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19820" w14:textId="77777777" w:rsidR="00193A8E" w:rsidRDefault="004C4234">
      <w:pPr>
        <w:spacing w:line="259" w:lineRule="auto"/>
        <w:jc w:val="center"/>
        <w:rPr>
          <w:rFonts w:ascii="Arial" w:eastAsia="Arial" w:hAnsi="Arial" w:cs="Arial"/>
          <w:b/>
        </w:rPr>
      </w:pPr>
      <w:r>
        <w:rPr>
          <w:rFonts w:ascii="Arial" w:eastAsia="Arial" w:hAnsi="Arial" w:cs="Arial"/>
          <w:b/>
        </w:rPr>
        <w:t xml:space="preserve">CONTRATO DE OBRA </w:t>
      </w:r>
    </w:p>
    <w:p w14:paraId="0755C378" w14:textId="77777777" w:rsidR="00193A8E" w:rsidRDefault="002B5B08">
      <w:pPr>
        <w:jc w:val="center"/>
        <w:rPr>
          <w:rFonts w:ascii="Arial" w:eastAsia="Arial" w:hAnsi="Arial" w:cs="Arial"/>
          <w:b/>
        </w:rPr>
      </w:pPr>
      <w:r>
        <w:rPr>
          <w:rFonts w:ascii="Arial" w:eastAsia="Arial" w:hAnsi="Arial" w:cs="Arial"/>
          <w:b/>
        </w:rPr>
        <w:t>N° VA-022</w:t>
      </w:r>
      <w:r w:rsidR="004C4234">
        <w:rPr>
          <w:rFonts w:ascii="Arial" w:eastAsia="Arial" w:hAnsi="Arial" w:cs="Arial"/>
          <w:b/>
        </w:rPr>
        <w:t>-2021</w:t>
      </w:r>
    </w:p>
    <w:p w14:paraId="00387CC8" w14:textId="77777777" w:rsidR="00193A8E" w:rsidRDefault="004C4234">
      <w:pPr>
        <w:jc w:val="center"/>
        <w:rPr>
          <w:rFonts w:ascii="Arial" w:eastAsia="Arial" w:hAnsi="Arial" w:cs="Arial"/>
          <w:b/>
        </w:rPr>
      </w:pPr>
      <w:r>
        <w:rPr>
          <w:rFonts w:ascii="Arial" w:eastAsia="Arial" w:hAnsi="Arial" w:cs="Arial"/>
          <w:b/>
        </w:rPr>
        <w:t>Fecha _________________</w:t>
      </w:r>
    </w:p>
    <w:p w14:paraId="1217C240" w14:textId="77777777" w:rsidR="00193A8E" w:rsidRDefault="00193A8E">
      <w:pPr>
        <w:jc w:val="center"/>
        <w:rPr>
          <w:rFonts w:ascii="Arial" w:eastAsia="Arial" w:hAnsi="Arial" w:cs="Arial"/>
          <w:b/>
        </w:rPr>
      </w:pPr>
    </w:p>
    <w:p w14:paraId="3483D091" w14:textId="77777777" w:rsidR="00193A8E" w:rsidRDefault="004C4234">
      <w:pPr>
        <w:numPr>
          <w:ilvl w:val="0"/>
          <w:numId w:val="5"/>
        </w:numPr>
        <w:ind w:left="426"/>
        <w:jc w:val="center"/>
        <w:rPr>
          <w:rFonts w:ascii="Arial" w:eastAsia="Arial" w:hAnsi="Arial" w:cs="Arial"/>
        </w:rPr>
      </w:pPr>
      <w:r>
        <w:rPr>
          <w:rFonts w:ascii="Arial" w:eastAsia="Arial" w:hAnsi="Arial" w:cs="Arial"/>
          <w:b/>
        </w:rPr>
        <w:t>IDENTIFICACIÓN DE LAS PARTES</w:t>
      </w:r>
    </w:p>
    <w:p w14:paraId="3FE51F2D" w14:textId="77777777" w:rsidR="00193A8E" w:rsidRDefault="00193A8E">
      <w:pPr>
        <w:jc w:val="center"/>
        <w:rPr>
          <w:rFonts w:ascii="Arial" w:eastAsia="Arial" w:hAnsi="Arial" w:cs="Arial"/>
          <w:b/>
        </w:rPr>
      </w:pPr>
    </w:p>
    <w:tbl>
      <w:tblPr>
        <w:tblStyle w:val="a7"/>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5"/>
        <w:gridCol w:w="2126"/>
        <w:gridCol w:w="1134"/>
        <w:gridCol w:w="3259"/>
      </w:tblGrid>
      <w:tr w:rsidR="00193A8E" w14:paraId="37275D79" w14:textId="77777777">
        <w:trPr>
          <w:trHeight w:val="300"/>
        </w:trPr>
        <w:tc>
          <w:tcPr>
            <w:tcW w:w="2695" w:type="dxa"/>
            <w:vAlign w:val="center"/>
          </w:tcPr>
          <w:p w14:paraId="53E9DEDB" w14:textId="77777777" w:rsidR="00193A8E" w:rsidRDefault="004C4234">
            <w:pPr>
              <w:ind w:right="96"/>
              <w:rPr>
                <w:rFonts w:ascii="Arial" w:eastAsia="Arial" w:hAnsi="Arial" w:cs="Arial"/>
              </w:rPr>
            </w:pPr>
            <w:r>
              <w:rPr>
                <w:rFonts w:ascii="Arial" w:eastAsia="Arial" w:hAnsi="Arial" w:cs="Arial"/>
              </w:rPr>
              <w:t>1. LA CONTRATANTE</w:t>
            </w:r>
          </w:p>
        </w:tc>
        <w:tc>
          <w:tcPr>
            <w:tcW w:w="3260" w:type="dxa"/>
            <w:gridSpan w:val="2"/>
            <w:vAlign w:val="center"/>
          </w:tcPr>
          <w:p w14:paraId="4E176BC6" w14:textId="77777777" w:rsidR="00193A8E" w:rsidRDefault="004C4234">
            <w:pPr>
              <w:ind w:right="96"/>
              <w:rPr>
                <w:rFonts w:ascii="Arial" w:eastAsia="Arial" w:hAnsi="Arial" w:cs="Arial"/>
              </w:rPr>
            </w:pPr>
            <w:r>
              <w:rPr>
                <w:rFonts w:ascii="Arial" w:eastAsia="Arial" w:hAnsi="Arial" w:cs="Arial"/>
              </w:rPr>
              <w:t>UNIVERSIDAD DE ANTIOQUIA</w:t>
            </w:r>
          </w:p>
        </w:tc>
        <w:tc>
          <w:tcPr>
            <w:tcW w:w="3259" w:type="dxa"/>
            <w:vAlign w:val="center"/>
          </w:tcPr>
          <w:p w14:paraId="738E5A33" w14:textId="77777777" w:rsidR="00193A8E" w:rsidRDefault="004C4234">
            <w:pPr>
              <w:ind w:right="96"/>
              <w:rPr>
                <w:rFonts w:ascii="Arial" w:eastAsia="Arial" w:hAnsi="Arial" w:cs="Arial"/>
              </w:rPr>
            </w:pPr>
            <w:r>
              <w:rPr>
                <w:rFonts w:ascii="Arial" w:eastAsia="Arial" w:hAnsi="Arial" w:cs="Arial"/>
              </w:rPr>
              <w:t>NIT 890.980.040-8</w:t>
            </w:r>
          </w:p>
        </w:tc>
      </w:tr>
      <w:tr w:rsidR="00193A8E" w14:paraId="7CEFA164" w14:textId="77777777">
        <w:trPr>
          <w:trHeight w:val="280"/>
        </w:trPr>
        <w:tc>
          <w:tcPr>
            <w:tcW w:w="2695" w:type="dxa"/>
            <w:vAlign w:val="center"/>
          </w:tcPr>
          <w:p w14:paraId="7C39CA0A" w14:textId="77777777" w:rsidR="00193A8E" w:rsidRDefault="004C4234">
            <w:pPr>
              <w:ind w:right="96"/>
              <w:rPr>
                <w:rFonts w:ascii="Arial" w:eastAsia="Arial" w:hAnsi="Arial" w:cs="Arial"/>
              </w:rPr>
            </w:pPr>
            <w:r>
              <w:rPr>
                <w:rFonts w:ascii="Arial" w:eastAsia="Arial" w:hAnsi="Arial" w:cs="Arial"/>
              </w:rPr>
              <w:t>Naturaleza:</w:t>
            </w:r>
          </w:p>
        </w:tc>
        <w:tc>
          <w:tcPr>
            <w:tcW w:w="6519" w:type="dxa"/>
            <w:gridSpan w:val="3"/>
            <w:vAlign w:val="center"/>
          </w:tcPr>
          <w:p w14:paraId="5008CEBA" w14:textId="77777777" w:rsidR="00193A8E" w:rsidRDefault="004C4234">
            <w:pPr>
              <w:ind w:right="96"/>
              <w:rPr>
                <w:rFonts w:ascii="Arial" w:eastAsia="Arial" w:hAnsi="Arial" w:cs="Arial"/>
              </w:rPr>
            </w:pPr>
            <w:r>
              <w:rPr>
                <w:rFonts w:ascii="Arial" w:eastAsia="Arial" w:hAnsi="Arial" w:cs="Arial"/>
              </w:rPr>
              <w:t>Ente autónomo Universitario, público, sin ánimo de lucro.</w:t>
            </w:r>
          </w:p>
        </w:tc>
      </w:tr>
      <w:tr w:rsidR="00193A8E" w14:paraId="0F925EC4" w14:textId="77777777">
        <w:trPr>
          <w:trHeight w:val="350"/>
        </w:trPr>
        <w:tc>
          <w:tcPr>
            <w:tcW w:w="2695" w:type="dxa"/>
            <w:vAlign w:val="center"/>
          </w:tcPr>
          <w:p w14:paraId="100F61C8" w14:textId="77777777" w:rsidR="00193A8E" w:rsidRDefault="004C4234">
            <w:pPr>
              <w:ind w:right="96"/>
              <w:rPr>
                <w:rFonts w:ascii="Arial" w:eastAsia="Arial" w:hAnsi="Arial" w:cs="Arial"/>
              </w:rPr>
            </w:pPr>
            <w:r>
              <w:rPr>
                <w:rFonts w:ascii="Arial" w:eastAsia="Arial" w:hAnsi="Arial" w:cs="Arial"/>
              </w:rPr>
              <w:t>Representante legal:</w:t>
            </w:r>
          </w:p>
        </w:tc>
        <w:tc>
          <w:tcPr>
            <w:tcW w:w="3260" w:type="dxa"/>
            <w:gridSpan w:val="2"/>
            <w:vAlign w:val="center"/>
          </w:tcPr>
          <w:p w14:paraId="3926F13A" w14:textId="77777777" w:rsidR="00193A8E" w:rsidRDefault="00193A8E">
            <w:pPr>
              <w:ind w:right="96"/>
              <w:rPr>
                <w:rFonts w:ascii="Arial" w:eastAsia="Arial" w:hAnsi="Arial" w:cs="Arial"/>
                <w:strike/>
                <w:highlight w:val="yellow"/>
              </w:rPr>
            </w:pPr>
          </w:p>
        </w:tc>
        <w:tc>
          <w:tcPr>
            <w:tcW w:w="3259" w:type="dxa"/>
            <w:vAlign w:val="center"/>
          </w:tcPr>
          <w:p w14:paraId="2601010F" w14:textId="77777777" w:rsidR="00193A8E" w:rsidRDefault="00193A8E">
            <w:pPr>
              <w:ind w:right="96"/>
              <w:rPr>
                <w:rFonts w:ascii="Arial" w:eastAsia="Arial" w:hAnsi="Arial" w:cs="Arial"/>
                <w:strike/>
                <w:highlight w:val="yellow"/>
              </w:rPr>
            </w:pPr>
          </w:p>
        </w:tc>
      </w:tr>
      <w:tr w:rsidR="00193A8E" w14:paraId="7BD6FB73" w14:textId="77777777">
        <w:trPr>
          <w:trHeight w:val="506"/>
        </w:trPr>
        <w:tc>
          <w:tcPr>
            <w:tcW w:w="2695" w:type="dxa"/>
            <w:vAlign w:val="center"/>
          </w:tcPr>
          <w:p w14:paraId="7D4A2F29" w14:textId="77777777" w:rsidR="00193A8E" w:rsidRDefault="004C4234">
            <w:pPr>
              <w:ind w:right="96"/>
              <w:rPr>
                <w:rFonts w:ascii="Arial" w:eastAsia="Arial" w:hAnsi="Arial" w:cs="Arial"/>
              </w:rPr>
            </w:pPr>
            <w:r>
              <w:rPr>
                <w:rFonts w:ascii="Arial" w:eastAsia="Arial" w:hAnsi="Arial" w:cs="Arial"/>
              </w:rPr>
              <w:t>Competente para contratar:</w:t>
            </w:r>
          </w:p>
        </w:tc>
        <w:tc>
          <w:tcPr>
            <w:tcW w:w="6519" w:type="dxa"/>
            <w:gridSpan w:val="3"/>
            <w:vAlign w:val="center"/>
          </w:tcPr>
          <w:p w14:paraId="22002D4F" w14:textId="77777777" w:rsidR="00193A8E" w:rsidRDefault="00193A8E">
            <w:pPr>
              <w:ind w:right="96"/>
              <w:rPr>
                <w:rFonts w:ascii="Arial" w:eastAsia="Arial" w:hAnsi="Arial" w:cs="Arial"/>
                <w:strike/>
                <w:highlight w:val="yellow"/>
              </w:rPr>
            </w:pPr>
          </w:p>
        </w:tc>
      </w:tr>
      <w:tr w:rsidR="00193A8E" w14:paraId="5175DBE8" w14:textId="77777777">
        <w:trPr>
          <w:trHeight w:val="280"/>
        </w:trPr>
        <w:tc>
          <w:tcPr>
            <w:tcW w:w="2695" w:type="dxa"/>
            <w:vAlign w:val="center"/>
          </w:tcPr>
          <w:p w14:paraId="01795D1F" w14:textId="77777777" w:rsidR="00193A8E" w:rsidRDefault="004C4234">
            <w:pPr>
              <w:ind w:right="96"/>
              <w:rPr>
                <w:rFonts w:ascii="Arial" w:eastAsia="Arial" w:hAnsi="Arial" w:cs="Arial"/>
              </w:rPr>
            </w:pPr>
            <w:r>
              <w:rPr>
                <w:rFonts w:ascii="Arial" w:eastAsia="Arial" w:hAnsi="Arial" w:cs="Arial"/>
              </w:rPr>
              <w:t>Cédula:</w:t>
            </w:r>
          </w:p>
        </w:tc>
        <w:tc>
          <w:tcPr>
            <w:tcW w:w="2126" w:type="dxa"/>
            <w:vAlign w:val="center"/>
          </w:tcPr>
          <w:p w14:paraId="27F628EF" w14:textId="77777777" w:rsidR="00193A8E" w:rsidRDefault="00193A8E">
            <w:pPr>
              <w:ind w:right="96"/>
              <w:rPr>
                <w:rFonts w:ascii="Arial" w:eastAsia="Arial" w:hAnsi="Arial" w:cs="Arial"/>
                <w:strike/>
              </w:rPr>
            </w:pPr>
          </w:p>
        </w:tc>
        <w:tc>
          <w:tcPr>
            <w:tcW w:w="1134" w:type="dxa"/>
            <w:vAlign w:val="center"/>
          </w:tcPr>
          <w:p w14:paraId="298D14EB" w14:textId="77777777" w:rsidR="00193A8E" w:rsidRDefault="004C4234">
            <w:pPr>
              <w:ind w:right="96"/>
              <w:rPr>
                <w:rFonts w:ascii="Arial" w:eastAsia="Arial" w:hAnsi="Arial" w:cs="Arial"/>
              </w:rPr>
            </w:pPr>
            <w:r>
              <w:rPr>
                <w:rFonts w:ascii="Arial" w:eastAsia="Arial" w:hAnsi="Arial" w:cs="Arial"/>
              </w:rPr>
              <w:t>Cargo:</w:t>
            </w:r>
          </w:p>
        </w:tc>
        <w:tc>
          <w:tcPr>
            <w:tcW w:w="3259" w:type="dxa"/>
            <w:vAlign w:val="center"/>
          </w:tcPr>
          <w:p w14:paraId="24685447" w14:textId="77777777" w:rsidR="00193A8E" w:rsidRDefault="00193A8E">
            <w:pPr>
              <w:ind w:right="96"/>
              <w:rPr>
                <w:rFonts w:ascii="Arial" w:eastAsia="Arial" w:hAnsi="Arial" w:cs="Arial"/>
                <w:strike/>
              </w:rPr>
            </w:pPr>
          </w:p>
        </w:tc>
      </w:tr>
      <w:tr w:rsidR="00193A8E" w14:paraId="52B1859B" w14:textId="77777777">
        <w:trPr>
          <w:trHeight w:val="280"/>
        </w:trPr>
        <w:tc>
          <w:tcPr>
            <w:tcW w:w="2695" w:type="dxa"/>
            <w:vAlign w:val="center"/>
          </w:tcPr>
          <w:p w14:paraId="318226A4" w14:textId="77777777" w:rsidR="00193A8E" w:rsidRDefault="004C4234">
            <w:pPr>
              <w:ind w:right="96"/>
              <w:rPr>
                <w:rFonts w:ascii="Arial" w:eastAsia="Arial" w:hAnsi="Arial" w:cs="Arial"/>
              </w:rPr>
            </w:pPr>
            <w:r>
              <w:rPr>
                <w:rFonts w:ascii="Arial" w:eastAsia="Arial" w:hAnsi="Arial" w:cs="Arial"/>
              </w:rPr>
              <w:t>Facultado por:</w:t>
            </w:r>
          </w:p>
        </w:tc>
        <w:tc>
          <w:tcPr>
            <w:tcW w:w="6519" w:type="dxa"/>
            <w:gridSpan w:val="3"/>
            <w:vAlign w:val="center"/>
          </w:tcPr>
          <w:p w14:paraId="69112B28" w14:textId="77777777" w:rsidR="00193A8E" w:rsidRDefault="004C4234">
            <w:pPr>
              <w:ind w:right="96"/>
              <w:rPr>
                <w:rFonts w:ascii="Arial" w:eastAsia="Arial" w:hAnsi="Arial" w:cs="Arial"/>
              </w:rPr>
            </w:pPr>
            <w:r>
              <w:rPr>
                <w:rFonts w:ascii="Arial" w:eastAsia="Arial" w:hAnsi="Arial" w:cs="Arial"/>
              </w:rPr>
              <w:t>El artículo 6 del Acuerdo Superior 419 de 2014.</w:t>
            </w:r>
          </w:p>
        </w:tc>
      </w:tr>
      <w:tr w:rsidR="00193A8E" w14:paraId="62D74F0E" w14:textId="77777777">
        <w:trPr>
          <w:trHeight w:val="280"/>
        </w:trPr>
        <w:tc>
          <w:tcPr>
            <w:tcW w:w="2695" w:type="dxa"/>
            <w:vAlign w:val="center"/>
          </w:tcPr>
          <w:p w14:paraId="7F5F709C" w14:textId="77777777" w:rsidR="00193A8E" w:rsidRDefault="004C4234">
            <w:pPr>
              <w:ind w:right="96"/>
              <w:rPr>
                <w:rFonts w:ascii="Arial" w:eastAsia="Arial" w:hAnsi="Arial" w:cs="Arial"/>
              </w:rPr>
            </w:pPr>
            <w:r>
              <w:rPr>
                <w:rFonts w:ascii="Arial" w:eastAsia="Arial" w:hAnsi="Arial" w:cs="Arial"/>
              </w:rPr>
              <w:t xml:space="preserve">Nombrado por </w:t>
            </w:r>
          </w:p>
        </w:tc>
        <w:tc>
          <w:tcPr>
            <w:tcW w:w="6519" w:type="dxa"/>
            <w:gridSpan w:val="3"/>
            <w:vAlign w:val="center"/>
          </w:tcPr>
          <w:p w14:paraId="0B7000B1" w14:textId="77777777" w:rsidR="00193A8E" w:rsidRDefault="00193A8E">
            <w:pPr>
              <w:ind w:right="96"/>
              <w:jc w:val="both"/>
              <w:rPr>
                <w:rFonts w:ascii="Arial" w:eastAsia="Arial" w:hAnsi="Arial" w:cs="Arial"/>
              </w:rPr>
            </w:pPr>
          </w:p>
        </w:tc>
      </w:tr>
      <w:tr w:rsidR="00193A8E" w14:paraId="0532CE27" w14:textId="77777777">
        <w:trPr>
          <w:trHeight w:val="280"/>
        </w:trPr>
        <w:tc>
          <w:tcPr>
            <w:tcW w:w="2695" w:type="dxa"/>
            <w:tcBorders>
              <w:bottom w:val="single" w:sz="4" w:space="0" w:color="000000"/>
            </w:tcBorders>
            <w:vAlign w:val="center"/>
          </w:tcPr>
          <w:p w14:paraId="7900B43C" w14:textId="77777777" w:rsidR="00193A8E" w:rsidRDefault="004C4234">
            <w:pPr>
              <w:ind w:right="96"/>
              <w:rPr>
                <w:rFonts w:ascii="Arial" w:eastAsia="Arial" w:hAnsi="Arial" w:cs="Arial"/>
              </w:rPr>
            </w:pPr>
            <w:r>
              <w:rPr>
                <w:rFonts w:ascii="Arial" w:eastAsia="Arial" w:hAnsi="Arial" w:cs="Arial"/>
              </w:rPr>
              <w:t>Dirección:</w:t>
            </w:r>
          </w:p>
        </w:tc>
        <w:tc>
          <w:tcPr>
            <w:tcW w:w="6519" w:type="dxa"/>
            <w:gridSpan w:val="3"/>
            <w:tcBorders>
              <w:bottom w:val="single" w:sz="4" w:space="0" w:color="000000"/>
            </w:tcBorders>
            <w:vAlign w:val="center"/>
          </w:tcPr>
          <w:p w14:paraId="2B0F4E12" w14:textId="77777777" w:rsidR="00193A8E" w:rsidRDefault="004C4234">
            <w:pPr>
              <w:ind w:right="96"/>
              <w:jc w:val="both"/>
              <w:rPr>
                <w:rFonts w:ascii="Arial" w:eastAsia="Arial" w:hAnsi="Arial" w:cs="Arial"/>
              </w:rPr>
            </w:pPr>
            <w:bookmarkStart w:id="0" w:name="bookmark=id.gjdgxs" w:colFirst="0" w:colLast="0"/>
            <w:bookmarkEnd w:id="0"/>
            <w:r>
              <w:rPr>
                <w:rFonts w:ascii="Arial" w:eastAsia="Arial" w:hAnsi="Arial" w:cs="Arial"/>
              </w:rPr>
              <w:t>Calle 67 53-108, bloque 16, Piso 3, ciudad universitaria, Medellín Tel 2195200</w:t>
            </w:r>
          </w:p>
        </w:tc>
      </w:tr>
      <w:tr w:rsidR="00193A8E" w14:paraId="587DD8BF" w14:textId="77777777">
        <w:trPr>
          <w:trHeight w:val="340"/>
        </w:trPr>
        <w:tc>
          <w:tcPr>
            <w:tcW w:w="2695" w:type="dxa"/>
            <w:vAlign w:val="center"/>
          </w:tcPr>
          <w:p w14:paraId="091B57D5" w14:textId="77777777" w:rsidR="00193A8E" w:rsidRDefault="004C4234">
            <w:pPr>
              <w:ind w:right="96"/>
              <w:rPr>
                <w:rFonts w:ascii="Arial" w:eastAsia="Arial" w:hAnsi="Arial" w:cs="Arial"/>
              </w:rPr>
            </w:pPr>
            <w:r>
              <w:rPr>
                <w:rFonts w:ascii="Arial" w:eastAsia="Arial" w:hAnsi="Arial" w:cs="Arial"/>
                <w:b/>
              </w:rPr>
              <w:t>2. EL(LA) INTERVENTOR(A)</w:t>
            </w:r>
          </w:p>
        </w:tc>
        <w:tc>
          <w:tcPr>
            <w:tcW w:w="6519" w:type="dxa"/>
            <w:gridSpan w:val="3"/>
            <w:vAlign w:val="center"/>
          </w:tcPr>
          <w:p w14:paraId="7905398D" w14:textId="77777777" w:rsidR="00193A8E" w:rsidRDefault="004C4234">
            <w:pPr>
              <w:ind w:right="96"/>
              <w:rPr>
                <w:rFonts w:ascii="Arial" w:eastAsia="Arial" w:hAnsi="Arial" w:cs="Arial"/>
              </w:rPr>
            </w:pPr>
            <w:r>
              <w:rPr>
                <w:rFonts w:ascii="Arial" w:eastAsia="Arial" w:hAnsi="Arial" w:cs="Arial"/>
              </w:rPr>
              <w:t>Haga clic o pulse aquí para escribir texto.</w:t>
            </w:r>
          </w:p>
        </w:tc>
      </w:tr>
      <w:tr w:rsidR="00193A8E" w14:paraId="4C9A20AF" w14:textId="77777777">
        <w:trPr>
          <w:trHeight w:val="340"/>
        </w:trPr>
        <w:tc>
          <w:tcPr>
            <w:tcW w:w="2695" w:type="dxa"/>
            <w:vAlign w:val="center"/>
          </w:tcPr>
          <w:p w14:paraId="6EF10168" w14:textId="77777777" w:rsidR="00193A8E" w:rsidRDefault="004C4234">
            <w:pPr>
              <w:ind w:right="96"/>
              <w:rPr>
                <w:rFonts w:ascii="Arial" w:eastAsia="Arial" w:hAnsi="Arial" w:cs="Arial"/>
              </w:rPr>
            </w:pPr>
            <w:r>
              <w:rPr>
                <w:rFonts w:ascii="Arial" w:eastAsia="Arial" w:hAnsi="Arial" w:cs="Arial"/>
              </w:rPr>
              <w:t>Cédula:</w:t>
            </w:r>
          </w:p>
        </w:tc>
        <w:tc>
          <w:tcPr>
            <w:tcW w:w="2126" w:type="dxa"/>
            <w:vAlign w:val="center"/>
          </w:tcPr>
          <w:p w14:paraId="2ECFF3CF" w14:textId="77777777" w:rsidR="00193A8E" w:rsidRDefault="004C4234">
            <w:pPr>
              <w:ind w:right="96"/>
              <w:rPr>
                <w:rFonts w:ascii="Arial" w:eastAsia="Arial" w:hAnsi="Arial" w:cs="Arial"/>
              </w:rPr>
            </w:pPr>
            <w:r>
              <w:rPr>
                <w:rFonts w:ascii="Arial" w:eastAsia="Arial" w:hAnsi="Arial" w:cs="Arial"/>
              </w:rPr>
              <w:t>N° Haga clic      </w:t>
            </w:r>
            <w:r>
              <w:rPr>
                <w:rFonts w:ascii="Arial" w:eastAsia="Arial" w:hAnsi="Arial" w:cs="Arial"/>
                <w:b/>
              </w:rPr>
              <w:t>     </w:t>
            </w:r>
          </w:p>
        </w:tc>
        <w:tc>
          <w:tcPr>
            <w:tcW w:w="1134" w:type="dxa"/>
            <w:vAlign w:val="center"/>
          </w:tcPr>
          <w:p w14:paraId="7AC91DF1" w14:textId="77777777" w:rsidR="00193A8E" w:rsidRDefault="004C4234">
            <w:pPr>
              <w:ind w:right="96"/>
              <w:rPr>
                <w:rFonts w:ascii="Arial" w:eastAsia="Arial" w:hAnsi="Arial" w:cs="Arial"/>
              </w:rPr>
            </w:pPr>
            <w:bookmarkStart w:id="1" w:name="bookmark=id.30j0zll" w:colFirst="0" w:colLast="0"/>
            <w:bookmarkEnd w:id="1"/>
            <w:r>
              <w:rPr>
                <w:rFonts w:ascii="Arial" w:eastAsia="Arial" w:hAnsi="Arial" w:cs="Arial"/>
              </w:rPr>
              <w:t>Cargo:</w:t>
            </w:r>
          </w:p>
        </w:tc>
        <w:tc>
          <w:tcPr>
            <w:tcW w:w="3259" w:type="dxa"/>
            <w:vAlign w:val="center"/>
          </w:tcPr>
          <w:p w14:paraId="108EAD46" w14:textId="77777777" w:rsidR="00193A8E" w:rsidRDefault="004C4234">
            <w:pPr>
              <w:ind w:right="96"/>
              <w:rPr>
                <w:rFonts w:ascii="Arial" w:eastAsia="Arial" w:hAnsi="Arial" w:cs="Arial"/>
              </w:rPr>
            </w:pPr>
            <w:r>
              <w:rPr>
                <w:rFonts w:ascii="Arial" w:eastAsia="Arial" w:hAnsi="Arial" w:cs="Arial"/>
              </w:rPr>
              <w:t xml:space="preserve">Haga clic para escribir </w:t>
            </w:r>
          </w:p>
        </w:tc>
      </w:tr>
      <w:tr w:rsidR="00193A8E" w14:paraId="21C3EAC6" w14:textId="77777777">
        <w:trPr>
          <w:trHeight w:val="340"/>
        </w:trPr>
        <w:tc>
          <w:tcPr>
            <w:tcW w:w="2695" w:type="dxa"/>
            <w:vAlign w:val="center"/>
          </w:tcPr>
          <w:p w14:paraId="4FE4B3A3" w14:textId="77777777" w:rsidR="00193A8E" w:rsidRDefault="004C4234">
            <w:pPr>
              <w:ind w:right="96"/>
              <w:rPr>
                <w:rFonts w:ascii="Arial" w:eastAsia="Arial" w:hAnsi="Arial" w:cs="Arial"/>
              </w:rPr>
            </w:pPr>
            <w:r>
              <w:rPr>
                <w:rFonts w:ascii="Arial" w:eastAsia="Arial" w:hAnsi="Arial" w:cs="Arial"/>
              </w:rPr>
              <w:t>Dirección oficina:</w:t>
            </w:r>
          </w:p>
        </w:tc>
        <w:tc>
          <w:tcPr>
            <w:tcW w:w="6519" w:type="dxa"/>
            <w:gridSpan w:val="3"/>
            <w:vAlign w:val="center"/>
          </w:tcPr>
          <w:p w14:paraId="13CC5ACB" w14:textId="77777777" w:rsidR="00193A8E" w:rsidRDefault="004C4234">
            <w:pPr>
              <w:ind w:right="96"/>
              <w:rPr>
                <w:rFonts w:ascii="Arial" w:eastAsia="Arial" w:hAnsi="Arial" w:cs="Arial"/>
              </w:rPr>
            </w:pPr>
            <w:r>
              <w:rPr>
                <w:rFonts w:ascii="Arial" w:eastAsia="Arial" w:hAnsi="Arial" w:cs="Arial"/>
              </w:rPr>
              <w:t>Haga clic o pulse aquí para escribir texto.</w:t>
            </w:r>
          </w:p>
        </w:tc>
      </w:tr>
      <w:tr w:rsidR="00193A8E" w14:paraId="7D16AF01" w14:textId="77777777">
        <w:trPr>
          <w:trHeight w:val="340"/>
        </w:trPr>
        <w:tc>
          <w:tcPr>
            <w:tcW w:w="2695" w:type="dxa"/>
            <w:vAlign w:val="center"/>
          </w:tcPr>
          <w:p w14:paraId="74127D47" w14:textId="77777777" w:rsidR="00193A8E" w:rsidRDefault="004C4234">
            <w:pPr>
              <w:ind w:right="96"/>
              <w:rPr>
                <w:rFonts w:ascii="Arial" w:eastAsia="Arial" w:hAnsi="Arial" w:cs="Arial"/>
              </w:rPr>
            </w:pPr>
            <w:r>
              <w:rPr>
                <w:rFonts w:ascii="Arial" w:eastAsia="Arial" w:hAnsi="Arial" w:cs="Arial"/>
              </w:rPr>
              <w:t>Correo electrónico institucional:</w:t>
            </w:r>
          </w:p>
        </w:tc>
        <w:tc>
          <w:tcPr>
            <w:tcW w:w="6519" w:type="dxa"/>
            <w:gridSpan w:val="3"/>
            <w:vAlign w:val="center"/>
          </w:tcPr>
          <w:p w14:paraId="045CF459" w14:textId="77777777" w:rsidR="00193A8E" w:rsidRDefault="004C4234">
            <w:pPr>
              <w:ind w:right="96"/>
              <w:rPr>
                <w:rFonts w:ascii="Arial" w:eastAsia="Arial" w:hAnsi="Arial" w:cs="Arial"/>
              </w:rPr>
            </w:pPr>
            <w:r>
              <w:rPr>
                <w:rFonts w:ascii="Arial" w:eastAsia="Arial" w:hAnsi="Arial" w:cs="Arial"/>
              </w:rPr>
              <w:t>Haga clic o pulse aquí para escribir texto.</w:t>
            </w:r>
          </w:p>
        </w:tc>
      </w:tr>
    </w:tbl>
    <w:p w14:paraId="6A44ADCD" w14:textId="77777777" w:rsidR="00193A8E" w:rsidRDefault="00193A8E">
      <w:pPr>
        <w:jc w:val="center"/>
        <w:rPr>
          <w:rFonts w:ascii="Arial" w:eastAsia="Arial" w:hAnsi="Arial" w:cs="Arial"/>
          <w:b/>
        </w:rPr>
      </w:pPr>
    </w:p>
    <w:tbl>
      <w:tblPr>
        <w:tblStyle w:val="a8"/>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5"/>
        <w:gridCol w:w="2126"/>
        <w:gridCol w:w="1134"/>
        <w:gridCol w:w="3259"/>
      </w:tblGrid>
      <w:tr w:rsidR="00193A8E" w14:paraId="2FC0C761" w14:textId="77777777">
        <w:trPr>
          <w:trHeight w:val="340"/>
        </w:trPr>
        <w:tc>
          <w:tcPr>
            <w:tcW w:w="2695" w:type="dxa"/>
            <w:vAlign w:val="center"/>
          </w:tcPr>
          <w:p w14:paraId="67CC75CD" w14:textId="77777777" w:rsidR="00193A8E" w:rsidRDefault="004C4234">
            <w:pPr>
              <w:ind w:right="96"/>
              <w:rPr>
                <w:rFonts w:ascii="Arial" w:eastAsia="Arial" w:hAnsi="Arial" w:cs="Arial"/>
              </w:rPr>
            </w:pPr>
            <w:r>
              <w:rPr>
                <w:rFonts w:ascii="Arial" w:eastAsia="Arial" w:hAnsi="Arial" w:cs="Arial"/>
                <w:b/>
              </w:rPr>
              <w:t>3. LA CONTRATISTA</w:t>
            </w:r>
          </w:p>
        </w:tc>
        <w:tc>
          <w:tcPr>
            <w:tcW w:w="6519" w:type="dxa"/>
            <w:gridSpan w:val="3"/>
            <w:shd w:val="clear" w:color="auto" w:fill="FFFFFF"/>
            <w:vAlign w:val="center"/>
          </w:tcPr>
          <w:p w14:paraId="29D01BA1" w14:textId="77777777" w:rsidR="00193A8E" w:rsidRDefault="004C4234">
            <w:pPr>
              <w:ind w:right="96"/>
              <w:rPr>
                <w:rFonts w:ascii="Arial" w:eastAsia="Arial" w:hAnsi="Arial" w:cs="Arial"/>
              </w:rPr>
            </w:pPr>
            <w:r>
              <w:rPr>
                <w:rFonts w:ascii="Arial" w:eastAsia="Arial" w:hAnsi="Arial" w:cs="Arial"/>
              </w:rPr>
              <w:t>Haga clic o pulse aquí para escribir texto.</w:t>
            </w:r>
          </w:p>
        </w:tc>
      </w:tr>
      <w:tr w:rsidR="00193A8E" w14:paraId="6CB6A4F7" w14:textId="77777777">
        <w:trPr>
          <w:trHeight w:val="340"/>
        </w:trPr>
        <w:tc>
          <w:tcPr>
            <w:tcW w:w="2695" w:type="dxa"/>
            <w:vAlign w:val="center"/>
          </w:tcPr>
          <w:p w14:paraId="11ADB08E" w14:textId="77777777" w:rsidR="00193A8E" w:rsidRDefault="004C4234">
            <w:pPr>
              <w:ind w:right="96"/>
              <w:rPr>
                <w:rFonts w:ascii="Arial" w:eastAsia="Arial" w:hAnsi="Arial" w:cs="Arial"/>
              </w:rPr>
            </w:pPr>
            <w:r>
              <w:rPr>
                <w:rFonts w:ascii="Arial" w:eastAsia="Arial" w:hAnsi="Arial" w:cs="Arial"/>
              </w:rPr>
              <w:t>NIT:</w:t>
            </w:r>
          </w:p>
        </w:tc>
        <w:tc>
          <w:tcPr>
            <w:tcW w:w="6519" w:type="dxa"/>
            <w:gridSpan w:val="3"/>
            <w:vAlign w:val="center"/>
          </w:tcPr>
          <w:p w14:paraId="4F5AE2AB" w14:textId="77777777" w:rsidR="00193A8E" w:rsidRDefault="004C4234">
            <w:pPr>
              <w:ind w:right="96"/>
              <w:rPr>
                <w:rFonts w:ascii="Arial" w:eastAsia="Arial" w:hAnsi="Arial" w:cs="Arial"/>
              </w:rPr>
            </w:pPr>
            <w:r>
              <w:rPr>
                <w:rFonts w:ascii="Arial" w:eastAsia="Arial" w:hAnsi="Arial" w:cs="Arial"/>
              </w:rPr>
              <w:t>Haga clic o pulse aquí para escribir texto.</w:t>
            </w:r>
          </w:p>
        </w:tc>
      </w:tr>
      <w:tr w:rsidR="00193A8E" w14:paraId="01C64D4F" w14:textId="77777777">
        <w:trPr>
          <w:trHeight w:val="340"/>
        </w:trPr>
        <w:tc>
          <w:tcPr>
            <w:tcW w:w="2695" w:type="dxa"/>
            <w:vAlign w:val="center"/>
          </w:tcPr>
          <w:p w14:paraId="35E398AF" w14:textId="77777777" w:rsidR="00193A8E" w:rsidRDefault="004C4234">
            <w:pPr>
              <w:ind w:right="96"/>
              <w:rPr>
                <w:rFonts w:ascii="Arial" w:eastAsia="Arial" w:hAnsi="Arial" w:cs="Arial"/>
              </w:rPr>
            </w:pPr>
            <w:r>
              <w:rPr>
                <w:rFonts w:ascii="Arial" w:eastAsia="Arial" w:hAnsi="Arial" w:cs="Arial"/>
              </w:rPr>
              <w:t>Naturaleza jurídica:</w:t>
            </w:r>
          </w:p>
        </w:tc>
        <w:tc>
          <w:tcPr>
            <w:tcW w:w="6519" w:type="dxa"/>
            <w:gridSpan w:val="3"/>
            <w:vAlign w:val="center"/>
          </w:tcPr>
          <w:p w14:paraId="77653C46" w14:textId="77777777" w:rsidR="00193A8E" w:rsidRDefault="004C4234">
            <w:pPr>
              <w:ind w:right="96"/>
              <w:rPr>
                <w:rFonts w:ascii="Arial" w:eastAsia="Arial" w:hAnsi="Arial" w:cs="Arial"/>
              </w:rPr>
            </w:pPr>
            <w:r>
              <w:rPr>
                <w:rFonts w:ascii="Arial" w:eastAsia="Arial" w:hAnsi="Arial" w:cs="Arial"/>
              </w:rPr>
              <w:t>Haga clic o pulse aquí para escribir texto.</w:t>
            </w:r>
          </w:p>
        </w:tc>
      </w:tr>
      <w:tr w:rsidR="00193A8E" w14:paraId="32B4ACB4" w14:textId="77777777">
        <w:trPr>
          <w:trHeight w:val="340"/>
        </w:trPr>
        <w:tc>
          <w:tcPr>
            <w:tcW w:w="2695" w:type="dxa"/>
            <w:vAlign w:val="center"/>
          </w:tcPr>
          <w:p w14:paraId="2F907730" w14:textId="77777777" w:rsidR="00193A8E" w:rsidRDefault="004C4234">
            <w:pPr>
              <w:ind w:right="96"/>
              <w:rPr>
                <w:rFonts w:ascii="Arial" w:eastAsia="Arial" w:hAnsi="Arial" w:cs="Arial"/>
              </w:rPr>
            </w:pPr>
            <w:r>
              <w:rPr>
                <w:rFonts w:ascii="Arial" w:eastAsia="Arial" w:hAnsi="Arial" w:cs="Arial"/>
              </w:rPr>
              <w:t>Representante Legal:</w:t>
            </w:r>
          </w:p>
        </w:tc>
        <w:tc>
          <w:tcPr>
            <w:tcW w:w="6519" w:type="dxa"/>
            <w:gridSpan w:val="3"/>
            <w:vAlign w:val="center"/>
          </w:tcPr>
          <w:p w14:paraId="54393BB7" w14:textId="77777777" w:rsidR="00193A8E" w:rsidRDefault="004C4234">
            <w:pPr>
              <w:ind w:right="96"/>
              <w:rPr>
                <w:rFonts w:ascii="Arial" w:eastAsia="Arial" w:hAnsi="Arial" w:cs="Arial"/>
              </w:rPr>
            </w:pPr>
            <w:r>
              <w:rPr>
                <w:rFonts w:ascii="Arial" w:eastAsia="Arial" w:hAnsi="Arial" w:cs="Arial"/>
              </w:rPr>
              <w:t>Haga clic o pulse aquí para escribir texto.</w:t>
            </w:r>
          </w:p>
        </w:tc>
      </w:tr>
      <w:tr w:rsidR="00193A8E" w14:paraId="0D9BFBAE" w14:textId="77777777">
        <w:trPr>
          <w:trHeight w:val="340"/>
        </w:trPr>
        <w:tc>
          <w:tcPr>
            <w:tcW w:w="2695" w:type="dxa"/>
            <w:vAlign w:val="center"/>
          </w:tcPr>
          <w:p w14:paraId="58524B55" w14:textId="77777777" w:rsidR="00193A8E" w:rsidRDefault="004C4234">
            <w:pPr>
              <w:ind w:right="96"/>
              <w:rPr>
                <w:rFonts w:ascii="Arial" w:eastAsia="Arial" w:hAnsi="Arial" w:cs="Arial"/>
              </w:rPr>
            </w:pPr>
            <w:r>
              <w:rPr>
                <w:rFonts w:ascii="Arial" w:eastAsia="Arial" w:hAnsi="Arial" w:cs="Arial"/>
              </w:rPr>
              <w:t>Cédula:</w:t>
            </w:r>
          </w:p>
        </w:tc>
        <w:tc>
          <w:tcPr>
            <w:tcW w:w="2126" w:type="dxa"/>
            <w:vAlign w:val="center"/>
          </w:tcPr>
          <w:p w14:paraId="6820E2D4" w14:textId="77777777" w:rsidR="00193A8E" w:rsidRDefault="004C4234">
            <w:pPr>
              <w:ind w:right="96"/>
              <w:rPr>
                <w:rFonts w:ascii="Arial" w:eastAsia="Arial" w:hAnsi="Arial" w:cs="Arial"/>
              </w:rPr>
            </w:pPr>
            <w:bookmarkStart w:id="2" w:name="bookmark=id.1fob9te" w:colFirst="0" w:colLast="0"/>
            <w:bookmarkEnd w:id="2"/>
            <w:r>
              <w:rPr>
                <w:rFonts w:ascii="Arial" w:eastAsia="Arial" w:hAnsi="Arial" w:cs="Arial"/>
              </w:rPr>
              <w:t>N°</w:t>
            </w:r>
            <w:r>
              <w:rPr>
                <w:rFonts w:ascii="Arial" w:eastAsia="Arial" w:hAnsi="Arial" w:cs="Arial"/>
                <w:b/>
              </w:rPr>
              <w:t xml:space="preserve"> </w:t>
            </w:r>
            <w:r>
              <w:rPr>
                <w:rFonts w:ascii="Arial" w:eastAsia="Arial" w:hAnsi="Arial" w:cs="Arial"/>
              </w:rPr>
              <w:t>Haga clic</w:t>
            </w:r>
          </w:p>
        </w:tc>
        <w:tc>
          <w:tcPr>
            <w:tcW w:w="1134" w:type="dxa"/>
            <w:vAlign w:val="center"/>
          </w:tcPr>
          <w:p w14:paraId="50AACEE2" w14:textId="77777777" w:rsidR="00193A8E" w:rsidRDefault="004C4234">
            <w:pPr>
              <w:ind w:right="96"/>
              <w:rPr>
                <w:rFonts w:ascii="Arial" w:eastAsia="Arial" w:hAnsi="Arial" w:cs="Arial"/>
              </w:rPr>
            </w:pPr>
            <w:r>
              <w:rPr>
                <w:rFonts w:ascii="Arial" w:eastAsia="Arial" w:hAnsi="Arial" w:cs="Arial"/>
              </w:rPr>
              <w:t>Cargo:</w:t>
            </w:r>
          </w:p>
        </w:tc>
        <w:tc>
          <w:tcPr>
            <w:tcW w:w="3259" w:type="dxa"/>
            <w:vAlign w:val="center"/>
          </w:tcPr>
          <w:p w14:paraId="43CF9535" w14:textId="77777777" w:rsidR="00193A8E" w:rsidRDefault="004C4234">
            <w:pPr>
              <w:ind w:right="96"/>
              <w:rPr>
                <w:rFonts w:ascii="Arial" w:eastAsia="Arial" w:hAnsi="Arial" w:cs="Arial"/>
              </w:rPr>
            </w:pPr>
            <w:r>
              <w:rPr>
                <w:rFonts w:ascii="Arial" w:eastAsia="Arial" w:hAnsi="Arial" w:cs="Arial"/>
              </w:rPr>
              <w:t>Haga clic para escribir</w:t>
            </w:r>
          </w:p>
        </w:tc>
      </w:tr>
      <w:tr w:rsidR="00193A8E" w14:paraId="5074C23E" w14:textId="77777777">
        <w:trPr>
          <w:trHeight w:val="340"/>
        </w:trPr>
        <w:tc>
          <w:tcPr>
            <w:tcW w:w="2695" w:type="dxa"/>
            <w:vAlign w:val="center"/>
          </w:tcPr>
          <w:p w14:paraId="34130B7E" w14:textId="77777777" w:rsidR="00193A8E" w:rsidRDefault="004C4234">
            <w:pPr>
              <w:ind w:right="96"/>
              <w:rPr>
                <w:rFonts w:ascii="Arial" w:eastAsia="Arial" w:hAnsi="Arial" w:cs="Arial"/>
              </w:rPr>
            </w:pPr>
            <w:r>
              <w:rPr>
                <w:rFonts w:ascii="Arial" w:eastAsia="Arial" w:hAnsi="Arial" w:cs="Arial"/>
              </w:rPr>
              <w:t>Dirección:</w:t>
            </w:r>
          </w:p>
        </w:tc>
        <w:tc>
          <w:tcPr>
            <w:tcW w:w="6519" w:type="dxa"/>
            <w:gridSpan w:val="3"/>
            <w:vAlign w:val="center"/>
          </w:tcPr>
          <w:p w14:paraId="59ACACF9" w14:textId="77777777" w:rsidR="00193A8E" w:rsidRDefault="004C4234">
            <w:pPr>
              <w:ind w:right="96"/>
              <w:rPr>
                <w:rFonts w:ascii="Arial" w:eastAsia="Arial" w:hAnsi="Arial" w:cs="Arial"/>
              </w:rPr>
            </w:pPr>
            <w:r>
              <w:rPr>
                <w:rFonts w:ascii="Arial" w:eastAsia="Arial" w:hAnsi="Arial" w:cs="Arial"/>
              </w:rPr>
              <w:t>Haga clic o pulse aquí para escribir texto.</w:t>
            </w:r>
          </w:p>
        </w:tc>
      </w:tr>
      <w:tr w:rsidR="00193A8E" w14:paraId="7934B6B7" w14:textId="77777777">
        <w:trPr>
          <w:trHeight w:val="340"/>
        </w:trPr>
        <w:tc>
          <w:tcPr>
            <w:tcW w:w="2695" w:type="dxa"/>
            <w:vAlign w:val="center"/>
          </w:tcPr>
          <w:p w14:paraId="2A4CB30B" w14:textId="77777777" w:rsidR="00193A8E" w:rsidRDefault="004C4234">
            <w:pPr>
              <w:ind w:right="96"/>
              <w:rPr>
                <w:rFonts w:ascii="Arial" w:eastAsia="Arial" w:hAnsi="Arial" w:cs="Arial"/>
              </w:rPr>
            </w:pPr>
            <w:r>
              <w:rPr>
                <w:rFonts w:ascii="Arial" w:eastAsia="Arial" w:hAnsi="Arial" w:cs="Arial"/>
              </w:rPr>
              <w:t>Correo electrónico:</w:t>
            </w:r>
          </w:p>
        </w:tc>
        <w:tc>
          <w:tcPr>
            <w:tcW w:w="6519" w:type="dxa"/>
            <w:gridSpan w:val="3"/>
            <w:vAlign w:val="center"/>
          </w:tcPr>
          <w:p w14:paraId="5B7D83C3" w14:textId="77777777" w:rsidR="00193A8E" w:rsidRDefault="004C4234">
            <w:pPr>
              <w:ind w:right="96"/>
              <w:rPr>
                <w:rFonts w:ascii="Arial" w:eastAsia="Arial" w:hAnsi="Arial" w:cs="Arial"/>
              </w:rPr>
            </w:pPr>
            <w:r>
              <w:rPr>
                <w:rFonts w:ascii="Arial" w:eastAsia="Arial" w:hAnsi="Arial" w:cs="Arial"/>
              </w:rPr>
              <w:t>Haga clic o pulse aquí para escribir texto.</w:t>
            </w:r>
          </w:p>
        </w:tc>
      </w:tr>
    </w:tbl>
    <w:p w14:paraId="76527361" w14:textId="77777777" w:rsidR="00193A8E" w:rsidRDefault="00193A8E">
      <w:pPr>
        <w:jc w:val="center"/>
        <w:rPr>
          <w:rFonts w:ascii="Arial" w:eastAsia="Arial" w:hAnsi="Arial" w:cs="Arial"/>
          <w:color w:val="FF0000"/>
        </w:rPr>
      </w:pPr>
    </w:p>
    <w:p w14:paraId="54213577" w14:textId="77777777" w:rsidR="00193A8E" w:rsidRDefault="004C4234">
      <w:pPr>
        <w:jc w:val="both"/>
        <w:rPr>
          <w:rFonts w:ascii="Arial" w:eastAsia="Arial" w:hAnsi="Arial" w:cs="Arial"/>
        </w:rPr>
      </w:pPr>
      <w:r>
        <w:rPr>
          <w:rFonts w:ascii="Arial" w:eastAsia="Arial" w:hAnsi="Arial" w:cs="Arial"/>
          <w:b/>
        </w:rPr>
        <w:t>LAS PARTES</w:t>
      </w:r>
      <w:r>
        <w:rPr>
          <w:rFonts w:ascii="Arial" w:eastAsia="Arial" w:hAnsi="Arial" w:cs="Arial"/>
        </w:rPr>
        <w:t>, arriba identificadas, hemos celebrado este contrato, previas las siguientes</w:t>
      </w:r>
    </w:p>
    <w:p w14:paraId="190CFF5C" w14:textId="77777777" w:rsidR="00193A8E" w:rsidRDefault="00193A8E">
      <w:pPr>
        <w:jc w:val="both"/>
        <w:rPr>
          <w:rFonts w:ascii="Arial" w:eastAsia="Arial" w:hAnsi="Arial" w:cs="Arial"/>
        </w:rPr>
      </w:pPr>
    </w:p>
    <w:p w14:paraId="22AD19D5" w14:textId="77777777" w:rsidR="00193A8E" w:rsidRDefault="004C4234">
      <w:pPr>
        <w:numPr>
          <w:ilvl w:val="0"/>
          <w:numId w:val="5"/>
        </w:numPr>
        <w:ind w:hanging="654"/>
        <w:jc w:val="center"/>
        <w:rPr>
          <w:rFonts w:ascii="Arial" w:eastAsia="Arial" w:hAnsi="Arial" w:cs="Arial"/>
          <w:b/>
        </w:rPr>
      </w:pPr>
      <w:r>
        <w:rPr>
          <w:rFonts w:ascii="Arial" w:eastAsia="Arial" w:hAnsi="Arial" w:cs="Arial"/>
          <w:b/>
        </w:rPr>
        <w:t>CONSIDERACIONES</w:t>
      </w:r>
    </w:p>
    <w:p w14:paraId="65C4B6B3" w14:textId="77777777" w:rsidR="00193A8E" w:rsidRDefault="00193A8E">
      <w:pPr>
        <w:tabs>
          <w:tab w:val="left" w:pos="3402"/>
        </w:tabs>
        <w:jc w:val="both"/>
        <w:rPr>
          <w:rFonts w:ascii="Arial" w:eastAsia="Arial" w:hAnsi="Arial" w:cs="Arial"/>
        </w:rPr>
      </w:pPr>
    </w:p>
    <w:p w14:paraId="46A1E551" w14:textId="77777777" w:rsidR="00193A8E" w:rsidRDefault="004C4234">
      <w:pPr>
        <w:jc w:val="both"/>
        <w:rPr>
          <w:rFonts w:ascii="Arial" w:eastAsia="Arial" w:hAnsi="Arial" w:cs="Arial"/>
        </w:rPr>
      </w:pPr>
      <w:r>
        <w:rPr>
          <w:rFonts w:ascii="Arial" w:eastAsia="Arial" w:hAnsi="Arial" w:cs="Arial"/>
          <w:b/>
        </w:rPr>
        <w:t>Primera.</w:t>
      </w:r>
      <w:r>
        <w:rPr>
          <w:rFonts w:ascii="Arial" w:eastAsia="Arial" w:hAnsi="Arial" w:cs="Arial"/>
        </w:rPr>
        <w:t xml:space="preserve"> </w:t>
      </w:r>
      <w:r>
        <w:rPr>
          <w:rFonts w:ascii="Arial" w:eastAsia="Arial" w:hAnsi="Arial" w:cs="Arial"/>
          <w:b/>
        </w:rPr>
        <w:t>LA UNIVERSIDAD DE ANTIOQUIA</w:t>
      </w:r>
      <w:r>
        <w:rPr>
          <w:rFonts w:ascii="Arial" w:eastAsia="Arial" w:hAnsi="Arial" w:cs="Arial"/>
        </w:rPr>
        <w:t xml:space="preserve"> es un ente universitario autónomo, de naturaleza pública o estatal, con régimen especial, sin ánimo de lucro, cuya creación fue determinada por la Ley 71 de 1878 del Estado Soberano de Antioquia, y cuya personería jurídica deriva de la Ley 153 de 1887, reconocida como </w:t>
      </w:r>
      <w:r>
        <w:rPr>
          <w:rFonts w:ascii="Arial" w:eastAsia="Arial" w:hAnsi="Arial" w:cs="Arial"/>
        </w:rPr>
        <w:lastRenderedPageBreak/>
        <w:t xml:space="preserve">Universidad por el Ministerio de Educación Nacional mediante Decreto 1297 de mayo 30 de 1964, regida por la Ley 30 de 1992 y demás disposiciones aplicables de acuerdo con su régimen especial, cuyos fines misionales son la docencia, la extensión y la investigación. </w:t>
      </w:r>
    </w:p>
    <w:p w14:paraId="4BE72AAB" w14:textId="77777777" w:rsidR="00193A8E" w:rsidRDefault="00193A8E">
      <w:pPr>
        <w:jc w:val="both"/>
        <w:rPr>
          <w:rFonts w:ascii="Arial" w:eastAsia="Arial" w:hAnsi="Arial" w:cs="Arial"/>
        </w:rPr>
      </w:pPr>
    </w:p>
    <w:p w14:paraId="7E5CBE94" w14:textId="77777777" w:rsidR="00193A8E" w:rsidRDefault="004C4234">
      <w:pPr>
        <w:jc w:val="both"/>
        <w:rPr>
          <w:rFonts w:ascii="Arial" w:eastAsia="Arial" w:hAnsi="Arial" w:cs="Arial"/>
        </w:rPr>
      </w:pPr>
      <w:r>
        <w:rPr>
          <w:rFonts w:ascii="Arial" w:eastAsia="Arial" w:hAnsi="Arial" w:cs="Arial"/>
          <w:b/>
        </w:rPr>
        <w:t>Segunda.</w:t>
      </w:r>
      <w:r>
        <w:rPr>
          <w:rFonts w:ascii="Arial" w:eastAsia="Arial" w:hAnsi="Arial" w:cs="Arial"/>
        </w:rPr>
        <w:t xml:space="preserve"> El </w:t>
      </w:r>
      <w:r w:rsidR="00F7551B">
        <w:rPr>
          <w:rFonts w:ascii="Arial" w:eastAsia="Arial" w:hAnsi="Arial" w:cs="Arial"/>
        </w:rPr>
        <w:t>10</w:t>
      </w:r>
      <w:r>
        <w:rPr>
          <w:rFonts w:ascii="Arial" w:eastAsia="Arial" w:hAnsi="Arial" w:cs="Arial"/>
        </w:rPr>
        <w:t xml:space="preserve"> de </w:t>
      </w:r>
      <w:r w:rsidR="00F7551B">
        <w:rPr>
          <w:rFonts w:ascii="Arial" w:eastAsia="Arial" w:hAnsi="Arial" w:cs="Arial"/>
        </w:rPr>
        <w:t>junio</w:t>
      </w:r>
      <w:r>
        <w:rPr>
          <w:rFonts w:ascii="Arial" w:eastAsia="Arial" w:hAnsi="Arial" w:cs="Arial"/>
        </w:rPr>
        <w:t xml:space="preserve"> de 2021, se elaboró el estudio previo de la necesidad y conveniencia para contratar, en la cual se justificó la necesidad del presente contrato, su cuantía y modalidad de selección. </w:t>
      </w:r>
    </w:p>
    <w:p w14:paraId="47083983" w14:textId="77777777" w:rsidR="00193A8E" w:rsidRDefault="00193A8E">
      <w:pPr>
        <w:jc w:val="both"/>
        <w:rPr>
          <w:rFonts w:ascii="Arial" w:eastAsia="Arial" w:hAnsi="Arial" w:cs="Arial"/>
        </w:rPr>
      </w:pPr>
    </w:p>
    <w:p w14:paraId="21933946" w14:textId="77777777" w:rsidR="00193A8E" w:rsidRDefault="004C4234">
      <w:pPr>
        <w:jc w:val="both"/>
        <w:rPr>
          <w:rFonts w:ascii="Arial" w:eastAsia="Arial" w:hAnsi="Arial" w:cs="Arial"/>
          <w:b/>
        </w:rPr>
      </w:pPr>
      <w:r>
        <w:rPr>
          <w:rFonts w:ascii="Arial" w:eastAsia="Arial" w:hAnsi="Arial" w:cs="Arial"/>
          <w:b/>
        </w:rPr>
        <w:t>Tercera.</w:t>
      </w:r>
      <w:r>
        <w:rPr>
          <w:rFonts w:ascii="Arial" w:eastAsia="Arial" w:hAnsi="Arial" w:cs="Arial"/>
        </w:rPr>
        <w:t xml:space="preserve"> El día </w:t>
      </w:r>
      <w:r w:rsidR="00F7551B">
        <w:rPr>
          <w:rFonts w:ascii="Arial" w:eastAsia="Arial" w:hAnsi="Arial" w:cs="Arial"/>
        </w:rPr>
        <w:t>xxx</w:t>
      </w:r>
      <w:r>
        <w:rPr>
          <w:rFonts w:ascii="Arial" w:eastAsia="Arial" w:hAnsi="Arial" w:cs="Arial"/>
        </w:rPr>
        <w:t xml:space="preserve"> de </w:t>
      </w:r>
      <w:proofErr w:type="spellStart"/>
      <w:r w:rsidR="00F7551B">
        <w:rPr>
          <w:rFonts w:ascii="Arial" w:eastAsia="Arial" w:hAnsi="Arial" w:cs="Arial"/>
        </w:rPr>
        <w:t>xxxx</w:t>
      </w:r>
      <w:proofErr w:type="spellEnd"/>
      <w:r>
        <w:rPr>
          <w:rFonts w:ascii="Arial" w:eastAsia="Arial" w:hAnsi="Arial" w:cs="Arial"/>
        </w:rPr>
        <w:t xml:space="preserve"> de 202</w:t>
      </w:r>
      <w:r w:rsidR="00F7551B">
        <w:rPr>
          <w:rFonts w:ascii="Arial" w:eastAsia="Arial" w:hAnsi="Arial" w:cs="Arial"/>
        </w:rPr>
        <w:t>1</w:t>
      </w:r>
      <w:r>
        <w:rPr>
          <w:rFonts w:ascii="Arial" w:eastAsia="Arial" w:hAnsi="Arial" w:cs="Arial"/>
        </w:rPr>
        <w:t xml:space="preserve">, se </w:t>
      </w:r>
      <w:proofErr w:type="gramStart"/>
      <w:r>
        <w:rPr>
          <w:rFonts w:ascii="Arial" w:eastAsia="Arial" w:hAnsi="Arial" w:cs="Arial"/>
        </w:rPr>
        <w:t>obtuvieron  los</w:t>
      </w:r>
      <w:proofErr w:type="gramEnd"/>
      <w:r>
        <w:rPr>
          <w:rFonts w:ascii="Arial" w:eastAsia="Arial" w:hAnsi="Arial" w:cs="Arial"/>
        </w:rPr>
        <w:t xml:space="preserve"> certificados de Disponibilidad Presupuestal </w:t>
      </w:r>
      <w:proofErr w:type="spellStart"/>
      <w:r>
        <w:rPr>
          <w:rFonts w:ascii="Arial" w:eastAsia="Arial" w:hAnsi="Arial" w:cs="Arial"/>
        </w:rPr>
        <w:t>N°</w:t>
      </w:r>
      <w:r w:rsidR="00F7551B">
        <w:rPr>
          <w:rFonts w:ascii="Arial" w:eastAsia="Arial" w:hAnsi="Arial" w:cs="Arial"/>
        </w:rPr>
        <w:t>xxxxxx</w:t>
      </w:r>
      <w:proofErr w:type="spellEnd"/>
      <w:r>
        <w:rPr>
          <w:rFonts w:ascii="Arial" w:eastAsia="Arial" w:hAnsi="Arial" w:cs="Arial"/>
        </w:rPr>
        <w:t xml:space="preserve"> y </w:t>
      </w:r>
      <w:proofErr w:type="spellStart"/>
      <w:r>
        <w:rPr>
          <w:rFonts w:ascii="Arial" w:eastAsia="Arial" w:hAnsi="Arial" w:cs="Arial"/>
        </w:rPr>
        <w:t>N°</w:t>
      </w:r>
      <w:r w:rsidR="00F7551B">
        <w:rPr>
          <w:rFonts w:ascii="Arial" w:eastAsia="Arial" w:hAnsi="Arial" w:cs="Arial"/>
        </w:rPr>
        <w:t>xxxxxx</w:t>
      </w:r>
      <w:proofErr w:type="spellEnd"/>
      <w:r>
        <w:rPr>
          <w:rFonts w:ascii="Arial" w:eastAsia="Arial" w:hAnsi="Arial" w:cs="Arial"/>
        </w:rPr>
        <w:t xml:space="preserve">, por valor de </w:t>
      </w:r>
      <w:r>
        <w:rPr>
          <w:rFonts w:ascii="Arial" w:eastAsia="Arial" w:hAnsi="Arial" w:cs="Arial"/>
          <w:b/>
        </w:rPr>
        <w:t xml:space="preserve"> ($</w:t>
      </w:r>
      <w:proofErr w:type="spellStart"/>
      <w:r w:rsidR="00F7551B">
        <w:rPr>
          <w:rFonts w:ascii="Arial" w:eastAsia="Arial" w:hAnsi="Arial" w:cs="Arial"/>
          <w:b/>
        </w:rPr>
        <w:t>xxxxxxxxxx</w:t>
      </w:r>
      <w:proofErr w:type="spellEnd"/>
      <w:r>
        <w:rPr>
          <w:rFonts w:ascii="Arial" w:eastAsia="Arial" w:hAnsi="Arial" w:cs="Arial"/>
          <w:b/>
        </w:rPr>
        <w:t>).</w:t>
      </w:r>
    </w:p>
    <w:p w14:paraId="2808EE60" w14:textId="77777777" w:rsidR="00193A8E" w:rsidRDefault="00193A8E">
      <w:pPr>
        <w:jc w:val="both"/>
        <w:rPr>
          <w:rFonts w:ascii="Arial" w:eastAsia="Arial" w:hAnsi="Arial" w:cs="Arial"/>
          <w:b/>
        </w:rPr>
      </w:pPr>
    </w:p>
    <w:p w14:paraId="79AD9856" w14:textId="77777777" w:rsidR="00193A8E" w:rsidRDefault="004C4234">
      <w:pPr>
        <w:jc w:val="both"/>
        <w:rPr>
          <w:rFonts w:ascii="Arial" w:eastAsia="Arial" w:hAnsi="Arial" w:cs="Arial"/>
        </w:rPr>
      </w:pPr>
      <w:r>
        <w:rPr>
          <w:rFonts w:ascii="Arial" w:eastAsia="Arial" w:hAnsi="Arial" w:cs="Arial"/>
          <w:b/>
        </w:rPr>
        <w:t xml:space="preserve">Cuarta: </w:t>
      </w:r>
      <w:r>
        <w:rPr>
          <w:rFonts w:ascii="Arial" w:eastAsia="Arial" w:hAnsi="Arial" w:cs="Arial"/>
        </w:rPr>
        <w:t xml:space="preserve">El día </w:t>
      </w:r>
      <w:proofErr w:type="spellStart"/>
      <w:r w:rsidR="00F7551B">
        <w:rPr>
          <w:rFonts w:ascii="Arial" w:eastAsia="Arial" w:hAnsi="Arial" w:cs="Arial"/>
        </w:rPr>
        <w:t>xxxx</w:t>
      </w:r>
      <w:proofErr w:type="spellEnd"/>
      <w:r w:rsidR="00F7551B">
        <w:rPr>
          <w:rFonts w:ascii="Arial" w:eastAsia="Arial" w:hAnsi="Arial" w:cs="Arial"/>
        </w:rPr>
        <w:t xml:space="preserve"> </w:t>
      </w:r>
      <w:r>
        <w:rPr>
          <w:rFonts w:ascii="Arial" w:eastAsia="Arial" w:hAnsi="Arial" w:cs="Arial"/>
        </w:rPr>
        <w:t>de noviembre de 202</w:t>
      </w:r>
      <w:r w:rsidR="00F7551B">
        <w:rPr>
          <w:rFonts w:ascii="Arial" w:eastAsia="Arial" w:hAnsi="Arial" w:cs="Arial"/>
        </w:rPr>
        <w:t>1</w:t>
      </w:r>
      <w:r>
        <w:rPr>
          <w:rFonts w:ascii="Arial" w:eastAsia="Arial" w:hAnsi="Arial" w:cs="Arial"/>
        </w:rPr>
        <w:t>, en la sesión 0</w:t>
      </w:r>
      <w:r w:rsidR="00F7551B">
        <w:rPr>
          <w:rFonts w:ascii="Arial" w:eastAsia="Arial" w:hAnsi="Arial" w:cs="Arial"/>
        </w:rPr>
        <w:t>xxxx</w:t>
      </w:r>
      <w:r>
        <w:rPr>
          <w:rFonts w:ascii="Arial" w:eastAsia="Arial" w:hAnsi="Arial" w:cs="Arial"/>
        </w:rPr>
        <w:t xml:space="preserve"> el Comité Técnico de Contratación aprobó y recomendó la contratación al Consejo Superior Universitario. </w:t>
      </w:r>
    </w:p>
    <w:p w14:paraId="13BA15AE" w14:textId="77777777" w:rsidR="00193A8E" w:rsidRDefault="00193A8E">
      <w:pPr>
        <w:jc w:val="both"/>
        <w:rPr>
          <w:rFonts w:ascii="Arial" w:eastAsia="Arial" w:hAnsi="Arial" w:cs="Arial"/>
          <w:color w:val="FF0000"/>
        </w:rPr>
      </w:pPr>
    </w:p>
    <w:p w14:paraId="64DE6031" w14:textId="77777777" w:rsidR="00193A8E" w:rsidRDefault="004C4234">
      <w:pPr>
        <w:jc w:val="both"/>
        <w:rPr>
          <w:rFonts w:ascii="Arial" w:eastAsia="Arial" w:hAnsi="Arial" w:cs="Arial"/>
        </w:rPr>
      </w:pPr>
      <w:r>
        <w:rPr>
          <w:rFonts w:ascii="Arial" w:eastAsia="Arial" w:hAnsi="Arial" w:cs="Arial"/>
          <w:b/>
        </w:rPr>
        <w:t xml:space="preserve">Quinta: </w:t>
      </w:r>
      <w:r>
        <w:rPr>
          <w:rFonts w:ascii="Arial" w:eastAsia="Arial" w:hAnsi="Arial" w:cs="Arial"/>
        </w:rPr>
        <w:t xml:space="preserve">El día </w:t>
      </w:r>
      <w:r w:rsidR="00F7551B">
        <w:rPr>
          <w:rFonts w:ascii="Arial" w:eastAsia="Arial" w:hAnsi="Arial" w:cs="Arial"/>
        </w:rPr>
        <w:t xml:space="preserve">xxx </w:t>
      </w:r>
      <w:r>
        <w:rPr>
          <w:rFonts w:ascii="Arial" w:eastAsia="Arial" w:hAnsi="Arial" w:cs="Arial"/>
        </w:rPr>
        <w:t xml:space="preserve">de </w:t>
      </w:r>
      <w:proofErr w:type="spellStart"/>
      <w:r w:rsidR="00F7551B">
        <w:rPr>
          <w:rFonts w:ascii="Arial" w:eastAsia="Arial" w:hAnsi="Arial" w:cs="Arial"/>
        </w:rPr>
        <w:t>xxxxxx</w:t>
      </w:r>
      <w:proofErr w:type="spellEnd"/>
      <w:r>
        <w:rPr>
          <w:rFonts w:ascii="Arial" w:eastAsia="Arial" w:hAnsi="Arial" w:cs="Arial"/>
        </w:rPr>
        <w:t xml:space="preserve"> de 202</w:t>
      </w:r>
      <w:r w:rsidR="00F7551B">
        <w:rPr>
          <w:rFonts w:ascii="Arial" w:eastAsia="Arial" w:hAnsi="Arial" w:cs="Arial"/>
        </w:rPr>
        <w:t>1</w:t>
      </w:r>
      <w:r>
        <w:rPr>
          <w:rFonts w:ascii="Arial" w:eastAsia="Arial" w:hAnsi="Arial" w:cs="Arial"/>
        </w:rPr>
        <w:t xml:space="preserve">, en la sesión </w:t>
      </w:r>
      <w:proofErr w:type="spellStart"/>
      <w:r w:rsidR="00F7551B">
        <w:rPr>
          <w:rFonts w:ascii="Arial" w:eastAsia="Arial" w:hAnsi="Arial" w:cs="Arial"/>
        </w:rPr>
        <w:t>xxxxxx</w:t>
      </w:r>
      <w:proofErr w:type="spellEnd"/>
      <w:r>
        <w:rPr>
          <w:rFonts w:ascii="Arial" w:eastAsia="Arial" w:hAnsi="Arial" w:cs="Arial"/>
        </w:rPr>
        <w:t xml:space="preserve"> la Comisión de Asuntos Administrativos y Financieros recomendó la contratación al Consejo Superior Universitario.</w:t>
      </w:r>
    </w:p>
    <w:p w14:paraId="421D298B" w14:textId="77777777" w:rsidR="00193A8E" w:rsidRDefault="00193A8E">
      <w:pPr>
        <w:jc w:val="both"/>
        <w:rPr>
          <w:rFonts w:ascii="Arial" w:eastAsia="Arial" w:hAnsi="Arial" w:cs="Arial"/>
        </w:rPr>
      </w:pPr>
    </w:p>
    <w:p w14:paraId="73CF88FE" w14:textId="77777777" w:rsidR="00193A8E" w:rsidRDefault="004C4234">
      <w:pPr>
        <w:jc w:val="both"/>
        <w:rPr>
          <w:rFonts w:ascii="Arial" w:eastAsia="Arial" w:hAnsi="Arial" w:cs="Arial"/>
        </w:rPr>
      </w:pPr>
      <w:r>
        <w:rPr>
          <w:rFonts w:ascii="Arial" w:eastAsia="Arial" w:hAnsi="Arial" w:cs="Arial"/>
          <w:b/>
        </w:rPr>
        <w:t xml:space="preserve">Sexta: </w:t>
      </w:r>
      <w:r>
        <w:rPr>
          <w:rFonts w:ascii="Arial" w:eastAsia="Arial" w:hAnsi="Arial" w:cs="Arial"/>
        </w:rPr>
        <w:t xml:space="preserve">El día </w:t>
      </w:r>
      <w:proofErr w:type="spellStart"/>
      <w:r w:rsidR="00F7551B">
        <w:rPr>
          <w:rFonts w:ascii="Arial" w:eastAsia="Arial" w:hAnsi="Arial" w:cs="Arial"/>
        </w:rPr>
        <w:t>xxxxx</w:t>
      </w:r>
      <w:proofErr w:type="spellEnd"/>
      <w:r>
        <w:rPr>
          <w:rFonts w:ascii="Arial" w:eastAsia="Arial" w:hAnsi="Arial" w:cs="Arial"/>
        </w:rPr>
        <w:t xml:space="preserve"> de </w:t>
      </w:r>
      <w:proofErr w:type="spellStart"/>
      <w:r w:rsidR="00F7551B">
        <w:rPr>
          <w:rFonts w:ascii="Arial" w:eastAsia="Arial" w:hAnsi="Arial" w:cs="Arial"/>
        </w:rPr>
        <w:t>xxxxx</w:t>
      </w:r>
      <w:proofErr w:type="spellEnd"/>
      <w:r>
        <w:rPr>
          <w:rFonts w:ascii="Arial" w:eastAsia="Arial" w:hAnsi="Arial" w:cs="Arial"/>
        </w:rPr>
        <w:t xml:space="preserve"> de 202</w:t>
      </w:r>
      <w:r w:rsidR="00F7551B">
        <w:rPr>
          <w:rFonts w:ascii="Arial" w:eastAsia="Arial" w:hAnsi="Arial" w:cs="Arial"/>
        </w:rPr>
        <w:t>1</w:t>
      </w:r>
      <w:r>
        <w:rPr>
          <w:rFonts w:ascii="Arial" w:eastAsia="Arial" w:hAnsi="Arial" w:cs="Arial"/>
        </w:rPr>
        <w:t xml:space="preserve">, en la sesión </w:t>
      </w:r>
      <w:proofErr w:type="spellStart"/>
      <w:r w:rsidR="00F7551B">
        <w:rPr>
          <w:rFonts w:ascii="Arial" w:eastAsia="Arial" w:hAnsi="Arial" w:cs="Arial"/>
        </w:rPr>
        <w:t>xxxxxx</w:t>
      </w:r>
      <w:proofErr w:type="spellEnd"/>
      <w:r>
        <w:rPr>
          <w:rFonts w:ascii="Arial" w:eastAsia="Arial" w:hAnsi="Arial" w:cs="Arial"/>
        </w:rPr>
        <w:t xml:space="preserve"> el Consejo Superior Universitario aprobó la apertura, adjudicación y celebración del contrato. </w:t>
      </w:r>
    </w:p>
    <w:p w14:paraId="7BC76DC2" w14:textId="77777777" w:rsidR="00193A8E" w:rsidRDefault="00193A8E">
      <w:pPr>
        <w:jc w:val="both"/>
        <w:rPr>
          <w:rFonts w:ascii="Arial" w:eastAsia="Arial" w:hAnsi="Arial" w:cs="Arial"/>
        </w:rPr>
      </w:pPr>
    </w:p>
    <w:p w14:paraId="2CCAA47D" w14:textId="77777777" w:rsidR="00193A8E" w:rsidRDefault="00193A8E">
      <w:pPr>
        <w:jc w:val="both"/>
        <w:rPr>
          <w:rFonts w:ascii="Arial" w:eastAsia="Arial" w:hAnsi="Arial" w:cs="Arial"/>
        </w:rPr>
      </w:pPr>
    </w:p>
    <w:p w14:paraId="7515105F" w14:textId="77777777" w:rsidR="00193A8E" w:rsidRDefault="004C4234">
      <w:pPr>
        <w:jc w:val="both"/>
        <w:rPr>
          <w:rFonts w:ascii="Arial" w:eastAsia="Arial" w:hAnsi="Arial" w:cs="Arial"/>
        </w:rPr>
      </w:pPr>
      <w:proofErr w:type="gramStart"/>
      <w:r>
        <w:rPr>
          <w:rFonts w:ascii="Arial" w:eastAsia="Arial" w:hAnsi="Arial" w:cs="Arial"/>
        </w:rPr>
        <w:t>Con  fundamento</w:t>
      </w:r>
      <w:proofErr w:type="gramEnd"/>
      <w:r>
        <w:rPr>
          <w:rFonts w:ascii="Arial" w:eastAsia="Arial" w:hAnsi="Arial" w:cs="Arial"/>
        </w:rPr>
        <w:t xml:space="preserve"> en lo anterior, </w:t>
      </w:r>
      <w:r>
        <w:rPr>
          <w:rFonts w:ascii="Arial" w:eastAsia="Arial" w:hAnsi="Arial" w:cs="Arial"/>
          <w:b/>
        </w:rPr>
        <w:t>LAS PARTES</w:t>
      </w:r>
      <w:r>
        <w:rPr>
          <w:rFonts w:ascii="Arial" w:eastAsia="Arial" w:hAnsi="Arial" w:cs="Arial"/>
        </w:rPr>
        <w:t xml:space="preserve"> </w:t>
      </w:r>
    </w:p>
    <w:p w14:paraId="4421F8DC" w14:textId="77777777" w:rsidR="00193A8E" w:rsidRDefault="00193A8E">
      <w:pPr>
        <w:jc w:val="both"/>
        <w:rPr>
          <w:rFonts w:ascii="Arial" w:eastAsia="Arial" w:hAnsi="Arial" w:cs="Arial"/>
        </w:rPr>
      </w:pPr>
    </w:p>
    <w:p w14:paraId="6654DC92" w14:textId="77777777" w:rsidR="00193A8E" w:rsidRDefault="004C4234">
      <w:pPr>
        <w:numPr>
          <w:ilvl w:val="0"/>
          <w:numId w:val="5"/>
        </w:numPr>
        <w:ind w:left="426"/>
        <w:jc w:val="center"/>
        <w:rPr>
          <w:rFonts w:ascii="Arial" w:eastAsia="Arial" w:hAnsi="Arial" w:cs="Arial"/>
          <w:b/>
        </w:rPr>
      </w:pPr>
      <w:r>
        <w:rPr>
          <w:rFonts w:ascii="Arial" w:eastAsia="Arial" w:hAnsi="Arial" w:cs="Arial"/>
          <w:b/>
        </w:rPr>
        <w:t>ACORDAMOS</w:t>
      </w:r>
    </w:p>
    <w:p w14:paraId="609EC645" w14:textId="77777777" w:rsidR="00193A8E" w:rsidRDefault="00193A8E">
      <w:pPr>
        <w:ind w:left="426"/>
        <w:rPr>
          <w:rFonts w:ascii="Arial" w:eastAsia="Arial" w:hAnsi="Arial" w:cs="Arial"/>
          <w:b/>
        </w:rPr>
      </w:pPr>
    </w:p>
    <w:p w14:paraId="46294139" w14:textId="77777777" w:rsidR="003E70A0" w:rsidRPr="003E70A0" w:rsidRDefault="004C4234" w:rsidP="003E70A0">
      <w:pPr>
        <w:jc w:val="both"/>
        <w:rPr>
          <w:rFonts w:ascii="Arial" w:hAnsi="Arial" w:cs="Arial"/>
          <w:sz w:val="22"/>
          <w:szCs w:val="20"/>
        </w:rPr>
      </w:pPr>
      <w:r>
        <w:rPr>
          <w:rFonts w:ascii="Arial" w:eastAsia="Arial" w:hAnsi="Arial" w:cs="Arial"/>
          <w:b/>
        </w:rPr>
        <w:t>1°. Objeto</w:t>
      </w:r>
      <w:r>
        <w:rPr>
          <w:rFonts w:ascii="Arial" w:eastAsia="Arial" w:hAnsi="Arial" w:cs="Arial"/>
        </w:rPr>
        <w:t>:</w:t>
      </w:r>
      <w:r w:rsidR="003E70A0" w:rsidRPr="003E70A0">
        <w:rPr>
          <w:rFonts w:ascii="Arial" w:eastAsia="Arial" w:hAnsi="Arial" w:cs="Arial"/>
          <w:sz w:val="28"/>
        </w:rPr>
        <w:t xml:space="preserve"> </w:t>
      </w:r>
      <w:r w:rsidR="003E70A0" w:rsidRPr="003E70A0">
        <w:rPr>
          <w:rFonts w:ascii="Arial" w:hAnsi="Arial" w:cs="Arial"/>
          <w:sz w:val="22"/>
          <w:szCs w:val="20"/>
        </w:rPr>
        <w:t xml:space="preserve">“El </w:t>
      </w:r>
      <w:r w:rsidR="003E70A0" w:rsidRPr="003E70A0">
        <w:rPr>
          <w:rFonts w:ascii="Arial" w:hAnsi="Arial" w:cs="Arial"/>
          <w:b/>
          <w:sz w:val="22"/>
          <w:szCs w:val="20"/>
        </w:rPr>
        <w:t>Contratista</w:t>
      </w:r>
      <w:r w:rsidR="003E70A0" w:rsidRPr="003E70A0">
        <w:rPr>
          <w:rFonts w:ascii="Arial" w:hAnsi="Arial" w:cs="Arial"/>
          <w:sz w:val="22"/>
          <w:szCs w:val="20"/>
        </w:rPr>
        <w:t xml:space="preserve"> se obliga con el</w:t>
      </w:r>
      <w:r w:rsidR="003E70A0" w:rsidRPr="003E70A0">
        <w:rPr>
          <w:rFonts w:ascii="Arial" w:hAnsi="Arial" w:cs="Arial"/>
          <w:b/>
          <w:sz w:val="22"/>
          <w:szCs w:val="20"/>
        </w:rPr>
        <w:t xml:space="preserve"> Contratante</w:t>
      </w:r>
      <w:r w:rsidR="003E70A0" w:rsidRPr="003E70A0">
        <w:rPr>
          <w:rFonts w:ascii="Arial" w:hAnsi="Arial" w:cs="Arial"/>
          <w:sz w:val="22"/>
          <w:szCs w:val="20"/>
        </w:rPr>
        <w:t xml:space="preserve"> a la construcción, bajo la modalidad de precios fijos reajustables, de la “Facultad Nacional de Salud Pública Héctor Abad Gómez” (en adelante, </w:t>
      </w:r>
      <w:r w:rsidR="003E70A0" w:rsidRPr="003E70A0">
        <w:rPr>
          <w:rFonts w:ascii="Arial" w:hAnsi="Arial" w:cs="Arial"/>
          <w:b/>
          <w:sz w:val="22"/>
          <w:szCs w:val="20"/>
        </w:rPr>
        <w:t>Proyecto nueva sede FNSP etapa 1</w:t>
      </w:r>
      <w:r w:rsidR="003E70A0" w:rsidRPr="003E70A0">
        <w:rPr>
          <w:rFonts w:ascii="Arial" w:hAnsi="Arial" w:cs="Arial"/>
          <w:sz w:val="22"/>
          <w:szCs w:val="20"/>
        </w:rPr>
        <w:t>),</w:t>
      </w:r>
      <w:r w:rsidR="003E70A0" w:rsidRPr="003E70A0">
        <w:rPr>
          <w:rFonts w:ascii="Arial" w:hAnsi="Arial" w:cs="Arial"/>
          <w:b/>
          <w:sz w:val="22"/>
          <w:szCs w:val="20"/>
        </w:rPr>
        <w:t xml:space="preserve"> </w:t>
      </w:r>
      <w:r w:rsidR="003E70A0" w:rsidRPr="003E70A0">
        <w:rPr>
          <w:rFonts w:ascii="Arial" w:hAnsi="Arial" w:cs="Arial"/>
          <w:sz w:val="22"/>
          <w:szCs w:val="20"/>
        </w:rPr>
        <w:t>ubicada en el Municipio de Medellín, conforme con las especificaciones técnicas y la planimetría”</w:t>
      </w:r>
    </w:p>
    <w:p w14:paraId="37B800B9" w14:textId="77777777" w:rsidR="00193A8E" w:rsidRDefault="00193A8E" w:rsidP="003E70A0">
      <w:pPr>
        <w:spacing w:line="276" w:lineRule="auto"/>
        <w:jc w:val="both"/>
        <w:rPr>
          <w:rFonts w:ascii="Arial" w:eastAsia="Arial" w:hAnsi="Arial" w:cs="Arial"/>
        </w:rPr>
      </w:pPr>
    </w:p>
    <w:p w14:paraId="29008AF5" w14:textId="77777777" w:rsidR="00193A8E" w:rsidRDefault="004C4234">
      <w:pPr>
        <w:ind w:left="142" w:hanging="142"/>
        <w:rPr>
          <w:rFonts w:ascii="Arial" w:eastAsia="Arial" w:hAnsi="Arial" w:cs="Arial"/>
        </w:rPr>
      </w:pPr>
      <w:r>
        <w:rPr>
          <w:rFonts w:ascii="Arial" w:eastAsia="Arial" w:hAnsi="Arial" w:cs="Arial"/>
        </w:rPr>
        <w:t xml:space="preserve">Alcance: </w:t>
      </w:r>
    </w:p>
    <w:p w14:paraId="14DF9300" w14:textId="77777777" w:rsidR="00193A8E" w:rsidRDefault="00193A8E">
      <w:pPr>
        <w:ind w:left="142" w:hanging="142"/>
        <w:rPr>
          <w:rFonts w:ascii="Arial" w:eastAsia="Arial" w:hAnsi="Arial" w:cs="Arial"/>
        </w:rPr>
      </w:pPr>
    </w:p>
    <w:p w14:paraId="6017311A" w14:textId="77777777" w:rsidR="00193A8E" w:rsidRDefault="004C4234">
      <w:pPr>
        <w:ind w:left="709" w:right="190" w:hanging="283"/>
        <w:jc w:val="both"/>
        <w:rPr>
          <w:rFonts w:ascii="Arial" w:eastAsia="Arial" w:hAnsi="Arial" w:cs="Arial"/>
          <w:i/>
          <w:sz w:val="22"/>
          <w:szCs w:val="22"/>
        </w:rPr>
      </w:pPr>
      <w:r>
        <w:rPr>
          <w:rFonts w:ascii="Arial" w:eastAsia="Arial" w:hAnsi="Arial" w:cs="Arial"/>
          <w:i/>
          <w:sz w:val="22"/>
          <w:szCs w:val="22"/>
        </w:rPr>
        <w:t xml:space="preserve">La construcción del </w:t>
      </w:r>
      <w:r>
        <w:rPr>
          <w:rFonts w:ascii="Arial" w:eastAsia="Arial" w:hAnsi="Arial" w:cs="Arial"/>
          <w:b/>
          <w:i/>
          <w:sz w:val="22"/>
          <w:szCs w:val="22"/>
        </w:rPr>
        <w:t>Proyecto nueva sede FNSP</w:t>
      </w:r>
      <w:r>
        <w:rPr>
          <w:rFonts w:ascii="Arial" w:eastAsia="Arial" w:hAnsi="Arial" w:cs="Arial"/>
          <w:i/>
          <w:sz w:val="22"/>
          <w:szCs w:val="22"/>
        </w:rPr>
        <w:t xml:space="preserve"> </w:t>
      </w:r>
      <w:r>
        <w:rPr>
          <w:rFonts w:ascii="Arial" w:eastAsia="Arial" w:hAnsi="Arial" w:cs="Arial"/>
          <w:b/>
          <w:i/>
          <w:sz w:val="22"/>
          <w:szCs w:val="22"/>
        </w:rPr>
        <w:t>etapa 1</w:t>
      </w:r>
      <w:r>
        <w:rPr>
          <w:rFonts w:ascii="Arial" w:eastAsia="Arial" w:hAnsi="Arial" w:cs="Arial"/>
          <w:i/>
          <w:sz w:val="22"/>
          <w:szCs w:val="22"/>
        </w:rPr>
        <w:t xml:space="preserve"> comprende:</w:t>
      </w:r>
    </w:p>
    <w:p w14:paraId="74C3A4EF" w14:textId="77777777" w:rsidR="00193A8E" w:rsidRDefault="004C4234">
      <w:pPr>
        <w:ind w:left="709" w:right="190" w:hanging="283"/>
        <w:jc w:val="both"/>
        <w:rPr>
          <w:rFonts w:ascii="Arial" w:eastAsia="Arial" w:hAnsi="Arial" w:cs="Arial"/>
          <w:i/>
          <w:sz w:val="22"/>
          <w:szCs w:val="22"/>
        </w:rPr>
      </w:pPr>
      <w:r>
        <w:rPr>
          <w:rFonts w:ascii="Arial" w:eastAsia="Arial" w:hAnsi="Arial" w:cs="Arial"/>
          <w:i/>
          <w:sz w:val="22"/>
          <w:szCs w:val="22"/>
        </w:rPr>
        <w:t xml:space="preserve"> </w:t>
      </w:r>
    </w:p>
    <w:p w14:paraId="109B53A5" w14:textId="77777777" w:rsidR="00193A8E" w:rsidRDefault="004C4234">
      <w:pPr>
        <w:numPr>
          <w:ilvl w:val="0"/>
          <w:numId w:val="3"/>
        </w:numPr>
        <w:ind w:left="709" w:right="190" w:hanging="283"/>
        <w:jc w:val="both"/>
        <w:rPr>
          <w:rFonts w:ascii="Arial" w:eastAsia="Arial" w:hAnsi="Arial" w:cs="Arial"/>
          <w:i/>
          <w:sz w:val="22"/>
          <w:szCs w:val="22"/>
        </w:rPr>
      </w:pPr>
      <w:r>
        <w:rPr>
          <w:rFonts w:ascii="Arial" w:eastAsia="Arial" w:hAnsi="Arial" w:cs="Arial"/>
          <w:i/>
          <w:sz w:val="22"/>
          <w:szCs w:val="22"/>
        </w:rPr>
        <w:t>Demolición edificio existente</w:t>
      </w:r>
    </w:p>
    <w:p w14:paraId="31E4AD4B" w14:textId="77777777" w:rsidR="00193A8E" w:rsidRDefault="004C4234">
      <w:pPr>
        <w:numPr>
          <w:ilvl w:val="0"/>
          <w:numId w:val="3"/>
        </w:numPr>
        <w:ind w:left="709" w:right="190" w:hanging="283"/>
        <w:jc w:val="both"/>
        <w:rPr>
          <w:rFonts w:ascii="Arial" w:eastAsia="Arial" w:hAnsi="Arial" w:cs="Arial"/>
          <w:i/>
          <w:sz w:val="22"/>
          <w:szCs w:val="22"/>
        </w:rPr>
      </w:pPr>
      <w:r>
        <w:rPr>
          <w:rFonts w:ascii="Arial" w:eastAsia="Arial" w:hAnsi="Arial" w:cs="Arial"/>
          <w:i/>
          <w:sz w:val="22"/>
          <w:szCs w:val="22"/>
        </w:rPr>
        <w:t>Excavaciones y fundaciones para el proyecto en todos los sectores: Norte, Occidental y Sur</w:t>
      </w:r>
    </w:p>
    <w:p w14:paraId="2CD8F39C" w14:textId="77777777" w:rsidR="00193A8E" w:rsidRDefault="004C4234">
      <w:pPr>
        <w:numPr>
          <w:ilvl w:val="0"/>
          <w:numId w:val="3"/>
        </w:numPr>
        <w:ind w:left="709" w:right="190" w:hanging="283"/>
        <w:jc w:val="both"/>
        <w:rPr>
          <w:rFonts w:ascii="Arial" w:eastAsia="Arial" w:hAnsi="Arial" w:cs="Arial"/>
          <w:i/>
          <w:sz w:val="22"/>
          <w:szCs w:val="22"/>
        </w:rPr>
      </w:pPr>
      <w:r>
        <w:rPr>
          <w:rFonts w:ascii="Arial" w:eastAsia="Arial" w:hAnsi="Arial" w:cs="Arial"/>
          <w:i/>
          <w:sz w:val="22"/>
          <w:szCs w:val="22"/>
        </w:rPr>
        <w:t>Superestructura de todos los niveles en todos los sectores, incluidos 2 subniveles de sótanos</w:t>
      </w:r>
    </w:p>
    <w:p w14:paraId="1A066797" w14:textId="77777777" w:rsidR="00193A8E" w:rsidRDefault="004C4234">
      <w:pPr>
        <w:numPr>
          <w:ilvl w:val="0"/>
          <w:numId w:val="3"/>
        </w:numPr>
        <w:ind w:left="709" w:right="190" w:hanging="283"/>
        <w:jc w:val="both"/>
        <w:rPr>
          <w:rFonts w:ascii="Arial" w:eastAsia="Arial" w:hAnsi="Arial" w:cs="Arial"/>
          <w:i/>
          <w:sz w:val="22"/>
          <w:szCs w:val="22"/>
        </w:rPr>
      </w:pPr>
      <w:r>
        <w:rPr>
          <w:rFonts w:ascii="Arial" w:eastAsia="Arial" w:hAnsi="Arial" w:cs="Arial"/>
          <w:i/>
          <w:sz w:val="22"/>
          <w:szCs w:val="22"/>
        </w:rPr>
        <w:t>Fachadas del edificio en todos los sectores en todos los niveles</w:t>
      </w:r>
    </w:p>
    <w:p w14:paraId="02C0BD03" w14:textId="77777777" w:rsidR="00193A8E" w:rsidRDefault="004C4234">
      <w:pPr>
        <w:numPr>
          <w:ilvl w:val="0"/>
          <w:numId w:val="3"/>
        </w:numPr>
        <w:ind w:left="709" w:right="190" w:hanging="283"/>
        <w:jc w:val="both"/>
        <w:rPr>
          <w:rFonts w:ascii="Arial" w:eastAsia="Arial" w:hAnsi="Arial" w:cs="Arial"/>
          <w:i/>
          <w:sz w:val="22"/>
          <w:szCs w:val="22"/>
        </w:rPr>
      </w:pPr>
      <w:r>
        <w:rPr>
          <w:rFonts w:ascii="Arial" w:eastAsia="Arial" w:hAnsi="Arial" w:cs="Arial"/>
          <w:i/>
          <w:sz w:val="22"/>
          <w:szCs w:val="22"/>
        </w:rPr>
        <w:t>Redes y acabados internos para: Sótano -2, sótano -1, cuatrocientos metros cuadrados de laboratorios, 25 aulas con capacidad total para 625 estudiantes, ciento treinta y tres puestos de trabajo y una sala de reuniones.</w:t>
      </w:r>
    </w:p>
    <w:p w14:paraId="371FD590" w14:textId="77777777" w:rsidR="00193A8E" w:rsidRDefault="00193A8E">
      <w:pPr>
        <w:ind w:left="709" w:right="190" w:hanging="283"/>
        <w:jc w:val="both"/>
        <w:rPr>
          <w:rFonts w:ascii="Arial" w:eastAsia="Arial" w:hAnsi="Arial" w:cs="Arial"/>
          <w:i/>
          <w:sz w:val="22"/>
          <w:szCs w:val="22"/>
        </w:rPr>
      </w:pPr>
    </w:p>
    <w:p w14:paraId="5B50B501" w14:textId="77777777" w:rsidR="00193A8E" w:rsidRDefault="004C4234">
      <w:pPr>
        <w:ind w:left="709" w:right="190" w:hanging="283"/>
        <w:jc w:val="both"/>
        <w:rPr>
          <w:rFonts w:ascii="Arial" w:eastAsia="Arial" w:hAnsi="Arial" w:cs="Arial"/>
          <w:i/>
          <w:sz w:val="22"/>
          <w:szCs w:val="22"/>
        </w:rPr>
      </w:pPr>
      <w:r>
        <w:rPr>
          <w:rFonts w:ascii="Arial" w:eastAsia="Arial" w:hAnsi="Arial" w:cs="Arial"/>
          <w:i/>
          <w:sz w:val="22"/>
          <w:szCs w:val="22"/>
        </w:rPr>
        <w:lastRenderedPageBreak/>
        <w:t>Definición de sectores:</w:t>
      </w:r>
    </w:p>
    <w:p w14:paraId="423CC0FA" w14:textId="77777777" w:rsidR="00193A8E" w:rsidRDefault="00193A8E">
      <w:pPr>
        <w:ind w:left="709" w:right="190" w:hanging="283"/>
        <w:jc w:val="both"/>
        <w:rPr>
          <w:rFonts w:ascii="Arial" w:eastAsia="Arial" w:hAnsi="Arial" w:cs="Arial"/>
          <w:i/>
          <w:sz w:val="22"/>
          <w:szCs w:val="22"/>
        </w:rPr>
      </w:pPr>
    </w:p>
    <w:p w14:paraId="2FC419F4" w14:textId="77777777" w:rsidR="00193A8E" w:rsidRDefault="004C4234">
      <w:pPr>
        <w:ind w:left="709" w:right="190" w:hanging="283"/>
        <w:jc w:val="both"/>
        <w:rPr>
          <w:rFonts w:ascii="Arial" w:eastAsia="Arial" w:hAnsi="Arial" w:cs="Arial"/>
          <w:i/>
          <w:sz w:val="22"/>
          <w:szCs w:val="22"/>
        </w:rPr>
      </w:pPr>
      <w:r>
        <w:rPr>
          <w:rFonts w:ascii="Arial" w:eastAsia="Arial" w:hAnsi="Arial" w:cs="Arial"/>
          <w:i/>
          <w:sz w:val="22"/>
          <w:szCs w:val="22"/>
        </w:rPr>
        <w:t>Sector Norte, compuesto por siete (7) pisos.</w:t>
      </w:r>
    </w:p>
    <w:p w14:paraId="11246508" w14:textId="77777777" w:rsidR="00193A8E" w:rsidRDefault="004C4234">
      <w:pPr>
        <w:ind w:left="709" w:right="190" w:hanging="283"/>
        <w:jc w:val="both"/>
        <w:rPr>
          <w:rFonts w:ascii="Arial" w:eastAsia="Arial" w:hAnsi="Arial" w:cs="Arial"/>
          <w:i/>
          <w:sz w:val="22"/>
          <w:szCs w:val="22"/>
        </w:rPr>
      </w:pPr>
      <w:r>
        <w:rPr>
          <w:rFonts w:ascii="Arial" w:eastAsia="Arial" w:hAnsi="Arial" w:cs="Arial"/>
          <w:i/>
          <w:sz w:val="22"/>
          <w:szCs w:val="22"/>
        </w:rPr>
        <w:t>Sector Occidental, compuesto por seis (6) pisos.</w:t>
      </w:r>
    </w:p>
    <w:p w14:paraId="3C44B102" w14:textId="77777777" w:rsidR="00193A8E" w:rsidRDefault="004C4234">
      <w:pPr>
        <w:ind w:left="709" w:right="190" w:hanging="283"/>
        <w:jc w:val="both"/>
        <w:rPr>
          <w:rFonts w:ascii="Arial" w:eastAsia="Arial" w:hAnsi="Arial" w:cs="Arial"/>
          <w:i/>
          <w:sz w:val="22"/>
          <w:szCs w:val="22"/>
        </w:rPr>
      </w:pPr>
      <w:r>
        <w:rPr>
          <w:rFonts w:ascii="Arial" w:eastAsia="Arial" w:hAnsi="Arial" w:cs="Arial"/>
          <w:i/>
          <w:sz w:val="22"/>
          <w:szCs w:val="22"/>
        </w:rPr>
        <w:t>Sector Sur, compuesto por cinco (5) pisos.</w:t>
      </w:r>
    </w:p>
    <w:p w14:paraId="3247700C" w14:textId="77777777" w:rsidR="00193A8E" w:rsidRDefault="004C4234">
      <w:pPr>
        <w:ind w:left="709" w:right="190" w:hanging="283"/>
        <w:jc w:val="both"/>
        <w:rPr>
          <w:rFonts w:ascii="Arial" w:eastAsia="Arial" w:hAnsi="Arial" w:cs="Arial"/>
          <w:i/>
          <w:sz w:val="22"/>
          <w:szCs w:val="22"/>
        </w:rPr>
      </w:pPr>
      <w:r>
        <w:rPr>
          <w:rFonts w:ascii="Arial" w:eastAsia="Arial" w:hAnsi="Arial" w:cs="Arial"/>
          <w:i/>
          <w:sz w:val="22"/>
          <w:szCs w:val="22"/>
        </w:rPr>
        <w:t>Dos (2) subniveles de sótanos en todos los sectores.</w:t>
      </w:r>
    </w:p>
    <w:p w14:paraId="79A2396C" w14:textId="77777777" w:rsidR="00193A8E" w:rsidRDefault="00193A8E">
      <w:pPr>
        <w:ind w:left="709" w:right="190" w:hanging="283"/>
        <w:jc w:val="both"/>
        <w:rPr>
          <w:rFonts w:ascii="Arial" w:eastAsia="Arial" w:hAnsi="Arial" w:cs="Arial"/>
          <w:i/>
          <w:sz w:val="22"/>
          <w:szCs w:val="22"/>
        </w:rPr>
      </w:pPr>
    </w:p>
    <w:p w14:paraId="5F81E5DC" w14:textId="77777777" w:rsidR="00193A8E" w:rsidRDefault="00193A8E">
      <w:pPr>
        <w:pBdr>
          <w:top w:val="nil"/>
          <w:left w:val="nil"/>
          <w:bottom w:val="nil"/>
          <w:right w:val="nil"/>
          <w:between w:val="nil"/>
        </w:pBdr>
        <w:ind w:left="720"/>
        <w:jc w:val="both"/>
        <w:rPr>
          <w:rFonts w:ascii="Arial" w:eastAsia="Arial" w:hAnsi="Arial" w:cs="Arial"/>
          <w:color w:val="000000"/>
          <w:sz w:val="23"/>
          <w:szCs w:val="23"/>
        </w:rPr>
      </w:pPr>
    </w:p>
    <w:p w14:paraId="155C0C0E" w14:textId="77777777" w:rsidR="00193A8E" w:rsidRDefault="004C4234">
      <w:pPr>
        <w:pBdr>
          <w:top w:val="nil"/>
          <w:left w:val="nil"/>
          <w:bottom w:val="nil"/>
          <w:right w:val="nil"/>
          <w:between w:val="nil"/>
        </w:pBdr>
        <w:ind w:left="142"/>
        <w:jc w:val="both"/>
        <w:rPr>
          <w:rFonts w:ascii="Arial" w:eastAsia="Arial" w:hAnsi="Arial" w:cs="Arial"/>
          <w:color w:val="000000"/>
          <w:sz w:val="23"/>
          <w:szCs w:val="23"/>
        </w:rPr>
      </w:pPr>
      <w:r>
        <w:rPr>
          <w:rFonts w:ascii="Arial" w:eastAsia="Arial" w:hAnsi="Arial" w:cs="Arial"/>
          <w:color w:val="000000"/>
          <w:sz w:val="23"/>
          <w:szCs w:val="23"/>
        </w:rPr>
        <w:t>Además, incluye: el manejo de escombros y botada en sitios autorizados con su debida licencia ambiental, los elementos recuperables se deben reintegrar a la Universidad, por medio de la Interventoría. Y todo aquello que se requiera para el cumplimiento de las actividades contenidas en el formulario de cantidades y especificaciones técnicas, de conformidad con los términos de referencia de la Universidad y con la propuesta presentada por el contratista el xx de diciembre de 2020, que forman parte integral del presente contrato</w:t>
      </w:r>
    </w:p>
    <w:p w14:paraId="0747347B" w14:textId="77777777" w:rsidR="00193A8E" w:rsidRDefault="00193A8E">
      <w:pPr>
        <w:pBdr>
          <w:top w:val="nil"/>
          <w:left w:val="nil"/>
          <w:bottom w:val="nil"/>
          <w:right w:val="nil"/>
          <w:between w:val="nil"/>
        </w:pBdr>
        <w:ind w:left="142"/>
        <w:jc w:val="both"/>
        <w:rPr>
          <w:rFonts w:ascii="Arial" w:eastAsia="Arial" w:hAnsi="Arial" w:cs="Arial"/>
          <w:color w:val="000000"/>
        </w:rPr>
      </w:pPr>
    </w:p>
    <w:p w14:paraId="51B4F96C" w14:textId="77777777" w:rsidR="00193A8E" w:rsidRDefault="004C4234">
      <w:pPr>
        <w:jc w:val="both"/>
        <w:rPr>
          <w:rFonts w:ascii="Arial" w:eastAsia="Arial" w:hAnsi="Arial" w:cs="Arial"/>
        </w:rPr>
      </w:pPr>
      <w:r>
        <w:rPr>
          <w:rFonts w:ascii="Arial" w:eastAsia="Arial" w:hAnsi="Arial" w:cs="Arial"/>
        </w:rPr>
        <w:t xml:space="preserve"> </w:t>
      </w:r>
      <w:r>
        <w:rPr>
          <w:rFonts w:ascii="Arial" w:eastAsia="Arial" w:hAnsi="Arial" w:cs="Arial"/>
          <w:b/>
        </w:rPr>
        <w:t xml:space="preserve">2°. Valor: </w:t>
      </w:r>
      <w:r>
        <w:rPr>
          <w:rFonts w:ascii="Arial" w:eastAsia="Arial" w:hAnsi="Arial" w:cs="Arial"/>
        </w:rPr>
        <w:t xml:space="preserve">el valor estimado del contrato es la suma de Escriba el valor en letras ($Escriba el valor en números) incluidos el Impuesto al Valor Agregado –IVA- del 19% sobre la utilidad, todos los costos en que incurra el Contratista para ejecutar el contrato, demás tasas, contribución especial, y demás impuestos y gastos que se ocasionen o puedan ocasionar. </w:t>
      </w:r>
    </w:p>
    <w:p w14:paraId="26D17A8E" w14:textId="77777777" w:rsidR="00193A8E" w:rsidRDefault="00193A8E">
      <w:pPr>
        <w:jc w:val="both"/>
        <w:rPr>
          <w:rFonts w:ascii="Arial" w:eastAsia="Arial" w:hAnsi="Arial" w:cs="Arial"/>
        </w:rPr>
      </w:pPr>
    </w:p>
    <w:p w14:paraId="4D5756A7" w14:textId="77777777" w:rsidR="00443F75" w:rsidRPr="00443F75" w:rsidRDefault="004C4234" w:rsidP="00443F75">
      <w:pPr>
        <w:tabs>
          <w:tab w:val="left" w:pos="2552"/>
          <w:tab w:val="left" w:pos="2552"/>
        </w:tabs>
        <w:jc w:val="both"/>
        <w:rPr>
          <w:rFonts w:ascii="Arial" w:eastAsia="Arial" w:hAnsi="Arial" w:cs="Arial"/>
        </w:rPr>
      </w:pPr>
      <w:r>
        <w:rPr>
          <w:rFonts w:ascii="Arial" w:eastAsia="Arial" w:hAnsi="Arial" w:cs="Arial"/>
          <w:b/>
        </w:rPr>
        <w:t>Parágrafo</w:t>
      </w:r>
      <w:r w:rsidR="00443F75">
        <w:rPr>
          <w:rFonts w:ascii="Arial" w:eastAsia="Arial" w:hAnsi="Arial" w:cs="Arial"/>
          <w:b/>
        </w:rPr>
        <w:t xml:space="preserve"> 1</w:t>
      </w:r>
      <w:r>
        <w:rPr>
          <w:rFonts w:ascii="Arial" w:eastAsia="Arial" w:hAnsi="Arial" w:cs="Arial"/>
          <w:b/>
        </w:rPr>
        <w:t>:</w:t>
      </w:r>
      <w:r>
        <w:rPr>
          <w:rFonts w:ascii="Arial" w:eastAsia="Arial" w:hAnsi="Arial" w:cs="Arial"/>
        </w:rPr>
        <w:t xml:space="preserve"> </w:t>
      </w:r>
      <w:r w:rsidR="00443F75" w:rsidRPr="00443F75">
        <w:rPr>
          <w:rFonts w:ascii="Arial" w:eastAsia="Arial" w:hAnsi="Arial" w:cs="Arial"/>
        </w:rPr>
        <w:t>El Contrato se ejecutará por precios reajustables, al cambio de año y se reajustarán las actividades efectivamente realizadas a partir del 1 de enero, con el IPC del año anterior inmediatamente anterior.</w:t>
      </w:r>
    </w:p>
    <w:p w14:paraId="2AA41FEF" w14:textId="77777777" w:rsidR="00193A8E" w:rsidRDefault="00193A8E">
      <w:pPr>
        <w:jc w:val="both"/>
        <w:rPr>
          <w:rFonts w:ascii="Arial" w:eastAsia="Arial" w:hAnsi="Arial" w:cs="Arial"/>
          <w:strike/>
        </w:rPr>
      </w:pPr>
    </w:p>
    <w:p w14:paraId="7569D070" w14:textId="6089E83F" w:rsidR="00193A8E" w:rsidRDefault="004C4234">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LA CONTRATANTE</w:t>
      </w:r>
      <w:r>
        <w:rPr>
          <w:rFonts w:ascii="Arial" w:eastAsia="Arial" w:hAnsi="Arial" w:cs="Arial"/>
          <w:color w:val="000000"/>
        </w:rPr>
        <w:t xml:space="preserve"> pagará ANTICIPO</w:t>
      </w:r>
      <w:r w:rsidR="00443F75">
        <w:rPr>
          <w:rFonts w:ascii="Arial" w:eastAsia="Arial" w:hAnsi="Arial" w:cs="Arial"/>
          <w:color w:val="000000"/>
        </w:rPr>
        <w:t xml:space="preserve"> del 20%</w:t>
      </w:r>
      <w:r w:rsidR="001E64C9">
        <w:rPr>
          <w:rFonts w:ascii="Arial" w:eastAsia="Arial" w:hAnsi="Arial" w:cs="Arial"/>
          <w:color w:val="000000"/>
        </w:rPr>
        <w:t xml:space="preserve"> del valor del contrato.</w:t>
      </w:r>
    </w:p>
    <w:p w14:paraId="776E56DD" w14:textId="77777777" w:rsidR="00443F75" w:rsidRDefault="00443F75">
      <w:pPr>
        <w:pBdr>
          <w:top w:val="nil"/>
          <w:left w:val="nil"/>
          <w:bottom w:val="nil"/>
          <w:right w:val="nil"/>
          <w:between w:val="nil"/>
        </w:pBdr>
        <w:jc w:val="both"/>
        <w:rPr>
          <w:rFonts w:ascii="Arial" w:eastAsia="Arial" w:hAnsi="Arial" w:cs="Arial"/>
          <w:color w:val="000000"/>
        </w:rPr>
      </w:pPr>
    </w:p>
    <w:p w14:paraId="5F0757FD" w14:textId="4D2918A6" w:rsidR="00443F75" w:rsidRPr="00443F75" w:rsidRDefault="00443F75" w:rsidP="00443F75">
      <w:pPr>
        <w:jc w:val="both"/>
        <w:rPr>
          <w:rFonts w:ascii="Arial" w:eastAsia="Arial" w:hAnsi="Arial" w:cs="Arial"/>
        </w:rPr>
      </w:pPr>
      <w:r>
        <w:rPr>
          <w:rFonts w:ascii="Arial" w:eastAsia="Arial" w:hAnsi="Arial" w:cs="Arial"/>
          <w:b/>
        </w:rPr>
        <w:t>Parágrafo 2:</w:t>
      </w:r>
      <w:r>
        <w:rPr>
          <w:rFonts w:ascii="Arial" w:eastAsia="Arial" w:hAnsi="Arial" w:cs="Arial"/>
        </w:rPr>
        <w:t xml:space="preserve"> </w:t>
      </w:r>
      <w:r w:rsidRPr="00443F75">
        <w:rPr>
          <w:rFonts w:ascii="Arial" w:eastAsia="Arial" w:hAnsi="Arial" w:cs="Arial"/>
        </w:rPr>
        <w:t>De cada acta de pago se amortizará el 20% correspondiente al anticipo, hasta completar el valor total del anticipo.</w:t>
      </w:r>
    </w:p>
    <w:p w14:paraId="37C780EB" w14:textId="77777777" w:rsidR="00443F75" w:rsidRDefault="00443F75">
      <w:pPr>
        <w:pBdr>
          <w:top w:val="nil"/>
          <w:left w:val="nil"/>
          <w:bottom w:val="nil"/>
          <w:right w:val="nil"/>
          <w:between w:val="nil"/>
        </w:pBdr>
        <w:jc w:val="both"/>
        <w:rPr>
          <w:rFonts w:ascii="Arial" w:eastAsia="Arial" w:hAnsi="Arial" w:cs="Arial"/>
          <w:color w:val="000000"/>
        </w:rPr>
      </w:pPr>
    </w:p>
    <w:p w14:paraId="7BA98272" w14:textId="77777777" w:rsidR="00193A8E" w:rsidRDefault="00193A8E">
      <w:pPr>
        <w:jc w:val="both"/>
        <w:rPr>
          <w:rFonts w:ascii="Arial" w:eastAsia="Arial" w:hAnsi="Arial" w:cs="Arial"/>
          <w:strike/>
        </w:rPr>
      </w:pPr>
    </w:p>
    <w:p w14:paraId="30FE4FC4" w14:textId="77777777" w:rsidR="00193A8E" w:rsidRDefault="004C4234">
      <w:pPr>
        <w:jc w:val="both"/>
        <w:rPr>
          <w:rFonts w:ascii="Arial" w:eastAsia="Arial" w:hAnsi="Arial" w:cs="Arial"/>
        </w:rPr>
      </w:pPr>
      <w:r>
        <w:rPr>
          <w:rFonts w:ascii="Arial" w:eastAsia="Arial" w:hAnsi="Arial" w:cs="Arial"/>
          <w:b/>
        </w:rPr>
        <w:t>3°. Forma de pago:  LA CONTRATANTE</w:t>
      </w:r>
      <w:r>
        <w:rPr>
          <w:rFonts w:ascii="Arial" w:eastAsia="Arial" w:hAnsi="Arial" w:cs="Arial"/>
        </w:rPr>
        <w:t xml:space="preserve"> pagará a </w:t>
      </w:r>
      <w:r>
        <w:rPr>
          <w:rFonts w:ascii="Arial" w:eastAsia="Arial" w:hAnsi="Arial" w:cs="Arial"/>
          <w:b/>
        </w:rPr>
        <w:t>EL CONTRATISTA</w:t>
      </w:r>
      <w:r>
        <w:rPr>
          <w:rFonts w:ascii="Arial" w:eastAsia="Arial" w:hAnsi="Arial" w:cs="Arial"/>
        </w:rPr>
        <w:t xml:space="preserve"> el valor del contrato de acuerdo a su disponibilidad presupuestal y de la siguiente forma: La Universidad pagará mediante actas parciales mensuales, dentro de los treinta (30) días siguientes a la presentación de la factura y/o cuenta de cobro en debida forma, con el cumplimiento de los requisitos establecidos en el Estatuto Tributario, y del recibo a satisfacción de la Universidad, que serán suscritas por EL CONTRATISTA con el visto bueno del Interventor del contrato, en las cuales deberá constar la cantidad de servicios prestados y su correspondiente valor; La Universidad retendrá en cada una un </w:t>
      </w:r>
      <w:r w:rsidR="00443F75">
        <w:rPr>
          <w:rFonts w:ascii="Arial" w:eastAsia="Arial" w:hAnsi="Arial" w:cs="Arial"/>
        </w:rPr>
        <w:t>cinco</w:t>
      </w:r>
      <w:r>
        <w:rPr>
          <w:rFonts w:ascii="Arial" w:eastAsia="Arial" w:hAnsi="Arial" w:cs="Arial"/>
        </w:rPr>
        <w:t xml:space="preserve"> por ciento (</w:t>
      </w:r>
      <w:r w:rsidR="00443F75">
        <w:rPr>
          <w:rFonts w:ascii="Arial" w:eastAsia="Arial" w:hAnsi="Arial" w:cs="Arial"/>
        </w:rPr>
        <w:t>5</w:t>
      </w:r>
      <w:r>
        <w:rPr>
          <w:rFonts w:ascii="Arial" w:eastAsia="Arial" w:hAnsi="Arial" w:cs="Arial"/>
        </w:rPr>
        <w:t xml:space="preserve">%) como garantía adicional hasta completar un cinco por ciento (5%) del valor total del contrato, suma ésta que la Universidad cancelará al CONTRATISTA cuando éste cumpla en su totalidad de los requisitos: </w:t>
      </w:r>
    </w:p>
    <w:p w14:paraId="2746F1E3" w14:textId="77777777" w:rsidR="00193A8E" w:rsidRDefault="00193A8E">
      <w:pPr>
        <w:jc w:val="both"/>
        <w:rPr>
          <w:rFonts w:ascii="Arial" w:eastAsia="Arial" w:hAnsi="Arial" w:cs="Arial"/>
        </w:rPr>
      </w:pPr>
    </w:p>
    <w:p w14:paraId="67BA6994" w14:textId="77777777" w:rsidR="00193A8E" w:rsidRDefault="004C4234">
      <w:pPr>
        <w:numPr>
          <w:ilvl w:val="0"/>
          <w:numId w:val="1"/>
        </w:numPr>
        <w:jc w:val="both"/>
        <w:rPr>
          <w:rFonts w:ascii="Arial" w:eastAsia="Arial" w:hAnsi="Arial" w:cs="Arial"/>
        </w:rPr>
      </w:pPr>
      <w:r>
        <w:rPr>
          <w:rFonts w:ascii="Arial" w:eastAsia="Arial" w:hAnsi="Arial" w:cs="Arial"/>
        </w:rPr>
        <w:t>Acredite el pago de la seguridad social y parafiscal de sus empleados</w:t>
      </w:r>
    </w:p>
    <w:p w14:paraId="757143FB" w14:textId="77777777" w:rsidR="00193A8E" w:rsidRDefault="004C4234">
      <w:pPr>
        <w:numPr>
          <w:ilvl w:val="0"/>
          <w:numId w:val="1"/>
        </w:numPr>
        <w:jc w:val="both"/>
        <w:rPr>
          <w:rFonts w:ascii="Arial" w:eastAsia="Arial" w:hAnsi="Arial" w:cs="Arial"/>
        </w:rPr>
      </w:pPr>
      <w:r>
        <w:rPr>
          <w:rFonts w:ascii="Arial" w:eastAsia="Arial" w:hAnsi="Arial" w:cs="Arial"/>
        </w:rPr>
        <w:lastRenderedPageBreak/>
        <w:t>Aporte la paz y salvo laboral de los empleados, trabajadores y subcontratistas en la liquidación final del contrato.</w:t>
      </w:r>
    </w:p>
    <w:p w14:paraId="1549DFA2" w14:textId="77777777" w:rsidR="00193A8E" w:rsidRDefault="004C4234">
      <w:pPr>
        <w:numPr>
          <w:ilvl w:val="0"/>
          <w:numId w:val="1"/>
        </w:numPr>
        <w:jc w:val="both"/>
        <w:rPr>
          <w:rFonts w:ascii="Arial" w:eastAsia="Arial" w:hAnsi="Arial" w:cs="Arial"/>
        </w:rPr>
      </w:pPr>
      <w:bookmarkStart w:id="3" w:name="_heading=h.3znysh7" w:colFirst="0" w:colLast="0"/>
      <w:bookmarkEnd w:id="3"/>
      <w:r>
        <w:rPr>
          <w:rFonts w:ascii="Arial" w:eastAsia="Arial" w:hAnsi="Arial" w:cs="Arial"/>
        </w:rPr>
        <w:t>Documentos técnicos que soporten la liquidación del contrato, de acuerdo con lo solicitado por la interventoría.</w:t>
      </w:r>
    </w:p>
    <w:p w14:paraId="4E150F9C" w14:textId="77777777" w:rsidR="00193A8E" w:rsidRDefault="00193A8E">
      <w:pPr>
        <w:shd w:val="clear" w:color="auto" w:fill="FFFFFF"/>
        <w:jc w:val="both"/>
        <w:rPr>
          <w:rFonts w:ascii="Arial" w:eastAsia="Arial" w:hAnsi="Arial" w:cs="Arial"/>
        </w:rPr>
      </w:pPr>
    </w:p>
    <w:p w14:paraId="1904B1A2" w14:textId="77777777" w:rsidR="00193A8E" w:rsidRDefault="004C4234">
      <w:pPr>
        <w:shd w:val="clear" w:color="auto" w:fill="FFFFFF"/>
        <w:jc w:val="both"/>
        <w:rPr>
          <w:rFonts w:ascii="Arial" w:eastAsia="Arial" w:hAnsi="Arial" w:cs="Arial"/>
        </w:rPr>
      </w:pPr>
      <w:r>
        <w:rPr>
          <w:rFonts w:ascii="Arial" w:eastAsia="Arial" w:hAnsi="Arial" w:cs="Arial"/>
          <w:b/>
        </w:rPr>
        <w:t>Parágrafo 1</w:t>
      </w:r>
      <w:r>
        <w:rPr>
          <w:rFonts w:ascii="Arial" w:eastAsia="Arial" w:hAnsi="Arial" w:cs="Arial"/>
        </w:rPr>
        <w:t xml:space="preserve">: La entrega de las sumas de dinero a que se obliga </w:t>
      </w:r>
      <w:r>
        <w:rPr>
          <w:rFonts w:ascii="Arial" w:eastAsia="Arial" w:hAnsi="Arial" w:cs="Arial"/>
          <w:b/>
        </w:rPr>
        <w:t>LA CONTRATANTE</w:t>
      </w:r>
      <w:r>
        <w:rPr>
          <w:rFonts w:ascii="Arial" w:eastAsia="Arial" w:hAnsi="Arial" w:cs="Arial"/>
        </w:rPr>
        <w:t>, se subordinará a las apropiaciones que de las mismas se hagan en el presupuesto.</w:t>
      </w:r>
    </w:p>
    <w:p w14:paraId="641F6526" w14:textId="77777777" w:rsidR="00193A8E" w:rsidRDefault="00193A8E">
      <w:pPr>
        <w:shd w:val="clear" w:color="auto" w:fill="FFFFFF"/>
        <w:jc w:val="both"/>
        <w:rPr>
          <w:rFonts w:ascii="Arial" w:eastAsia="Arial" w:hAnsi="Arial" w:cs="Arial"/>
        </w:rPr>
      </w:pPr>
    </w:p>
    <w:p w14:paraId="23783FB8" w14:textId="77777777" w:rsidR="00193A8E" w:rsidRDefault="004C4234">
      <w:pPr>
        <w:jc w:val="both"/>
        <w:rPr>
          <w:rFonts w:ascii="Arial" w:eastAsia="Arial" w:hAnsi="Arial" w:cs="Arial"/>
        </w:rPr>
      </w:pPr>
      <w:r>
        <w:rPr>
          <w:rFonts w:ascii="Arial" w:eastAsia="Arial" w:hAnsi="Arial" w:cs="Arial"/>
          <w:b/>
        </w:rPr>
        <w:t>Parágrafo 2: EL CONTRATISTA</w:t>
      </w:r>
      <w:r>
        <w:rPr>
          <w:rFonts w:ascii="Arial" w:eastAsia="Arial" w:hAnsi="Arial" w:cs="Arial"/>
        </w:rPr>
        <w:t xml:space="preserve"> deberá generar la factura con el 19% del IVA sobre la utilidad. </w:t>
      </w:r>
    </w:p>
    <w:p w14:paraId="5731324F" w14:textId="77777777" w:rsidR="00193A8E" w:rsidRDefault="00193A8E">
      <w:pPr>
        <w:jc w:val="both"/>
        <w:rPr>
          <w:rFonts w:ascii="Arial" w:eastAsia="Arial" w:hAnsi="Arial" w:cs="Arial"/>
        </w:rPr>
      </w:pPr>
    </w:p>
    <w:p w14:paraId="1563F0F2" w14:textId="77777777" w:rsidR="00193A8E" w:rsidRDefault="004C4234">
      <w:pPr>
        <w:jc w:val="both"/>
        <w:rPr>
          <w:rFonts w:ascii="Arial" w:eastAsia="Arial" w:hAnsi="Arial" w:cs="Arial"/>
        </w:rPr>
      </w:pPr>
      <w:r>
        <w:rPr>
          <w:rFonts w:ascii="Arial" w:eastAsia="Arial" w:hAnsi="Arial" w:cs="Arial"/>
          <w:b/>
        </w:rPr>
        <w:t xml:space="preserve">Parágrafo 3: EL CONTRATISTA </w:t>
      </w:r>
      <w:r>
        <w:rPr>
          <w:rFonts w:ascii="Arial" w:eastAsia="Arial" w:hAnsi="Arial" w:cs="Arial"/>
        </w:rPr>
        <w:t>debe presentar la constancia escrita del cumplimiento de sus obligaciones con los sistemas de salud, riesgos profesionales, pensión y aportes a las cajas de compensación familiar, Instituto Colombiano de Bienestar Familiar y Servicio Nacional de Aprendizaje, cuando a ello haya lugar.</w:t>
      </w:r>
    </w:p>
    <w:p w14:paraId="361F2B23" w14:textId="77777777" w:rsidR="00193A8E" w:rsidRDefault="00193A8E">
      <w:pPr>
        <w:jc w:val="both"/>
        <w:rPr>
          <w:rFonts w:ascii="Arial" w:eastAsia="Arial" w:hAnsi="Arial" w:cs="Arial"/>
        </w:rPr>
      </w:pPr>
    </w:p>
    <w:p w14:paraId="64C6B288" w14:textId="77777777" w:rsidR="00193A8E" w:rsidRDefault="004C4234">
      <w:pPr>
        <w:spacing w:after="200"/>
        <w:jc w:val="both"/>
        <w:rPr>
          <w:rFonts w:ascii="Arial" w:eastAsia="Arial" w:hAnsi="Arial" w:cs="Arial"/>
        </w:rPr>
      </w:pPr>
      <w:r>
        <w:rPr>
          <w:rFonts w:ascii="Arial" w:eastAsia="Arial" w:hAnsi="Arial" w:cs="Arial"/>
          <w:b/>
        </w:rPr>
        <w:t xml:space="preserve">Parágrafo 4: </w:t>
      </w:r>
      <w:r>
        <w:rPr>
          <w:rFonts w:ascii="Arial" w:eastAsia="Arial" w:hAnsi="Arial" w:cs="Arial"/>
        </w:rPr>
        <w:t xml:space="preserve">Las actas de seguimiento deberán ser elaboradas por </w:t>
      </w:r>
      <w:r>
        <w:rPr>
          <w:rFonts w:ascii="Arial" w:eastAsia="Arial" w:hAnsi="Arial" w:cs="Arial"/>
          <w:b/>
        </w:rPr>
        <w:t>EL INTERVENTOR</w:t>
      </w:r>
      <w:r>
        <w:rPr>
          <w:rFonts w:ascii="Arial" w:eastAsia="Arial" w:hAnsi="Arial" w:cs="Arial"/>
        </w:rPr>
        <w:t xml:space="preserve"> y puestas a consideración de </w:t>
      </w:r>
      <w:r>
        <w:rPr>
          <w:rFonts w:ascii="Arial" w:eastAsia="Arial" w:hAnsi="Arial" w:cs="Arial"/>
          <w:b/>
        </w:rPr>
        <w:t>EL CONTRATISTA</w:t>
      </w:r>
      <w:r>
        <w:rPr>
          <w:rFonts w:ascii="Arial" w:eastAsia="Arial" w:hAnsi="Arial" w:cs="Arial"/>
        </w:rPr>
        <w:t xml:space="preserve"> para sus correcciones o complementaciones y las respectivas firmas.</w:t>
      </w:r>
    </w:p>
    <w:p w14:paraId="35BBFCEC" w14:textId="77777777" w:rsidR="00193A8E" w:rsidRDefault="004C4234">
      <w:pPr>
        <w:pBdr>
          <w:top w:val="nil"/>
          <w:left w:val="nil"/>
          <w:bottom w:val="nil"/>
          <w:right w:val="nil"/>
          <w:between w:val="nil"/>
        </w:pBdr>
        <w:shd w:val="clear" w:color="auto" w:fill="FFFFFF"/>
        <w:jc w:val="both"/>
        <w:rPr>
          <w:rFonts w:ascii="Arial" w:eastAsia="Arial" w:hAnsi="Arial" w:cs="Arial"/>
          <w:color w:val="000000"/>
        </w:rPr>
      </w:pPr>
      <w:bookmarkStart w:id="4" w:name="_heading=h.gjdgxs" w:colFirst="0" w:colLast="0"/>
      <w:bookmarkEnd w:id="4"/>
      <w:r>
        <w:rPr>
          <w:rFonts w:ascii="Arial" w:eastAsia="Arial" w:hAnsi="Arial" w:cs="Arial"/>
          <w:b/>
          <w:color w:val="000000"/>
        </w:rPr>
        <w:t>Parágrafo 5:</w:t>
      </w:r>
      <w:r>
        <w:rPr>
          <w:rFonts w:ascii="Arial" w:eastAsia="Arial" w:hAnsi="Arial" w:cs="Arial"/>
          <w:color w:val="000000"/>
        </w:rPr>
        <w:t xml:space="preserve"> La universidad de Antioquia, en cumplimiento del artículo 6 de la Ley 1106 de 2006 (por medio de la cual se prorroga la vigencia de la Ley 418 de 1997 prorrogada y modificada por las Leyes 548 de 1999 y 782 de 2002 y se modifican algunas de sus disposiciones), y de la Resolución Rectoral 44309 del 24 de mayo de 2018 (Por la cual se ordena transitoriamente la retención de la contribución especial sobre contratos de obra), recaudará de cada acta de pago el (5%) del valor total antes de IVA correspondiente a la Contribución Especial para ser consignados a órdenes del Departamento de Antioquia.</w:t>
      </w:r>
    </w:p>
    <w:p w14:paraId="07E2CAB2" w14:textId="77777777" w:rsidR="00193A8E" w:rsidRDefault="00193A8E">
      <w:pPr>
        <w:jc w:val="both"/>
        <w:rPr>
          <w:rFonts w:ascii="Arial" w:eastAsia="Arial" w:hAnsi="Arial" w:cs="Arial"/>
          <w:sz w:val="20"/>
          <w:szCs w:val="20"/>
        </w:rPr>
      </w:pPr>
    </w:p>
    <w:p w14:paraId="2286C3CA" w14:textId="77777777" w:rsidR="00193A8E" w:rsidRDefault="004C4234">
      <w:pPr>
        <w:jc w:val="both"/>
        <w:rPr>
          <w:rFonts w:ascii="Arial" w:eastAsia="Arial" w:hAnsi="Arial" w:cs="Arial"/>
        </w:rPr>
      </w:pPr>
      <w:r>
        <w:rPr>
          <w:rFonts w:ascii="Arial" w:eastAsia="Arial" w:hAnsi="Arial" w:cs="Arial"/>
          <w:b/>
        </w:rPr>
        <w:t>4º. Apropiaciones presupuestales</w:t>
      </w:r>
      <w:r>
        <w:rPr>
          <w:rFonts w:ascii="Arial" w:eastAsia="Arial" w:hAnsi="Arial" w:cs="Arial"/>
        </w:rPr>
        <w:t xml:space="preserve">: </w:t>
      </w:r>
      <w:r>
        <w:rPr>
          <w:rFonts w:ascii="Arial" w:eastAsia="Arial" w:hAnsi="Arial" w:cs="Arial"/>
          <w:b/>
        </w:rPr>
        <w:t>LA CONTRATANTE</w:t>
      </w:r>
      <w:r>
        <w:rPr>
          <w:rFonts w:ascii="Arial" w:eastAsia="Arial" w:hAnsi="Arial" w:cs="Arial"/>
        </w:rPr>
        <w:t xml:space="preserve"> atenderá el pago del presente contrato con cargo al centro gestor 10410059, según los Certificados de Disponibilidad Presupuestal </w:t>
      </w:r>
      <w:proofErr w:type="spellStart"/>
      <w:r w:rsidR="002B5B08">
        <w:rPr>
          <w:rFonts w:ascii="Arial" w:eastAsia="Arial" w:hAnsi="Arial" w:cs="Arial"/>
        </w:rPr>
        <w:t>xXXXXXX</w:t>
      </w:r>
      <w:proofErr w:type="spellEnd"/>
      <w:r w:rsidR="002B5B08">
        <w:rPr>
          <w:rFonts w:ascii="Arial" w:eastAsia="Arial" w:hAnsi="Arial" w:cs="Arial"/>
        </w:rPr>
        <w:t xml:space="preserve"> y XXXX</w:t>
      </w:r>
      <w:r>
        <w:rPr>
          <w:rFonts w:ascii="Arial" w:eastAsia="Arial" w:hAnsi="Arial" w:cs="Arial"/>
        </w:rPr>
        <w:t xml:space="preserve">, del </w:t>
      </w:r>
      <w:r w:rsidR="002B5B08">
        <w:rPr>
          <w:rFonts w:ascii="Arial" w:eastAsia="Arial" w:hAnsi="Arial" w:cs="Arial"/>
        </w:rPr>
        <w:t>XXXXX</w:t>
      </w:r>
      <w:r>
        <w:rPr>
          <w:rFonts w:ascii="Arial" w:eastAsia="Arial" w:hAnsi="Arial" w:cs="Arial"/>
        </w:rPr>
        <w:t xml:space="preserve"> de 202</w:t>
      </w:r>
      <w:r w:rsidR="002B5B08">
        <w:rPr>
          <w:rFonts w:ascii="Arial" w:eastAsia="Arial" w:hAnsi="Arial" w:cs="Arial"/>
        </w:rPr>
        <w:t>1</w:t>
      </w:r>
      <w:r>
        <w:rPr>
          <w:rFonts w:ascii="Arial" w:eastAsia="Arial" w:hAnsi="Arial" w:cs="Arial"/>
        </w:rPr>
        <w:t xml:space="preserve"> Se estipula expresamente que la entrega de las sumas de dinero a que se obliga </w:t>
      </w:r>
      <w:r>
        <w:rPr>
          <w:rFonts w:ascii="Arial" w:eastAsia="Arial" w:hAnsi="Arial" w:cs="Arial"/>
          <w:b/>
        </w:rPr>
        <w:t>LA CONTRATANTE</w:t>
      </w:r>
      <w:r>
        <w:rPr>
          <w:rFonts w:ascii="Arial" w:eastAsia="Arial" w:hAnsi="Arial" w:cs="Arial"/>
        </w:rPr>
        <w:t xml:space="preserve">, se subordinará a las apropiaciones que de las mismas se hagan en el presupuesto. </w:t>
      </w:r>
    </w:p>
    <w:p w14:paraId="2711EDE8" w14:textId="77777777" w:rsidR="00193A8E" w:rsidRDefault="00193A8E">
      <w:pPr>
        <w:jc w:val="both"/>
        <w:rPr>
          <w:rFonts w:ascii="Arial" w:eastAsia="Arial" w:hAnsi="Arial" w:cs="Arial"/>
        </w:rPr>
      </w:pPr>
    </w:p>
    <w:p w14:paraId="75E0A8BB" w14:textId="77777777" w:rsidR="00193A8E" w:rsidRDefault="004C4234">
      <w:pPr>
        <w:jc w:val="both"/>
        <w:rPr>
          <w:rFonts w:ascii="Arial" w:eastAsia="Arial" w:hAnsi="Arial" w:cs="Arial"/>
        </w:rPr>
      </w:pPr>
      <w:r>
        <w:rPr>
          <w:rFonts w:ascii="Arial" w:eastAsia="Arial" w:hAnsi="Arial" w:cs="Arial"/>
          <w:b/>
        </w:rPr>
        <w:t xml:space="preserve">5º. Duración o plazo. </w:t>
      </w:r>
      <w:r>
        <w:rPr>
          <w:rFonts w:ascii="Arial" w:eastAsia="Arial" w:hAnsi="Arial" w:cs="Arial"/>
        </w:rPr>
        <w:t xml:space="preserve">El plazo del contrato será de dieciocho (18) meses, contados a partir de la firma del Acta de Inicio, establecido en el presente contrato. </w:t>
      </w:r>
    </w:p>
    <w:p w14:paraId="46B60AC4" w14:textId="77777777" w:rsidR="00193A8E" w:rsidRDefault="00193A8E">
      <w:pPr>
        <w:jc w:val="both"/>
        <w:rPr>
          <w:rFonts w:ascii="Arial" w:eastAsia="Arial" w:hAnsi="Arial" w:cs="Arial"/>
        </w:rPr>
      </w:pPr>
    </w:p>
    <w:p w14:paraId="50C7CC5B" w14:textId="77777777" w:rsidR="00193A8E" w:rsidRDefault="00193A8E">
      <w:pPr>
        <w:jc w:val="both"/>
        <w:rPr>
          <w:rFonts w:ascii="Arial" w:eastAsia="Arial" w:hAnsi="Arial" w:cs="Arial"/>
        </w:rPr>
      </w:pPr>
    </w:p>
    <w:p w14:paraId="1BF7A005" w14:textId="77777777" w:rsidR="00193A8E" w:rsidRDefault="004C4234">
      <w:pPr>
        <w:jc w:val="both"/>
        <w:rPr>
          <w:rFonts w:ascii="Arial" w:eastAsia="Arial" w:hAnsi="Arial" w:cs="Arial"/>
          <w:b/>
        </w:rPr>
      </w:pPr>
      <w:r>
        <w:rPr>
          <w:rFonts w:ascii="Arial" w:eastAsia="Arial" w:hAnsi="Arial" w:cs="Arial"/>
          <w:b/>
        </w:rPr>
        <w:t>CRONOGRAMA DE EJECUCIÓN</w:t>
      </w:r>
    </w:p>
    <w:p w14:paraId="05C294F2" w14:textId="77777777" w:rsidR="00193A8E" w:rsidRDefault="00193A8E">
      <w:pPr>
        <w:jc w:val="both"/>
        <w:rPr>
          <w:rFonts w:ascii="Arial" w:eastAsia="Arial" w:hAnsi="Arial" w:cs="Arial"/>
          <w:b/>
        </w:rPr>
      </w:pPr>
    </w:p>
    <w:p w14:paraId="14D8B313" w14:textId="77777777" w:rsidR="00193A8E" w:rsidRDefault="004C4234">
      <w:pPr>
        <w:jc w:val="both"/>
        <w:rPr>
          <w:rFonts w:ascii="Arial" w:eastAsia="Arial" w:hAnsi="Arial" w:cs="Arial"/>
        </w:rPr>
      </w:pPr>
      <w:r>
        <w:rPr>
          <w:rFonts w:ascii="Arial" w:eastAsia="Arial" w:hAnsi="Arial" w:cs="Arial"/>
        </w:rPr>
        <w:t xml:space="preserve">El contratista deberá generar </w:t>
      </w:r>
      <w:r w:rsidR="002B5B08">
        <w:rPr>
          <w:rFonts w:ascii="Arial" w:eastAsia="Arial" w:hAnsi="Arial" w:cs="Arial"/>
        </w:rPr>
        <w:t>los</w:t>
      </w:r>
      <w:r>
        <w:rPr>
          <w:rFonts w:ascii="Arial" w:eastAsia="Arial" w:hAnsi="Arial" w:cs="Arial"/>
        </w:rPr>
        <w:t xml:space="preserve"> </w:t>
      </w:r>
      <w:r w:rsidR="002B5B08">
        <w:rPr>
          <w:rFonts w:ascii="Arial" w:eastAsia="Arial" w:hAnsi="Arial" w:cs="Arial"/>
        </w:rPr>
        <w:t xml:space="preserve">frentes de trabajos </w:t>
      </w:r>
      <w:r>
        <w:rPr>
          <w:rFonts w:ascii="Arial" w:eastAsia="Arial" w:hAnsi="Arial" w:cs="Arial"/>
        </w:rPr>
        <w:t>permanentes o todos los requeridos para garantizar la correcta ejecución del contrato en el plazo establecido:</w:t>
      </w:r>
    </w:p>
    <w:p w14:paraId="585AAB5B" w14:textId="77777777" w:rsidR="00193A8E" w:rsidRDefault="00193A8E">
      <w:pPr>
        <w:jc w:val="both"/>
        <w:rPr>
          <w:rFonts w:ascii="Arial" w:eastAsia="Arial" w:hAnsi="Arial" w:cs="Arial"/>
        </w:rPr>
      </w:pPr>
    </w:p>
    <w:p w14:paraId="296C9887" w14:textId="77777777" w:rsidR="00193A8E" w:rsidRDefault="004C4234">
      <w:pPr>
        <w:jc w:val="both"/>
        <w:rPr>
          <w:rFonts w:ascii="Arial" w:eastAsia="Arial" w:hAnsi="Arial" w:cs="Arial"/>
        </w:rPr>
      </w:pPr>
      <w:r>
        <w:rPr>
          <w:rFonts w:ascii="Arial" w:eastAsia="Arial" w:hAnsi="Arial" w:cs="Arial"/>
          <w:b/>
          <w:u w:val="single"/>
        </w:rPr>
        <w:lastRenderedPageBreak/>
        <w:t xml:space="preserve">Proyecto nueva </w:t>
      </w:r>
      <w:proofErr w:type="gramStart"/>
      <w:r>
        <w:rPr>
          <w:rFonts w:ascii="Arial" w:eastAsia="Arial" w:hAnsi="Arial" w:cs="Arial"/>
          <w:b/>
          <w:u w:val="single"/>
        </w:rPr>
        <w:t>sede  FNSP</w:t>
      </w:r>
      <w:proofErr w:type="gramEnd"/>
      <w:r>
        <w:rPr>
          <w:rFonts w:ascii="Arial" w:eastAsia="Arial" w:hAnsi="Arial" w:cs="Arial"/>
          <w:b/>
          <w:u w:val="single"/>
        </w:rPr>
        <w:t xml:space="preserve"> etapa 1</w:t>
      </w:r>
      <w:r>
        <w:rPr>
          <w:rFonts w:ascii="Arial" w:eastAsia="Arial" w:hAnsi="Arial" w:cs="Arial"/>
          <w:b/>
        </w:rPr>
        <w:t xml:space="preserve">: </w:t>
      </w:r>
      <w:r>
        <w:rPr>
          <w:rFonts w:ascii="Arial" w:eastAsia="Arial" w:hAnsi="Arial" w:cs="Arial"/>
        </w:rPr>
        <w:t xml:space="preserve">Dieciocho (18) meses </w:t>
      </w:r>
    </w:p>
    <w:p w14:paraId="46243E0C" w14:textId="77777777" w:rsidR="00193A8E" w:rsidRDefault="00193A8E">
      <w:pPr>
        <w:jc w:val="both"/>
        <w:rPr>
          <w:rFonts w:ascii="Arial" w:eastAsia="Arial" w:hAnsi="Arial" w:cs="Arial"/>
        </w:rPr>
      </w:pPr>
    </w:p>
    <w:p w14:paraId="776D2560" w14:textId="77777777" w:rsidR="00193A8E" w:rsidRDefault="00193A8E">
      <w:pPr>
        <w:jc w:val="both"/>
        <w:rPr>
          <w:rFonts w:ascii="Arial" w:eastAsia="Arial" w:hAnsi="Arial" w:cs="Arial"/>
        </w:rPr>
      </w:pPr>
    </w:p>
    <w:p w14:paraId="1BC24E05" w14:textId="60E6E42D" w:rsidR="00193A8E" w:rsidRDefault="004C4234">
      <w:pPr>
        <w:jc w:val="both"/>
        <w:rPr>
          <w:rFonts w:ascii="Arial" w:eastAsia="Arial" w:hAnsi="Arial" w:cs="Arial"/>
        </w:rPr>
      </w:pPr>
      <w:r>
        <w:rPr>
          <w:rFonts w:ascii="Arial" w:eastAsia="Arial" w:hAnsi="Arial" w:cs="Arial"/>
          <w:b/>
        </w:rPr>
        <w:t xml:space="preserve">6º. Lugar de ejecución. </w:t>
      </w:r>
      <w:r>
        <w:rPr>
          <w:rFonts w:ascii="Arial" w:eastAsia="Arial" w:hAnsi="Arial" w:cs="Arial"/>
        </w:rPr>
        <w:t>Para todos los efectos legales y contractuales. Medellín, Calle 67 #53-108 Lugar de ejecución: Medellín, Para la Nueva sede FNSP etapa 1 Calle 61 N</w:t>
      </w:r>
      <w:r w:rsidR="002B5B08">
        <w:rPr>
          <w:rFonts w:ascii="Arial" w:eastAsia="Arial" w:hAnsi="Arial" w:cs="Arial"/>
        </w:rPr>
        <w:t>º 51 – 34 Barrio Jesús Nazareno</w:t>
      </w:r>
    </w:p>
    <w:p w14:paraId="0837C4CD" w14:textId="77777777" w:rsidR="00193A8E" w:rsidRDefault="00193A8E">
      <w:pPr>
        <w:jc w:val="both"/>
        <w:rPr>
          <w:rFonts w:ascii="Arial" w:eastAsia="Arial" w:hAnsi="Arial" w:cs="Arial"/>
          <w:b/>
        </w:rPr>
      </w:pPr>
    </w:p>
    <w:p w14:paraId="5E859BAD" w14:textId="77777777" w:rsidR="00193A8E" w:rsidRDefault="004C4234">
      <w:pPr>
        <w:jc w:val="both"/>
        <w:rPr>
          <w:rFonts w:ascii="Arial" w:eastAsia="Arial" w:hAnsi="Arial" w:cs="Arial"/>
          <w:b/>
        </w:rPr>
      </w:pPr>
      <w:r>
        <w:rPr>
          <w:rFonts w:ascii="Arial" w:eastAsia="Arial" w:hAnsi="Arial" w:cs="Arial"/>
          <w:b/>
        </w:rPr>
        <w:t>7º. Garantías:</w:t>
      </w:r>
      <w:r>
        <w:rPr>
          <w:rFonts w:ascii="Arial" w:eastAsia="Arial" w:hAnsi="Arial" w:cs="Arial"/>
          <w:vertAlign w:val="superscript"/>
        </w:rPr>
        <w:t xml:space="preserve"> </w:t>
      </w:r>
      <w:r>
        <w:rPr>
          <w:rFonts w:ascii="Arial" w:eastAsia="Arial" w:hAnsi="Arial" w:cs="Arial"/>
        </w:rPr>
        <w:t xml:space="preserve"> </w:t>
      </w:r>
      <w:r>
        <w:rPr>
          <w:rFonts w:ascii="Arial" w:eastAsia="Arial" w:hAnsi="Arial" w:cs="Arial"/>
          <w:b/>
        </w:rPr>
        <w:t>EL CONTRATISTA,</w:t>
      </w:r>
      <w:r>
        <w:rPr>
          <w:rFonts w:ascii="Arial" w:eastAsia="Arial" w:hAnsi="Arial" w:cs="Arial"/>
        </w:rPr>
        <w:t xml:space="preserve"> para garantizar el cumplimiento de las obligaciones que en virtud del contrato adquiere, tomará póliza(s) de seguro a favor de </w:t>
      </w:r>
      <w:r>
        <w:rPr>
          <w:rFonts w:ascii="Arial" w:eastAsia="Arial" w:hAnsi="Arial" w:cs="Arial"/>
          <w:b/>
        </w:rPr>
        <w:t>LA CONTRATANTE</w:t>
      </w:r>
      <w:r>
        <w:rPr>
          <w:rFonts w:ascii="Arial" w:eastAsia="Arial" w:hAnsi="Arial" w:cs="Arial"/>
        </w:rPr>
        <w:t>, con las siguientes condiciones básicas:</w:t>
      </w:r>
      <w:r>
        <w:rPr>
          <w:rFonts w:ascii="Arial" w:eastAsia="Arial" w:hAnsi="Arial" w:cs="Arial"/>
          <w:b/>
        </w:rPr>
        <w:t xml:space="preserve"> </w:t>
      </w:r>
    </w:p>
    <w:p w14:paraId="46B22652" w14:textId="77777777" w:rsidR="00193A8E" w:rsidRDefault="00193A8E">
      <w:pPr>
        <w:jc w:val="both"/>
        <w:rPr>
          <w:rFonts w:ascii="Arial" w:eastAsia="Arial" w:hAnsi="Arial" w:cs="Arial"/>
          <w:b/>
          <w:color w:val="FF0000"/>
        </w:rPr>
      </w:pPr>
    </w:p>
    <w:tbl>
      <w:tblPr>
        <w:tblW w:w="9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3240"/>
        <w:gridCol w:w="3178"/>
      </w:tblGrid>
      <w:tr w:rsidR="002B5B08" w14:paraId="110A57CB" w14:textId="77777777" w:rsidTr="00B456A7">
        <w:tc>
          <w:tcPr>
            <w:tcW w:w="9113" w:type="dxa"/>
            <w:gridSpan w:val="3"/>
          </w:tcPr>
          <w:p w14:paraId="3B74F5E6" w14:textId="77777777" w:rsidR="002B5B08" w:rsidRDefault="002B5B08" w:rsidP="00B456A7">
            <w:pPr>
              <w:jc w:val="center"/>
              <w:rPr>
                <w:b/>
                <w:sz w:val="20"/>
                <w:szCs w:val="20"/>
              </w:rPr>
            </w:pPr>
            <w:r>
              <w:rPr>
                <w:b/>
                <w:sz w:val="20"/>
                <w:szCs w:val="20"/>
              </w:rPr>
              <w:t>Póliza de Cumplimiento a favor de Entidades Estatales</w:t>
            </w:r>
          </w:p>
        </w:tc>
      </w:tr>
      <w:tr w:rsidR="002B5B08" w14:paraId="0544C8BA" w14:textId="77777777" w:rsidTr="00B456A7">
        <w:tc>
          <w:tcPr>
            <w:tcW w:w="2695" w:type="dxa"/>
          </w:tcPr>
          <w:p w14:paraId="54D6B50D" w14:textId="77777777" w:rsidR="002B5B08" w:rsidRDefault="002B5B08" w:rsidP="00B456A7">
            <w:pPr>
              <w:jc w:val="center"/>
              <w:rPr>
                <w:b/>
                <w:sz w:val="20"/>
                <w:szCs w:val="20"/>
              </w:rPr>
            </w:pPr>
            <w:r>
              <w:rPr>
                <w:b/>
                <w:sz w:val="20"/>
                <w:szCs w:val="20"/>
              </w:rPr>
              <w:t>Amparo</w:t>
            </w:r>
          </w:p>
        </w:tc>
        <w:tc>
          <w:tcPr>
            <w:tcW w:w="3240" w:type="dxa"/>
          </w:tcPr>
          <w:p w14:paraId="4BEC974D" w14:textId="77777777" w:rsidR="002B5B08" w:rsidRDefault="002B5B08" w:rsidP="00B456A7">
            <w:pPr>
              <w:jc w:val="center"/>
              <w:rPr>
                <w:b/>
                <w:sz w:val="20"/>
                <w:szCs w:val="20"/>
              </w:rPr>
            </w:pPr>
            <w:r>
              <w:rPr>
                <w:b/>
                <w:sz w:val="20"/>
                <w:szCs w:val="20"/>
              </w:rPr>
              <w:t>Cuantía</w:t>
            </w:r>
          </w:p>
        </w:tc>
        <w:tc>
          <w:tcPr>
            <w:tcW w:w="3178" w:type="dxa"/>
          </w:tcPr>
          <w:p w14:paraId="4E754E2C" w14:textId="77777777" w:rsidR="002B5B08" w:rsidRDefault="002B5B08" w:rsidP="00B456A7">
            <w:pPr>
              <w:jc w:val="center"/>
              <w:rPr>
                <w:b/>
                <w:sz w:val="20"/>
                <w:szCs w:val="20"/>
              </w:rPr>
            </w:pPr>
            <w:r>
              <w:rPr>
                <w:b/>
                <w:sz w:val="20"/>
                <w:szCs w:val="20"/>
              </w:rPr>
              <w:t>Vigencia</w:t>
            </w:r>
          </w:p>
        </w:tc>
      </w:tr>
      <w:tr w:rsidR="002B5B08" w14:paraId="154B6F64" w14:textId="77777777" w:rsidTr="006E57F5">
        <w:tc>
          <w:tcPr>
            <w:tcW w:w="2695" w:type="dxa"/>
          </w:tcPr>
          <w:p w14:paraId="3AD539C6" w14:textId="77777777" w:rsidR="002B5B08" w:rsidRDefault="002B5B08" w:rsidP="00B456A7">
            <w:pPr>
              <w:rPr>
                <w:sz w:val="20"/>
                <w:szCs w:val="20"/>
              </w:rPr>
            </w:pPr>
            <w:r>
              <w:rPr>
                <w:sz w:val="20"/>
                <w:szCs w:val="20"/>
              </w:rPr>
              <w:t>Cumplimiento</w:t>
            </w:r>
          </w:p>
        </w:tc>
        <w:tc>
          <w:tcPr>
            <w:tcW w:w="3240" w:type="dxa"/>
          </w:tcPr>
          <w:p w14:paraId="21162F3B" w14:textId="77777777" w:rsidR="002B5B08" w:rsidRDefault="002B5B08" w:rsidP="00B456A7">
            <w:pPr>
              <w:rPr>
                <w:sz w:val="20"/>
                <w:szCs w:val="20"/>
              </w:rPr>
            </w:pPr>
            <w:r>
              <w:rPr>
                <w:sz w:val="20"/>
                <w:szCs w:val="20"/>
              </w:rPr>
              <w:t>15% del valor del contrato</w:t>
            </w:r>
          </w:p>
        </w:tc>
        <w:tc>
          <w:tcPr>
            <w:tcW w:w="3178" w:type="dxa"/>
            <w:vAlign w:val="center"/>
          </w:tcPr>
          <w:p w14:paraId="6B1EBD27" w14:textId="77777777" w:rsidR="002B5B08" w:rsidRDefault="002B5B08" w:rsidP="006E57F5">
            <w:pPr>
              <w:rPr>
                <w:sz w:val="20"/>
                <w:szCs w:val="20"/>
              </w:rPr>
            </w:pPr>
            <w:r>
              <w:rPr>
                <w:sz w:val="20"/>
                <w:szCs w:val="20"/>
              </w:rPr>
              <w:t>Duración del Contrato + 4 meses</w:t>
            </w:r>
          </w:p>
        </w:tc>
      </w:tr>
      <w:tr w:rsidR="002B5B08" w14:paraId="73E88DE6" w14:textId="77777777" w:rsidTr="006E57F5">
        <w:tc>
          <w:tcPr>
            <w:tcW w:w="2695" w:type="dxa"/>
          </w:tcPr>
          <w:p w14:paraId="09FD0A4D" w14:textId="77777777" w:rsidR="002B5B08" w:rsidRDefault="002B5B08" w:rsidP="00B456A7">
            <w:pPr>
              <w:jc w:val="both"/>
              <w:rPr>
                <w:sz w:val="20"/>
                <w:szCs w:val="20"/>
              </w:rPr>
            </w:pPr>
            <w:r>
              <w:rPr>
                <w:sz w:val="20"/>
                <w:szCs w:val="20"/>
              </w:rPr>
              <w:t>Pago de salarios, prestaciones sociales e indemnizaciones</w:t>
            </w:r>
          </w:p>
        </w:tc>
        <w:tc>
          <w:tcPr>
            <w:tcW w:w="3240" w:type="dxa"/>
          </w:tcPr>
          <w:p w14:paraId="4B80DD93" w14:textId="77777777" w:rsidR="002B5B08" w:rsidRDefault="002B5B08" w:rsidP="00B456A7">
            <w:pPr>
              <w:rPr>
                <w:sz w:val="20"/>
                <w:szCs w:val="20"/>
              </w:rPr>
            </w:pPr>
            <w:r>
              <w:rPr>
                <w:sz w:val="20"/>
                <w:szCs w:val="20"/>
              </w:rPr>
              <w:t>10% del valor del contrato</w:t>
            </w:r>
          </w:p>
        </w:tc>
        <w:tc>
          <w:tcPr>
            <w:tcW w:w="3178" w:type="dxa"/>
            <w:vAlign w:val="center"/>
          </w:tcPr>
          <w:p w14:paraId="29C133AF" w14:textId="77777777" w:rsidR="002B5B08" w:rsidRDefault="002B5B08" w:rsidP="006E57F5">
            <w:pPr>
              <w:rPr>
                <w:sz w:val="20"/>
                <w:szCs w:val="20"/>
              </w:rPr>
            </w:pPr>
            <w:r>
              <w:rPr>
                <w:sz w:val="20"/>
                <w:szCs w:val="20"/>
              </w:rPr>
              <w:t>Duración del Contrato + 3 años</w:t>
            </w:r>
          </w:p>
        </w:tc>
      </w:tr>
      <w:tr w:rsidR="002B5B08" w14:paraId="64F4F081" w14:textId="77777777" w:rsidTr="006E57F5">
        <w:tc>
          <w:tcPr>
            <w:tcW w:w="2695" w:type="dxa"/>
            <w:tcBorders>
              <w:top w:val="single" w:sz="4" w:space="0" w:color="000000"/>
              <w:left w:val="single" w:sz="4" w:space="0" w:color="000000"/>
              <w:bottom w:val="single" w:sz="4" w:space="0" w:color="000000"/>
              <w:right w:val="single" w:sz="4" w:space="0" w:color="000000"/>
            </w:tcBorders>
            <w:vAlign w:val="center"/>
          </w:tcPr>
          <w:p w14:paraId="3B989BC7" w14:textId="77777777" w:rsidR="002B5B08" w:rsidRDefault="002B5B08" w:rsidP="00B456A7">
            <w:pPr>
              <w:jc w:val="both"/>
              <w:rPr>
                <w:sz w:val="20"/>
                <w:szCs w:val="20"/>
              </w:rPr>
            </w:pPr>
            <w:r>
              <w:rPr>
                <w:sz w:val="20"/>
                <w:szCs w:val="20"/>
              </w:rPr>
              <w:t>Estabilidad de la Obra</w:t>
            </w:r>
          </w:p>
        </w:tc>
        <w:tc>
          <w:tcPr>
            <w:tcW w:w="3240" w:type="dxa"/>
          </w:tcPr>
          <w:p w14:paraId="689CF86F" w14:textId="77777777" w:rsidR="002B5B08" w:rsidRDefault="002B5B08" w:rsidP="00B456A7">
            <w:pPr>
              <w:rPr>
                <w:sz w:val="20"/>
                <w:szCs w:val="20"/>
              </w:rPr>
            </w:pPr>
            <w:r>
              <w:rPr>
                <w:sz w:val="20"/>
                <w:szCs w:val="20"/>
              </w:rPr>
              <w:t>20% del valor total del contrato</w:t>
            </w:r>
          </w:p>
        </w:tc>
        <w:tc>
          <w:tcPr>
            <w:tcW w:w="3178" w:type="dxa"/>
            <w:vAlign w:val="center"/>
          </w:tcPr>
          <w:p w14:paraId="68F39DAD" w14:textId="77777777" w:rsidR="002B5B08" w:rsidRDefault="002B5B08" w:rsidP="006E57F5">
            <w:pPr>
              <w:rPr>
                <w:sz w:val="20"/>
                <w:szCs w:val="20"/>
              </w:rPr>
            </w:pPr>
            <w:r>
              <w:rPr>
                <w:sz w:val="20"/>
                <w:szCs w:val="20"/>
              </w:rPr>
              <w:t>5 años a partir del recibo a satisfacción</w:t>
            </w:r>
          </w:p>
        </w:tc>
      </w:tr>
      <w:tr w:rsidR="002B5B08" w14:paraId="30F22902" w14:textId="77777777" w:rsidTr="006E57F5">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B6BF7" w14:textId="77777777" w:rsidR="002B5B08" w:rsidRDefault="002B5B08" w:rsidP="00B456A7">
            <w:pPr>
              <w:jc w:val="both"/>
              <w:rPr>
                <w:sz w:val="20"/>
                <w:szCs w:val="20"/>
              </w:rPr>
            </w:pPr>
            <w:r>
              <w:rPr>
                <w:sz w:val="20"/>
                <w:szCs w:val="20"/>
              </w:rPr>
              <w:t>Buen manejo y correcta inversión del Anticipo</w:t>
            </w:r>
          </w:p>
        </w:tc>
        <w:tc>
          <w:tcPr>
            <w:tcW w:w="3240" w:type="dxa"/>
            <w:shd w:val="clear" w:color="auto" w:fill="auto"/>
          </w:tcPr>
          <w:p w14:paraId="6829BA2B" w14:textId="77777777" w:rsidR="002B5B08" w:rsidRDefault="002B5B08" w:rsidP="00B456A7">
            <w:pPr>
              <w:rPr>
                <w:sz w:val="20"/>
                <w:szCs w:val="20"/>
              </w:rPr>
            </w:pPr>
            <w:r>
              <w:rPr>
                <w:sz w:val="20"/>
                <w:szCs w:val="20"/>
              </w:rPr>
              <w:t xml:space="preserve">100% del monto del anticipo </w:t>
            </w:r>
          </w:p>
        </w:tc>
        <w:tc>
          <w:tcPr>
            <w:tcW w:w="3178" w:type="dxa"/>
            <w:shd w:val="clear" w:color="auto" w:fill="auto"/>
            <w:vAlign w:val="center"/>
          </w:tcPr>
          <w:p w14:paraId="23D802DA" w14:textId="77777777" w:rsidR="002B5B08" w:rsidRDefault="002B5B08" w:rsidP="006E57F5">
            <w:pPr>
              <w:rPr>
                <w:sz w:val="20"/>
                <w:szCs w:val="20"/>
              </w:rPr>
            </w:pPr>
            <w:r>
              <w:rPr>
                <w:sz w:val="20"/>
                <w:szCs w:val="20"/>
              </w:rPr>
              <w:t>Duración del Contrato + 4 meses o hasta la amortización del anticipo</w:t>
            </w:r>
          </w:p>
        </w:tc>
      </w:tr>
      <w:tr w:rsidR="006E57F5" w14:paraId="3558A24D" w14:textId="77777777" w:rsidTr="006E57F5">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81FDF" w14:textId="61495143" w:rsidR="006E57F5" w:rsidRDefault="006E57F5" w:rsidP="006E57F5">
            <w:pPr>
              <w:jc w:val="both"/>
              <w:rPr>
                <w:sz w:val="20"/>
                <w:szCs w:val="20"/>
              </w:rPr>
            </w:pPr>
            <w:r w:rsidRPr="006E57F5">
              <w:rPr>
                <w:sz w:val="20"/>
                <w:szCs w:val="20"/>
              </w:rPr>
              <w:t>Calidad y correcto funcionamiento de los equipos suministrados</w:t>
            </w:r>
          </w:p>
        </w:tc>
        <w:tc>
          <w:tcPr>
            <w:tcW w:w="3240" w:type="dxa"/>
            <w:shd w:val="clear" w:color="auto" w:fill="auto"/>
          </w:tcPr>
          <w:p w14:paraId="7D7B6BAD" w14:textId="54BF6722" w:rsidR="006E57F5" w:rsidRDefault="006E57F5" w:rsidP="006E57F5">
            <w:pPr>
              <w:rPr>
                <w:sz w:val="20"/>
                <w:szCs w:val="20"/>
              </w:rPr>
            </w:pPr>
            <w:r w:rsidRPr="006E57F5">
              <w:rPr>
                <w:sz w:val="20"/>
                <w:szCs w:val="20"/>
              </w:rPr>
              <w:t>50% del valor de los equipos suministrados</w:t>
            </w:r>
          </w:p>
        </w:tc>
        <w:tc>
          <w:tcPr>
            <w:tcW w:w="3178" w:type="dxa"/>
            <w:shd w:val="clear" w:color="auto" w:fill="auto"/>
            <w:vAlign w:val="center"/>
          </w:tcPr>
          <w:p w14:paraId="02DEB87F" w14:textId="4DE45D7D" w:rsidR="006E57F5" w:rsidRDefault="006E57F5" w:rsidP="006E57F5">
            <w:pPr>
              <w:rPr>
                <w:sz w:val="20"/>
                <w:szCs w:val="20"/>
              </w:rPr>
            </w:pPr>
            <w:r w:rsidRPr="006E57F5">
              <w:rPr>
                <w:sz w:val="20"/>
                <w:szCs w:val="20"/>
              </w:rPr>
              <w:t>1 año a partir del recibo de los equipos</w:t>
            </w:r>
          </w:p>
        </w:tc>
      </w:tr>
    </w:tbl>
    <w:p w14:paraId="551BF3F6" w14:textId="77777777" w:rsidR="00193A8E" w:rsidRDefault="00193A8E">
      <w:pPr>
        <w:jc w:val="both"/>
        <w:rPr>
          <w:rFonts w:ascii="Arial" w:eastAsia="Arial" w:hAnsi="Arial" w:cs="Arial"/>
          <w:b/>
          <w:color w:val="FF0000"/>
        </w:rPr>
      </w:pPr>
    </w:p>
    <w:tbl>
      <w:tblPr>
        <w:tblW w:w="919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60"/>
        <w:gridCol w:w="3420"/>
        <w:gridCol w:w="3015"/>
      </w:tblGrid>
      <w:tr w:rsidR="002B5B08" w14:paraId="0F9815D9" w14:textId="77777777" w:rsidTr="00B456A7">
        <w:tc>
          <w:tcPr>
            <w:tcW w:w="2760" w:type="dxa"/>
          </w:tcPr>
          <w:p w14:paraId="2C6B1416" w14:textId="77777777" w:rsidR="002B5B08" w:rsidRDefault="002B5B08" w:rsidP="00B456A7">
            <w:pPr>
              <w:jc w:val="center"/>
              <w:rPr>
                <w:b/>
                <w:sz w:val="20"/>
                <w:szCs w:val="20"/>
              </w:rPr>
            </w:pPr>
            <w:r>
              <w:rPr>
                <w:b/>
                <w:sz w:val="20"/>
                <w:szCs w:val="20"/>
              </w:rPr>
              <w:t>Amparo</w:t>
            </w:r>
          </w:p>
        </w:tc>
        <w:tc>
          <w:tcPr>
            <w:tcW w:w="3420" w:type="dxa"/>
          </w:tcPr>
          <w:p w14:paraId="22EE632A" w14:textId="77777777" w:rsidR="002B5B08" w:rsidRDefault="002B5B08" w:rsidP="00B456A7">
            <w:pPr>
              <w:jc w:val="center"/>
              <w:rPr>
                <w:b/>
                <w:sz w:val="20"/>
                <w:szCs w:val="20"/>
              </w:rPr>
            </w:pPr>
            <w:r>
              <w:rPr>
                <w:b/>
                <w:sz w:val="20"/>
                <w:szCs w:val="20"/>
              </w:rPr>
              <w:t>Cuantía</w:t>
            </w:r>
          </w:p>
        </w:tc>
        <w:tc>
          <w:tcPr>
            <w:tcW w:w="3015" w:type="dxa"/>
          </w:tcPr>
          <w:p w14:paraId="2E5F0D90" w14:textId="77777777" w:rsidR="002B5B08" w:rsidRDefault="002B5B08" w:rsidP="00B456A7">
            <w:pPr>
              <w:jc w:val="center"/>
              <w:rPr>
                <w:b/>
                <w:sz w:val="20"/>
                <w:szCs w:val="20"/>
              </w:rPr>
            </w:pPr>
            <w:r>
              <w:rPr>
                <w:b/>
                <w:sz w:val="20"/>
                <w:szCs w:val="20"/>
              </w:rPr>
              <w:t>Vigencia</w:t>
            </w:r>
          </w:p>
        </w:tc>
      </w:tr>
      <w:tr w:rsidR="002B5B08" w14:paraId="388AA04D" w14:textId="77777777" w:rsidTr="006E57F5">
        <w:tc>
          <w:tcPr>
            <w:tcW w:w="2760" w:type="dxa"/>
            <w:vAlign w:val="center"/>
          </w:tcPr>
          <w:p w14:paraId="588AD2B7" w14:textId="77777777" w:rsidR="002B5B08" w:rsidRDefault="002B5B08" w:rsidP="006E57F5">
            <w:pPr>
              <w:rPr>
                <w:sz w:val="20"/>
                <w:szCs w:val="20"/>
                <w:highlight w:val="yellow"/>
              </w:rPr>
            </w:pPr>
            <w:bookmarkStart w:id="5" w:name="_GoBack" w:colFirst="0" w:colLast="2"/>
            <w:r>
              <w:rPr>
                <w:sz w:val="20"/>
                <w:szCs w:val="20"/>
              </w:rPr>
              <w:t xml:space="preserve">Responsabilidad Civil Extracontractual (El </w:t>
            </w:r>
            <w:r>
              <w:rPr>
                <w:b/>
                <w:sz w:val="20"/>
                <w:szCs w:val="20"/>
              </w:rPr>
              <w:t>Contratante</w:t>
            </w:r>
            <w:r>
              <w:rPr>
                <w:sz w:val="20"/>
                <w:szCs w:val="20"/>
              </w:rPr>
              <w:t xml:space="preserve"> debe figurar como Asegurado y Beneficiario)</w:t>
            </w:r>
          </w:p>
        </w:tc>
        <w:tc>
          <w:tcPr>
            <w:tcW w:w="3420" w:type="dxa"/>
            <w:vAlign w:val="center"/>
          </w:tcPr>
          <w:p w14:paraId="60C288C0" w14:textId="77777777" w:rsidR="002B5B08" w:rsidRDefault="002B5B08" w:rsidP="006E57F5">
            <w:pPr>
              <w:rPr>
                <w:sz w:val="20"/>
                <w:szCs w:val="20"/>
              </w:rPr>
            </w:pPr>
            <w:r>
              <w:rPr>
                <w:sz w:val="20"/>
                <w:szCs w:val="20"/>
              </w:rPr>
              <w:t>15% del valor del contrato</w:t>
            </w:r>
          </w:p>
        </w:tc>
        <w:tc>
          <w:tcPr>
            <w:tcW w:w="3015" w:type="dxa"/>
            <w:vAlign w:val="center"/>
          </w:tcPr>
          <w:p w14:paraId="22051886" w14:textId="77777777" w:rsidR="002B5B08" w:rsidRDefault="002B5B08" w:rsidP="006E57F5">
            <w:pPr>
              <w:rPr>
                <w:sz w:val="20"/>
                <w:szCs w:val="20"/>
              </w:rPr>
            </w:pPr>
            <w:r>
              <w:rPr>
                <w:sz w:val="20"/>
                <w:szCs w:val="20"/>
              </w:rPr>
              <w:t>Duración del Contrato</w:t>
            </w:r>
          </w:p>
        </w:tc>
      </w:tr>
      <w:bookmarkEnd w:id="5"/>
    </w:tbl>
    <w:p w14:paraId="393478B9" w14:textId="77777777" w:rsidR="002B5B08" w:rsidRDefault="002B5B08">
      <w:pPr>
        <w:jc w:val="both"/>
        <w:rPr>
          <w:rFonts w:ascii="Arial" w:eastAsia="Arial" w:hAnsi="Arial" w:cs="Arial"/>
          <w:b/>
          <w:color w:val="FF0000"/>
        </w:rPr>
      </w:pPr>
    </w:p>
    <w:p w14:paraId="2D082760" w14:textId="77777777" w:rsidR="002B5B08" w:rsidRDefault="002B5B08">
      <w:pPr>
        <w:jc w:val="both"/>
        <w:rPr>
          <w:rFonts w:ascii="Arial" w:eastAsia="Arial" w:hAnsi="Arial" w:cs="Arial"/>
          <w:b/>
          <w:color w:val="FF0000"/>
        </w:rPr>
      </w:pPr>
    </w:p>
    <w:p w14:paraId="2CDB635F" w14:textId="77777777" w:rsidR="00193A8E" w:rsidRDefault="004C4234">
      <w:pPr>
        <w:jc w:val="both"/>
        <w:rPr>
          <w:rFonts w:ascii="Arial" w:eastAsia="Arial" w:hAnsi="Arial" w:cs="Arial"/>
        </w:rPr>
      </w:pPr>
      <w:r>
        <w:rPr>
          <w:rFonts w:ascii="Arial" w:eastAsia="Arial" w:hAnsi="Arial" w:cs="Arial"/>
          <w:b/>
        </w:rPr>
        <w:t xml:space="preserve">8º. Manifestaciones de </w:t>
      </w:r>
      <w:proofErr w:type="gramStart"/>
      <w:r>
        <w:rPr>
          <w:rFonts w:ascii="Arial" w:eastAsia="Arial" w:hAnsi="Arial" w:cs="Arial"/>
          <w:b/>
        </w:rPr>
        <w:t>EL  CONTRATISTA</w:t>
      </w:r>
      <w:proofErr w:type="gramEnd"/>
      <w:r>
        <w:rPr>
          <w:rFonts w:ascii="Arial" w:eastAsia="Arial" w:hAnsi="Arial" w:cs="Arial"/>
          <w:b/>
        </w:rPr>
        <w:t xml:space="preserve">. </w:t>
      </w:r>
      <w:proofErr w:type="gramStart"/>
      <w:r>
        <w:rPr>
          <w:rFonts w:ascii="Arial" w:eastAsia="Arial" w:hAnsi="Arial" w:cs="Arial"/>
          <w:b/>
        </w:rPr>
        <w:t>EL  CONTRATISTA</w:t>
      </w:r>
      <w:proofErr w:type="gramEnd"/>
      <w:r>
        <w:rPr>
          <w:rFonts w:ascii="Arial" w:eastAsia="Arial" w:hAnsi="Arial" w:cs="Arial"/>
          <w:b/>
        </w:rPr>
        <w:t xml:space="preserve">, </w:t>
      </w:r>
      <w:r>
        <w:rPr>
          <w:rFonts w:ascii="Arial" w:eastAsia="Arial" w:hAnsi="Arial" w:cs="Arial"/>
        </w:rPr>
        <w:t xml:space="preserve">bajo la gravedad de juramento, el cual se entiende prestado con la firma del presente contrato, manifiesta: </w:t>
      </w:r>
    </w:p>
    <w:p w14:paraId="777FF0A6" w14:textId="77777777" w:rsidR="00193A8E" w:rsidRDefault="004C4234">
      <w:pPr>
        <w:jc w:val="both"/>
        <w:rPr>
          <w:rFonts w:ascii="Arial" w:eastAsia="Arial" w:hAnsi="Arial" w:cs="Arial"/>
        </w:rPr>
      </w:pPr>
      <w:r>
        <w:rPr>
          <w:rFonts w:ascii="Arial" w:eastAsia="Arial" w:hAnsi="Arial" w:cs="Arial"/>
        </w:rPr>
        <w:t xml:space="preserve">1. Conocer y aceptar la normativa que rige a </w:t>
      </w:r>
      <w:r>
        <w:rPr>
          <w:rFonts w:ascii="Arial" w:eastAsia="Arial" w:hAnsi="Arial" w:cs="Arial"/>
          <w:b/>
        </w:rPr>
        <w:t>LA CONTRATANTE</w:t>
      </w:r>
      <w:r>
        <w:rPr>
          <w:rFonts w:ascii="Arial" w:eastAsia="Arial" w:hAnsi="Arial" w:cs="Arial"/>
        </w:rPr>
        <w:t xml:space="preserve"> y los documentos del proceso. </w:t>
      </w:r>
    </w:p>
    <w:p w14:paraId="024018E7" w14:textId="77777777" w:rsidR="00193A8E" w:rsidRDefault="004C4234">
      <w:pPr>
        <w:jc w:val="both"/>
        <w:rPr>
          <w:rFonts w:ascii="Arial" w:eastAsia="Arial" w:hAnsi="Arial" w:cs="Arial"/>
        </w:rPr>
      </w:pPr>
      <w:r>
        <w:rPr>
          <w:rFonts w:ascii="Arial" w:eastAsia="Arial" w:hAnsi="Arial" w:cs="Arial"/>
        </w:rPr>
        <w:t xml:space="preserve">2. Realizar todas las actividades necesarias para dar cumplimiento a cada uno de los requerimientos que surjan durante la ejecución del contrato. </w:t>
      </w:r>
    </w:p>
    <w:p w14:paraId="70080E7C" w14:textId="77777777" w:rsidR="00193A8E" w:rsidRDefault="004C4234">
      <w:pPr>
        <w:jc w:val="both"/>
        <w:rPr>
          <w:rFonts w:ascii="Arial" w:eastAsia="Arial" w:hAnsi="Arial" w:cs="Arial"/>
        </w:rPr>
      </w:pPr>
      <w:r>
        <w:rPr>
          <w:rFonts w:ascii="Arial" w:eastAsia="Arial" w:hAnsi="Arial" w:cs="Arial"/>
        </w:rPr>
        <w:t xml:space="preserve">3. Estar facultado para suscribir el presente contrato. </w:t>
      </w:r>
    </w:p>
    <w:p w14:paraId="0020B093" w14:textId="77777777" w:rsidR="00193A8E" w:rsidRDefault="004C4234">
      <w:pPr>
        <w:jc w:val="both"/>
        <w:rPr>
          <w:rFonts w:ascii="Arial" w:eastAsia="Arial" w:hAnsi="Arial" w:cs="Arial"/>
        </w:rPr>
      </w:pPr>
      <w:r>
        <w:rPr>
          <w:rFonts w:ascii="Arial" w:eastAsia="Arial" w:hAnsi="Arial" w:cs="Arial"/>
        </w:rPr>
        <w:t xml:space="preserve">4. Apoyar la acción de </w:t>
      </w:r>
      <w:r>
        <w:rPr>
          <w:rFonts w:ascii="Arial" w:eastAsia="Arial" w:hAnsi="Arial" w:cs="Arial"/>
          <w:b/>
        </w:rPr>
        <w:t>LA CONTRATANTE</w:t>
      </w:r>
      <w:r>
        <w:rPr>
          <w:rFonts w:ascii="Arial" w:eastAsia="Arial" w:hAnsi="Arial" w:cs="Arial"/>
        </w:rPr>
        <w:t xml:space="preserve"> para fortalecer la transparencia; se compromete a no ofrecer y no dar dádivas, sobornos o cualquier forma de halago, retribuciones o prebenda a servidores públicos o asesores de la </w:t>
      </w:r>
      <w:proofErr w:type="spellStart"/>
      <w:r>
        <w:rPr>
          <w:rFonts w:ascii="Arial" w:eastAsia="Arial" w:hAnsi="Arial" w:cs="Arial"/>
          <w:b/>
        </w:rPr>
        <w:t>LA</w:t>
      </w:r>
      <w:proofErr w:type="spellEnd"/>
      <w:r>
        <w:rPr>
          <w:rFonts w:ascii="Arial" w:eastAsia="Arial" w:hAnsi="Arial" w:cs="Arial"/>
          <w:b/>
        </w:rPr>
        <w:t xml:space="preserve"> CONTRATANTE</w:t>
      </w:r>
      <w:r>
        <w:rPr>
          <w:rFonts w:ascii="Arial" w:eastAsia="Arial" w:hAnsi="Arial" w:cs="Arial"/>
        </w:rPr>
        <w:t>, ni directamente ni por interpuesta persona.</w:t>
      </w:r>
    </w:p>
    <w:p w14:paraId="0122B5D2" w14:textId="77777777" w:rsidR="00193A8E" w:rsidRDefault="004C4234">
      <w:pPr>
        <w:jc w:val="both"/>
        <w:rPr>
          <w:rFonts w:ascii="Arial" w:eastAsia="Arial" w:hAnsi="Arial" w:cs="Arial"/>
        </w:rPr>
      </w:pPr>
      <w:r>
        <w:rPr>
          <w:rFonts w:ascii="Arial" w:eastAsia="Arial" w:hAnsi="Arial" w:cs="Arial"/>
        </w:rPr>
        <w:t xml:space="preserve">5. No se encuentra incurso en ninguna causal de inhabilidad, incompatibilidad o conflicto de interés, señaladas en la Constitución, la Ley y en el Acuerdo Superior 395 del 21 de junio de 2011 (Por el cual se regula el conflicto de intereses del servidor público en la Universidad de Antioquia) o normas que lo modifiquen o </w:t>
      </w:r>
      <w:r>
        <w:rPr>
          <w:rFonts w:ascii="Arial" w:eastAsia="Arial" w:hAnsi="Arial" w:cs="Arial"/>
        </w:rPr>
        <w:lastRenderedPageBreak/>
        <w:t xml:space="preserve">adicionen; y que en caso de que sobreviniere alguna se obliga a informar por escrito inmediatamente a </w:t>
      </w:r>
      <w:r>
        <w:rPr>
          <w:rFonts w:ascii="Arial" w:eastAsia="Arial" w:hAnsi="Arial" w:cs="Arial"/>
          <w:b/>
        </w:rPr>
        <w:t>LA CONTRATANTE</w:t>
      </w:r>
      <w:r>
        <w:rPr>
          <w:rFonts w:ascii="Arial" w:eastAsia="Arial" w:hAnsi="Arial" w:cs="Arial"/>
        </w:rPr>
        <w:t xml:space="preserve">. </w:t>
      </w:r>
    </w:p>
    <w:p w14:paraId="2BA5F888" w14:textId="77777777" w:rsidR="00193A8E" w:rsidRDefault="004C4234">
      <w:pPr>
        <w:jc w:val="both"/>
        <w:rPr>
          <w:rFonts w:ascii="Arial" w:eastAsia="Arial" w:hAnsi="Arial" w:cs="Arial"/>
        </w:rPr>
      </w:pPr>
      <w:r>
        <w:rPr>
          <w:rFonts w:ascii="Arial" w:eastAsia="Arial" w:hAnsi="Arial" w:cs="Arial"/>
        </w:rPr>
        <w:t xml:space="preserve">6. No estar incluido en las listas nacionales e internacionales de lavado de activos. </w:t>
      </w:r>
    </w:p>
    <w:p w14:paraId="193C46F2" w14:textId="77777777" w:rsidR="00193A8E" w:rsidRDefault="004C4234">
      <w:pPr>
        <w:jc w:val="both"/>
        <w:rPr>
          <w:rFonts w:ascii="Arial" w:eastAsia="Arial" w:hAnsi="Arial" w:cs="Arial"/>
        </w:rPr>
      </w:pPr>
      <w:r>
        <w:rPr>
          <w:rFonts w:ascii="Arial" w:eastAsia="Arial" w:hAnsi="Arial" w:cs="Arial"/>
        </w:rPr>
        <w:t xml:space="preserve">7. Los recursos comprometidos en la propuesta presentada no provienen de actividad ilícita alguna, de las contempladas en el Código Penal Colombiano o en cualquier norma que lo sustituya, adicione o modifique. </w:t>
      </w:r>
    </w:p>
    <w:p w14:paraId="387A804A" w14:textId="77777777" w:rsidR="00193A8E" w:rsidRDefault="004C4234">
      <w:pPr>
        <w:jc w:val="both"/>
        <w:rPr>
          <w:rFonts w:ascii="Arial" w:eastAsia="Arial" w:hAnsi="Arial" w:cs="Arial"/>
        </w:rPr>
      </w:pPr>
      <w:r>
        <w:rPr>
          <w:rFonts w:ascii="Arial" w:eastAsia="Arial" w:hAnsi="Arial" w:cs="Arial"/>
        </w:rPr>
        <w:t xml:space="preserve">8. No desarrollamos operaciones ilegales. </w:t>
      </w:r>
    </w:p>
    <w:p w14:paraId="4E987092" w14:textId="77777777" w:rsidR="00193A8E" w:rsidRDefault="004C4234">
      <w:pPr>
        <w:jc w:val="both"/>
        <w:rPr>
          <w:rFonts w:ascii="Arial" w:eastAsia="Arial" w:hAnsi="Arial" w:cs="Arial"/>
        </w:rPr>
      </w:pPr>
      <w:r>
        <w:rPr>
          <w:rFonts w:ascii="Arial" w:eastAsia="Arial" w:hAnsi="Arial" w:cs="Arial"/>
        </w:rPr>
        <w:t xml:space="preserve">9. Apoyamos la lucha del Estado contra el contrabando, el lavado de activos, la defraudación fiscal y la corrupción. </w:t>
      </w:r>
    </w:p>
    <w:p w14:paraId="49237B23" w14:textId="77777777" w:rsidR="00193A8E" w:rsidRDefault="004C4234">
      <w:pPr>
        <w:jc w:val="both"/>
        <w:rPr>
          <w:rFonts w:ascii="Arial" w:eastAsia="Arial" w:hAnsi="Arial" w:cs="Arial"/>
        </w:rPr>
      </w:pPr>
      <w:r>
        <w:rPr>
          <w:rFonts w:ascii="Arial" w:eastAsia="Arial" w:hAnsi="Arial" w:cs="Arial"/>
        </w:rPr>
        <w:t xml:space="preserve">10. Conocemos las consecuencias derivadas del incumplimiento del presente compromiso, así como las sanciones establecidas en el Código Penal Colombiano y las normas que lo modifican o adicionan. </w:t>
      </w:r>
    </w:p>
    <w:p w14:paraId="7137CF58" w14:textId="77777777" w:rsidR="00193A8E" w:rsidRDefault="00193A8E">
      <w:pPr>
        <w:jc w:val="both"/>
        <w:rPr>
          <w:rFonts w:ascii="Arial" w:eastAsia="Arial" w:hAnsi="Arial" w:cs="Arial"/>
        </w:rPr>
      </w:pPr>
    </w:p>
    <w:p w14:paraId="051A56D0" w14:textId="77777777" w:rsidR="00193A8E" w:rsidRDefault="00193A8E">
      <w:pPr>
        <w:jc w:val="both"/>
        <w:rPr>
          <w:rFonts w:ascii="Arial" w:eastAsia="Arial" w:hAnsi="Arial" w:cs="Arial"/>
          <w:b/>
        </w:rPr>
      </w:pPr>
    </w:p>
    <w:p w14:paraId="5E811625" w14:textId="77777777" w:rsidR="00193A8E" w:rsidRDefault="004C4234">
      <w:pPr>
        <w:jc w:val="both"/>
        <w:rPr>
          <w:rFonts w:ascii="Arial" w:eastAsia="Arial" w:hAnsi="Arial" w:cs="Arial"/>
          <w:b/>
        </w:rPr>
      </w:pPr>
      <w:r>
        <w:rPr>
          <w:rFonts w:ascii="Arial" w:eastAsia="Arial" w:hAnsi="Arial" w:cs="Arial"/>
          <w:b/>
        </w:rPr>
        <w:t>9º. Obligaciones de LA CONTRATANTE:</w:t>
      </w:r>
      <w:r>
        <w:rPr>
          <w:rFonts w:ascii="Arial" w:eastAsia="Arial" w:hAnsi="Arial" w:cs="Arial"/>
        </w:rPr>
        <w:t xml:space="preserve"> Se obliga a:</w:t>
      </w:r>
      <w:r>
        <w:rPr>
          <w:rFonts w:ascii="Arial" w:eastAsia="Arial" w:hAnsi="Arial" w:cs="Arial"/>
          <w:b/>
        </w:rPr>
        <w:t xml:space="preserve"> </w:t>
      </w:r>
    </w:p>
    <w:p w14:paraId="193B6635" w14:textId="77777777" w:rsidR="00193A8E" w:rsidRDefault="004C4234">
      <w:pPr>
        <w:jc w:val="both"/>
        <w:rPr>
          <w:rFonts w:ascii="Arial" w:eastAsia="Arial" w:hAnsi="Arial" w:cs="Arial"/>
          <w:b/>
        </w:rPr>
      </w:pPr>
      <w:r>
        <w:rPr>
          <w:rFonts w:ascii="Arial" w:eastAsia="Arial" w:hAnsi="Arial" w:cs="Arial"/>
        </w:rPr>
        <w:t>1. Cumplir, de buena fe, las obligaciones derivadas del contrato.</w:t>
      </w:r>
      <w:r>
        <w:rPr>
          <w:rFonts w:ascii="Arial" w:eastAsia="Arial" w:hAnsi="Arial" w:cs="Arial"/>
          <w:b/>
        </w:rPr>
        <w:t xml:space="preserve"> </w:t>
      </w:r>
    </w:p>
    <w:p w14:paraId="16CCADCA" w14:textId="77777777" w:rsidR="00193A8E" w:rsidRDefault="004C4234">
      <w:pPr>
        <w:jc w:val="both"/>
        <w:rPr>
          <w:rFonts w:ascii="Arial" w:eastAsia="Arial" w:hAnsi="Arial" w:cs="Arial"/>
          <w:b/>
        </w:rPr>
      </w:pPr>
      <w:r>
        <w:rPr>
          <w:rFonts w:ascii="Arial" w:eastAsia="Arial" w:hAnsi="Arial" w:cs="Arial"/>
        </w:rPr>
        <w:t>2. Pagar el precio del contrato en la forma, tiempo y condiciones estipuladas.</w:t>
      </w:r>
      <w:r>
        <w:rPr>
          <w:rFonts w:ascii="Arial" w:eastAsia="Arial" w:hAnsi="Arial" w:cs="Arial"/>
          <w:b/>
        </w:rPr>
        <w:t xml:space="preserve"> </w:t>
      </w:r>
    </w:p>
    <w:p w14:paraId="4533CA24" w14:textId="77777777" w:rsidR="00193A8E" w:rsidRDefault="004C423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3. Facilitar o permitir el ingreso de </w:t>
      </w:r>
      <w:r>
        <w:rPr>
          <w:rFonts w:ascii="Arial" w:eastAsia="Arial" w:hAnsi="Arial" w:cs="Arial"/>
          <w:b/>
          <w:color w:val="000000"/>
        </w:rPr>
        <w:t xml:space="preserve">EL CONTRATISTA </w:t>
      </w:r>
      <w:r>
        <w:rPr>
          <w:rFonts w:ascii="Arial" w:eastAsia="Arial" w:hAnsi="Arial" w:cs="Arial"/>
          <w:color w:val="000000"/>
        </w:rPr>
        <w:t xml:space="preserve">o su personal a sus instalaciones, conforme con los protocolos establecidos por </w:t>
      </w:r>
      <w:r>
        <w:rPr>
          <w:rFonts w:ascii="Arial" w:eastAsia="Arial" w:hAnsi="Arial" w:cs="Arial"/>
          <w:b/>
          <w:color w:val="000000"/>
        </w:rPr>
        <w:t>LA CONTRANTATE</w:t>
      </w:r>
      <w:r>
        <w:rPr>
          <w:rFonts w:ascii="Arial" w:eastAsia="Arial" w:hAnsi="Arial" w:cs="Arial"/>
          <w:color w:val="000000"/>
        </w:rPr>
        <w:t xml:space="preserve"> los cuales serán informados por el Interventor.</w:t>
      </w:r>
    </w:p>
    <w:p w14:paraId="6EDEA3E9" w14:textId="77777777" w:rsidR="00193A8E" w:rsidRDefault="004C4234">
      <w:pPr>
        <w:jc w:val="both"/>
        <w:rPr>
          <w:rFonts w:ascii="Arial" w:eastAsia="Arial" w:hAnsi="Arial" w:cs="Arial"/>
        </w:rPr>
      </w:pPr>
      <w:r>
        <w:rPr>
          <w:rFonts w:ascii="Arial" w:eastAsia="Arial" w:hAnsi="Arial" w:cs="Arial"/>
        </w:rPr>
        <w:t>4. Poner a disposición la zona objeto de la obra</w:t>
      </w:r>
    </w:p>
    <w:p w14:paraId="6E4323DE" w14:textId="77777777" w:rsidR="00193A8E" w:rsidRDefault="004C4234">
      <w:pPr>
        <w:jc w:val="both"/>
        <w:rPr>
          <w:rFonts w:ascii="Arial" w:eastAsia="Arial" w:hAnsi="Arial" w:cs="Arial"/>
          <w:b/>
        </w:rPr>
      </w:pPr>
      <w:r>
        <w:rPr>
          <w:rFonts w:ascii="Arial" w:eastAsia="Arial" w:hAnsi="Arial" w:cs="Arial"/>
        </w:rPr>
        <w:t>5. Suministrar la documentación e información requerida, en forma oportuna para la ejecución del contrato de obra.</w:t>
      </w:r>
      <w:r>
        <w:rPr>
          <w:rFonts w:ascii="Arial" w:eastAsia="Arial" w:hAnsi="Arial" w:cs="Arial"/>
          <w:strike/>
        </w:rPr>
        <w:t xml:space="preserve"> </w:t>
      </w:r>
    </w:p>
    <w:p w14:paraId="20C3F02A" w14:textId="77777777" w:rsidR="00193A8E" w:rsidRDefault="004C4234">
      <w:pPr>
        <w:jc w:val="both"/>
        <w:rPr>
          <w:rFonts w:ascii="Arial" w:eastAsia="Arial" w:hAnsi="Arial" w:cs="Arial"/>
          <w:b/>
        </w:rPr>
      </w:pPr>
      <w:r>
        <w:rPr>
          <w:rFonts w:ascii="Arial" w:eastAsia="Arial" w:hAnsi="Arial" w:cs="Arial"/>
        </w:rPr>
        <w:t>6. Las demás inherentes a la naturaleza del contrato.</w:t>
      </w:r>
      <w:r>
        <w:rPr>
          <w:rFonts w:ascii="Arial" w:eastAsia="Arial" w:hAnsi="Arial" w:cs="Arial"/>
          <w:b/>
        </w:rPr>
        <w:t xml:space="preserve"> </w:t>
      </w:r>
    </w:p>
    <w:p w14:paraId="17E1401F" w14:textId="77777777" w:rsidR="00193A8E" w:rsidRDefault="00193A8E">
      <w:pPr>
        <w:pBdr>
          <w:top w:val="nil"/>
          <w:left w:val="nil"/>
          <w:bottom w:val="nil"/>
          <w:right w:val="nil"/>
          <w:between w:val="nil"/>
        </w:pBdr>
        <w:jc w:val="both"/>
        <w:rPr>
          <w:rFonts w:ascii="Arial" w:eastAsia="Arial" w:hAnsi="Arial" w:cs="Arial"/>
          <w:b/>
          <w:color w:val="000000"/>
        </w:rPr>
      </w:pPr>
    </w:p>
    <w:p w14:paraId="376595F7" w14:textId="77777777" w:rsidR="00193A8E" w:rsidRDefault="004C4234">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11º. Obligaciones de EL CONTRATISTA: EL CONTRATISTA</w:t>
      </w:r>
      <w:r>
        <w:rPr>
          <w:rFonts w:ascii="Arial" w:eastAsia="Arial" w:hAnsi="Arial" w:cs="Arial"/>
          <w:color w:val="000000"/>
        </w:rPr>
        <w:t xml:space="preserve">, se obliga a: </w:t>
      </w:r>
    </w:p>
    <w:p w14:paraId="4F37011E" w14:textId="77777777" w:rsidR="00193A8E" w:rsidRDefault="004C4234">
      <w:pPr>
        <w:jc w:val="both"/>
        <w:rPr>
          <w:rFonts w:ascii="Arial" w:eastAsia="Arial" w:hAnsi="Arial" w:cs="Arial"/>
          <w:b/>
        </w:rPr>
      </w:pPr>
      <w:r>
        <w:rPr>
          <w:rFonts w:ascii="Arial" w:eastAsia="Arial" w:hAnsi="Arial" w:cs="Arial"/>
        </w:rPr>
        <w:t>1. Cumplir de buena fe el objeto del contrato.</w:t>
      </w:r>
    </w:p>
    <w:p w14:paraId="0C32B451" w14:textId="77777777" w:rsidR="00193A8E" w:rsidRDefault="004C4234">
      <w:pPr>
        <w:jc w:val="both"/>
        <w:rPr>
          <w:rFonts w:ascii="Arial" w:eastAsia="Arial" w:hAnsi="Arial" w:cs="Arial"/>
          <w:b/>
        </w:rPr>
      </w:pPr>
      <w:r>
        <w:rPr>
          <w:rFonts w:ascii="Arial" w:eastAsia="Arial" w:hAnsi="Arial" w:cs="Arial"/>
        </w:rPr>
        <w:t>2. Constituir las garantías exigidas del contrato dentro de los tres (3) días siguientes a su firma.</w:t>
      </w:r>
      <w:r>
        <w:rPr>
          <w:rFonts w:ascii="Arial" w:eastAsia="Arial" w:hAnsi="Arial" w:cs="Arial"/>
          <w:b/>
        </w:rPr>
        <w:t xml:space="preserve"> </w:t>
      </w:r>
    </w:p>
    <w:p w14:paraId="103C47CB" w14:textId="77777777" w:rsidR="00193A8E" w:rsidRDefault="004C4234">
      <w:pPr>
        <w:jc w:val="both"/>
        <w:rPr>
          <w:rFonts w:ascii="Arial" w:eastAsia="Arial" w:hAnsi="Arial" w:cs="Arial"/>
          <w:b/>
        </w:rPr>
      </w:pPr>
      <w:r>
        <w:rPr>
          <w:rFonts w:ascii="Arial" w:eastAsia="Arial" w:hAnsi="Arial" w:cs="Arial"/>
        </w:rPr>
        <w:t>3. Comunicar, oportunamente, al interventor las circunstancias precontractuales o aquellas surgidas en el desarrollo del contrato que puedan afectar el objeto del mismo, el correcto cumplimiento de sus obligaciones, cualquiera sea la causa u origen y sugerir a través de aquel las posibles soluciones, so pena de constituir causal de terminación del contrato por incumplimiento.</w:t>
      </w:r>
      <w:r>
        <w:rPr>
          <w:rFonts w:ascii="Arial" w:eastAsia="Arial" w:hAnsi="Arial" w:cs="Arial"/>
          <w:b/>
        </w:rPr>
        <w:t xml:space="preserve"> </w:t>
      </w:r>
    </w:p>
    <w:p w14:paraId="739AEB58" w14:textId="77777777" w:rsidR="00193A8E" w:rsidRDefault="004C4234">
      <w:pPr>
        <w:jc w:val="both"/>
        <w:rPr>
          <w:rFonts w:ascii="Arial" w:eastAsia="Arial" w:hAnsi="Arial" w:cs="Arial"/>
        </w:rPr>
      </w:pPr>
      <w:r>
        <w:rPr>
          <w:rFonts w:ascii="Arial" w:eastAsia="Arial" w:hAnsi="Arial" w:cs="Arial"/>
        </w:rPr>
        <w:t>4. Seleccionar y contratar el personal idóneo necesario para para la obra.</w:t>
      </w:r>
    </w:p>
    <w:p w14:paraId="19437C71" w14:textId="77777777" w:rsidR="00193A8E" w:rsidRDefault="004C4234">
      <w:pPr>
        <w:jc w:val="both"/>
        <w:rPr>
          <w:rFonts w:ascii="Arial" w:eastAsia="Arial" w:hAnsi="Arial" w:cs="Arial"/>
          <w:b/>
        </w:rPr>
      </w:pPr>
      <w:r>
        <w:rPr>
          <w:rFonts w:ascii="Arial" w:eastAsia="Arial" w:hAnsi="Arial" w:cs="Arial"/>
        </w:rPr>
        <w:t>5. Asistir a las reuniones del comité que se configure por las partes, a fin de hacer seguimiento y evaluación del desarrollo del contrato.</w:t>
      </w:r>
      <w:r>
        <w:rPr>
          <w:rFonts w:ascii="Arial" w:eastAsia="Arial" w:hAnsi="Arial" w:cs="Arial"/>
          <w:b/>
        </w:rPr>
        <w:t xml:space="preserve"> </w:t>
      </w:r>
    </w:p>
    <w:p w14:paraId="4D09BD10" w14:textId="77777777" w:rsidR="00193A8E" w:rsidRDefault="004C423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rPr>
        <w:t xml:space="preserve">6. Elaborar y presentar por escrito a </w:t>
      </w:r>
      <w:r>
        <w:rPr>
          <w:rFonts w:ascii="Arial" w:eastAsia="Arial" w:hAnsi="Arial" w:cs="Arial"/>
          <w:b/>
          <w:color w:val="000000"/>
        </w:rPr>
        <w:t>LA CONTRATANTE</w:t>
      </w:r>
      <w:r>
        <w:rPr>
          <w:rFonts w:ascii="Arial" w:eastAsia="Arial" w:hAnsi="Arial" w:cs="Arial"/>
          <w:color w:val="000000"/>
        </w:rPr>
        <w:t xml:space="preserve"> los informes que ésta requiera (semanales, mensuales y proyección de obra).</w:t>
      </w:r>
    </w:p>
    <w:p w14:paraId="09A6E9A1" w14:textId="77777777" w:rsidR="00193A8E" w:rsidRDefault="004C4234">
      <w:pPr>
        <w:jc w:val="both"/>
        <w:rPr>
          <w:rFonts w:ascii="Arial" w:eastAsia="Arial" w:hAnsi="Arial" w:cs="Arial"/>
          <w:b/>
        </w:rPr>
      </w:pPr>
      <w:r>
        <w:rPr>
          <w:rFonts w:ascii="Arial" w:eastAsia="Arial" w:hAnsi="Arial" w:cs="Arial"/>
        </w:rPr>
        <w:t>7. Afiliar a sus empleados al Sistema General de Seguridad Social, cajas de compensación y demás entidades que sean del caso, y pagar los aportes respectivos.</w:t>
      </w:r>
      <w:r>
        <w:rPr>
          <w:rFonts w:ascii="Arial" w:eastAsia="Arial" w:hAnsi="Arial" w:cs="Arial"/>
          <w:b/>
        </w:rPr>
        <w:t xml:space="preserve"> </w:t>
      </w:r>
    </w:p>
    <w:p w14:paraId="635D7EA8" w14:textId="77777777" w:rsidR="00193A8E" w:rsidRDefault="004C4234">
      <w:pPr>
        <w:jc w:val="both"/>
        <w:rPr>
          <w:rFonts w:ascii="Arial" w:eastAsia="Arial" w:hAnsi="Arial" w:cs="Arial"/>
          <w:b/>
        </w:rPr>
      </w:pPr>
      <w:r>
        <w:rPr>
          <w:rFonts w:ascii="Arial" w:eastAsia="Arial" w:hAnsi="Arial" w:cs="Arial"/>
        </w:rPr>
        <w:t>8. Pagar los aportes al Sistema General de Seguridad Social y parafiscales.</w:t>
      </w:r>
      <w:r>
        <w:rPr>
          <w:rFonts w:ascii="Arial" w:eastAsia="Arial" w:hAnsi="Arial" w:cs="Arial"/>
          <w:b/>
        </w:rPr>
        <w:t xml:space="preserve"> </w:t>
      </w:r>
    </w:p>
    <w:p w14:paraId="14D0E394" w14:textId="77777777" w:rsidR="00193A8E" w:rsidRDefault="004C423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9. Verificar la correcta ejecución de la obra en todo momento.</w:t>
      </w:r>
    </w:p>
    <w:p w14:paraId="2CB75180" w14:textId="77777777" w:rsidR="00193A8E" w:rsidRDefault="004C423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10. Retirar los trabajadores, subcontratistas o personal empleado que, a juicio del Interventor, no se considere conveniente o necesario en la obra.</w:t>
      </w:r>
    </w:p>
    <w:p w14:paraId="0FBE5FD6" w14:textId="77777777" w:rsidR="00193A8E" w:rsidRDefault="004C423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11. Garantizar la seguridad a todo el personal utilizado en la ejecución de las actividades, tomando las precauciones necesarias para prevenir cualquier accidente durante la ejecución del contrato.</w:t>
      </w:r>
    </w:p>
    <w:p w14:paraId="156F6166" w14:textId="77777777" w:rsidR="00193A8E" w:rsidRDefault="004C423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12. Asumir la responsabilidad de cualquier perjuicio, accidente o contravención que pudiera sobrevenir, por culpa suya o de su personal, obligados en razón de este contrato a responder por todos los perjuicios o daños causados al momento de presentarse un accidente. </w:t>
      </w:r>
    </w:p>
    <w:p w14:paraId="6CF8328F" w14:textId="77777777" w:rsidR="00193A8E" w:rsidRDefault="004C423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13. Hacer seguimiento a la ejecución presupuestal del contrato con el fin de no sobrepasar el tope máximo del mismo. </w:t>
      </w:r>
    </w:p>
    <w:p w14:paraId="08B8941C" w14:textId="77777777" w:rsidR="00193A8E" w:rsidRDefault="004C423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14. Llevar el libro de obra (bitácora), en el cual, se consigne el avance diario, las sugerencias planteadas por la interventoría y los diferentes profesionales que intervendrán en la ejecución del proyecto.</w:t>
      </w:r>
    </w:p>
    <w:p w14:paraId="2C16A8E6" w14:textId="77777777" w:rsidR="00193A8E" w:rsidRDefault="004C4234">
      <w:pPr>
        <w:jc w:val="both"/>
        <w:rPr>
          <w:rFonts w:ascii="Arial" w:eastAsia="Arial" w:hAnsi="Arial" w:cs="Arial"/>
        </w:rPr>
      </w:pPr>
      <w:r>
        <w:rPr>
          <w:rFonts w:ascii="Arial" w:eastAsia="Arial" w:hAnsi="Arial" w:cs="Arial"/>
        </w:rPr>
        <w:t xml:space="preserve">15. Efectuar visitas periódicas al lugar del trabajo, con el fin de verificar la correcta ejecución del contrato. </w:t>
      </w:r>
    </w:p>
    <w:p w14:paraId="7C5A5844" w14:textId="77777777" w:rsidR="00193A8E" w:rsidRDefault="004C4234">
      <w:pPr>
        <w:jc w:val="both"/>
        <w:rPr>
          <w:rFonts w:ascii="Arial" w:eastAsia="Arial" w:hAnsi="Arial" w:cs="Arial"/>
          <w:b/>
        </w:rPr>
      </w:pPr>
      <w:r>
        <w:rPr>
          <w:rFonts w:ascii="Arial" w:eastAsia="Arial" w:hAnsi="Arial" w:cs="Arial"/>
        </w:rPr>
        <w:t xml:space="preserve">16. Atender de manera oportuna las observaciones escritas que le presente </w:t>
      </w:r>
      <w:r>
        <w:rPr>
          <w:rFonts w:ascii="Arial" w:eastAsia="Arial" w:hAnsi="Arial" w:cs="Arial"/>
          <w:b/>
        </w:rPr>
        <w:t xml:space="preserve">LA CONTRATANTE. </w:t>
      </w:r>
    </w:p>
    <w:p w14:paraId="30F92B4E" w14:textId="77777777" w:rsidR="00193A8E" w:rsidRDefault="004C4234">
      <w:pPr>
        <w:jc w:val="both"/>
        <w:rPr>
          <w:rFonts w:ascii="Arial" w:eastAsia="Arial" w:hAnsi="Arial" w:cs="Arial"/>
        </w:rPr>
      </w:pPr>
      <w:r>
        <w:rPr>
          <w:rFonts w:ascii="Arial" w:eastAsia="Arial" w:hAnsi="Arial" w:cs="Arial"/>
        </w:rPr>
        <w:t xml:space="preserve">17. Garantizar la adopción de medidas para la prevención del acoso sexual y del acoso por razón de sexo en relación con las personas adscritas a la ejecución del contrato. </w:t>
      </w:r>
    </w:p>
    <w:p w14:paraId="61FF19E3" w14:textId="77777777" w:rsidR="00193A8E" w:rsidRDefault="004C4234">
      <w:pPr>
        <w:jc w:val="both"/>
        <w:rPr>
          <w:rFonts w:ascii="Arial" w:eastAsia="Arial" w:hAnsi="Arial" w:cs="Arial"/>
        </w:rPr>
      </w:pPr>
      <w:r>
        <w:rPr>
          <w:rFonts w:ascii="Arial" w:eastAsia="Arial" w:hAnsi="Arial" w:cs="Arial"/>
        </w:rPr>
        <w:t xml:space="preserve">18. Colaborar en el control y cumplimiento del protocolo de bioseguridad de la Universidad de Antioquia para COVID 19 y de aquellos que expidan las autoridades competentes. </w:t>
      </w:r>
    </w:p>
    <w:p w14:paraId="12910F68" w14:textId="77777777" w:rsidR="00193A8E" w:rsidRDefault="004C4234">
      <w:pPr>
        <w:jc w:val="both"/>
        <w:rPr>
          <w:rFonts w:ascii="Arial" w:eastAsia="Arial" w:hAnsi="Arial" w:cs="Arial"/>
        </w:rPr>
      </w:pPr>
      <w:r>
        <w:rPr>
          <w:rFonts w:ascii="Arial" w:eastAsia="Arial" w:hAnsi="Arial" w:cs="Arial"/>
        </w:rPr>
        <w:t xml:space="preserve">19. El contratista deberá implementar y cumplir con aquellos protocolos de bioseguridad que en caso de presentarse epidemias y/o pandemias durante la ejecución del contrato, expidan las autoridades competentes o la Universidad de Antioquia. </w:t>
      </w:r>
    </w:p>
    <w:p w14:paraId="6208B882" w14:textId="77777777" w:rsidR="00193A8E" w:rsidRDefault="004C423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rPr>
        <w:t>20. Las demás inherentes a la naturaleza del contrato (cumplimiento del Estatuto General de Contratación de la Universidad de Antioquia).</w:t>
      </w:r>
    </w:p>
    <w:p w14:paraId="039B481E" w14:textId="77777777" w:rsidR="00193A8E" w:rsidRDefault="00193A8E">
      <w:pPr>
        <w:jc w:val="both"/>
        <w:rPr>
          <w:rFonts w:ascii="Arial" w:eastAsia="Arial" w:hAnsi="Arial" w:cs="Arial"/>
          <w:vertAlign w:val="superscript"/>
        </w:rPr>
      </w:pPr>
    </w:p>
    <w:p w14:paraId="772A6828" w14:textId="77777777" w:rsidR="00193A8E" w:rsidRDefault="004C4234">
      <w:pPr>
        <w:jc w:val="both"/>
        <w:rPr>
          <w:rFonts w:ascii="Arial" w:eastAsia="Arial" w:hAnsi="Arial" w:cs="Arial"/>
          <w:b/>
        </w:rPr>
      </w:pPr>
      <w:r>
        <w:rPr>
          <w:rFonts w:ascii="Arial" w:eastAsia="Arial" w:hAnsi="Arial" w:cs="Arial"/>
          <w:b/>
        </w:rPr>
        <w:t>12º. Prohibición de cesión del contrato: EL CONTRATISTA</w:t>
      </w:r>
      <w:r>
        <w:rPr>
          <w:rFonts w:ascii="Arial" w:eastAsia="Arial" w:hAnsi="Arial" w:cs="Arial"/>
        </w:rPr>
        <w:t xml:space="preserve"> no podrá ceder o traspasar en todo o en parte el presente contrato a persona natural o jurídica y a ningún título, sin permiso previo y escrito de </w:t>
      </w:r>
      <w:r>
        <w:rPr>
          <w:rFonts w:ascii="Arial" w:eastAsia="Arial" w:hAnsi="Arial" w:cs="Arial"/>
          <w:b/>
        </w:rPr>
        <w:t xml:space="preserve">LA CONTRATANTE. </w:t>
      </w:r>
    </w:p>
    <w:p w14:paraId="30EACEC1" w14:textId="77777777" w:rsidR="00193A8E" w:rsidRDefault="00193A8E">
      <w:pPr>
        <w:jc w:val="both"/>
        <w:rPr>
          <w:rFonts w:ascii="Arial" w:eastAsia="Arial" w:hAnsi="Arial" w:cs="Arial"/>
          <w:b/>
        </w:rPr>
      </w:pPr>
    </w:p>
    <w:p w14:paraId="3B0A7E48" w14:textId="77777777" w:rsidR="00193A8E" w:rsidRDefault="004C4234">
      <w:pPr>
        <w:numPr>
          <w:ilvl w:val="1"/>
          <w:numId w:val="2"/>
        </w:numPr>
        <w:pBdr>
          <w:top w:val="nil"/>
          <w:left w:val="nil"/>
          <w:bottom w:val="nil"/>
          <w:right w:val="nil"/>
          <w:between w:val="nil"/>
        </w:pBdr>
        <w:ind w:left="0" w:firstLine="0"/>
        <w:jc w:val="both"/>
        <w:rPr>
          <w:rFonts w:ascii="Arial" w:eastAsia="Arial" w:hAnsi="Arial" w:cs="Arial"/>
          <w:b/>
          <w:color w:val="000000"/>
        </w:rPr>
      </w:pPr>
      <w:r>
        <w:rPr>
          <w:rFonts w:ascii="Arial" w:eastAsia="Arial" w:hAnsi="Arial" w:cs="Arial"/>
          <w:b/>
          <w:color w:val="000000"/>
        </w:rPr>
        <w:t>13º. Causales de terminación:</w:t>
      </w:r>
      <w:r>
        <w:rPr>
          <w:rFonts w:ascii="Arial" w:eastAsia="Arial" w:hAnsi="Arial" w:cs="Arial"/>
          <w:color w:val="000000"/>
        </w:rPr>
        <w:t xml:space="preserve"> El contrato terminará: • Por el cumplimiento del plazo o duración pactada.</w:t>
      </w:r>
      <w:r>
        <w:rPr>
          <w:rFonts w:ascii="Arial" w:eastAsia="Arial" w:hAnsi="Arial" w:cs="Arial"/>
          <w:b/>
          <w:color w:val="000000"/>
        </w:rPr>
        <w:t xml:space="preserve"> </w:t>
      </w:r>
      <w:r>
        <w:rPr>
          <w:rFonts w:ascii="Arial" w:eastAsia="Arial" w:hAnsi="Arial" w:cs="Arial"/>
          <w:color w:val="000000"/>
        </w:rPr>
        <w:t>• Por fuerza mayor o caso fortuito.</w:t>
      </w:r>
      <w:r>
        <w:rPr>
          <w:rFonts w:ascii="Arial" w:eastAsia="Arial" w:hAnsi="Arial" w:cs="Arial"/>
          <w:b/>
          <w:color w:val="000000"/>
        </w:rPr>
        <w:t xml:space="preserve"> </w:t>
      </w:r>
      <w:r>
        <w:rPr>
          <w:rFonts w:ascii="Arial" w:eastAsia="Arial" w:hAnsi="Arial" w:cs="Arial"/>
          <w:color w:val="000000"/>
        </w:rPr>
        <w:t>• Por el incumplimiento de las obligaciones del contrato.</w:t>
      </w:r>
      <w:r>
        <w:rPr>
          <w:rFonts w:ascii="Arial" w:eastAsia="Arial" w:hAnsi="Arial" w:cs="Arial"/>
          <w:b/>
          <w:color w:val="000000"/>
        </w:rPr>
        <w:t xml:space="preserve"> </w:t>
      </w:r>
      <w:r>
        <w:rPr>
          <w:rFonts w:ascii="Arial" w:eastAsia="Arial" w:hAnsi="Arial" w:cs="Arial"/>
          <w:color w:val="000000"/>
        </w:rPr>
        <w:t>• Por terminación de recursos económicos. • Por las causales estipuladas en la ley.</w:t>
      </w:r>
      <w:r>
        <w:rPr>
          <w:rFonts w:ascii="Arial" w:eastAsia="Arial" w:hAnsi="Arial" w:cs="Arial"/>
          <w:b/>
          <w:color w:val="000000"/>
        </w:rPr>
        <w:t xml:space="preserve"> </w:t>
      </w:r>
    </w:p>
    <w:p w14:paraId="1C9B6487" w14:textId="77777777" w:rsidR="00193A8E" w:rsidRDefault="00193A8E">
      <w:pPr>
        <w:jc w:val="both"/>
        <w:rPr>
          <w:rFonts w:ascii="Arial" w:eastAsia="Arial" w:hAnsi="Arial" w:cs="Arial"/>
          <w:b/>
        </w:rPr>
      </w:pPr>
    </w:p>
    <w:p w14:paraId="106C56C1" w14:textId="77777777" w:rsidR="00193A8E" w:rsidRDefault="004C4234">
      <w:pPr>
        <w:jc w:val="both"/>
        <w:rPr>
          <w:rFonts w:ascii="Arial" w:eastAsia="Arial" w:hAnsi="Arial" w:cs="Arial"/>
        </w:rPr>
      </w:pPr>
      <w:r>
        <w:rPr>
          <w:rFonts w:ascii="Arial" w:eastAsia="Arial" w:hAnsi="Arial" w:cs="Arial"/>
          <w:b/>
        </w:rPr>
        <w:t>14º. Independencia laboral:</w:t>
      </w:r>
      <w:r>
        <w:rPr>
          <w:rFonts w:ascii="Arial" w:eastAsia="Arial" w:hAnsi="Arial" w:cs="Arial"/>
        </w:rPr>
        <w:t xml:space="preserve"> Es entendido que el personal ocupado por </w:t>
      </w:r>
      <w:r>
        <w:rPr>
          <w:rFonts w:ascii="Arial" w:eastAsia="Arial" w:hAnsi="Arial" w:cs="Arial"/>
          <w:b/>
        </w:rPr>
        <w:t>EL CONTRATISTA</w:t>
      </w:r>
      <w:r>
        <w:rPr>
          <w:rFonts w:ascii="Arial" w:eastAsia="Arial" w:hAnsi="Arial" w:cs="Arial"/>
        </w:rPr>
        <w:t xml:space="preserve"> son sus trabajadores por ser el empleador, respecto de los cuales está obligado mediante contrato de trabajo y por lo tanto tiene la responsabilidad y los derechos propios del empleador contenidos en la ley 50 de 1990 y demás </w:t>
      </w:r>
      <w:r>
        <w:rPr>
          <w:rFonts w:ascii="Arial" w:eastAsia="Arial" w:hAnsi="Arial" w:cs="Arial"/>
        </w:rPr>
        <w:lastRenderedPageBreak/>
        <w:t xml:space="preserve">normas laborales aplicables. En consecuencia, </w:t>
      </w:r>
      <w:r>
        <w:rPr>
          <w:rFonts w:ascii="Arial" w:eastAsia="Arial" w:hAnsi="Arial" w:cs="Arial"/>
          <w:b/>
        </w:rPr>
        <w:t>LA CONTRATISTA</w:t>
      </w:r>
      <w:r>
        <w:rPr>
          <w:rFonts w:ascii="Arial" w:eastAsia="Arial" w:hAnsi="Arial" w:cs="Arial"/>
        </w:rPr>
        <w:t xml:space="preserve"> se sujetará a lo dispuesto por la ley para efectos del pago de salarios, prestaciones sociales, etc. </w:t>
      </w:r>
    </w:p>
    <w:p w14:paraId="2748D712" w14:textId="77777777" w:rsidR="00193A8E" w:rsidRDefault="00193A8E">
      <w:pPr>
        <w:jc w:val="both"/>
        <w:rPr>
          <w:rFonts w:ascii="Arial" w:eastAsia="Arial" w:hAnsi="Arial" w:cs="Arial"/>
        </w:rPr>
      </w:pPr>
    </w:p>
    <w:p w14:paraId="306FA6C8" w14:textId="77777777" w:rsidR="00193A8E" w:rsidRDefault="004C4234">
      <w:pPr>
        <w:jc w:val="both"/>
        <w:rPr>
          <w:rFonts w:ascii="Arial" w:eastAsia="Arial" w:hAnsi="Arial" w:cs="Arial"/>
        </w:rPr>
      </w:pPr>
      <w:r>
        <w:rPr>
          <w:rFonts w:ascii="Arial" w:eastAsia="Arial" w:hAnsi="Arial" w:cs="Arial"/>
          <w:b/>
        </w:rPr>
        <w:t xml:space="preserve">Parágrafo: </w:t>
      </w:r>
      <w:r>
        <w:rPr>
          <w:rFonts w:ascii="Arial" w:eastAsia="Arial" w:hAnsi="Arial" w:cs="Arial"/>
        </w:rPr>
        <w:t xml:space="preserve">No existirá régimen de solidaridad entre las partes suscribientes de este contrato, cada una responderá frente a terceros por las obligaciones que específicamente asume en razón del mismo. </w:t>
      </w:r>
    </w:p>
    <w:p w14:paraId="465E06F2" w14:textId="77777777" w:rsidR="00193A8E" w:rsidRDefault="00193A8E">
      <w:pPr>
        <w:jc w:val="both"/>
        <w:rPr>
          <w:rFonts w:ascii="Arial" w:eastAsia="Arial" w:hAnsi="Arial" w:cs="Arial"/>
        </w:rPr>
      </w:pPr>
    </w:p>
    <w:p w14:paraId="203D45E9" w14:textId="77777777" w:rsidR="00193A8E" w:rsidRDefault="004C4234">
      <w:pPr>
        <w:jc w:val="both"/>
        <w:rPr>
          <w:rFonts w:ascii="Arial" w:eastAsia="Arial" w:hAnsi="Arial" w:cs="Arial"/>
          <w:b/>
        </w:rPr>
      </w:pPr>
      <w:r>
        <w:rPr>
          <w:rFonts w:ascii="Arial" w:eastAsia="Arial" w:hAnsi="Arial" w:cs="Arial"/>
          <w:b/>
        </w:rPr>
        <w:t>15º. Interventoría: EL (LA) INTERVENTOR (A)</w:t>
      </w:r>
      <w:r>
        <w:rPr>
          <w:rFonts w:ascii="Arial" w:eastAsia="Arial" w:hAnsi="Arial" w:cs="Arial"/>
        </w:rPr>
        <w:t>, cumplirá las funciones establecidas en el artículo 25 del Acuerdo Superior 419 del 29 de abril de 2014 y en el Título VI (artículos 52 al 58) de la Resolución Rectoral 39.475 del 14 de noviembre de 2014 o demás normas que la modifiquen.</w:t>
      </w:r>
      <w:r>
        <w:rPr>
          <w:rFonts w:ascii="Arial" w:eastAsia="Arial" w:hAnsi="Arial" w:cs="Arial"/>
          <w:b/>
        </w:rPr>
        <w:t xml:space="preserve"> </w:t>
      </w:r>
    </w:p>
    <w:p w14:paraId="69AFC6DF" w14:textId="77777777" w:rsidR="00193A8E" w:rsidRDefault="00193A8E">
      <w:pPr>
        <w:jc w:val="both"/>
        <w:rPr>
          <w:rFonts w:ascii="Arial" w:eastAsia="Arial" w:hAnsi="Arial" w:cs="Arial"/>
          <w:b/>
        </w:rPr>
      </w:pPr>
    </w:p>
    <w:p w14:paraId="176D40F1" w14:textId="77777777" w:rsidR="00193A8E" w:rsidRDefault="004C4234">
      <w:pPr>
        <w:widowControl w:val="0"/>
        <w:jc w:val="both"/>
        <w:rPr>
          <w:rFonts w:ascii="Arial" w:eastAsia="Arial" w:hAnsi="Arial" w:cs="Arial"/>
        </w:rPr>
      </w:pPr>
      <w:r>
        <w:rPr>
          <w:rFonts w:ascii="Arial" w:eastAsia="Arial" w:hAnsi="Arial" w:cs="Arial"/>
          <w:b/>
        </w:rPr>
        <w:t>16º. Cláusula penal pecuniaria:</w:t>
      </w:r>
      <w:r>
        <w:rPr>
          <w:rFonts w:ascii="Arial" w:eastAsia="Arial" w:hAnsi="Arial" w:cs="Arial"/>
        </w:rPr>
        <w:t xml:space="preserve"> En caso de incumplimiento, parcial o total, de las obligaciones por parte de </w:t>
      </w:r>
      <w:proofErr w:type="gramStart"/>
      <w:r>
        <w:rPr>
          <w:rFonts w:ascii="Arial" w:eastAsia="Arial" w:hAnsi="Arial" w:cs="Arial"/>
          <w:b/>
        </w:rPr>
        <w:t>EL  CONTRATISTA</w:t>
      </w:r>
      <w:proofErr w:type="gramEnd"/>
      <w:r>
        <w:rPr>
          <w:rFonts w:ascii="Arial" w:eastAsia="Arial" w:hAnsi="Arial" w:cs="Arial"/>
        </w:rPr>
        <w:t>, siempre y cuando no exista caso fortuito o fuerza mayor, éste deberá pagar a la Universidad, a título de indemnización de perjuicios una suma de dinero equivalente al 10% de valor total del contrato para imputar el valor de los perjuicios que ésta llegare a sufrir por dicho incumplimiento, sin perjuicio de las demás acciones que pueda ejecutar.  El valor de la cláusula penal pecuniaria que se haga efectiva se considerará como pago parcial pero no definitivo de los perjuicios causados.</w:t>
      </w:r>
    </w:p>
    <w:p w14:paraId="55610E8E" w14:textId="77777777" w:rsidR="00193A8E" w:rsidRDefault="00193A8E">
      <w:pPr>
        <w:widowControl w:val="0"/>
        <w:jc w:val="both"/>
        <w:rPr>
          <w:rFonts w:ascii="Arial" w:eastAsia="Arial" w:hAnsi="Arial" w:cs="Arial"/>
        </w:rPr>
      </w:pPr>
    </w:p>
    <w:p w14:paraId="07782F7D" w14:textId="77777777" w:rsidR="00193A8E" w:rsidRDefault="004C4234">
      <w:pPr>
        <w:widowControl w:val="0"/>
        <w:jc w:val="both"/>
        <w:rPr>
          <w:rFonts w:ascii="Arial" w:eastAsia="Arial" w:hAnsi="Arial" w:cs="Arial"/>
        </w:rPr>
      </w:pPr>
      <w:r>
        <w:rPr>
          <w:rFonts w:ascii="Arial" w:eastAsia="Arial" w:hAnsi="Arial" w:cs="Arial"/>
        </w:rPr>
        <w:t xml:space="preserve">Esta cláusula se hará efectiva directamente por </w:t>
      </w:r>
      <w:r>
        <w:rPr>
          <w:rFonts w:ascii="Arial" w:eastAsia="Arial" w:hAnsi="Arial" w:cs="Arial"/>
          <w:b/>
        </w:rPr>
        <w:t>LA CONTRATANTE. EL CONTRATISTA</w:t>
      </w:r>
      <w:r>
        <w:rPr>
          <w:rFonts w:ascii="Arial" w:eastAsia="Arial" w:hAnsi="Arial" w:cs="Arial"/>
        </w:rPr>
        <w:t xml:space="preserve"> acepta expresamente su autorización para el cobro de esta cláusula penal, renunciando a todo requerimiento judicial o extrajudicial para la constitución en mora o para su declaración. Este contrato más la prueba del incumplimiento por cualquier medio idóneo servirá de título ejecutivo (artículo 1592 Código Civil Colombiano).</w:t>
      </w:r>
    </w:p>
    <w:p w14:paraId="28C26FFB" w14:textId="77777777" w:rsidR="00193A8E" w:rsidRDefault="00193A8E">
      <w:pPr>
        <w:jc w:val="both"/>
        <w:rPr>
          <w:rFonts w:ascii="Arial" w:eastAsia="Arial" w:hAnsi="Arial" w:cs="Arial"/>
        </w:rPr>
      </w:pPr>
    </w:p>
    <w:p w14:paraId="464EB20C" w14:textId="77777777" w:rsidR="00193A8E" w:rsidRDefault="004C4234">
      <w:pPr>
        <w:jc w:val="both"/>
        <w:rPr>
          <w:rFonts w:ascii="Arial" w:eastAsia="Arial" w:hAnsi="Arial" w:cs="Arial"/>
          <w:b/>
        </w:rPr>
      </w:pPr>
      <w:r>
        <w:rPr>
          <w:rFonts w:ascii="Arial" w:eastAsia="Arial" w:hAnsi="Arial" w:cs="Arial"/>
          <w:b/>
        </w:rPr>
        <w:t>17º. Mérito Ejecutivo. EL CONTRATISTA</w:t>
      </w:r>
      <w:r>
        <w:rPr>
          <w:rFonts w:ascii="Arial" w:eastAsia="Arial" w:hAnsi="Arial" w:cs="Arial"/>
        </w:rPr>
        <w:t xml:space="preserve"> acepta y entiende que el presente contrato presta merito ejecutivo por el incumplimiento en cualquiera de sus cláusulas y lleva la condición resolutoria tácita, renunciando al requerimiento en mora, dejando en libertad a </w:t>
      </w:r>
      <w:r>
        <w:rPr>
          <w:rFonts w:ascii="Arial" w:eastAsia="Arial" w:hAnsi="Arial" w:cs="Arial"/>
          <w:b/>
        </w:rPr>
        <w:t>LA CONTRATANTE</w:t>
      </w:r>
      <w:r>
        <w:rPr>
          <w:rFonts w:ascii="Arial" w:eastAsia="Arial" w:hAnsi="Arial" w:cs="Arial"/>
        </w:rPr>
        <w:t xml:space="preserve"> para ejecutar por el incumplimiento.</w:t>
      </w:r>
      <w:r>
        <w:rPr>
          <w:rFonts w:ascii="Arial" w:eastAsia="Arial" w:hAnsi="Arial" w:cs="Arial"/>
          <w:b/>
        </w:rPr>
        <w:t xml:space="preserve"> </w:t>
      </w:r>
    </w:p>
    <w:p w14:paraId="5411433C" w14:textId="77777777" w:rsidR="00193A8E" w:rsidRDefault="00193A8E">
      <w:pPr>
        <w:jc w:val="both"/>
        <w:rPr>
          <w:rFonts w:ascii="Arial" w:eastAsia="Arial" w:hAnsi="Arial" w:cs="Arial"/>
          <w:b/>
        </w:rPr>
      </w:pPr>
    </w:p>
    <w:p w14:paraId="354D3C93" w14:textId="77777777" w:rsidR="00193A8E" w:rsidRDefault="004C4234">
      <w:pPr>
        <w:jc w:val="both"/>
        <w:rPr>
          <w:rFonts w:ascii="Arial" w:eastAsia="Arial" w:hAnsi="Arial" w:cs="Arial"/>
          <w:b/>
        </w:rPr>
      </w:pPr>
      <w:r>
        <w:rPr>
          <w:rFonts w:ascii="Arial" w:eastAsia="Arial" w:hAnsi="Arial" w:cs="Arial"/>
          <w:b/>
        </w:rPr>
        <w:t>18º. Solución de conflictos: LAS PARTES</w:t>
      </w:r>
      <w:r>
        <w:rPr>
          <w:rFonts w:ascii="Arial" w:eastAsia="Arial" w:hAnsi="Arial" w:cs="Arial"/>
        </w:rPr>
        <w:t xml:space="preserve"> acuerdan que, de surgir diferencias en el desarrollo del presente contrato, buscarán soluciones ágiles y directas para afrontar dichas discrepancias. Para tal efecto acudirán preferentemente al empleo de los mecanismos de solución directa de controversias contractuales, tales como la conciliación extrajudicial, la amigable composición y la transacción.</w:t>
      </w:r>
      <w:r>
        <w:rPr>
          <w:rFonts w:ascii="Arial" w:eastAsia="Arial" w:hAnsi="Arial" w:cs="Arial"/>
          <w:b/>
        </w:rPr>
        <w:t xml:space="preserve"> </w:t>
      </w:r>
    </w:p>
    <w:p w14:paraId="6F199CD4" w14:textId="77777777" w:rsidR="00193A8E" w:rsidRDefault="00193A8E">
      <w:pPr>
        <w:jc w:val="both"/>
        <w:rPr>
          <w:rFonts w:ascii="Arial" w:eastAsia="Arial" w:hAnsi="Arial" w:cs="Arial"/>
          <w:b/>
        </w:rPr>
      </w:pPr>
    </w:p>
    <w:p w14:paraId="44A27185" w14:textId="77777777" w:rsidR="00193A8E" w:rsidRDefault="004C4234">
      <w:pPr>
        <w:jc w:val="both"/>
        <w:rPr>
          <w:rFonts w:ascii="Arial" w:eastAsia="Arial" w:hAnsi="Arial" w:cs="Arial"/>
          <w:b/>
        </w:rPr>
      </w:pPr>
      <w:r>
        <w:rPr>
          <w:rFonts w:ascii="Arial" w:eastAsia="Arial" w:hAnsi="Arial" w:cs="Arial"/>
          <w:b/>
        </w:rPr>
        <w:t>19º. Indemnidad: EL CONTRATISTA</w:t>
      </w:r>
      <w:r>
        <w:rPr>
          <w:rFonts w:ascii="Arial" w:eastAsia="Arial" w:hAnsi="Arial" w:cs="Arial"/>
        </w:rPr>
        <w:t xml:space="preserve"> se compromete, en forma irrevocable, a mantener indemne a </w:t>
      </w:r>
      <w:r>
        <w:rPr>
          <w:rFonts w:ascii="Arial" w:eastAsia="Arial" w:hAnsi="Arial" w:cs="Arial"/>
          <w:b/>
        </w:rPr>
        <w:t>LA CONTRATANTE</w:t>
      </w:r>
      <w:r>
        <w:rPr>
          <w:rFonts w:ascii="Arial" w:eastAsia="Arial" w:hAnsi="Arial" w:cs="Arial"/>
        </w:rPr>
        <w:t xml:space="preserve"> de obligaciones y daños patrimoniales que tengan fundamento exclusivo en su causa u origen y/o vinculación directa o indirecta los actos u omisiones de </w:t>
      </w:r>
      <w:r>
        <w:rPr>
          <w:rFonts w:ascii="Arial" w:eastAsia="Arial" w:hAnsi="Arial" w:cs="Arial"/>
          <w:b/>
        </w:rPr>
        <w:t>EL CONTRATISTA</w:t>
      </w:r>
      <w:r>
        <w:rPr>
          <w:rFonts w:ascii="Arial" w:eastAsia="Arial" w:hAnsi="Arial" w:cs="Arial"/>
        </w:rPr>
        <w:t xml:space="preserve"> o su personal, durante la ejecución del contrato, cualquier pérdida, reclamo, responsabilidad, daño, impuesto </w:t>
      </w:r>
      <w:r>
        <w:rPr>
          <w:rFonts w:ascii="Arial" w:eastAsia="Arial" w:hAnsi="Arial" w:cs="Arial"/>
        </w:rPr>
        <w:lastRenderedPageBreak/>
        <w:t xml:space="preserve">o gastos cualquiera fuere su naturaleza (incluyendo ésta pero no limitando: honorarios y gastos de abogados, contadores y sumas de dinero necesarias para arribar a futuros acuerdos). En caso de que se formule reclamo, demanda o acción legal contra </w:t>
      </w:r>
      <w:r>
        <w:rPr>
          <w:rFonts w:ascii="Arial" w:eastAsia="Arial" w:hAnsi="Arial" w:cs="Arial"/>
          <w:b/>
        </w:rPr>
        <w:t>LA CONTRATANTE</w:t>
      </w:r>
      <w:r>
        <w:rPr>
          <w:rFonts w:ascii="Arial" w:eastAsia="Arial" w:hAnsi="Arial" w:cs="Arial"/>
        </w:rPr>
        <w:t xml:space="preserve"> por asuntos, que según el contrato sea de responsabilidad </w:t>
      </w:r>
      <w:proofErr w:type="gramStart"/>
      <w:r>
        <w:rPr>
          <w:rFonts w:ascii="Arial" w:eastAsia="Arial" w:hAnsi="Arial" w:cs="Arial"/>
          <w:b/>
        </w:rPr>
        <w:t>EL  CONTRATISTA</w:t>
      </w:r>
      <w:proofErr w:type="gramEnd"/>
      <w:r>
        <w:rPr>
          <w:rFonts w:ascii="Arial" w:eastAsia="Arial" w:hAnsi="Arial" w:cs="Arial"/>
        </w:rPr>
        <w:t xml:space="preserve">, se le comunicará lo más pronto posible de ello para que por su cuenta adopte oportunamente las medidas previstas por la ley para mantener indemne a </w:t>
      </w:r>
      <w:r>
        <w:rPr>
          <w:rFonts w:ascii="Arial" w:eastAsia="Arial" w:hAnsi="Arial" w:cs="Arial"/>
          <w:b/>
        </w:rPr>
        <w:t>LA CONTRATANTE</w:t>
      </w:r>
      <w:r>
        <w:rPr>
          <w:rFonts w:ascii="Arial" w:eastAsia="Arial" w:hAnsi="Arial" w:cs="Arial"/>
        </w:rPr>
        <w:t xml:space="preserve"> y adelante los trámites para llegar a un arreglo del conflicto.</w:t>
      </w:r>
      <w:r>
        <w:rPr>
          <w:rFonts w:ascii="Arial" w:eastAsia="Arial" w:hAnsi="Arial" w:cs="Arial"/>
          <w:b/>
        </w:rPr>
        <w:t xml:space="preserve"> </w:t>
      </w:r>
    </w:p>
    <w:p w14:paraId="26E9C293" w14:textId="77777777" w:rsidR="00193A8E" w:rsidRDefault="00193A8E">
      <w:pPr>
        <w:jc w:val="both"/>
        <w:rPr>
          <w:rFonts w:ascii="Arial" w:eastAsia="Arial" w:hAnsi="Arial" w:cs="Arial"/>
          <w:b/>
        </w:rPr>
      </w:pPr>
    </w:p>
    <w:p w14:paraId="70DA5146" w14:textId="77777777" w:rsidR="00193A8E" w:rsidRDefault="004C4234">
      <w:pPr>
        <w:jc w:val="both"/>
        <w:rPr>
          <w:rFonts w:ascii="Arial" w:eastAsia="Arial" w:hAnsi="Arial" w:cs="Arial"/>
          <w:b/>
        </w:rPr>
      </w:pPr>
      <w:r>
        <w:rPr>
          <w:rFonts w:ascii="Arial" w:eastAsia="Arial" w:hAnsi="Arial" w:cs="Arial"/>
          <w:b/>
        </w:rPr>
        <w:t>20º. Autorización de deducciones: EL CONTRATISTA</w:t>
      </w:r>
      <w:r>
        <w:rPr>
          <w:rFonts w:ascii="Arial" w:eastAsia="Arial" w:hAnsi="Arial" w:cs="Arial"/>
        </w:rPr>
        <w:t xml:space="preserve"> autoriza expresamente a </w:t>
      </w:r>
      <w:r>
        <w:rPr>
          <w:rFonts w:ascii="Arial" w:eastAsia="Arial" w:hAnsi="Arial" w:cs="Arial"/>
          <w:b/>
        </w:rPr>
        <w:t>LA CONTRATANTE</w:t>
      </w:r>
      <w:r>
        <w:rPr>
          <w:rFonts w:ascii="Arial" w:eastAsia="Arial" w:hAnsi="Arial" w:cs="Arial"/>
        </w:rPr>
        <w:t xml:space="preserve"> para deducir de los saldos a su favor: a) la suma de dinero que por error le haya pagado; b) las sumas que no se deban pagar por incumplimiento o cumplimiento defectuoso de las obligaciones y el objeto contractual, y c)</w:t>
      </w:r>
      <w:r>
        <w:rPr>
          <w:rFonts w:ascii="Arial" w:eastAsia="Arial" w:hAnsi="Arial" w:cs="Arial"/>
          <w:sz w:val="20"/>
          <w:szCs w:val="20"/>
        </w:rPr>
        <w:t xml:space="preserve"> </w:t>
      </w:r>
      <w:r>
        <w:rPr>
          <w:rFonts w:ascii="Arial" w:eastAsia="Arial" w:hAnsi="Arial" w:cs="Arial"/>
        </w:rPr>
        <w:t>las sumas de dinero a que se refiere el artículo 50 de la ley 789 de 2002.</w:t>
      </w:r>
      <w:r>
        <w:rPr>
          <w:rFonts w:ascii="Arial" w:eastAsia="Arial" w:hAnsi="Arial" w:cs="Arial"/>
          <w:b/>
        </w:rPr>
        <w:t xml:space="preserve"> </w:t>
      </w:r>
    </w:p>
    <w:p w14:paraId="026CDC66" w14:textId="77777777" w:rsidR="00193A8E" w:rsidRDefault="00193A8E">
      <w:pPr>
        <w:jc w:val="both"/>
        <w:rPr>
          <w:rFonts w:ascii="Arial" w:eastAsia="Arial" w:hAnsi="Arial" w:cs="Arial"/>
          <w:b/>
        </w:rPr>
      </w:pPr>
    </w:p>
    <w:p w14:paraId="254FF32C" w14:textId="77777777" w:rsidR="00193A8E" w:rsidRDefault="004C4234">
      <w:pPr>
        <w:jc w:val="both"/>
        <w:rPr>
          <w:rFonts w:ascii="Arial" w:eastAsia="Arial" w:hAnsi="Arial" w:cs="Arial"/>
          <w:b/>
        </w:rPr>
      </w:pPr>
      <w:r>
        <w:rPr>
          <w:rFonts w:ascii="Arial" w:eastAsia="Arial" w:hAnsi="Arial" w:cs="Arial"/>
          <w:b/>
        </w:rPr>
        <w:t>21º. Gastos de legalización:</w:t>
      </w:r>
      <w:r>
        <w:rPr>
          <w:rFonts w:ascii="Arial" w:eastAsia="Arial" w:hAnsi="Arial" w:cs="Arial"/>
        </w:rPr>
        <w:t xml:space="preserve"> Los gastos que requiera la legalización del contrato, serán por cuenta de </w:t>
      </w:r>
      <w:r>
        <w:rPr>
          <w:rFonts w:ascii="Arial" w:eastAsia="Arial" w:hAnsi="Arial" w:cs="Arial"/>
          <w:b/>
        </w:rPr>
        <w:t xml:space="preserve">EL CONTRATISTA. </w:t>
      </w:r>
    </w:p>
    <w:p w14:paraId="0730A8B8" w14:textId="77777777" w:rsidR="00193A8E" w:rsidRDefault="00193A8E">
      <w:pPr>
        <w:jc w:val="both"/>
        <w:rPr>
          <w:rFonts w:ascii="Arial" w:eastAsia="Arial" w:hAnsi="Arial" w:cs="Arial"/>
          <w:b/>
        </w:rPr>
      </w:pPr>
    </w:p>
    <w:p w14:paraId="70C55B21" w14:textId="77777777" w:rsidR="00193A8E" w:rsidRDefault="004C4234">
      <w:pPr>
        <w:jc w:val="both"/>
        <w:rPr>
          <w:rFonts w:ascii="Arial" w:eastAsia="Arial" w:hAnsi="Arial" w:cs="Arial"/>
        </w:rPr>
      </w:pPr>
      <w:r>
        <w:rPr>
          <w:rFonts w:ascii="Arial" w:eastAsia="Arial" w:hAnsi="Arial" w:cs="Arial"/>
          <w:b/>
        </w:rPr>
        <w:t>22º. Liquidación: LAS PARTES</w:t>
      </w:r>
      <w:r>
        <w:rPr>
          <w:rFonts w:ascii="Arial" w:eastAsia="Arial" w:hAnsi="Arial" w:cs="Arial"/>
        </w:rPr>
        <w:t xml:space="preserve"> y el interventor, suscribirán acta de liquidación del contrato dentro de los cuatro (4) meses siguientes a la fecha de terminación del contrato por cualquier causa. Si vencidos los 4 meses no se ha logrado liquidación bilateral, </w:t>
      </w:r>
      <w:r>
        <w:rPr>
          <w:rFonts w:ascii="Arial" w:eastAsia="Arial" w:hAnsi="Arial" w:cs="Arial"/>
          <w:b/>
        </w:rPr>
        <w:t>LA UNIVERSIDAD</w:t>
      </w:r>
      <w:r>
        <w:rPr>
          <w:rFonts w:ascii="Arial" w:eastAsia="Arial" w:hAnsi="Arial" w:cs="Arial"/>
        </w:rPr>
        <w:t xml:space="preserve"> podrá liquidar el contrato de manera unilateral. </w:t>
      </w:r>
    </w:p>
    <w:p w14:paraId="5E45FB58" w14:textId="77777777" w:rsidR="00193A8E" w:rsidRDefault="00193A8E">
      <w:pPr>
        <w:jc w:val="both"/>
        <w:rPr>
          <w:rFonts w:ascii="Arial" w:eastAsia="Arial" w:hAnsi="Arial" w:cs="Arial"/>
        </w:rPr>
      </w:pPr>
    </w:p>
    <w:p w14:paraId="3DC850A3" w14:textId="77777777" w:rsidR="00193A8E" w:rsidRDefault="004C4234">
      <w:pPr>
        <w:jc w:val="both"/>
        <w:rPr>
          <w:rFonts w:ascii="Arial" w:eastAsia="Arial" w:hAnsi="Arial" w:cs="Arial"/>
          <w:b/>
        </w:rPr>
      </w:pPr>
      <w:r>
        <w:rPr>
          <w:rFonts w:ascii="Arial" w:eastAsia="Arial" w:hAnsi="Arial" w:cs="Arial"/>
          <w:b/>
        </w:rPr>
        <w:t>23º. Régimen jurídico:</w:t>
      </w:r>
      <w:r>
        <w:rPr>
          <w:rFonts w:ascii="Arial" w:eastAsia="Arial" w:hAnsi="Arial" w:cs="Arial"/>
        </w:rPr>
        <w:t xml:space="preserve"> En lo no pactado, se regirá por las normas del derecho privado (Código Civil Colombiano y Código de Comercio); el Acuerdo Superior 419 de 2014 (Estatuto General de Contratación de la Universidad de Antioquia); la Resolución Rectoral 39.475 de 2014 (Por medio de la cual se reglamenta el Acuerdo Superior 419 de 2014); la Ley 1480 de 2012 (Estatuto del Consumidor), entre otras.</w:t>
      </w:r>
      <w:r>
        <w:rPr>
          <w:rFonts w:ascii="Arial" w:eastAsia="Arial" w:hAnsi="Arial" w:cs="Arial"/>
          <w:b/>
        </w:rPr>
        <w:t xml:space="preserve"> </w:t>
      </w:r>
    </w:p>
    <w:p w14:paraId="48CA45BF" w14:textId="77777777" w:rsidR="00193A8E" w:rsidRDefault="00193A8E">
      <w:pPr>
        <w:jc w:val="both"/>
        <w:rPr>
          <w:rFonts w:ascii="Arial" w:eastAsia="Arial" w:hAnsi="Arial" w:cs="Arial"/>
          <w:b/>
        </w:rPr>
      </w:pPr>
    </w:p>
    <w:p w14:paraId="12E283A3" w14:textId="77777777" w:rsidR="00193A8E" w:rsidRDefault="004C4234">
      <w:pPr>
        <w:jc w:val="both"/>
        <w:rPr>
          <w:rFonts w:ascii="Arial" w:eastAsia="Arial" w:hAnsi="Arial" w:cs="Arial"/>
          <w:b/>
        </w:rPr>
      </w:pPr>
      <w:r>
        <w:rPr>
          <w:rFonts w:ascii="Arial" w:eastAsia="Arial" w:hAnsi="Arial" w:cs="Arial"/>
          <w:b/>
        </w:rPr>
        <w:t>24º. Perfeccionamiento y ejecución:</w:t>
      </w:r>
      <w:r>
        <w:rPr>
          <w:rFonts w:ascii="Arial" w:eastAsia="Arial" w:hAnsi="Arial" w:cs="Arial"/>
        </w:rPr>
        <w:t xml:space="preserve"> Se perfecciona con la firma de </w:t>
      </w:r>
      <w:r>
        <w:rPr>
          <w:rFonts w:ascii="Arial" w:eastAsia="Arial" w:hAnsi="Arial" w:cs="Arial"/>
          <w:b/>
        </w:rPr>
        <w:t>LAS PARTES.</w:t>
      </w:r>
      <w:r>
        <w:rPr>
          <w:rFonts w:ascii="Arial" w:eastAsia="Arial" w:hAnsi="Arial" w:cs="Arial"/>
        </w:rPr>
        <w:t xml:space="preserve"> Para su ejecución, </w:t>
      </w:r>
      <w:r>
        <w:rPr>
          <w:rFonts w:ascii="Arial" w:eastAsia="Arial" w:hAnsi="Arial" w:cs="Arial"/>
          <w:b/>
        </w:rPr>
        <w:t>LA CONTRATANTE</w:t>
      </w:r>
      <w:r>
        <w:rPr>
          <w:rFonts w:ascii="Arial" w:eastAsia="Arial" w:hAnsi="Arial" w:cs="Arial"/>
        </w:rPr>
        <w:t xml:space="preserve"> debe obtener el Certificado de Registro Presupuestal y aprobar las pólizas.</w:t>
      </w:r>
      <w:r>
        <w:rPr>
          <w:rFonts w:ascii="Arial" w:eastAsia="Arial" w:hAnsi="Arial" w:cs="Arial"/>
          <w:b/>
        </w:rPr>
        <w:t xml:space="preserve"> </w:t>
      </w:r>
    </w:p>
    <w:p w14:paraId="16E0B020" w14:textId="77777777" w:rsidR="00193A8E" w:rsidRDefault="00193A8E">
      <w:pPr>
        <w:jc w:val="both"/>
        <w:rPr>
          <w:rFonts w:ascii="Arial" w:eastAsia="Arial" w:hAnsi="Arial" w:cs="Arial"/>
          <w:b/>
        </w:rPr>
      </w:pPr>
    </w:p>
    <w:p w14:paraId="44D18009" w14:textId="77777777" w:rsidR="00193A8E" w:rsidRDefault="004C4234">
      <w:pPr>
        <w:jc w:val="both"/>
        <w:rPr>
          <w:rFonts w:ascii="Arial" w:eastAsia="Arial" w:hAnsi="Arial" w:cs="Arial"/>
          <w:b/>
        </w:rPr>
      </w:pPr>
      <w:r>
        <w:rPr>
          <w:rFonts w:ascii="Arial" w:eastAsia="Arial" w:hAnsi="Arial" w:cs="Arial"/>
          <w:b/>
        </w:rPr>
        <w:t>25º. Publicación:</w:t>
      </w:r>
      <w:r>
        <w:rPr>
          <w:rFonts w:ascii="Arial" w:eastAsia="Arial" w:hAnsi="Arial" w:cs="Arial"/>
        </w:rPr>
        <w:t xml:space="preserve"> El presente contrato será publicado por la Universidad en el SECOP </w:t>
      </w:r>
      <w:hyperlink r:id="rId8">
        <w:r>
          <w:rPr>
            <w:rFonts w:ascii="Arial" w:eastAsia="Arial" w:hAnsi="Arial" w:cs="Arial"/>
            <w:color w:val="000000"/>
            <w:u w:val="single"/>
          </w:rPr>
          <w:t>https://www.contratos.gov.co</w:t>
        </w:r>
      </w:hyperlink>
      <w:r>
        <w:rPr>
          <w:rFonts w:ascii="Arial" w:eastAsia="Arial" w:hAnsi="Arial" w:cs="Arial"/>
        </w:rPr>
        <w:t>.</w:t>
      </w:r>
      <w:r>
        <w:rPr>
          <w:rFonts w:ascii="Arial" w:eastAsia="Arial" w:hAnsi="Arial" w:cs="Arial"/>
          <w:b/>
        </w:rPr>
        <w:t xml:space="preserve"> </w:t>
      </w:r>
    </w:p>
    <w:p w14:paraId="3429ACE4" w14:textId="77777777" w:rsidR="00193A8E" w:rsidRDefault="00193A8E">
      <w:pPr>
        <w:jc w:val="both"/>
        <w:rPr>
          <w:rFonts w:ascii="Arial" w:eastAsia="Arial" w:hAnsi="Arial" w:cs="Arial"/>
          <w:b/>
        </w:rPr>
      </w:pPr>
    </w:p>
    <w:p w14:paraId="3DDA7594" w14:textId="77777777" w:rsidR="00193A8E" w:rsidRDefault="004C4234">
      <w:pPr>
        <w:jc w:val="both"/>
        <w:rPr>
          <w:rFonts w:ascii="Arial" w:eastAsia="Arial" w:hAnsi="Arial" w:cs="Arial"/>
        </w:rPr>
      </w:pPr>
      <w:r>
        <w:rPr>
          <w:rFonts w:ascii="Arial" w:eastAsia="Arial" w:hAnsi="Arial" w:cs="Arial"/>
          <w:b/>
        </w:rPr>
        <w:t>26º. Documentos anexos:</w:t>
      </w:r>
      <w:r>
        <w:rPr>
          <w:rFonts w:ascii="Arial" w:eastAsia="Arial" w:hAnsi="Arial" w:cs="Arial"/>
        </w:rPr>
        <w:t xml:space="preserve"> </w:t>
      </w:r>
    </w:p>
    <w:p w14:paraId="00DD84F0" w14:textId="77777777" w:rsidR="00193A8E" w:rsidRDefault="004C4234">
      <w:pPr>
        <w:jc w:val="both"/>
        <w:rPr>
          <w:rFonts w:ascii="Arial" w:eastAsia="Arial" w:hAnsi="Arial" w:cs="Arial"/>
          <w:b/>
        </w:rPr>
      </w:pPr>
      <w:bookmarkStart w:id="6" w:name="_heading=h.30j0zll" w:colFirst="0" w:colLast="0"/>
      <w:bookmarkEnd w:id="6"/>
      <w:r>
        <w:rPr>
          <w:rFonts w:ascii="Arial" w:eastAsia="Arial" w:hAnsi="Arial" w:cs="Arial"/>
        </w:rPr>
        <w:t>1. Los estudios previos de necesidad y conveniencia para contratar del Indicar fecha.</w:t>
      </w:r>
      <w:r>
        <w:rPr>
          <w:rFonts w:ascii="Arial" w:eastAsia="Arial" w:hAnsi="Arial" w:cs="Arial"/>
          <w:b/>
        </w:rPr>
        <w:t xml:space="preserve"> </w:t>
      </w:r>
    </w:p>
    <w:p w14:paraId="4D419A51" w14:textId="77777777" w:rsidR="00193A8E" w:rsidRPr="00871C80" w:rsidRDefault="004C4234">
      <w:pPr>
        <w:jc w:val="both"/>
        <w:rPr>
          <w:rFonts w:ascii="Arial" w:eastAsia="Arial" w:hAnsi="Arial" w:cs="Arial"/>
        </w:rPr>
      </w:pPr>
      <w:r>
        <w:rPr>
          <w:rFonts w:ascii="Arial" w:eastAsia="Arial" w:hAnsi="Arial" w:cs="Arial"/>
        </w:rPr>
        <w:t xml:space="preserve">2. El Certificado de Disponibilidad Presupuestal número </w:t>
      </w:r>
      <w:r w:rsidR="00871C80">
        <w:rPr>
          <w:rFonts w:ascii="Arial" w:eastAsia="Arial" w:hAnsi="Arial" w:cs="Arial"/>
        </w:rPr>
        <w:t>XXXXXX</w:t>
      </w:r>
      <w:r>
        <w:rPr>
          <w:rFonts w:ascii="Arial" w:eastAsia="Arial" w:hAnsi="Arial" w:cs="Arial"/>
        </w:rPr>
        <w:t xml:space="preserve"> y </w:t>
      </w:r>
      <w:r w:rsidR="00871C80">
        <w:rPr>
          <w:rFonts w:ascii="Arial" w:eastAsia="Arial" w:hAnsi="Arial" w:cs="Arial"/>
        </w:rPr>
        <w:t>XXXXXX</w:t>
      </w:r>
      <w:r>
        <w:rPr>
          <w:rFonts w:ascii="Arial" w:eastAsia="Arial" w:hAnsi="Arial" w:cs="Arial"/>
        </w:rPr>
        <w:t xml:space="preserve"> del </w:t>
      </w:r>
      <w:r w:rsidR="00871C80">
        <w:rPr>
          <w:rFonts w:ascii="Arial" w:eastAsia="Arial" w:hAnsi="Arial" w:cs="Arial"/>
        </w:rPr>
        <w:t>XXXX</w:t>
      </w:r>
      <w:r>
        <w:rPr>
          <w:rFonts w:ascii="Arial" w:eastAsia="Arial" w:hAnsi="Arial" w:cs="Arial"/>
        </w:rPr>
        <w:t xml:space="preserve"> de </w:t>
      </w:r>
      <w:r w:rsidR="00871C80">
        <w:rPr>
          <w:rFonts w:ascii="Arial" w:eastAsia="Arial" w:hAnsi="Arial" w:cs="Arial"/>
        </w:rPr>
        <w:t>XXXXX</w:t>
      </w:r>
      <w:r>
        <w:rPr>
          <w:rFonts w:ascii="Arial" w:eastAsia="Arial" w:hAnsi="Arial" w:cs="Arial"/>
        </w:rPr>
        <w:t xml:space="preserve"> de </w:t>
      </w:r>
      <w:r w:rsidR="00871C80">
        <w:rPr>
          <w:rFonts w:ascii="Arial" w:eastAsia="Arial" w:hAnsi="Arial" w:cs="Arial"/>
        </w:rPr>
        <w:t>2021</w:t>
      </w:r>
      <w:r>
        <w:rPr>
          <w:rFonts w:ascii="Arial" w:eastAsia="Arial" w:hAnsi="Arial" w:cs="Arial"/>
        </w:rPr>
        <w:t>.</w:t>
      </w:r>
      <w:r>
        <w:rPr>
          <w:rFonts w:ascii="Arial" w:eastAsia="Arial" w:hAnsi="Arial" w:cs="Arial"/>
          <w:b/>
        </w:rPr>
        <w:t xml:space="preserve"> </w:t>
      </w:r>
    </w:p>
    <w:p w14:paraId="68C9F8EE" w14:textId="77777777" w:rsidR="00193A8E" w:rsidRDefault="004C4234">
      <w:pPr>
        <w:jc w:val="both"/>
        <w:rPr>
          <w:rFonts w:ascii="Arial" w:eastAsia="Arial" w:hAnsi="Arial" w:cs="Arial"/>
          <w:b/>
        </w:rPr>
      </w:pPr>
      <w:r>
        <w:rPr>
          <w:rFonts w:ascii="Arial" w:eastAsia="Arial" w:hAnsi="Arial" w:cs="Arial"/>
        </w:rPr>
        <w:t>3. La invitación a cotizar.</w:t>
      </w:r>
      <w:r>
        <w:rPr>
          <w:rFonts w:ascii="Arial" w:eastAsia="Arial" w:hAnsi="Arial" w:cs="Arial"/>
          <w:b/>
        </w:rPr>
        <w:t xml:space="preserve"> </w:t>
      </w:r>
    </w:p>
    <w:p w14:paraId="275FB028" w14:textId="77777777" w:rsidR="00193A8E" w:rsidRDefault="004C4234">
      <w:pPr>
        <w:jc w:val="both"/>
        <w:rPr>
          <w:rFonts w:ascii="Arial" w:eastAsia="Arial" w:hAnsi="Arial" w:cs="Arial"/>
          <w:b/>
        </w:rPr>
      </w:pPr>
      <w:r>
        <w:rPr>
          <w:rFonts w:ascii="Arial" w:eastAsia="Arial" w:hAnsi="Arial" w:cs="Arial"/>
        </w:rPr>
        <w:t>4. La oferta o propuesta comercial presentada por EL CONTRATISTA el Indicar fecha.</w:t>
      </w:r>
      <w:r>
        <w:rPr>
          <w:rFonts w:ascii="Arial" w:eastAsia="Arial" w:hAnsi="Arial" w:cs="Arial"/>
          <w:b/>
        </w:rPr>
        <w:t xml:space="preserve"> </w:t>
      </w:r>
    </w:p>
    <w:p w14:paraId="1CF5C560" w14:textId="77777777" w:rsidR="00193A8E" w:rsidRDefault="004C4234">
      <w:pPr>
        <w:jc w:val="both"/>
        <w:rPr>
          <w:rFonts w:ascii="Arial" w:eastAsia="Arial" w:hAnsi="Arial" w:cs="Arial"/>
          <w:b/>
        </w:rPr>
      </w:pPr>
      <w:r>
        <w:rPr>
          <w:rFonts w:ascii="Arial" w:eastAsia="Arial" w:hAnsi="Arial" w:cs="Arial"/>
        </w:rPr>
        <w:t>5. El cuadro comparativo de propuestas técnico-económicas.</w:t>
      </w:r>
      <w:r>
        <w:rPr>
          <w:rFonts w:ascii="Arial" w:eastAsia="Arial" w:hAnsi="Arial" w:cs="Arial"/>
          <w:b/>
        </w:rPr>
        <w:t xml:space="preserve"> </w:t>
      </w:r>
    </w:p>
    <w:p w14:paraId="1BA1BB5C" w14:textId="77777777" w:rsidR="00193A8E" w:rsidRDefault="004C4234">
      <w:pPr>
        <w:jc w:val="both"/>
        <w:rPr>
          <w:rFonts w:ascii="Arial" w:eastAsia="Arial" w:hAnsi="Arial" w:cs="Arial"/>
        </w:rPr>
      </w:pPr>
      <w:r>
        <w:rPr>
          <w:rFonts w:ascii="Arial" w:eastAsia="Arial" w:hAnsi="Arial" w:cs="Arial"/>
        </w:rPr>
        <w:lastRenderedPageBreak/>
        <w:t xml:space="preserve">6. Original del certificado de existencia y representación legal de EL CONTRATISTA expedido por Haga clic o pulse aquí para escribir texto. el Indicar fecha código de verificación Indicar número. </w:t>
      </w:r>
    </w:p>
    <w:p w14:paraId="269D76D7" w14:textId="77777777" w:rsidR="00193A8E" w:rsidRDefault="004C4234">
      <w:pPr>
        <w:jc w:val="both"/>
        <w:rPr>
          <w:rFonts w:ascii="Arial" w:eastAsia="Arial" w:hAnsi="Arial" w:cs="Arial"/>
          <w:b/>
        </w:rPr>
      </w:pPr>
      <w:r>
        <w:rPr>
          <w:rFonts w:ascii="Arial" w:eastAsia="Arial" w:hAnsi="Arial" w:cs="Arial"/>
        </w:rPr>
        <w:t>7. Fotocopia de la cédula de ciudadanía de Haga clic o pulse aquí para escribir texto. representante legal de EL CONTRATISTA.</w:t>
      </w:r>
      <w:r>
        <w:rPr>
          <w:rFonts w:ascii="Arial" w:eastAsia="Arial" w:hAnsi="Arial" w:cs="Arial"/>
          <w:b/>
        </w:rPr>
        <w:t xml:space="preserve"> </w:t>
      </w:r>
    </w:p>
    <w:p w14:paraId="01E4D559" w14:textId="77777777" w:rsidR="00193A8E" w:rsidRDefault="004C4234">
      <w:pPr>
        <w:jc w:val="both"/>
        <w:rPr>
          <w:rFonts w:ascii="Arial" w:eastAsia="Arial" w:hAnsi="Arial" w:cs="Arial"/>
          <w:b/>
        </w:rPr>
      </w:pPr>
      <w:r>
        <w:rPr>
          <w:rFonts w:ascii="Arial" w:eastAsia="Arial" w:hAnsi="Arial" w:cs="Arial"/>
        </w:rPr>
        <w:t>8. Certificado de medidas correctivas del Indicar fecha.</w:t>
      </w:r>
      <w:r>
        <w:rPr>
          <w:rFonts w:ascii="Arial" w:eastAsia="Arial" w:hAnsi="Arial" w:cs="Arial"/>
          <w:b/>
        </w:rPr>
        <w:t xml:space="preserve"> </w:t>
      </w:r>
    </w:p>
    <w:p w14:paraId="42D9767F" w14:textId="77777777" w:rsidR="00193A8E" w:rsidRDefault="004C4234">
      <w:pPr>
        <w:jc w:val="both"/>
        <w:rPr>
          <w:rFonts w:ascii="Arial" w:eastAsia="Arial" w:hAnsi="Arial" w:cs="Arial"/>
          <w:b/>
        </w:rPr>
      </w:pPr>
      <w:r>
        <w:rPr>
          <w:rFonts w:ascii="Arial" w:eastAsia="Arial" w:hAnsi="Arial" w:cs="Arial"/>
        </w:rPr>
        <w:t>9. Fotocopia del RUT de EL (LA) CONTRATISTA.</w:t>
      </w:r>
      <w:r>
        <w:rPr>
          <w:rFonts w:ascii="Arial" w:eastAsia="Arial" w:hAnsi="Arial" w:cs="Arial"/>
          <w:b/>
        </w:rPr>
        <w:t xml:space="preserve"> </w:t>
      </w:r>
    </w:p>
    <w:p w14:paraId="2BA3C4B3" w14:textId="77777777" w:rsidR="00193A8E" w:rsidRDefault="004C4234">
      <w:pPr>
        <w:jc w:val="both"/>
        <w:rPr>
          <w:rFonts w:ascii="Arial" w:eastAsia="Arial" w:hAnsi="Arial" w:cs="Arial"/>
        </w:rPr>
      </w:pPr>
      <w:r>
        <w:rPr>
          <w:rFonts w:ascii="Arial" w:eastAsia="Arial" w:hAnsi="Arial" w:cs="Arial"/>
        </w:rPr>
        <w:t>10. Certificado del Indicar fecha boletín de Responsables Fiscales de la Contraloría General de República de LA CONTRATISTA del código de verificación Indicar número.</w:t>
      </w:r>
      <w:r>
        <w:rPr>
          <w:rFonts w:ascii="Arial" w:eastAsia="Arial" w:hAnsi="Arial" w:cs="Arial"/>
          <w:b/>
        </w:rPr>
        <w:t xml:space="preserve"> </w:t>
      </w:r>
    </w:p>
    <w:p w14:paraId="44BDDA59" w14:textId="77777777" w:rsidR="00193A8E" w:rsidRDefault="004C4234">
      <w:pPr>
        <w:jc w:val="both"/>
        <w:rPr>
          <w:rFonts w:ascii="Arial" w:eastAsia="Arial" w:hAnsi="Arial" w:cs="Arial"/>
        </w:rPr>
      </w:pPr>
      <w:r>
        <w:rPr>
          <w:rFonts w:ascii="Arial" w:eastAsia="Arial" w:hAnsi="Arial" w:cs="Arial"/>
        </w:rPr>
        <w:t xml:space="preserve">1. Certificado el pago de los aportes a los sistemas de salud, riesgos profesionales, pensiones y aportes a las Cajas de Compensación Familiar, Instituto Colombiano de Bienestar Familiar y Servicio Nacional de Aprendizaje. </w:t>
      </w:r>
    </w:p>
    <w:p w14:paraId="426E6192" w14:textId="77777777" w:rsidR="00193A8E" w:rsidRDefault="004C4234">
      <w:pPr>
        <w:jc w:val="both"/>
        <w:rPr>
          <w:rFonts w:ascii="Arial" w:eastAsia="Arial" w:hAnsi="Arial" w:cs="Arial"/>
        </w:rPr>
      </w:pPr>
      <w:r>
        <w:rPr>
          <w:rFonts w:ascii="Arial" w:eastAsia="Arial" w:hAnsi="Arial" w:cs="Arial"/>
        </w:rPr>
        <w:t xml:space="preserve">12. Constancia autorización del Comité de Contratación, cuando sea el caso. </w:t>
      </w:r>
    </w:p>
    <w:p w14:paraId="1FA204B1" w14:textId="77777777" w:rsidR="00193A8E" w:rsidRDefault="004C4234">
      <w:pPr>
        <w:jc w:val="both"/>
        <w:rPr>
          <w:rFonts w:ascii="Arial" w:eastAsia="Arial" w:hAnsi="Arial" w:cs="Arial"/>
        </w:rPr>
      </w:pPr>
      <w:r>
        <w:rPr>
          <w:rFonts w:ascii="Arial" w:eastAsia="Arial" w:hAnsi="Arial" w:cs="Arial"/>
        </w:rPr>
        <w:t>13. Listar los demás que se generen en el perfeccionamiento y ejecución del contrato.</w:t>
      </w:r>
      <w:r>
        <w:rPr>
          <w:rFonts w:ascii="Arial" w:eastAsia="Arial" w:hAnsi="Arial" w:cs="Arial"/>
          <w:b/>
        </w:rPr>
        <w:t xml:space="preserve"> </w:t>
      </w:r>
    </w:p>
    <w:p w14:paraId="259ACE4C" w14:textId="77777777" w:rsidR="00193A8E" w:rsidRDefault="00193A8E">
      <w:pPr>
        <w:jc w:val="both"/>
        <w:rPr>
          <w:rFonts w:ascii="Arial" w:eastAsia="Arial" w:hAnsi="Arial" w:cs="Arial"/>
        </w:rPr>
      </w:pPr>
    </w:p>
    <w:p w14:paraId="3EE904D6" w14:textId="77777777" w:rsidR="00193A8E" w:rsidRDefault="004C4234">
      <w:pPr>
        <w:ind w:right="96"/>
        <w:jc w:val="both"/>
        <w:rPr>
          <w:rFonts w:ascii="Arial" w:eastAsia="Arial" w:hAnsi="Arial" w:cs="Arial"/>
        </w:rPr>
      </w:pPr>
      <w:r>
        <w:rPr>
          <w:rFonts w:ascii="Arial" w:eastAsia="Arial" w:hAnsi="Arial" w:cs="Arial"/>
        </w:rPr>
        <w:t xml:space="preserve">Medellín, </w:t>
      </w:r>
    </w:p>
    <w:p w14:paraId="0C6B6DAC" w14:textId="77777777" w:rsidR="00193A8E" w:rsidRDefault="00193A8E">
      <w:pPr>
        <w:ind w:right="96"/>
        <w:jc w:val="both"/>
        <w:rPr>
          <w:rFonts w:ascii="Arial" w:eastAsia="Arial" w:hAnsi="Arial" w:cs="Arial"/>
        </w:rPr>
      </w:pPr>
    </w:p>
    <w:p w14:paraId="105B107E" w14:textId="77777777" w:rsidR="00193A8E" w:rsidRDefault="00193A8E">
      <w:pPr>
        <w:ind w:right="96"/>
        <w:jc w:val="both"/>
        <w:rPr>
          <w:rFonts w:ascii="Arial" w:eastAsia="Arial" w:hAnsi="Arial" w:cs="Arial"/>
        </w:rPr>
      </w:pPr>
    </w:p>
    <w:p w14:paraId="10945D4F" w14:textId="77777777" w:rsidR="00193A8E" w:rsidRDefault="004C4234">
      <w:pPr>
        <w:jc w:val="both"/>
        <w:rPr>
          <w:rFonts w:ascii="Arial" w:eastAsia="Arial" w:hAnsi="Arial" w:cs="Arial"/>
          <w:b/>
        </w:rPr>
      </w:pPr>
      <w:proofErr w:type="spellStart"/>
      <w:r>
        <w:rPr>
          <w:rFonts w:ascii="Arial" w:eastAsia="Arial" w:hAnsi="Arial" w:cs="Arial"/>
          <w:b/>
        </w:rPr>
        <w:t>Xxxxxxxxxxxx</w:t>
      </w:r>
      <w:proofErr w:type="spellEnd"/>
      <w:r>
        <w:rPr>
          <w:rFonts w:ascii="Arial" w:eastAsia="Arial" w:hAnsi="Arial" w:cs="Arial"/>
          <w:b/>
        </w:rPr>
        <w:t xml:space="preserve"> </w:t>
      </w:r>
    </w:p>
    <w:p w14:paraId="26CC67A2" w14:textId="77777777" w:rsidR="00193A8E" w:rsidRDefault="004C4234">
      <w:pPr>
        <w:jc w:val="both"/>
        <w:rPr>
          <w:rFonts w:ascii="Arial" w:eastAsia="Arial" w:hAnsi="Arial" w:cs="Arial"/>
        </w:rPr>
      </w:pPr>
      <w:proofErr w:type="spellStart"/>
      <w:r>
        <w:rPr>
          <w:rFonts w:ascii="Arial" w:eastAsia="Arial" w:hAnsi="Arial" w:cs="Arial"/>
        </w:rPr>
        <w:t>xxxxxxxxxxxxxxxxxx</w:t>
      </w:r>
      <w:proofErr w:type="spell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Representante Legal</w:t>
      </w:r>
    </w:p>
    <w:p w14:paraId="0AB073B8" w14:textId="77777777" w:rsidR="00193A8E" w:rsidRDefault="004C4234">
      <w:pPr>
        <w:tabs>
          <w:tab w:val="left" w:pos="4962"/>
        </w:tabs>
        <w:jc w:val="both"/>
        <w:rPr>
          <w:rFonts w:ascii="Arial" w:eastAsia="Arial" w:hAnsi="Arial" w:cs="Arial"/>
        </w:rPr>
      </w:pPr>
      <w:r>
        <w:rPr>
          <w:rFonts w:ascii="Arial" w:eastAsia="Arial" w:hAnsi="Arial" w:cs="Arial"/>
        </w:rPr>
        <w:t>Universidad de Antioquia</w:t>
      </w:r>
      <w:r>
        <w:rPr>
          <w:rFonts w:ascii="Arial" w:eastAsia="Arial" w:hAnsi="Arial" w:cs="Arial"/>
        </w:rPr>
        <w:tab/>
      </w:r>
    </w:p>
    <w:p w14:paraId="2E54005C" w14:textId="77777777" w:rsidR="00193A8E" w:rsidRDefault="004C4234">
      <w:pPr>
        <w:tabs>
          <w:tab w:val="left" w:pos="4820"/>
        </w:tabs>
        <w:jc w:val="both"/>
        <w:rPr>
          <w:rFonts w:ascii="Arial" w:eastAsia="Arial" w:hAnsi="Arial" w:cs="Arial"/>
        </w:rPr>
      </w:pPr>
      <w:r>
        <w:rPr>
          <w:rFonts w:ascii="Arial" w:eastAsia="Arial" w:hAnsi="Arial" w:cs="Arial"/>
        </w:rPr>
        <w:t>Contratante</w:t>
      </w:r>
      <w:r>
        <w:rPr>
          <w:rFonts w:ascii="Arial" w:eastAsia="Arial" w:hAnsi="Arial" w:cs="Arial"/>
        </w:rPr>
        <w:tab/>
      </w:r>
      <w:r>
        <w:rPr>
          <w:rFonts w:ascii="Arial" w:eastAsia="Arial" w:hAnsi="Arial" w:cs="Arial"/>
        </w:rPr>
        <w:tab/>
        <w:t>Contratista</w:t>
      </w:r>
    </w:p>
    <w:p w14:paraId="679E8AD5" w14:textId="77777777" w:rsidR="00193A8E" w:rsidRDefault="004C4234">
      <w:pPr>
        <w:jc w:val="both"/>
        <w:rPr>
          <w:rFonts w:ascii="Arial" w:eastAsia="Arial" w:hAnsi="Arial" w:cs="Arial"/>
        </w:rPr>
      </w:pPr>
      <w:r>
        <w:rPr>
          <w:rFonts w:ascii="Arial" w:eastAsia="Arial" w:hAnsi="Arial" w:cs="Arial"/>
        </w:rPr>
        <w:tab/>
      </w:r>
      <w:r>
        <w:rPr>
          <w:rFonts w:ascii="Arial" w:eastAsia="Arial" w:hAnsi="Arial" w:cs="Arial"/>
        </w:rPr>
        <w:tab/>
      </w:r>
    </w:p>
    <w:p w14:paraId="4840FD2C" w14:textId="77777777" w:rsidR="00193A8E" w:rsidRDefault="00193A8E">
      <w:pPr>
        <w:jc w:val="both"/>
        <w:rPr>
          <w:rFonts w:ascii="Arial" w:eastAsia="Arial" w:hAnsi="Arial" w:cs="Arial"/>
        </w:rPr>
      </w:pPr>
    </w:p>
    <w:p w14:paraId="003D5B21" w14:textId="77777777" w:rsidR="00193A8E" w:rsidRDefault="00193A8E">
      <w:pPr>
        <w:jc w:val="both"/>
        <w:rPr>
          <w:rFonts w:ascii="Arial" w:eastAsia="Arial" w:hAnsi="Arial" w:cs="Arial"/>
        </w:rPr>
      </w:pPr>
    </w:p>
    <w:p w14:paraId="4CDDA1CE" w14:textId="77777777" w:rsidR="00193A8E" w:rsidRDefault="004C4234">
      <w:pPr>
        <w:jc w:val="both"/>
        <w:rPr>
          <w:rFonts w:ascii="Arial" w:eastAsia="Arial" w:hAnsi="Arial" w:cs="Arial"/>
          <w:b/>
        </w:rPr>
      </w:pPr>
      <w:r>
        <w:rPr>
          <w:rFonts w:ascii="Arial" w:eastAsia="Arial" w:hAnsi="Arial" w:cs="Arial"/>
          <w:b/>
        </w:rPr>
        <w:t>____________________</w:t>
      </w:r>
    </w:p>
    <w:p w14:paraId="6D954B1A" w14:textId="77777777" w:rsidR="00193A8E" w:rsidRDefault="004C4234">
      <w:pPr>
        <w:jc w:val="both"/>
        <w:rPr>
          <w:rFonts w:ascii="Arial" w:eastAsia="Arial" w:hAnsi="Arial" w:cs="Arial"/>
        </w:rPr>
      </w:pPr>
      <w:r>
        <w:rPr>
          <w:rFonts w:ascii="Arial" w:eastAsia="Arial" w:hAnsi="Arial" w:cs="Arial"/>
        </w:rPr>
        <w:t>Interventor DIF</w:t>
      </w:r>
    </w:p>
    <w:p w14:paraId="136F28EC" w14:textId="77777777" w:rsidR="00193A8E" w:rsidRDefault="00193A8E">
      <w:pPr>
        <w:jc w:val="both"/>
        <w:rPr>
          <w:rFonts w:ascii="Arial" w:eastAsia="Arial" w:hAnsi="Arial" w:cs="Arial"/>
          <w:sz w:val="22"/>
          <w:szCs w:val="22"/>
        </w:rPr>
      </w:pPr>
    </w:p>
    <w:p w14:paraId="2A819E9B" w14:textId="77777777" w:rsidR="00193A8E" w:rsidRDefault="00193A8E">
      <w:pPr>
        <w:jc w:val="both"/>
        <w:rPr>
          <w:rFonts w:ascii="Arial" w:eastAsia="Arial" w:hAnsi="Arial" w:cs="Arial"/>
          <w:sz w:val="16"/>
          <w:szCs w:val="16"/>
        </w:rPr>
      </w:pPr>
    </w:p>
    <w:tbl>
      <w:tblPr>
        <w:tblStyle w:val="a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4962"/>
        <w:gridCol w:w="1417"/>
        <w:gridCol w:w="1320"/>
      </w:tblGrid>
      <w:tr w:rsidR="00193A8E" w14:paraId="19514543" w14:textId="77777777">
        <w:trPr>
          <w:trHeight w:val="329"/>
        </w:trPr>
        <w:tc>
          <w:tcPr>
            <w:tcW w:w="1129" w:type="dxa"/>
            <w:shd w:val="clear" w:color="auto" w:fill="auto"/>
            <w:vAlign w:val="center"/>
          </w:tcPr>
          <w:p w14:paraId="49AE74FA" w14:textId="77777777" w:rsidR="00193A8E" w:rsidRDefault="004C4234">
            <w:pPr>
              <w:spacing w:after="200"/>
              <w:jc w:val="center"/>
              <w:rPr>
                <w:rFonts w:ascii="Arial" w:eastAsia="Arial" w:hAnsi="Arial" w:cs="Arial"/>
                <w:b/>
                <w:sz w:val="16"/>
                <w:szCs w:val="16"/>
              </w:rPr>
            </w:pPr>
            <w:r>
              <w:rPr>
                <w:rFonts w:ascii="Arial" w:eastAsia="Arial" w:hAnsi="Arial" w:cs="Arial"/>
                <w:b/>
                <w:sz w:val="16"/>
                <w:szCs w:val="16"/>
              </w:rPr>
              <w:t>ROL</w:t>
            </w:r>
          </w:p>
        </w:tc>
        <w:tc>
          <w:tcPr>
            <w:tcW w:w="4962" w:type="dxa"/>
            <w:shd w:val="clear" w:color="auto" w:fill="auto"/>
            <w:vAlign w:val="center"/>
          </w:tcPr>
          <w:p w14:paraId="44CA7E66" w14:textId="77777777" w:rsidR="00193A8E" w:rsidRDefault="004C4234">
            <w:pPr>
              <w:spacing w:after="200"/>
              <w:jc w:val="center"/>
              <w:rPr>
                <w:rFonts w:ascii="Arial" w:eastAsia="Arial" w:hAnsi="Arial" w:cs="Arial"/>
                <w:b/>
                <w:sz w:val="16"/>
                <w:szCs w:val="16"/>
              </w:rPr>
            </w:pPr>
            <w:r>
              <w:rPr>
                <w:rFonts w:ascii="Arial" w:eastAsia="Arial" w:hAnsi="Arial" w:cs="Arial"/>
                <w:b/>
                <w:sz w:val="16"/>
                <w:szCs w:val="16"/>
              </w:rPr>
              <w:t>NOMBRE, APELLIDO Y CARGO</w:t>
            </w:r>
          </w:p>
        </w:tc>
        <w:tc>
          <w:tcPr>
            <w:tcW w:w="1417" w:type="dxa"/>
            <w:shd w:val="clear" w:color="auto" w:fill="auto"/>
            <w:vAlign w:val="center"/>
          </w:tcPr>
          <w:p w14:paraId="275FF841" w14:textId="77777777" w:rsidR="00193A8E" w:rsidRDefault="004C4234">
            <w:pPr>
              <w:spacing w:after="200"/>
              <w:jc w:val="center"/>
              <w:rPr>
                <w:rFonts w:ascii="Arial" w:eastAsia="Arial" w:hAnsi="Arial" w:cs="Arial"/>
                <w:b/>
                <w:sz w:val="16"/>
                <w:szCs w:val="16"/>
              </w:rPr>
            </w:pPr>
            <w:r>
              <w:rPr>
                <w:rFonts w:ascii="Arial" w:eastAsia="Arial" w:hAnsi="Arial" w:cs="Arial"/>
                <w:b/>
                <w:sz w:val="16"/>
                <w:szCs w:val="16"/>
              </w:rPr>
              <w:t>FIRMA</w:t>
            </w:r>
          </w:p>
        </w:tc>
        <w:tc>
          <w:tcPr>
            <w:tcW w:w="1320" w:type="dxa"/>
            <w:shd w:val="clear" w:color="auto" w:fill="auto"/>
            <w:vAlign w:val="center"/>
          </w:tcPr>
          <w:p w14:paraId="27C3B05A" w14:textId="77777777" w:rsidR="00193A8E" w:rsidRDefault="004C4234">
            <w:pPr>
              <w:spacing w:after="200"/>
              <w:jc w:val="center"/>
              <w:rPr>
                <w:rFonts w:ascii="Arial" w:eastAsia="Arial" w:hAnsi="Arial" w:cs="Arial"/>
                <w:b/>
                <w:sz w:val="16"/>
                <w:szCs w:val="16"/>
              </w:rPr>
            </w:pPr>
            <w:r>
              <w:rPr>
                <w:rFonts w:ascii="Arial" w:eastAsia="Arial" w:hAnsi="Arial" w:cs="Arial"/>
                <w:b/>
                <w:sz w:val="16"/>
                <w:szCs w:val="16"/>
              </w:rPr>
              <w:t>FECHA</w:t>
            </w:r>
          </w:p>
        </w:tc>
      </w:tr>
      <w:tr w:rsidR="00193A8E" w14:paraId="68BA6C6D" w14:textId="77777777">
        <w:tc>
          <w:tcPr>
            <w:tcW w:w="1129" w:type="dxa"/>
            <w:shd w:val="clear" w:color="auto" w:fill="auto"/>
            <w:vAlign w:val="center"/>
          </w:tcPr>
          <w:p w14:paraId="5DDAE9A3" w14:textId="77777777" w:rsidR="00193A8E" w:rsidRDefault="004C4234">
            <w:pPr>
              <w:jc w:val="center"/>
              <w:rPr>
                <w:rFonts w:ascii="Arial" w:eastAsia="Arial" w:hAnsi="Arial" w:cs="Arial"/>
                <w:sz w:val="16"/>
                <w:szCs w:val="16"/>
              </w:rPr>
            </w:pPr>
            <w:r>
              <w:rPr>
                <w:rFonts w:ascii="Arial" w:eastAsia="Arial" w:hAnsi="Arial" w:cs="Arial"/>
                <w:sz w:val="16"/>
                <w:szCs w:val="16"/>
              </w:rPr>
              <w:t>Revisó</w:t>
            </w:r>
          </w:p>
        </w:tc>
        <w:tc>
          <w:tcPr>
            <w:tcW w:w="4962" w:type="dxa"/>
            <w:shd w:val="clear" w:color="auto" w:fill="auto"/>
            <w:vAlign w:val="center"/>
          </w:tcPr>
          <w:p w14:paraId="32420B4D" w14:textId="77777777" w:rsidR="00193A8E" w:rsidRDefault="00193A8E">
            <w:pPr>
              <w:rPr>
                <w:rFonts w:ascii="Arial" w:eastAsia="Arial" w:hAnsi="Arial" w:cs="Arial"/>
                <w:sz w:val="16"/>
                <w:szCs w:val="16"/>
              </w:rPr>
            </w:pPr>
          </w:p>
        </w:tc>
        <w:tc>
          <w:tcPr>
            <w:tcW w:w="1417" w:type="dxa"/>
            <w:shd w:val="clear" w:color="auto" w:fill="auto"/>
            <w:vAlign w:val="center"/>
          </w:tcPr>
          <w:p w14:paraId="2AB850D5" w14:textId="77777777" w:rsidR="00193A8E" w:rsidRDefault="00193A8E">
            <w:pPr>
              <w:jc w:val="center"/>
              <w:rPr>
                <w:rFonts w:ascii="Arial" w:eastAsia="Arial" w:hAnsi="Arial" w:cs="Arial"/>
                <w:sz w:val="16"/>
                <w:szCs w:val="16"/>
              </w:rPr>
            </w:pPr>
          </w:p>
        </w:tc>
        <w:tc>
          <w:tcPr>
            <w:tcW w:w="1320" w:type="dxa"/>
            <w:shd w:val="clear" w:color="auto" w:fill="auto"/>
            <w:vAlign w:val="center"/>
          </w:tcPr>
          <w:p w14:paraId="7C01B645" w14:textId="77777777" w:rsidR="00193A8E" w:rsidRDefault="00193A8E">
            <w:pPr>
              <w:jc w:val="center"/>
              <w:rPr>
                <w:rFonts w:ascii="Arial" w:eastAsia="Arial" w:hAnsi="Arial" w:cs="Arial"/>
                <w:sz w:val="16"/>
                <w:szCs w:val="16"/>
              </w:rPr>
            </w:pPr>
          </w:p>
        </w:tc>
      </w:tr>
      <w:tr w:rsidR="00193A8E" w14:paraId="217D324B" w14:textId="77777777">
        <w:tc>
          <w:tcPr>
            <w:tcW w:w="1129" w:type="dxa"/>
            <w:shd w:val="clear" w:color="auto" w:fill="auto"/>
            <w:vAlign w:val="center"/>
          </w:tcPr>
          <w:p w14:paraId="52DE7913" w14:textId="77777777" w:rsidR="00193A8E" w:rsidRDefault="004C4234">
            <w:pPr>
              <w:jc w:val="center"/>
              <w:rPr>
                <w:rFonts w:ascii="Arial" w:eastAsia="Arial" w:hAnsi="Arial" w:cs="Arial"/>
                <w:sz w:val="16"/>
                <w:szCs w:val="16"/>
              </w:rPr>
            </w:pPr>
            <w:r>
              <w:rPr>
                <w:rFonts w:ascii="Arial" w:eastAsia="Arial" w:hAnsi="Arial" w:cs="Arial"/>
                <w:sz w:val="16"/>
                <w:szCs w:val="16"/>
              </w:rPr>
              <w:t>Aprobó</w:t>
            </w:r>
          </w:p>
        </w:tc>
        <w:tc>
          <w:tcPr>
            <w:tcW w:w="4962" w:type="dxa"/>
            <w:shd w:val="clear" w:color="auto" w:fill="auto"/>
            <w:vAlign w:val="center"/>
          </w:tcPr>
          <w:p w14:paraId="3BD7A1D3" w14:textId="77777777" w:rsidR="00193A8E" w:rsidRDefault="00193A8E">
            <w:pPr>
              <w:rPr>
                <w:rFonts w:ascii="Arial" w:eastAsia="Arial" w:hAnsi="Arial" w:cs="Arial"/>
                <w:sz w:val="16"/>
                <w:szCs w:val="16"/>
              </w:rPr>
            </w:pPr>
          </w:p>
        </w:tc>
        <w:tc>
          <w:tcPr>
            <w:tcW w:w="1417" w:type="dxa"/>
            <w:shd w:val="clear" w:color="auto" w:fill="auto"/>
            <w:vAlign w:val="center"/>
          </w:tcPr>
          <w:p w14:paraId="5A67DFE9" w14:textId="77777777" w:rsidR="00193A8E" w:rsidRDefault="00193A8E">
            <w:pPr>
              <w:jc w:val="center"/>
              <w:rPr>
                <w:rFonts w:ascii="Arial" w:eastAsia="Arial" w:hAnsi="Arial" w:cs="Arial"/>
                <w:sz w:val="16"/>
                <w:szCs w:val="16"/>
              </w:rPr>
            </w:pPr>
          </w:p>
        </w:tc>
        <w:tc>
          <w:tcPr>
            <w:tcW w:w="1320" w:type="dxa"/>
            <w:shd w:val="clear" w:color="auto" w:fill="auto"/>
            <w:vAlign w:val="center"/>
          </w:tcPr>
          <w:p w14:paraId="5E05D9B1" w14:textId="77777777" w:rsidR="00193A8E" w:rsidRDefault="00193A8E">
            <w:pPr>
              <w:jc w:val="center"/>
              <w:rPr>
                <w:rFonts w:ascii="Arial" w:eastAsia="Arial" w:hAnsi="Arial" w:cs="Arial"/>
                <w:sz w:val="16"/>
                <w:szCs w:val="16"/>
              </w:rPr>
            </w:pPr>
          </w:p>
        </w:tc>
      </w:tr>
      <w:tr w:rsidR="00193A8E" w14:paraId="0CC7224C" w14:textId="77777777">
        <w:trPr>
          <w:trHeight w:val="438"/>
        </w:trPr>
        <w:tc>
          <w:tcPr>
            <w:tcW w:w="8828" w:type="dxa"/>
            <w:gridSpan w:val="4"/>
            <w:tcBorders>
              <w:bottom w:val="single" w:sz="4" w:space="0" w:color="000000"/>
            </w:tcBorders>
            <w:shd w:val="clear" w:color="auto" w:fill="auto"/>
            <w:vAlign w:val="center"/>
          </w:tcPr>
          <w:p w14:paraId="5AFF3CAA" w14:textId="77777777" w:rsidR="00193A8E" w:rsidRDefault="004C4234">
            <w:pPr>
              <w:spacing w:after="200"/>
              <w:jc w:val="both"/>
              <w:rPr>
                <w:rFonts w:ascii="Arial" w:eastAsia="Arial" w:hAnsi="Arial" w:cs="Arial"/>
                <w:sz w:val="16"/>
                <w:szCs w:val="16"/>
              </w:rPr>
            </w:pPr>
            <w:r>
              <w:rPr>
                <w:rFonts w:ascii="Arial" w:eastAsia="Arial" w:hAnsi="Arial" w:cs="Arial"/>
                <w:sz w:val="16"/>
                <w:szCs w:val="16"/>
              </w:rPr>
              <w:t>Los arriba firmantes declaramos que hemos revisado el documento y lo encontramos ajustado a las normas y disposiciones legales vigentes.</w:t>
            </w:r>
          </w:p>
        </w:tc>
      </w:tr>
    </w:tbl>
    <w:p w14:paraId="4E7B7D99" w14:textId="77777777" w:rsidR="00193A8E" w:rsidRDefault="00193A8E">
      <w:pPr>
        <w:jc w:val="both"/>
        <w:rPr>
          <w:rFonts w:ascii="Arial" w:eastAsia="Arial" w:hAnsi="Arial" w:cs="Arial"/>
          <w:sz w:val="16"/>
          <w:szCs w:val="16"/>
        </w:rPr>
      </w:pPr>
    </w:p>
    <w:p w14:paraId="728E3510" w14:textId="77777777" w:rsidR="00193A8E" w:rsidRDefault="00193A8E">
      <w:pPr>
        <w:jc w:val="both"/>
        <w:rPr>
          <w:rFonts w:ascii="Arial" w:eastAsia="Arial" w:hAnsi="Arial" w:cs="Arial"/>
          <w:sz w:val="16"/>
          <w:szCs w:val="16"/>
        </w:rPr>
      </w:pPr>
    </w:p>
    <w:p w14:paraId="5496A8E3" w14:textId="77777777" w:rsidR="00193A8E" w:rsidRDefault="00193A8E">
      <w:pPr>
        <w:jc w:val="both"/>
        <w:rPr>
          <w:rFonts w:ascii="Arial" w:eastAsia="Arial" w:hAnsi="Arial" w:cs="Arial"/>
          <w:sz w:val="16"/>
          <w:szCs w:val="16"/>
        </w:rPr>
      </w:pPr>
    </w:p>
    <w:p w14:paraId="32D9F2E5" w14:textId="77777777" w:rsidR="00193A8E" w:rsidRDefault="00193A8E">
      <w:pPr>
        <w:jc w:val="both"/>
        <w:rPr>
          <w:rFonts w:ascii="Arial" w:eastAsia="Arial" w:hAnsi="Arial" w:cs="Arial"/>
          <w:sz w:val="16"/>
          <w:szCs w:val="16"/>
        </w:rPr>
      </w:pPr>
    </w:p>
    <w:p w14:paraId="6E47FA47" w14:textId="77777777" w:rsidR="00193A8E" w:rsidRDefault="00193A8E">
      <w:pPr>
        <w:jc w:val="both"/>
        <w:rPr>
          <w:rFonts w:ascii="Arial" w:eastAsia="Arial" w:hAnsi="Arial" w:cs="Arial"/>
          <w:sz w:val="16"/>
          <w:szCs w:val="16"/>
        </w:rPr>
      </w:pPr>
    </w:p>
    <w:p w14:paraId="5A5973BF" w14:textId="77777777" w:rsidR="00193A8E" w:rsidRDefault="00193A8E">
      <w:pPr>
        <w:jc w:val="both"/>
        <w:rPr>
          <w:rFonts w:ascii="Arial" w:eastAsia="Arial" w:hAnsi="Arial" w:cs="Arial"/>
          <w:sz w:val="16"/>
          <w:szCs w:val="16"/>
        </w:rPr>
      </w:pPr>
    </w:p>
    <w:p w14:paraId="34BA4D44" w14:textId="77777777" w:rsidR="00193A8E" w:rsidRDefault="004C4234">
      <w:pPr>
        <w:jc w:val="both"/>
        <w:rPr>
          <w:rFonts w:ascii="Arial" w:eastAsia="Arial" w:hAnsi="Arial" w:cs="Arial"/>
          <w:sz w:val="16"/>
          <w:szCs w:val="16"/>
        </w:rPr>
      </w:pPr>
      <w:r>
        <w:rPr>
          <w:rFonts w:ascii="Arial" w:eastAsia="Arial" w:hAnsi="Arial" w:cs="Arial"/>
          <w:sz w:val="16"/>
          <w:szCs w:val="16"/>
        </w:rPr>
        <w:t>V.B. ____________________________________</w:t>
      </w:r>
    </w:p>
    <w:p w14:paraId="6A32EC3D" w14:textId="77777777" w:rsidR="00193A8E" w:rsidRDefault="004C4234">
      <w:pPr>
        <w:jc w:val="both"/>
        <w:rPr>
          <w:rFonts w:ascii="Arial" w:eastAsia="Arial" w:hAnsi="Arial" w:cs="Arial"/>
          <w:sz w:val="16"/>
          <w:szCs w:val="16"/>
        </w:rPr>
      </w:pPr>
      <w:r>
        <w:rPr>
          <w:rFonts w:ascii="Arial" w:eastAsia="Arial" w:hAnsi="Arial" w:cs="Arial"/>
          <w:sz w:val="16"/>
          <w:szCs w:val="16"/>
        </w:rPr>
        <w:t xml:space="preserve">Abogado (a) </w:t>
      </w:r>
    </w:p>
    <w:p w14:paraId="3E9DC564" w14:textId="77777777" w:rsidR="00193A8E" w:rsidRDefault="004C4234">
      <w:pPr>
        <w:jc w:val="both"/>
        <w:rPr>
          <w:rFonts w:ascii="Arial" w:eastAsia="Arial" w:hAnsi="Arial" w:cs="Arial"/>
          <w:sz w:val="16"/>
          <w:szCs w:val="16"/>
        </w:rPr>
      </w:pPr>
      <w:r>
        <w:rPr>
          <w:rFonts w:ascii="Arial" w:eastAsia="Arial" w:hAnsi="Arial" w:cs="Arial"/>
          <w:sz w:val="16"/>
          <w:szCs w:val="16"/>
        </w:rPr>
        <w:t>Unidad de Apoyo en Contratos y Convenios</w:t>
      </w:r>
    </w:p>
    <w:p w14:paraId="45AA5004" w14:textId="77777777" w:rsidR="00193A8E" w:rsidRDefault="004C4234">
      <w:pPr>
        <w:jc w:val="both"/>
        <w:rPr>
          <w:rFonts w:ascii="Arial" w:eastAsia="Arial" w:hAnsi="Arial" w:cs="Arial"/>
          <w:sz w:val="16"/>
          <w:szCs w:val="16"/>
        </w:rPr>
      </w:pPr>
      <w:r>
        <w:rPr>
          <w:rFonts w:ascii="Arial" w:eastAsia="Arial" w:hAnsi="Arial" w:cs="Arial"/>
          <w:sz w:val="16"/>
          <w:szCs w:val="16"/>
        </w:rPr>
        <w:t>Dirección Jurídica</w:t>
      </w:r>
    </w:p>
    <w:p w14:paraId="31CC7641" w14:textId="77777777" w:rsidR="00193A8E" w:rsidRDefault="004C4234">
      <w:pPr>
        <w:jc w:val="both"/>
        <w:rPr>
          <w:rFonts w:ascii="Arial" w:eastAsia="Arial" w:hAnsi="Arial" w:cs="Arial"/>
          <w:sz w:val="16"/>
          <w:szCs w:val="16"/>
        </w:rPr>
      </w:pPr>
      <w:bookmarkStart w:id="7" w:name="_heading=h.2et92p0" w:colFirst="0" w:colLast="0"/>
      <w:bookmarkEnd w:id="7"/>
      <w:r>
        <w:rPr>
          <w:rFonts w:ascii="Arial" w:eastAsia="Arial" w:hAnsi="Arial" w:cs="Arial"/>
          <w:sz w:val="16"/>
          <w:szCs w:val="16"/>
        </w:rPr>
        <w:t>Universidad de Antioquia.</w:t>
      </w:r>
    </w:p>
    <w:sectPr w:rsidR="00193A8E">
      <w:headerReference w:type="default" r:id="rId9"/>
      <w:footerReference w:type="default" r:id="rId10"/>
      <w:pgSz w:w="12240" w:h="15840"/>
      <w:pgMar w:top="1843" w:right="1701" w:bottom="1418" w:left="1701" w:header="142" w:footer="54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0C7AA" w14:textId="77777777" w:rsidR="00725312" w:rsidRDefault="00725312">
      <w:r>
        <w:separator/>
      </w:r>
    </w:p>
  </w:endnote>
  <w:endnote w:type="continuationSeparator" w:id="0">
    <w:p w14:paraId="78654788" w14:textId="77777777" w:rsidR="00725312" w:rsidRDefault="0072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0E8FD" w14:textId="77777777" w:rsidR="00193A8E" w:rsidRDefault="004C4234">
    <w:pPr>
      <w:pBdr>
        <w:top w:val="nil"/>
        <w:left w:val="nil"/>
        <w:bottom w:val="nil"/>
        <w:right w:val="nil"/>
        <w:between w:val="nil"/>
      </w:pBdr>
      <w:tabs>
        <w:tab w:val="center" w:pos="4419"/>
        <w:tab w:val="right" w:pos="8838"/>
      </w:tabs>
      <w:jc w:val="center"/>
      <w:rPr>
        <w:b/>
        <w:color w:val="004600"/>
        <w:sz w:val="18"/>
        <w:szCs w:val="18"/>
      </w:rPr>
    </w:pPr>
    <w:r>
      <w:rPr>
        <w:b/>
        <w:color w:val="004600"/>
        <w:sz w:val="18"/>
        <w:szCs w:val="18"/>
      </w:rPr>
      <w:t>División de Infraestructura Física</w:t>
    </w:r>
  </w:p>
  <w:p w14:paraId="7A96F39E" w14:textId="77777777" w:rsidR="00193A8E" w:rsidRDefault="004C4234">
    <w:pPr>
      <w:pBdr>
        <w:top w:val="nil"/>
        <w:left w:val="nil"/>
        <w:bottom w:val="nil"/>
        <w:right w:val="nil"/>
        <w:between w:val="nil"/>
      </w:pBdr>
      <w:tabs>
        <w:tab w:val="center" w:pos="4419"/>
        <w:tab w:val="right" w:pos="8838"/>
      </w:tabs>
      <w:jc w:val="center"/>
      <w:rPr>
        <w:color w:val="004600"/>
        <w:sz w:val="18"/>
        <w:szCs w:val="18"/>
      </w:rPr>
    </w:pPr>
    <w:r>
      <w:rPr>
        <w:color w:val="004600"/>
        <w:sz w:val="18"/>
        <w:szCs w:val="18"/>
      </w:rPr>
      <w:t>Recepción de correspondencia: Calle 70 No. 52 - 21 | Dirección: calle 67 No. 53 – 108 Bloque 29 piso 2</w:t>
    </w:r>
  </w:p>
  <w:p w14:paraId="0C0D0011" w14:textId="77777777" w:rsidR="00193A8E" w:rsidRDefault="004C4234">
    <w:pPr>
      <w:pBdr>
        <w:top w:val="nil"/>
        <w:left w:val="nil"/>
        <w:bottom w:val="nil"/>
        <w:right w:val="nil"/>
        <w:between w:val="nil"/>
      </w:pBdr>
      <w:tabs>
        <w:tab w:val="center" w:pos="4419"/>
        <w:tab w:val="right" w:pos="8838"/>
      </w:tabs>
      <w:jc w:val="center"/>
      <w:rPr>
        <w:color w:val="004600"/>
        <w:sz w:val="18"/>
        <w:szCs w:val="18"/>
      </w:rPr>
    </w:pPr>
    <w:r>
      <w:rPr>
        <w:color w:val="004600"/>
        <w:sz w:val="18"/>
        <w:szCs w:val="18"/>
      </w:rPr>
      <w:t>Teléfono: 219 53 10 | Correo electrónico: infraestructurafisica@udea.edu.co | NIT 890980040-8 |</w:t>
    </w:r>
  </w:p>
  <w:p w14:paraId="69C855D4" w14:textId="77777777" w:rsidR="00193A8E" w:rsidRDefault="004C4234">
    <w:pPr>
      <w:pBdr>
        <w:top w:val="nil"/>
        <w:left w:val="nil"/>
        <w:bottom w:val="nil"/>
        <w:right w:val="nil"/>
        <w:between w:val="nil"/>
      </w:pBdr>
      <w:tabs>
        <w:tab w:val="center" w:pos="4419"/>
        <w:tab w:val="right" w:pos="8838"/>
      </w:tabs>
      <w:jc w:val="center"/>
      <w:rPr>
        <w:rFonts w:ascii="Calibri" w:eastAsia="Calibri" w:hAnsi="Calibri" w:cs="Calibri"/>
        <w:color w:val="000000"/>
        <w:sz w:val="22"/>
        <w:szCs w:val="22"/>
      </w:rPr>
    </w:pPr>
    <w:r>
      <w:rPr>
        <w:color w:val="004600"/>
        <w:sz w:val="18"/>
        <w:szCs w:val="18"/>
      </w:rPr>
      <w:t>http://www.udea.edu.co ▪ Medellín - Colombia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FF6E0" w14:textId="77777777" w:rsidR="00725312" w:rsidRDefault="00725312">
      <w:r>
        <w:separator/>
      </w:r>
    </w:p>
  </w:footnote>
  <w:footnote w:type="continuationSeparator" w:id="0">
    <w:p w14:paraId="2F30E3DC" w14:textId="77777777" w:rsidR="00725312" w:rsidRDefault="007253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2FD93" w14:textId="77777777" w:rsidR="00193A8E" w:rsidRDefault="004C4234">
    <w:pPr>
      <w:pBdr>
        <w:top w:val="nil"/>
        <w:left w:val="nil"/>
        <w:bottom w:val="nil"/>
        <w:right w:val="nil"/>
        <w:between w:val="nil"/>
      </w:pBdr>
      <w:tabs>
        <w:tab w:val="center" w:pos="4419"/>
        <w:tab w:val="right" w:pos="8838"/>
      </w:tabs>
      <w:rPr>
        <w:rFonts w:ascii="Calibri" w:eastAsia="Calibri" w:hAnsi="Calibri" w:cs="Calibri"/>
        <w:color w:val="000000"/>
        <w:sz w:val="22"/>
        <w:szCs w:val="22"/>
      </w:rPr>
    </w:pPr>
    <w:r>
      <w:rPr>
        <w:noProof/>
        <w:lang w:val="es-CO" w:eastAsia="es-CO"/>
      </w:rPr>
      <w:drawing>
        <wp:anchor distT="0" distB="0" distL="114300" distR="114300" simplePos="0" relativeHeight="251658240" behindDoc="0" locked="0" layoutInCell="1" hidden="0" allowOverlap="1" wp14:anchorId="73B2ADE1" wp14:editId="28C57C43">
          <wp:simplePos x="0" y="0"/>
          <wp:positionH relativeFrom="column">
            <wp:posOffset>-819146</wp:posOffset>
          </wp:positionH>
          <wp:positionV relativeFrom="paragraph">
            <wp:posOffset>123825</wp:posOffset>
          </wp:positionV>
          <wp:extent cx="2419350" cy="868045"/>
          <wp:effectExtent l="0" t="0" r="0" b="0"/>
          <wp:wrapSquare wrapText="bothSides" distT="0" distB="0" distL="114300" distR="114300"/>
          <wp:docPr id="82" name="image1.jpg" descr="D:\Google Drive\unidad de comunicaciones (1)\04-Operación\Banco de recursos multimedia\Escudos udea\Logos Unidades Académicas y Administrativas\07 Vicerrectoría Administrativa\Vicerrectoría Administrativa.jpg"/>
          <wp:cNvGraphicFramePr/>
          <a:graphic xmlns:a="http://schemas.openxmlformats.org/drawingml/2006/main">
            <a:graphicData uri="http://schemas.openxmlformats.org/drawingml/2006/picture">
              <pic:pic xmlns:pic="http://schemas.openxmlformats.org/drawingml/2006/picture">
                <pic:nvPicPr>
                  <pic:cNvPr id="0" name="image1.jpg" descr="D:\Google Drive\unidad de comunicaciones (1)\04-Operación\Banco de recursos multimedia\Escudos udea\Logos Unidades Académicas y Administrativas\07 Vicerrectoría Administrativa\Vicerrectoría Administrativa.jpg"/>
                  <pic:cNvPicPr preferRelativeResize="0"/>
                </pic:nvPicPr>
                <pic:blipFill>
                  <a:blip r:embed="rId1"/>
                  <a:srcRect/>
                  <a:stretch>
                    <a:fillRect/>
                  </a:stretch>
                </pic:blipFill>
                <pic:spPr>
                  <a:xfrm>
                    <a:off x="0" y="0"/>
                    <a:ext cx="2419350" cy="8680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05DF"/>
    <w:multiLevelType w:val="multilevel"/>
    <w:tmpl w:val="C61CCB42"/>
    <w:lvl w:ilvl="0">
      <w:start w:val="1"/>
      <w:numFmt w:val="decimal"/>
      <w:lvlText w:val="%1."/>
      <w:lvlJc w:val="left"/>
      <w:pPr>
        <w:ind w:left="360" w:hanging="360"/>
      </w:pPr>
      <w:rPr>
        <w:rFonts w:ascii="Times New Roman" w:eastAsia="Times New Roman" w:hAnsi="Times New Roman" w:cs="Times New Roman"/>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0B1DF5"/>
    <w:multiLevelType w:val="multilevel"/>
    <w:tmpl w:val="FFCA9E46"/>
    <w:lvl w:ilvl="0">
      <w:start w:val="1"/>
      <w:numFmt w:val="bullet"/>
      <w:lvlText w:val="●"/>
      <w:lvlJc w:val="left"/>
      <w:pPr>
        <w:ind w:left="708" w:firstLine="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BC1B6F"/>
    <w:multiLevelType w:val="multilevel"/>
    <w:tmpl w:val="6E48281C"/>
    <w:lvl w:ilvl="0">
      <w:start w:val="8"/>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37F850F8"/>
    <w:multiLevelType w:val="multilevel"/>
    <w:tmpl w:val="11AC7A2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E4078A"/>
    <w:multiLevelType w:val="multilevel"/>
    <w:tmpl w:val="C888BDBA"/>
    <w:lvl w:ilvl="0">
      <w:start w:val="7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8E"/>
    <w:rsid w:val="00193A8E"/>
    <w:rsid w:val="001E64C9"/>
    <w:rsid w:val="00264E5C"/>
    <w:rsid w:val="002B5B08"/>
    <w:rsid w:val="003E70A0"/>
    <w:rsid w:val="00443F75"/>
    <w:rsid w:val="004C4234"/>
    <w:rsid w:val="006C1B4E"/>
    <w:rsid w:val="006C3261"/>
    <w:rsid w:val="006E57F5"/>
    <w:rsid w:val="00725312"/>
    <w:rsid w:val="00871C80"/>
    <w:rsid w:val="00F7551B"/>
    <w:rsid w:val="00FE6665"/>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FD25"/>
  <w15:docId w15:val="{EBCBFBE9-7C94-40E0-84D6-845700B1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3A0"/>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CC07F1"/>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7F1"/>
    <w:rPr>
      <w:rFonts w:ascii="Tahoma" w:hAnsi="Tahoma" w:cs="Tahoma"/>
      <w:sz w:val="16"/>
      <w:szCs w:val="16"/>
    </w:rPr>
  </w:style>
  <w:style w:type="paragraph" w:styleId="Encabezado">
    <w:name w:val="header"/>
    <w:basedOn w:val="Normal"/>
    <w:link w:val="EncabezadoCar"/>
    <w:uiPriority w:val="99"/>
    <w:unhideWhenUsed/>
    <w:rsid w:val="00CC07F1"/>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CC07F1"/>
  </w:style>
  <w:style w:type="paragraph" w:styleId="Piedepgina">
    <w:name w:val="footer"/>
    <w:basedOn w:val="Normal"/>
    <w:link w:val="PiedepginaCar"/>
    <w:unhideWhenUsed/>
    <w:rsid w:val="00CC07F1"/>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rsid w:val="00CC07F1"/>
  </w:style>
  <w:style w:type="paragraph" w:styleId="NormalWeb">
    <w:name w:val="Normal (Web)"/>
    <w:basedOn w:val="Normal"/>
    <w:uiPriority w:val="99"/>
    <w:unhideWhenUsed/>
    <w:rsid w:val="00E61A22"/>
    <w:pPr>
      <w:spacing w:before="100" w:beforeAutospacing="1" w:after="100" w:afterAutospacing="1"/>
    </w:pPr>
    <w:rPr>
      <w:lang w:val="es-CO" w:eastAsia="es-CO"/>
    </w:rPr>
  </w:style>
  <w:style w:type="paragraph" w:styleId="Prrafodelista">
    <w:name w:val="List Paragraph"/>
    <w:basedOn w:val="Normal"/>
    <w:link w:val="PrrafodelistaCar"/>
    <w:uiPriority w:val="34"/>
    <w:qFormat/>
    <w:rsid w:val="001F7BD9"/>
    <w:pPr>
      <w:ind w:left="720"/>
      <w:contextualSpacing/>
    </w:pPr>
    <w:rPr>
      <w:rFonts w:eastAsiaTheme="minorHAnsi"/>
      <w:lang w:val="es-CO" w:eastAsia="en-US"/>
    </w:rPr>
  </w:style>
  <w:style w:type="character" w:styleId="Hipervnculo">
    <w:name w:val="Hyperlink"/>
    <w:basedOn w:val="Fuentedeprrafopredeter"/>
    <w:uiPriority w:val="99"/>
    <w:unhideWhenUsed/>
    <w:rsid w:val="00FE098C"/>
    <w:rPr>
      <w:color w:val="0000FF" w:themeColor="hyperlink"/>
      <w:u w:val="single"/>
    </w:rPr>
  </w:style>
  <w:style w:type="table" w:styleId="Tablaconcuadrcula">
    <w:name w:val="Table Grid"/>
    <w:basedOn w:val="Tablanormal"/>
    <w:uiPriority w:val="59"/>
    <w:rsid w:val="00347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63877"/>
    <w:rPr>
      <w:sz w:val="20"/>
      <w:szCs w:val="20"/>
    </w:rPr>
  </w:style>
  <w:style w:type="character" w:customStyle="1" w:styleId="TextonotapieCar">
    <w:name w:val="Texto nota pie Car"/>
    <w:basedOn w:val="Fuentedeprrafopredeter"/>
    <w:link w:val="Textonotapie"/>
    <w:uiPriority w:val="99"/>
    <w:semiHidden/>
    <w:rsid w:val="00B63877"/>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B63877"/>
    <w:rPr>
      <w:vertAlign w:val="superscript"/>
    </w:rPr>
  </w:style>
  <w:style w:type="paragraph" w:customStyle="1" w:styleId="Default">
    <w:name w:val="Default"/>
    <w:rsid w:val="00744D7A"/>
    <w:pPr>
      <w:autoSpaceDE w:val="0"/>
      <w:autoSpaceDN w:val="0"/>
      <w:adjustRightInd w:val="0"/>
    </w:pPr>
    <w:rPr>
      <w:color w:val="000000"/>
    </w:rPr>
  </w:style>
  <w:style w:type="table" w:customStyle="1" w:styleId="Tablaconcuadrcula1">
    <w:name w:val="Tabla con cuadrícula1"/>
    <w:basedOn w:val="Tablanormal"/>
    <w:next w:val="Tablaconcuadrcula"/>
    <w:uiPriority w:val="39"/>
    <w:rsid w:val="00345D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45D93"/>
    <w:rPr>
      <w:sz w:val="16"/>
      <w:szCs w:val="16"/>
    </w:rPr>
  </w:style>
  <w:style w:type="paragraph" w:styleId="Textocomentario">
    <w:name w:val="annotation text"/>
    <w:basedOn w:val="Normal"/>
    <w:link w:val="TextocomentarioCar"/>
    <w:uiPriority w:val="99"/>
    <w:semiHidden/>
    <w:unhideWhenUsed/>
    <w:rsid w:val="00345D93"/>
    <w:rPr>
      <w:sz w:val="20"/>
      <w:szCs w:val="20"/>
      <w:lang w:val="es-ES_tradnl"/>
    </w:rPr>
  </w:style>
  <w:style w:type="character" w:customStyle="1" w:styleId="TextocomentarioCar">
    <w:name w:val="Texto comentario Car"/>
    <w:basedOn w:val="Fuentedeprrafopredeter"/>
    <w:link w:val="Textocomentario"/>
    <w:uiPriority w:val="99"/>
    <w:semiHidden/>
    <w:rsid w:val="00345D93"/>
    <w:rPr>
      <w:rFonts w:ascii="Times New Roman" w:eastAsia="Times New Roman" w:hAnsi="Times New Roman" w:cs="Times New Roman"/>
      <w:sz w:val="20"/>
      <w:szCs w:val="20"/>
      <w:lang w:val="es-ES_tradnl" w:eastAsia="es-ES"/>
    </w:rPr>
  </w:style>
  <w:style w:type="table" w:customStyle="1" w:styleId="Tablaconcuadrcula11">
    <w:name w:val="Tabla con cuadrícula11"/>
    <w:basedOn w:val="Tablanormal"/>
    <w:next w:val="Tablaconcuadrcula"/>
    <w:uiPriority w:val="59"/>
    <w:rsid w:val="0003760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5D69DD"/>
    <w:rPr>
      <w:b/>
      <w:bCs/>
      <w:lang w:val="es-ES"/>
    </w:rPr>
  </w:style>
  <w:style w:type="character" w:customStyle="1" w:styleId="AsuntodelcomentarioCar">
    <w:name w:val="Asunto del comentario Car"/>
    <w:basedOn w:val="TextocomentarioCar"/>
    <w:link w:val="Asuntodelcomentario"/>
    <w:uiPriority w:val="99"/>
    <w:semiHidden/>
    <w:rsid w:val="005D69DD"/>
    <w:rPr>
      <w:rFonts w:ascii="Times New Roman" w:eastAsia="Times New Roman" w:hAnsi="Times New Roman" w:cs="Times New Roman"/>
      <w:b/>
      <w:bCs/>
      <w:sz w:val="20"/>
      <w:szCs w:val="20"/>
      <w:lang w:val="es-ES" w:eastAsia="es-ES"/>
    </w:rPr>
  </w:style>
  <w:style w:type="paragraph" w:customStyle="1" w:styleId="m5591366272025526785gmail-listavistosa-nfasis11">
    <w:name w:val="m_5591366272025526785gmail-listavistosa-nfasis11"/>
    <w:basedOn w:val="Normal"/>
    <w:rsid w:val="009E0762"/>
    <w:pPr>
      <w:spacing w:before="100" w:beforeAutospacing="1" w:after="100" w:afterAutospacing="1"/>
    </w:pPr>
    <w:rPr>
      <w:lang w:val="es-CO" w:eastAsia="es-CO"/>
    </w:rPr>
  </w:style>
  <w:style w:type="character" w:customStyle="1" w:styleId="PrrafodelistaCar">
    <w:name w:val="Párrafo de lista Car"/>
    <w:link w:val="Prrafodelista"/>
    <w:uiPriority w:val="34"/>
    <w:locked/>
    <w:rsid w:val="001733F0"/>
    <w:rPr>
      <w:rFonts w:ascii="Times New Roman" w:eastAsiaTheme="minorHAnsi"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ntratos.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LQVStKo0t0ED2NWWYJsaT6wDlw==">AMUW2mXjxsiPA+03BuKIX39MZP2epkVLhll3DQ+VMoFCqKIe6TUT6EspNicokLLHR97rgz22PqQEVuC9ox4MtbIUFeRw2Cum4DwgzVSGo6jMRrdEV7riqwj26JDr/q1qA4qFUFcAhNYeLpfTOp147cBgsLEDdgnr6Br/1fGQGfdpQX1QItTLiGYl+8/td1Xtx5lTNl6h4fpk/RFSmNtQLw03JFhUT8X2Eg==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3540</Words>
  <Characters>19470</Characters>
  <Application>Microsoft Office Word</Application>
  <DocSecurity>0</DocSecurity>
  <Lines>162</Lines>
  <Paragraphs>45</Paragraphs>
  <ScaleCrop>false</ScaleCrop>
  <Company/>
  <LinksUpToDate>false</LinksUpToDate>
  <CharactersWithSpaces>22965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LauraMorenoPerez</dc:creator>
  <cp:lastModifiedBy>usuario</cp:lastModifiedBy>
  <cp:revision>4</cp:revision>
  <dcterms:created xsi:type="dcterms:W3CDTF">2021-06-16T16:25:00Z</dcterms:created>
  <dcterms:modified xsi:type="dcterms:W3CDTF">2021-06-18T13:52:00Z</dcterms:modified>
</cp:coreProperties>
</file>