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C4A3" w14:textId="77777777" w:rsid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76BD8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 xml:space="preserve">Medellín, </w:t>
      </w:r>
      <w:r w:rsidR="00084BE1">
        <w:rPr>
          <w:rFonts w:ascii="Times New Roman" w:hAnsi="Times New Roman" w:cs="Times New Roman"/>
          <w:sz w:val="24"/>
          <w:szCs w:val="24"/>
        </w:rPr>
        <w:t>18 de noviembre de 2022</w:t>
      </w:r>
    </w:p>
    <w:p w14:paraId="7B711402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98910" w14:textId="77777777" w:rsid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BF9DD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D5EF6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Señores</w:t>
      </w:r>
    </w:p>
    <w:p w14:paraId="1A50EEBE" w14:textId="77777777" w:rsid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MINISTERIO DE CIENCIA TECNOLOGÍA E INNOVACIÓN</w:t>
      </w:r>
    </w:p>
    <w:p w14:paraId="2DE3ADBD" w14:textId="77777777" w:rsid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Av. Calle 26 # 57- 83 Torre 8 Piso 2</w:t>
      </w:r>
    </w:p>
    <w:p w14:paraId="128D06C7" w14:textId="77777777" w:rsid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PBX: (+57) (601) 6258480</w:t>
      </w:r>
    </w:p>
    <w:p w14:paraId="4749AEF9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Bogotá D.C.</w:t>
      </w:r>
    </w:p>
    <w:p w14:paraId="70CA6683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BAA8D" w14:textId="455EB953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 xml:space="preserve">Asunto: Aval y </w:t>
      </w:r>
      <w:r w:rsidR="00F71214">
        <w:rPr>
          <w:rFonts w:ascii="Times New Roman" w:hAnsi="Times New Roman" w:cs="Times New Roman"/>
          <w:sz w:val="24"/>
          <w:szCs w:val="24"/>
        </w:rPr>
        <w:t>presentación</w:t>
      </w:r>
      <w:r w:rsidRPr="003E239A">
        <w:rPr>
          <w:rFonts w:ascii="Times New Roman" w:hAnsi="Times New Roman" w:cs="Times New Roman"/>
          <w:sz w:val="24"/>
          <w:szCs w:val="24"/>
        </w:rPr>
        <w:t xml:space="preserve"> de la propuesta </w:t>
      </w:r>
      <w:r w:rsidRPr="003E239A">
        <w:rPr>
          <w:rFonts w:ascii="Times New Roman" w:hAnsi="Times New Roman" w:cs="Times New Roman"/>
          <w:color w:val="00B050"/>
          <w:sz w:val="24"/>
          <w:szCs w:val="24"/>
        </w:rPr>
        <w:t>Titulo de la propuesta</w:t>
      </w:r>
    </w:p>
    <w:p w14:paraId="635A998B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15DC9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Apreciados Señores:</w:t>
      </w:r>
    </w:p>
    <w:p w14:paraId="0637BE44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AECCE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Por medio de la presente yo LUZ FERNANDA JIMÉNEZ SEGURA, identificada con cédula de ciudadanía número 21.113.046, obrando en mi calidad de Vicerrectora de Investigación de la Universidad de Antioquia</w:t>
      </w:r>
      <w:r w:rsidR="007B0FE4">
        <w:rPr>
          <w:rFonts w:ascii="Times New Roman" w:hAnsi="Times New Roman" w:cs="Times New Roman"/>
          <w:sz w:val="24"/>
          <w:szCs w:val="24"/>
        </w:rPr>
        <w:t xml:space="preserve">, </w:t>
      </w:r>
      <w:r w:rsidR="007B0FE4" w:rsidRPr="007B0FE4">
        <w:rPr>
          <w:rFonts w:ascii="Times New Roman" w:hAnsi="Times New Roman" w:cs="Times New Roman"/>
          <w:sz w:val="24"/>
          <w:szCs w:val="24"/>
        </w:rPr>
        <w:t>reconocida como tal por el Ministerio de Educación Nacional por medio de Decreto 1297 del 30 de mayo de 1964</w:t>
      </w:r>
      <w:r w:rsidR="007B0F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 con</w:t>
      </w:r>
      <w:r w:rsidRPr="003E239A">
        <w:rPr>
          <w:rFonts w:ascii="Times New Roman" w:hAnsi="Times New Roman" w:cs="Times New Roman"/>
          <w:sz w:val="24"/>
          <w:szCs w:val="24"/>
        </w:rPr>
        <w:t xml:space="preserve"> competen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3E239A">
        <w:rPr>
          <w:rFonts w:ascii="Times New Roman" w:hAnsi="Times New Roman" w:cs="Times New Roman"/>
          <w:sz w:val="24"/>
          <w:szCs w:val="24"/>
        </w:rPr>
        <w:t xml:space="preserve"> para trámites ante </w:t>
      </w:r>
      <w:proofErr w:type="spellStart"/>
      <w:r w:rsidRPr="003E239A">
        <w:rPr>
          <w:rFonts w:ascii="Times New Roman" w:hAnsi="Times New Roman" w:cs="Times New Roman"/>
          <w:sz w:val="24"/>
          <w:szCs w:val="24"/>
        </w:rPr>
        <w:t>Minciencias</w:t>
      </w:r>
      <w:proofErr w:type="spellEnd"/>
      <w:r w:rsidRPr="003E239A">
        <w:rPr>
          <w:rFonts w:ascii="Times New Roman" w:hAnsi="Times New Roman" w:cs="Times New Roman"/>
          <w:sz w:val="24"/>
          <w:szCs w:val="24"/>
        </w:rPr>
        <w:t xml:space="preserve">, </w:t>
      </w:r>
      <w:r w:rsidR="007B0FE4">
        <w:rPr>
          <w:rFonts w:ascii="Times New Roman" w:hAnsi="Times New Roman" w:cs="Times New Roman"/>
          <w:sz w:val="24"/>
          <w:szCs w:val="24"/>
        </w:rPr>
        <w:t>avalo</w:t>
      </w:r>
      <w:r w:rsidRPr="003E239A">
        <w:rPr>
          <w:rFonts w:ascii="Times New Roman" w:hAnsi="Times New Roman" w:cs="Times New Roman"/>
          <w:sz w:val="24"/>
          <w:szCs w:val="24"/>
        </w:rPr>
        <w:t xml:space="preserve"> la propuesta titulada </w:t>
      </w:r>
      <w:r w:rsidRPr="003E239A">
        <w:rPr>
          <w:rFonts w:ascii="Times New Roman" w:hAnsi="Times New Roman" w:cs="Times New Roman"/>
          <w:color w:val="00B050"/>
          <w:sz w:val="24"/>
          <w:szCs w:val="24"/>
        </w:rPr>
        <w:t>Titulo de la propuesta</w:t>
      </w:r>
      <w:r w:rsidRPr="003E239A">
        <w:rPr>
          <w:rFonts w:ascii="Times New Roman" w:hAnsi="Times New Roman" w:cs="Times New Roman"/>
          <w:sz w:val="24"/>
          <w:szCs w:val="24"/>
        </w:rPr>
        <w:t xml:space="preserve">, que será </w:t>
      </w:r>
      <w:r>
        <w:rPr>
          <w:rFonts w:ascii="Times New Roman" w:hAnsi="Times New Roman" w:cs="Times New Roman"/>
          <w:sz w:val="24"/>
          <w:szCs w:val="24"/>
        </w:rPr>
        <w:t>liderada</w:t>
      </w:r>
      <w:r w:rsidRPr="003E239A"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color w:val="00B050"/>
          <w:sz w:val="24"/>
          <w:szCs w:val="24"/>
        </w:rPr>
        <w:t>director del proyecto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B53DC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CDB29" w14:textId="77777777" w:rsidR="003E239A" w:rsidRPr="007B0FE4" w:rsidRDefault="00084BE1" w:rsidP="007B0FE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Describir</w:t>
      </w:r>
      <w:r w:rsidR="007B0FE4" w:rsidRPr="007B0FE4">
        <w:rPr>
          <w:rFonts w:ascii="Times New Roman" w:hAnsi="Times New Roman" w:cs="Times New Roman"/>
          <w:color w:val="00B050"/>
          <w:sz w:val="24"/>
          <w:szCs w:val="24"/>
        </w:rPr>
        <w:t xml:space="preserve"> la naturaleza del proponente (persona jurídica, consorcio, unión temporal, etc.) y su experiencia, así como las actividades, premios o reconocimientos técnico, científico u organizacional que pueda ser un factor diferencial por su trayectoria</w:t>
      </w:r>
    </w:p>
    <w:p w14:paraId="2E30B599" w14:textId="77777777" w:rsid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BAAB2" w14:textId="4E62D4C3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>Interlocución:</w:t>
      </w:r>
    </w:p>
    <w:p w14:paraId="4E5042BC" w14:textId="77777777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CF87D" w14:textId="45BE8438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>Informo al MINISTERIO que las personas encargada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1214">
        <w:rPr>
          <w:rFonts w:ascii="Times New Roman" w:hAnsi="Times New Roman" w:cs="Times New Roman"/>
          <w:sz w:val="24"/>
          <w:szCs w:val="24"/>
        </w:rPr>
        <w:t xml:space="preserve"> de ejercer la función de interlocutores válidos del proyecto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14">
        <w:rPr>
          <w:rFonts w:ascii="Times New Roman" w:hAnsi="Times New Roman" w:cs="Times New Roman"/>
          <w:sz w:val="24"/>
          <w:szCs w:val="24"/>
        </w:rPr>
        <w:t xml:space="preserve">son: </w:t>
      </w:r>
    </w:p>
    <w:p w14:paraId="0A75DD95" w14:textId="77777777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24E81" w14:textId="77777777" w:rsidR="00F71214" w:rsidRPr="00F71214" w:rsidRDefault="00F71214" w:rsidP="00F7121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 xml:space="preserve">Nombre del interlocutor: </w:t>
      </w:r>
      <w:r w:rsidRPr="00F71214">
        <w:rPr>
          <w:rFonts w:ascii="Times New Roman" w:hAnsi="Times New Roman" w:cs="Times New Roman"/>
          <w:color w:val="00B050"/>
          <w:sz w:val="24"/>
          <w:szCs w:val="24"/>
        </w:rPr>
        <w:t xml:space="preserve">(Nombre del </w:t>
      </w:r>
      <w:proofErr w:type="gramStart"/>
      <w:r w:rsidRPr="00F71214">
        <w:rPr>
          <w:rFonts w:ascii="Times New Roman" w:hAnsi="Times New Roman" w:cs="Times New Roman"/>
          <w:color w:val="00B050"/>
          <w:sz w:val="24"/>
          <w:szCs w:val="24"/>
        </w:rPr>
        <w:t>Jefe</w:t>
      </w:r>
      <w:proofErr w:type="gramEnd"/>
      <w:r w:rsidRPr="00F71214">
        <w:rPr>
          <w:rFonts w:ascii="Times New Roman" w:hAnsi="Times New Roman" w:cs="Times New Roman"/>
          <w:color w:val="00B050"/>
          <w:sz w:val="24"/>
          <w:szCs w:val="24"/>
        </w:rPr>
        <w:t xml:space="preserve"> del Centro)</w:t>
      </w:r>
    </w:p>
    <w:p w14:paraId="474A9F9A" w14:textId="77777777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 xml:space="preserve">Documento de identidad: </w:t>
      </w:r>
      <w:r w:rsidRPr="00F71214">
        <w:rPr>
          <w:rFonts w:ascii="Times New Roman" w:hAnsi="Times New Roman" w:cs="Times New Roman"/>
          <w:color w:val="00B050"/>
          <w:sz w:val="24"/>
          <w:szCs w:val="24"/>
        </w:rPr>
        <w:t>(Tipo y Número de identificación).</w:t>
      </w:r>
    </w:p>
    <w:p w14:paraId="14D9B0A3" w14:textId="77777777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>Correo electrónico:</w:t>
      </w:r>
    </w:p>
    <w:p w14:paraId="7E5A20F2" w14:textId="77777777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>Teléfono:</w:t>
      </w:r>
    </w:p>
    <w:p w14:paraId="62AEEBE8" w14:textId="77777777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D1731" w14:textId="3220393B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 xml:space="preserve">Nombre del </w:t>
      </w:r>
      <w:r>
        <w:rPr>
          <w:rFonts w:ascii="Times New Roman" w:hAnsi="Times New Roman" w:cs="Times New Roman"/>
          <w:sz w:val="24"/>
          <w:szCs w:val="24"/>
        </w:rPr>
        <w:t>director del proyecto</w:t>
      </w:r>
      <w:r w:rsidRPr="00F712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FB2EF" w14:textId="77777777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 xml:space="preserve">Documento de identidad: </w:t>
      </w:r>
      <w:r w:rsidRPr="00F71214">
        <w:rPr>
          <w:rFonts w:ascii="Times New Roman" w:hAnsi="Times New Roman" w:cs="Times New Roman"/>
          <w:color w:val="00B050"/>
          <w:sz w:val="24"/>
          <w:szCs w:val="24"/>
        </w:rPr>
        <w:t>(Tipo y Número de identificación).</w:t>
      </w:r>
    </w:p>
    <w:p w14:paraId="17D01F51" w14:textId="77777777" w:rsidR="00F71214" w:rsidRPr="00F7121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>Correo electrónico:</w:t>
      </w:r>
      <w:bookmarkStart w:id="0" w:name="_GoBack"/>
      <w:bookmarkEnd w:id="0"/>
    </w:p>
    <w:p w14:paraId="08328F31" w14:textId="264E2B83" w:rsidR="007B0FE4" w:rsidRDefault="00F71214" w:rsidP="00F7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214">
        <w:rPr>
          <w:rFonts w:ascii="Times New Roman" w:hAnsi="Times New Roman" w:cs="Times New Roman"/>
          <w:sz w:val="24"/>
          <w:szCs w:val="24"/>
        </w:rPr>
        <w:t>Teléfono:</w:t>
      </w:r>
    </w:p>
    <w:p w14:paraId="16ABF60A" w14:textId="77777777" w:rsidR="007B0FE4" w:rsidRDefault="007B0FE4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Atentamente,</w:t>
      </w:r>
    </w:p>
    <w:p w14:paraId="5E0A89B0" w14:textId="77777777" w:rsidR="007B0FE4" w:rsidRDefault="007B0FE4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11DA5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Nombre proponente o razón social: UNIVERSIDAD DE ANTIOQUIA</w:t>
      </w:r>
    </w:p>
    <w:p w14:paraId="23EB34AF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 xml:space="preserve">Dirección </w:t>
      </w:r>
      <w:r w:rsidR="007B0FE4">
        <w:rPr>
          <w:rFonts w:ascii="Times New Roman" w:hAnsi="Times New Roman" w:cs="Times New Roman"/>
          <w:sz w:val="24"/>
          <w:szCs w:val="24"/>
        </w:rPr>
        <w:t>de correspondencia</w:t>
      </w:r>
      <w:r w:rsidRPr="003E239A">
        <w:rPr>
          <w:rFonts w:ascii="Times New Roman" w:hAnsi="Times New Roman" w:cs="Times New Roman"/>
          <w:sz w:val="24"/>
          <w:szCs w:val="24"/>
        </w:rPr>
        <w:t>: Calle 70 No. 52 – 21</w:t>
      </w:r>
    </w:p>
    <w:p w14:paraId="1150ED14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Ciudad y Departamento: Medellín – Antioquia</w:t>
      </w:r>
    </w:p>
    <w:p w14:paraId="68A3C106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Teléfonos: (57) 604 219 5190</w:t>
      </w:r>
    </w:p>
    <w:p w14:paraId="6D30FC30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E-mail:  viceinvestigacion@udea.edu.co</w:t>
      </w:r>
    </w:p>
    <w:p w14:paraId="0B47A4B1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5D977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488CA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Firma del Representante Legal: _______________________________</w:t>
      </w:r>
    </w:p>
    <w:p w14:paraId="2B309011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Nombre del Representante Legal:  Luz Fernanda Jiménez Segura</w:t>
      </w:r>
    </w:p>
    <w:p w14:paraId="0113981F" w14:textId="77777777" w:rsidR="003E239A" w:rsidRP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C.C. 21.113.046 de Bogotá</w:t>
      </w:r>
    </w:p>
    <w:p w14:paraId="67BF9CB9" w14:textId="77777777" w:rsidR="003E239A" w:rsidRDefault="003E239A" w:rsidP="003E2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39A">
        <w:rPr>
          <w:rFonts w:ascii="Times New Roman" w:hAnsi="Times New Roman" w:cs="Times New Roman"/>
          <w:sz w:val="24"/>
          <w:szCs w:val="24"/>
        </w:rPr>
        <w:t>Vicerrectora de Investigación</w:t>
      </w:r>
      <w:r w:rsidR="007B0FE4">
        <w:rPr>
          <w:rFonts w:ascii="Times New Roman" w:hAnsi="Times New Roman" w:cs="Times New Roman"/>
          <w:sz w:val="24"/>
          <w:szCs w:val="24"/>
        </w:rPr>
        <w:t>,</w:t>
      </w:r>
      <w:r w:rsidRPr="003E239A">
        <w:rPr>
          <w:rFonts w:ascii="Times New Roman" w:hAnsi="Times New Roman" w:cs="Times New Roman"/>
          <w:sz w:val="24"/>
          <w:szCs w:val="24"/>
        </w:rPr>
        <w:t xml:space="preserve"> </w:t>
      </w:r>
      <w:r w:rsidR="007B0FE4">
        <w:rPr>
          <w:rFonts w:ascii="Times New Roman" w:hAnsi="Times New Roman" w:cs="Times New Roman"/>
          <w:sz w:val="24"/>
          <w:szCs w:val="24"/>
        </w:rPr>
        <w:t>c</w:t>
      </w:r>
      <w:r w:rsidRPr="003E239A">
        <w:rPr>
          <w:rFonts w:ascii="Times New Roman" w:hAnsi="Times New Roman" w:cs="Times New Roman"/>
          <w:sz w:val="24"/>
          <w:szCs w:val="24"/>
        </w:rPr>
        <w:t xml:space="preserve">ompetente para contratar y para trámites ante </w:t>
      </w:r>
      <w:proofErr w:type="spellStart"/>
      <w:r w:rsidRPr="003E239A">
        <w:rPr>
          <w:rFonts w:ascii="Times New Roman" w:hAnsi="Times New Roman" w:cs="Times New Roman"/>
          <w:sz w:val="24"/>
          <w:szCs w:val="24"/>
        </w:rPr>
        <w:t>Minciencias</w:t>
      </w:r>
      <w:proofErr w:type="spellEnd"/>
    </w:p>
    <w:p w14:paraId="3CEC5FA4" w14:textId="77777777" w:rsidR="007B0FE4" w:rsidRDefault="007B0FE4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DF43D" w14:textId="77777777" w:rsidR="007B0FE4" w:rsidRDefault="007B0FE4" w:rsidP="003E2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FA3F3" w14:textId="77777777" w:rsidR="007B0FE4" w:rsidRPr="007B0FE4" w:rsidRDefault="007B0FE4" w:rsidP="007B0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FE4">
        <w:rPr>
          <w:rFonts w:ascii="Times New Roman" w:hAnsi="Times New Roman" w:cs="Times New Roman"/>
          <w:sz w:val="24"/>
          <w:szCs w:val="24"/>
        </w:rPr>
        <w:t xml:space="preserve">Firma del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Proyecto</w:t>
      </w:r>
      <w:r w:rsidRPr="007B0FE4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14:paraId="21B16850" w14:textId="77777777" w:rsidR="007B0FE4" w:rsidRPr="007B0FE4" w:rsidRDefault="007B0FE4" w:rsidP="007B0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FE4">
        <w:rPr>
          <w:rFonts w:ascii="Times New Roman" w:hAnsi="Times New Roman" w:cs="Times New Roman"/>
          <w:sz w:val="24"/>
          <w:szCs w:val="24"/>
        </w:rPr>
        <w:t xml:space="preserve">Nombre del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Proyecto</w:t>
      </w:r>
      <w:r w:rsidRPr="007B0FE4">
        <w:rPr>
          <w:rFonts w:ascii="Times New Roman" w:hAnsi="Times New Roman" w:cs="Times New Roman"/>
          <w:sz w:val="24"/>
          <w:szCs w:val="24"/>
        </w:rPr>
        <w:t>: _____________________________</w:t>
      </w:r>
    </w:p>
    <w:p w14:paraId="2DFB8008" w14:textId="77777777" w:rsidR="007B0FE4" w:rsidRPr="007B0FE4" w:rsidRDefault="007B0FE4" w:rsidP="007B0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FE4">
        <w:rPr>
          <w:rFonts w:ascii="Times New Roman" w:hAnsi="Times New Roman" w:cs="Times New Roman"/>
          <w:sz w:val="24"/>
          <w:szCs w:val="24"/>
        </w:rPr>
        <w:t>C.C. ______________ de _____________</w:t>
      </w:r>
    </w:p>
    <w:p w14:paraId="246B8AE0" w14:textId="77777777" w:rsidR="007B0FE4" w:rsidRPr="003E239A" w:rsidRDefault="007B0FE4" w:rsidP="007B0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FE4">
        <w:rPr>
          <w:rFonts w:ascii="Times New Roman" w:hAnsi="Times New Roman" w:cs="Times New Roman"/>
          <w:sz w:val="24"/>
          <w:szCs w:val="24"/>
        </w:rPr>
        <w:t>Correo electrónico: _______________________</w:t>
      </w:r>
    </w:p>
    <w:sectPr w:rsidR="007B0FE4" w:rsidRPr="003E239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EFDC" w14:textId="77777777" w:rsidR="003E239A" w:rsidRDefault="003E239A" w:rsidP="00B57067">
      <w:pPr>
        <w:spacing w:after="0" w:line="240" w:lineRule="auto"/>
      </w:pPr>
      <w:r>
        <w:separator/>
      </w:r>
    </w:p>
  </w:endnote>
  <w:endnote w:type="continuationSeparator" w:id="0">
    <w:p w14:paraId="47AAD079" w14:textId="77777777" w:rsidR="003E239A" w:rsidRDefault="003E239A" w:rsidP="00B5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FB4E" w14:textId="77777777" w:rsidR="00B57067" w:rsidRPr="00B57067" w:rsidRDefault="003E239A" w:rsidP="00B57067">
    <w:pPr>
      <w:pStyle w:val="Piedepgina"/>
      <w:jc w:val="center"/>
      <w:rPr>
        <w:rFonts w:ascii="Times New Roman" w:hAnsi="Times New Roman" w:cs="Times New Roman"/>
        <w:color w:val="006633"/>
        <w:sz w:val="24"/>
        <w:szCs w:val="24"/>
      </w:rPr>
    </w:pPr>
    <w:r>
      <w:rPr>
        <w:rFonts w:ascii="Times New Roman" w:hAnsi="Times New Roman" w:cs="Times New Roman"/>
        <w:b/>
        <w:bCs/>
        <w:color w:val="006633"/>
        <w:sz w:val="24"/>
        <w:szCs w:val="24"/>
      </w:rPr>
      <w:t>Universidad de Antioquia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br/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 xml:space="preserve">Calle 67 # 53-108 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• </w:t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Dirección de correspondencia: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="00084BE1">
      <w:rPr>
        <w:rFonts w:ascii="Times New Roman" w:hAnsi="Times New Roman" w:cs="Times New Roman"/>
        <w:color w:val="006633"/>
        <w:sz w:val="24"/>
        <w:szCs w:val="24"/>
      </w:rPr>
      <w:t>C</w:t>
    </w:r>
    <w:r w:rsidRPr="003E239A">
      <w:rPr>
        <w:rFonts w:ascii="Times New Roman" w:hAnsi="Times New Roman" w:cs="Times New Roman"/>
        <w:color w:val="006633"/>
        <w:sz w:val="24"/>
        <w:szCs w:val="24"/>
      </w:rPr>
      <w:t>alle 70 No. 52 - 21</w:t>
    </w:r>
    <w:r w:rsidR="00B57067">
      <w:rPr>
        <w:rFonts w:ascii="Times New Roman" w:hAnsi="Times New Roman" w:cs="Times New Roman"/>
        <w:color w:val="006633"/>
        <w:sz w:val="24"/>
        <w:szCs w:val="24"/>
      </w:rPr>
      <w:br/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Conmutador: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>604 219 8332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• </w:t>
    </w:r>
    <w:proofErr w:type="spellStart"/>
    <w:r w:rsidR="00B57067" w:rsidRPr="003E239A">
      <w:rPr>
        <w:rFonts w:ascii="Times New Roman" w:hAnsi="Times New Roman" w:cs="Times New Roman"/>
        <w:b/>
        <w:color w:val="006633"/>
        <w:sz w:val="24"/>
        <w:szCs w:val="24"/>
      </w:rPr>
      <w:t>Nit</w:t>
    </w:r>
    <w:proofErr w:type="spellEnd"/>
    <w:r w:rsidR="00B57067" w:rsidRPr="003E239A">
      <w:rPr>
        <w:rFonts w:ascii="Times New Roman" w:hAnsi="Times New Roman" w:cs="Times New Roman"/>
        <w:b/>
        <w:color w:val="006633"/>
        <w:sz w:val="24"/>
        <w:szCs w:val="24"/>
      </w:rPr>
      <w:t>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>890980040-8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• </w:t>
    </w:r>
    <w:r w:rsidR="00B57067" w:rsidRPr="00B57067">
      <w:rPr>
        <w:rFonts w:ascii="Times New Roman" w:hAnsi="Times New Roman" w:cs="Times New Roman"/>
        <w:b/>
        <w:bCs/>
        <w:color w:val="006633"/>
        <w:sz w:val="24"/>
        <w:szCs w:val="24"/>
      </w:rPr>
      <w:t>Apartado: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 xml:space="preserve"> </w:t>
    </w:r>
    <w:r>
      <w:rPr>
        <w:rFonts w:ascii="Times New Roman" w:hAnsi="Times New Roman" w:cs="Times New Roman"/>
        <w:color w:val="006633"/>
        <w:sz w:val="24"/>
        <w:szCs w:val="24"/>
      </w:rPr>
      <w:t>1226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br/>
    </w:r>
    <w:hyperlink r:id="rId1" w:history="1">
      <w:r w:rsidRPr="000763EA">
        <w:rPr>
          <w:rStyle w:val="Hipervnculo"/>
          <w:rFonts w:ascii="Times New Roman" w:hAnsi="Times New Roman" w:cs="Times New Roman"/>
          <w:sz w:val="24"/>
          <w:szCs w:val="24"/>
        </w:rPr>
        <w:t>www.udea.edu.co</w:t>
      </w:r>
    </w:hyperlink>
    <w:r>
      <w:rPr>
        <w:rFonts w:ascii="Times New Roman" w:hAnsi="Times New Roman" w:cs="Times New Roman"/>
        <w:color w:val="006633"/>
        <w:sz w:val="24"/>
        <w:szCs w:val="24"/>
      </w:rPr>
      <w:t xml:space="preserve"> </w:t>
    </w:r>
    <w:r w:rsidRPr="00B57067">
      <w:rPr>
        <w:rFonts w:ascii="Times New Roman" w:hAnsi="Times New Roman" w:cs="Times New Roman"/>
        <w:color w:val="006633"/>
        <w:sz w:val="24"/>
        <w:szCs w:val="24"/>
      </w:rPr>
      <w:t>•</w:t>
    </w:r>
    <w:r>
      <w:rPr>
        <w:rFonts w:ascii="Times New Roman" w:hAnsi="Times New Roman" w:cs="Times New Roman"/>
        <w:color w:val="006633"/>
        <w:sz w:val="24"/>
        <w:szCs w:val="24"/>
      </w:rPr>
      <w:t xml:space="preserve"> Medellín</w:t>
    </w:r>
    <w:r w:rsidR="00B57067" w:rsidRPr="00B57067">
      <w:rPr>
        <w:rFonts w:ascii="Times New Roman" w:hAnsi="Times New Roman" w:cs="Times New Roman"/>
        <w:color w:val="006633"/>
        <w:sz w:val="24"/>
        <w:szCs w:val="24"/>
      </w:rPr>
      <w:t>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455F" w14:textId="77777777" w:rsidR="003E239A" w:rsidRDefault="003E239A" w:rsidP="00B57067">
      <w:pPr>
        <w:spacing w:after="0" w:line="240" w:lineRule="auto"/>
      </w:pPr>
      <w:r>
        <w:separator/>
      </w:r>
    </w:p>
  </w:footnote>
  <w:footnote w:type="continuationSeparator" w:id="0">
    <w:p w14:paraId="25CB4CB6" w14:textId="77777777" w:rsidR="003E239A" w:rsidRDefault="003E239A" w:rsidP="00B5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57067" w14:paraId="0506E8E9" w14:textId="77777777" w:rsidTr="00B57067">
      <w:tc>
        <w:tcPr>
          <w:tcW w:w="4414" w:type="dxa"/>
        </w:tcPr>
        <w:p w14:paraId="1CD7FFC1" w14:textId="77777777" w:rsidR="00B57067" w:rsidRDefault="00B57067" w:rsidP="00B5706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6D026A4" wp14:editId="1A672FBB">
                <wp:extent cx="2324100" cy="581025"/>
                <wp:effectExtent l="0" t="0" r="0" b="9525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57B44B0" w14:textId="77777777" w:rsidR="00B57067" w:rsidRPr="00B57067" w:rsidRDefault="00B57067" w:rsidP="00B57067">
          <w:pPr>
            <w:pStyle w:val="Encabezado"/>
            <w:jc w:val="right"/>
            <w:rPr>
              <w:rFonts w:ascii="Calibri" w:hAnsi="Calibri" w:cs="Calibri"/>
              <w:b/>
              <w:bCs/>
              <w:color w:val="006633"/>
              <w:sz w:val="24"/>
              <w:szCs w:val="24"/>
            </w:rPr>
          </w:pPr>
        </w:p>
      </w:tc>
    </w:tr>
  </w:tbl>
  <w:p w14:paraId="7521E55E" w14:textId="77777777" w:rsidR="00B57067" w:rsidRDefault="00B57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67"/>
    <w:rsid w:val="00084BE1"/>
    <w:rsid w:val="000E18BB"/>
    <w:rsid w:val="003E239A"/>
    <w:rsid w:val="00550B12"/>
    <w:rsid w:val="00553D21"/>
    <w:rsid w:val="006B1384"/>
    <w:rsid w:val="007B0FE4"/>
    <w:rsid w:val="008069A5"/>
    <w:rsid w:val="00B57067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CABF2"/>
  <w15:chartTrackingRefBased/>
  <w15:docId w15:val="{FF3A676C-4D78-49EE-B9F6-FD41072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214"/>
    <w:pPr>
      <w:jc w:val="both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6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57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67"/>
    <w:rPr>
      <w:lang w:val="es-CO"/>
    </w:rPr>
  </w:style>
  <w:style w:type="table" w:styleId="Tablaconcuadrcula">
    <w:name w:val="Table Grid"/>
    <w:basedOn w:val="Tablanormal"/>
    <w:uiPriority w:val="39"/>
    <w:rsid w:val="00B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23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13" ma:contentTypeDescription="Crear nuevo documento." ma:contentTypeScope="" ma:versionID="073fc76456527047349f4c95d07fb703">
  <xsd:schema xmlns:xsd="http://www.w3.org/2001/XMLSchema" xmlns:xs="http://www.w3.org/2001/XMLSchema" xmlns:p="http://schemas.microsoft.com/office/2006/metadata/properties" xmlns:ns3="19e43f55-cdbc-446b-9845-966b99b79d52" xmlns:ns4="f0a80998-1bc7-4a86-b896-3a978ff01f50" targetNamespace="http://schemas.microsoft.com/office/2006/metadata/properties" ma:root="true" ma:fieldsID="d25cbae880888ce53eb781d82c09d17f" ns3:_="" ns4:_="">
    <xsd:import namespace="19e43f55-cdbc-446b-9845-966b99b79d52"/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3f55-cdbc-446b-9845-966b99b79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6D7B7-4C2C-4B5E-A785-F8B61EC0F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1A18F-37CE-427B-83E7-50A0FFFA6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3f55-cdbc-446b-9845-966b99b79d52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1E387-C54D-4FE8-B66C-C137D03F4C3E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0a80998-1bc7-4a86-b896-3a978ff01f50"/>
    <ds:schemaRef ds:uri="19e43f55-cdbc-446b-9845-966b99b79d5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ECHEVERRY ZULETA</dc:creator>
  <cp:keywords/>
  <dc:description/>
  <cp:lastModifiedBy>Avales Vicerrectoría de Investigación</cp:lastModifiedBy>
  <cp:revision>2</cp:revision>
  <dcterms:created xsi:type="dcterms:W3CDTF">2022-10-18T18:32:00Z</dcterms:created>
  <dcterms:modified xsi:type="dcterms:W3CDTF">2022-10-20T21:40:00Z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