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63B6" w:rsidRPr="00AA1E45" w:rsidRDefault="003863B6" w:rsidP="00A270F8">
      <w:pPr>
        <w:jc w:val="both"/>
        <w:rPr>
          <w:rFonts w:asciiTheme="minorHAnsi" w:hAnsiTheme="minorHAnsi" w:cstheme="minorHAnsi"/>
          <w:sz w:val="22"/>
          <w:szCs w:val="22"/>
          <w:lang w:val="es-CO"/>
        </w:rPr>
      </w:pPr>
    </w:p>
    <w:p w:rsidR="003863B6" w:rsidRPr="00AA1E45" w:rsidRDefault="003863B6" w:rsidP="00EB5EDA">
      <w:pPr>
        <w:ind w:left="360"/>
        <w:jc w:val="both"/>
        <w:rPr>
          <w:rFonts w:asciiTheme="minorHAnsi" w:hAnsiTheme="minorHAnsi" w:cstheme="minorHAnsi"/>
          <w:sz w:val="22"/>
          <w:szCs w:val="22"/>
          <w:lang w:val="es-CO"/>
        </w:rPr>
      </w:pPr>
    </w:p>
    <w:p w:rsidR="003863B6" w:rsidRPr="00AA1E45" w:rsidRDefault="003863B6" w:rsidP="00EB5EDA">
      <w:pPr>
        <w:ind w:left="360"/>
        <w:jc w:val="both"/>
        <w:rPr>
          <w:rFonts w:asciiTheme="minorHAnsi" w:hAnsiTheme="minorHAnsi" w:cstheme="minorHAnsi"/>
          <w:sz w:val="22"/>
          <w:szCs w:val="22"/>
          <w:lang w:val="es-CO"/>
        </w:rPr>
      </w:pPr>
    </w:p>
    <w:tbl>
      <w:tblPr>
        <w:tblpPr w:leftFromText="141" w:rightFromText="141" w:topFromText="100" w:bottomFromText="100" w:vertAnchor="text" w:horzAnchor="margin" w:tblpXSpec="right" w:tblpY="-3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A270F8" w:rsidTr="00A270F8">
        <w:tc>
          <w:tcPr>
            <w:tcW w:w="3260" w:type="dxa"/>
            <w:tcBorders>
              <w:top w:val="single" w:sz="4" w:space="0" w:color="000000"/>
              <w:left w:val="single" w:sz="4" w:space="0" w:color="000000"/>
              <w:bottom w:val="single" w:sz="4" w:space="0" w:color="000000"/>
              <w:right w:val="single" w:sz="4" w:space="0" w:color="000000"/>
            </w:tcBorders>
            <w:hideMark/>
          </w:tcPr>
          <w:p w:rsidR="00A270F8" w:rsidRDefault="00A270F8" w:rsidP="002F6D8D">
            <w:pPr>
              <w:jc w:val="both"/>
              <w:rPr>
                <w:rFonts w:ascii="Calibri" w:hAnsi="Calibri"/>
                <w:lang w:val="es-CO"/>
              </w:rPr>
            </w:pPr>
            <w:r>
              <w:rPr>
                <w:rFonts w:ascii="Calibri" w:hAnsi="Calibri"/>
                <w:sz w:val="22"/>
                <w:szCs w:val="22"/>
                <w:lang w:val="es-CO"/>
              </w:rPr>
              <w:t xml:space="preserve">APROBADO EN EL CONSEJO DE </w:t>
            </w:r>
          </w:p>
          <w:p w:rsidR="00A270F8" w:rsidRDefault="00A270F8" w:rsidP="002F6D8D">
            <w:pPr>
              <w:jc w:val="both"/>
              <w:rPr>
                <w:rFonts w:ascii="Calibri" w:hAnsi="Calibri"/>
                <w:lang w:val="es-CO"/>
              </w:rPr>
            </w:pPr>
            <w:r>
              <w:rPr>
                <w:rFonts w:ascii="Calibri" w:hAnsi="Calibri"/>
                <w:sz w:val="22"/>
                <w:szCs w:val="22"/>
                <w:lang w:val="es-CO"/>
              </w:rPr>
              <w:t>FACULTAD DE CIENCIAS ECONÓMICAS. ACTA 2014-II-10 DE MARZO 24 DE 2015</w:t>
            </w:r>
          </w:p>
        </w:tc>
      </w:tr>
    </w:tbl>
    <w:p w:rsidR="003863B6" w:rsidRDefault="003863B6" w:rsidP="003863B6">
      <w:pPr>
        <w:ind w:left="360"/>
        <w:jc w:val="center"/>
        <w:rPr>
          <w:rFonts w:asciiTheme="minorHAnsi" w:hAnsiTheme="minorHAnsi" w:cstheme="minorHAnsi"/>
          <w:b/>
          <w:noProof/>
          <w:sz w:val="22"/>
          <w:szCs w:val="22"/>
          <w:lang w:val="es-CO" w:eastAsia="es-CO"/>
        </w:rPr>
      </w:pPr>
    </w:p>
    <w:p w:rsidR="00A270F8" w:rsidRDefault="00A270F8" w:rsidP="003863B6">
      <w:pPr>
        <w:ind w:left="360"/>
        <w:jc w:val="center"/>
        <w:rPr>
          <w:rFonts w:asciiTheme="minorHAnsi" w:hAnsiTheme="minorHAnsi" w:cstheme="minorHAnsi"/>
          <w:b/>
          <w:noProof/>
          <w:sz w:val="22"/>
          <w:szCs w:val="22"/>
          <w:lang w:val="es-CO" w:eastAsia="es-CO"/>
        </w:rPr>
      </w:pPr>
    </w:p>
    <w:p w:rsidR="00A270F8" w:rsidRPr="00AA1E45" w:rsidRDefault="00A270F8" w:rsidP="003863B6">
      <w:pPr>
        <w:ind w:left="360"/>
        <w:jc w:val="center"/>
        <w:rPr>
          <w:rFonts w:asciiTheme="minorHAnsi" w:hAnsiTheme="minorHAnsi" w:cstheme="minorHAnsi"/>
          <w:b/>
          <w:noProof/>
          <w:sz w:val="22"/>
          <w:szCs w:val="22"/>
          <w:lang w:val="es-CO" w:eastAsia="es-CO"/>
        </w:rPr>
      </w:pPr>
    </w:p>
    <w:p w:rsidR="00A270F8" w:rsidRDefault="00A270F8" w:rsidP="003863B6">
      <w:pPr>
        <w:ind w:left="360"/>
        <w:jc w:val="center"/>
        <w:rPr>
          <w:rFonts w:asciiTheme="minorHAnsi" w:hAnsiTheme="minorHAnsi" w:cstheme="minorHAnsi"/>
          <w:b/>
          <w:noProof/>
          <w:sz w:val="22"/>
          <w:szCs w:val="22"/>
          <w:lang w:val="es-CO" w:eastAsia="es-CO"/>
        </w:rPr>
      </w:pPr>
    </w:p>
    <w:p w:rsidR="00A270F8" w:rsidRDefault="00A270F8" w:rsidP="003863B6">
      <w:pPr>
        <w:ind w:left="360"/>
        <w:jc w:val="center"/>
        <w:rPr>
          <w:rFonts w:asciiTheme="minorHAnsi" w:hAnsiTheme="minorHAnsi" w:cstheme="minorHAnsi"/>
          <w:b/>
          <w:noProof/>
          <w:sz w:val="22"/>
          <w:szCs w:val="22"/>
          <w:lang w:val="es-CO" w:eastAsia="es-CO"/>
        </w:rPr>
      </w:pPr>
    </w:p>
    <w:p w:rsidR="003863B6" w:rsidRPr="00AA1E45" w:rsidRDefault="00C32DCF" w:rsidP="003863B6">
      <w:pPr>
        <w:ind w:left="360"/>
        <w:jc w:val="center"/>
        <w:rPr>
          <w:rFonts w:asciiTheme="minorHAnsi" w:hAnsiTheme="minorHAnsi" w:cstheme="minorHAnsi"/>
          <w:b/>
          <w:noProof/>
          <w:sz w:val="22"/>
          <w:szCs w:val="22"/>
          <w:lang w:val="es-CO" w:eastAsia="es-CO"/>
        </w:rPr>
      </w:pPr>
      <w:bookmarkStart w:id="0" w:name="_GoBack"/>
      <w:bookmarkEnd w:id="0"/>
      <w:r>
        <w:rPr>
          <w:rFonts w:asciiTheme="minorHAnsi" w:hAnsiTheme="minorHAnsi" w:cstheme="minorHAnsi"/>
          <w:b/>
          <w:noProof/>
          <w:sz w:val="22"/>
          <w:szCs w:val="22"/>
          <w:lang w:val="es-CO" w:eastAsia="es-CO"/>
        </w:rPr>
        <w:t>PROGRAMA DE EPISTEMOLOGÍA DE LAS CIENCIAS ECONÓ</w:t>
      </w:r>
      <w:r w:rsidR="003863B6" w:rsidRPr="00AA1E45">
        <w:rPr>
          <w:rFonts w:asciiTheme="minorHAnsi" w:hAnsiTheme="minorHAnsi" w:cstheme="minorHAnsi"/>
          <w:b/>
          <w:noProof/>
          <w:sz w:val="22"/>
          <w:szCs w:val="22"/>
          <w:lang w:val="es-CO" w:eastAsia="es-CO"/>
        </w:rPr>
        <w:t xml:space="preserve">MICAS   </w:t>
      </w:r>
    </w:p>
    <w:p w:rsidR="003863B6" w:rsidRPr="00AA1E45" w:rsidRDefault="003863B6" w:rsidP="003863B6">
      <w:pPr>
        <w:ind w:left="360"/>
        <w:jc w:val="both"/>
        <w:rPr>
          <w:rFonts w:asciiTheme="minorHAnsi" w:hAnsiTheme="minorHAnsi" w:cstheme="minorHAnsi"/>
          <w:b/>
          <w:noProof/>
          <w:sz w:val="22"/>
          <w:szCs w:val="22"/>
          <w:lang w:val="es-CO" w:eastAsia="es-CO"/>
        </w:rPr>
      </w:pPr>
    </w:p>
    <w:p w:rsidR="005500F7" w:rsidRPr="00AA1E45" w:rsidRDefault="003863B6" w:rsidP="003863B6">
      <w:pPr>
        <w:ind w:left="360"/>
        <w:jc w:val="center"/>
        <w:rPr>
          <w:rFonts w:asciiTheme="minorHAnsi" w:hAnsiTheme="minorHAnsi"/>
          <w:sz w:val="22"/>
          <w:szCs w:val="22"/>
          <w:lang w:val="es-CO"/>
        </w:rPr>
      </w:pPr>
      <w:r w:rsidRPr="00AA1E45">
        <w:rPr>
          <w:rFonts w:asciiTheme="minorHAnsi" w:hAnsiTheme="minorHAnsi"/>
          <w:sz w:val="22"/>
          <w:szCs w:val="22"/>
          <w:lang w:val="es-CO"/>
        </w:rPr>
        <w:t>El presente formato tiene la finalidad de unificar la presentación de los programas correspondientes a los cursos ofrecidos por el Departamento de economía.</w:t>
      </w:r>
    </w:p>
    <w:p w:rsidR="003863B6" w:rsidRPr="00AA1E45" w:rsidRDefault="003863B6" w:rsidP="00EB5EDA">
      <w:pPr>
        <w:ind w:left="360"/>
        <w:jc w:val="both"/>
        <w:rPr>
          <w:rFonts w:asciiTheme="minorHAnsi" w:hAnsiTheme="minorHAnsi" w:cstheme="minorHAnsi"/>
          <w:sz w:val="22"/>
          <w:szCs w:val="22"/>
          <w:lang w:val="es-CO"/>
        </w:rPr>
      </w:pP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954"/>
      </w:tblGrid>
      <w:tr w:rsidR="003863B6" w:rsidRPr="00AA1E45" w:rsidTr="003C5E86">
        <w:tc>
          <w:tcPr>
            <w:tcW w:w="3150" w:type="dxa"/>
          </w:tcPr>
          <w:p w:rsidR="003863B6" w:rsidRPr="00AA1E45" w:rsidRDefault="003863B6" w:rsidP="003C5E86">
            <w:pPr>
              <w:rPr>
                <w:rFonts w:asciiTheme="minorHAnsi" w:hAnsiTheme="minorHAnsi"/>
                <w:b/>
              </w:rPr>
            </w:pPr>
            <w:r w:rsidRPr="00AA1E45">
              <w:rPr>
                <w:rFonts w:asciiTheme="minorHAnsi" w:hAnsiTheme="minorHAnsi"/>
                <w:b/>
                <w:sz w:val="22"/>
                <w:szCs w:val="22"/>
              </w:rPr>
              <w:t>NOMBRE DE LA MATERIA</w:t>
            </w:r>
          </w:p>
        </w:tc>
        <w:tc>
          <w:tcPr>
            <w:tcW w:w="5954" w:type="dxa"/>
          </w:tcPr>
          <w:p w:rsidR="003863B6" w:rsidRPr="00AA1E45" w:rsidRDefault="00C32DCF" w:rsidP="00C32DCF">
            <w:pPr>
              <w:rPr>
                <w:rFonts w:asciiTheme="minorHAnsi" w:hAnsiTheme="minorHAnsi"/>
              </w:rPr>
            </w:pPr>
            <w:r>
              <w:rPr>
                <w:rFonts w:asciiTheme="minorHAnsi" w:hAnsiTheme="minorHAnsi" w:cstheme="minorHAnsi"/>
                <w:b/>
                <w:sz w:val="22"/>
                <w:szCs w:val="22"/>
              </w:rPr>
              <w:t>EPISTEMOLOGÍ</w:t>
            </w:r>
            <w:r w:rsidR="003863B6" w:rsidRPr="00AA1E45">
              <w:rPr>
                <w:rFonts w:asciiTheme="minorHAnsi" w:hAnsiTheme="minorHAnsi" w:cstheme="minorHAnsi"/>
                <w:b/>
                <w:sz w:val="22"/>
                <w:szCs w:val="22"/>
              </w:rPr>
              <w:t>A DE LAS CIENCIAS ECON</w:t>
            </w:r>
            <w:r>
              <w:rPr>
                <w:rFonts w:asciiTheme="minorHAnsi" w:hAnsiTheme="minorHAnsi" w:cstheme="minorHAnsi"/>
                <w:b/>
                <w:sz w:val="22"/>
                <w:szCs w:val="22"/>
              </w:rPr>
              <w:t>Ó</w:t>
            </w:r>
            <w:r w:rsidR="003863B6" w:rsidRPr="00AA1E45">
              <w:rPr>
                <w:rFonts w:asciiTheme="minorHAnsi" w:hAnsiTheme="minorHAnsi" w:cstheme="minorHAnsi"/>
                <w:b/>
                <w:sz w:val="22"/>
                <w:szCs w:val="22"/>
              </w:rPr>
              <w:t xml:space="preserve">MICAS </w:t>
            </w:r>
          </w:p>
        </w:tc>
      </w:tr>
      <w:tr w:rsidR="003863B6" w:rsidRPr="00AA1E45" w:rsidTr="003C5E86">
        <w:tc>
          <w:tcPr>
            <w:tcW w:w="3150" w:type="dxa"/>
          </w:tcPr>
          <w:p w:rsidR="003863B6" w:rsidRPr="00AA1E45" w:rsidRDefault="003863B6" w:rsidP="003C5E86">
            <w:pPr>
              <w:rPr>
                <w:rFonts w:asciiTheme="minorHAnsi" w:hAnsiTheme="minorHAnsi"/>
                <w:b/>
              </w:rPr>
            </w:pPr>
            <w:r w:rsidRPr="00AA1E45">
              <w:rPr>
                <w:rFonts w:asciiTheme="minorHAnsi" w:hAnsiTheme="minorHAnsi"/>
                <w:b/>
                <w:sz w:val="22"/>
                <w:szCs w:val="22"/>
              </w:rPr>
              <w:t>PROFESOR</w:t>
            </w:r>
          </w:p>
        </w:tc>
        <w:tc>
          <w:tcPr>
            <w:tcW w:w="5954" w:type="dxa"/>
          </w:tcPr>
          <w:p w:rsidR="003863B6" w:rsidRPr="00AA1E45" w:rsidRDefault="003863B6" w:rsidP="001314D0">
            <w:pPr>
              <w:rPr>
                <w:rFonts w:asciiTheme="minorHAnsi" w:hAnsiTheme="minorHAnsi"/>
                <w:b/>
              </w:rPr>
            </w:pPr>
            <w:r w:rsidRPr="00AA1E45">
              <w:rPr>
                <w:rFonts w:asciiTheme="minorHAnsi" w:hAnsiTheme="minorHAnsi"/>
                <w:b/>
                <w:sz w:val="22"/>
                <w:szCs w:val="22"/>
              </w:rPr>
              <w:t xml:space="preserve"> </w:t>
            </w:r>
            <w:r w:rsidR="001314D0" w:rsidRPr="001314D0">
              <w:rPr>
                <w:rFonts w:asciiTheme="minorHAnsi" w:hAnsiTheme="minorHAnsi"/>
                <w:b/>
                <w:sz w:val="22"/>
                <w:szCs w:val="22"/>
              </w:rPr>
              <w:t xml:space="preserve">Juan Carlos Arango Quintero </w:t>
            </w:r>
            <w:r w:rsidR="001A354C">
              <w:rPr>
                <w:rFonts w:asciiTheme="minorHAnsi" w:hAnsiTheme="minorHAnsi"/>
                <w:b/>
                <w:sz w:val="22"/>
                <w:szCs w:val="22"/>
              </w:rPr>
              <w:t>(</w:t>
            </w:r>
            <w:r w:rsidR="001314D0">
              <w:rPr>
                <w:rFonts w:asciiTheme="minorHAnsi" w:hAnsiTheme="minorHAnsi"/>
                <w:b/>
                <w:sz w:val="22"/>
                <w:szCs w:val="22"/>
              </w:rPr>
              <w:t>jcarango72</w:t>
            </w:r>
            <w:r w:rsidR="001A354C">
              <w:rPr>
                <w:rFonts w:asciiTheme="minorHAnsi" w:hAnsiTheme="minorHAnsi"/>
                <w:b/>
                <w:sz w:val="22"/>
                <w:szCs w:val="22"/>
              </w:rPr>
              <w:t>@gmail.com)</w:t>
            </w:r>
          </w:p>
        </w:tc>
      </w:tr>
      <w:tr w:rsidR="003863B6" w:rsidRPr="00AA1E45" w:rsidTr="003C5E86">
        <w:tc>
          <w:tcPr>
            <w:tcW w:w="3150" w:type="dxa"/>
          </w:tcPr>
          <w:p w:rsidR="003863B6" w:rsidRPr="00AA1E45" w:rsidRDefault="003863B6" w:rsidP="003C5E86">
            <w:pPr>
              <w:rPr>
                <w:rFonts w:asciiTheme="minorHAnsi" w:hAnsiTheme="minorHAnsi"/>
                <w:b/>
              </w:rPr>
            </w:pPr>
            <w:r w:rsidRPr="00AA1E45">
              <w:rPr>
                <w:rFonts w:asciiTheme="minorHAnsi" w:hAnsiTheme="minorHAnsi"/>
                <w:b/>
                <w:sz w:val="22"/>
                <w:szCs w:val="22"/>
              </w:rPr>
              <w:t>OFICINA</w:t>
            </w:r>
          </w:p>
        </w:tc>
        <w:tc>
          <w:tcPr>
            <w:tcW w:w="5954" w:type="dxa"/>
          </w:tcPr>
          <w:p w:rsidR="003863B6" w:rsidRPr="00AA1E45" w:rsidRDefault="00C32DCF" w:rsidP="003C5E86">
            <w:pPr>
              <w:rPr>
                <w:rFonts w:asciiTheme="minorHAnsi" w:hAnsiTheme="minorHAnsi"/>
              </w:rPr>
            </w:pPr>
            <w:r>
              <w:rPr>
                <w:rFonts w:asciiTheme="minorHAnsi" w:hAnsiTheme="minorHAnsi"/>
                <w:sz w:val="22"/>
                <w:szCs w:val="22"/>
              </w:rPr>
              <w:t>Sala de cátedra</w:t>
            </w:r>
          </w:p>
        </w:tc>
      </w:tr>
      <w:tr w:rsidR="00C32DCF" w:rsidRPr="00AA1E45" w:rsidTr="003C5E86">
        <w:tc>
          <w:tcPr>
            <w:tcW w:w="3150" w:type="dxa"/>
          </w:tcPr>
          <w:p w:rsidR="00C32DCF" w:rsidRPr="00AA1E45" w:rsidRDefault="00C32DCF" w:rsidP="003C5E86">
            <w:pPr>
              <w:rPr>
                <w:rFonts w:asciiTheme="minorHAnsi" w:hAnsiTheme="minorHAnsi"/>
                <w:b/>
              </w:rPr>
            </w:pPr>
            <w:r>
              <w:rPr>
                <w:rFonts w:asciiTheme="minorHAnsi" w:hAnsiTheme="minorHAnsi"/>
                <w:b/>
                <w:sz w:val="22"/>
                <w:szCs w:val="22"/>
              </w:rPr>
              <w:t>HORARIO DE CLASE</w:t>
            </w:r>
          </w:p>
        </w:tc>
        <w:tc>
          <w:tcPr>
            <w:tcW w:w="5954" w:type="dxa"/>
          </w:tcPr>
          <w:p w:rsidR="00C32DCF" w:rsidRDefault="00C32DCF" w:rsidP="003C5E86">
            <w:pPr>
              <w:rPr>
                <w:rFonts w:asciiTheme="minorHAnsi" w:hAnsiTheme="minorHAnsi"/>
              </w:rPr>
            </w:pPr>
            <w:r>
              <w:rPr>
                <w:rFonts w:asciiTheme="minorHAnsi" w:hAnsiTheme="minorHAnsi"/>
                <w:sz w:val="22"/>
                <w:szCs w:val="22"/>
              </w:rPr>
              <w:t>M – J : 12 – 14</w:t>
            </w:r>
            <w:r w:rsidR="001314D0">
              <w:rPr>
                <w:rFonts w:asciiTheme="minorHAnsi" w:hAnsiTheme="minorHAnsi"/>
                <w:sz w:val="22"/>
                <w:szCs w:val="22"/>
              </w:rPr>
              <w:t> ; 18 -20.</w:t>
            </w:r>
          </w:p>
        </w:tc>
      </w:tr>
    </w:tbl>
    <w:p w:rsidR="00271CCF" w:rsidRPr="00AA1E45" w:rsidRDefault="00EB5EDA" w:rsidP="00C32DCF">
      <w:pPr>
        <w:jc w:val="both"/>
        <w:rPr>
          <w:rFonts w:asciiTheme="minorHAnsi" w:hAnsiTheme="minorHAnsi" w:cstheme="minorHAnsi"/>
          <w:sz w:val="22"/>
          <w:szCs w:val="22"/>
          <w:lang w:val="es-CO"/>
        </w:rPr>
      </w:pPr>
      <w:r w:rsidRPr="00AA1E45">
        <w:rPr>
          <w:rFonts w:asciiTheme="minorHAnsi" w:hAnsiTheme="minorHAnsi" w:cstheme="minorHAnsi"/>
          <w:sz w:val="22"/>
          <w:szCs w:val="22"/>
          <w:lang w:val="es-CO"/>
        </w:rPr>
        <w:t xml:space="preserve">                                     </w:t>
      </w:r>
      <w:r w:rsidR="00C71987" w:rsidRPr="00AA1E45">
        <w:rPr>
          <w:rFonts w:asciiTheme="minorHAnsi" w:hAnsiTheme="minorHAnsi" w:cstheme="minorHAnsi"/>
          <w:sz w:val="22"/>
          <w:szCs w:val="22"/>
          <w:lang w:val="es-CO"/>
        </w:rPr>
        <w:t xml:space="preserve">                          </w:t>
      </w:r>
      <w:r w:rsidR="00C71987" w:rsidRPr="00AA1E45">
        <w:rPr>
          <w:rFonts w:asciiTheme="minorHAnsi" w:hAnsiTheme="minorHAnsi" w:cstheme="minorHAnsi"/>
          <w:sz w:val="22"/>
          <w:szCs w:val="22"/>
          <w:lang w:val="es-CO"/>
        </w:rPr>
        <w:tab/>
      </w:r>
    </w:p>
    <w:p w:rsidR="003F71E8" w:rsidRPr="00AA1E45" w:rsidRDefault="003F71E8" w:rsidP="003F71E8">
      <w:pPr>
        <w:rPr>
          <w:rFonts w:asciiTheme="minorHAnsi" w:hAnsiTheme="minorHAnsi" w:cstheme="minorHAnsi"/>
          <w:b/>
          <w:sz w:val="22"/>
          <w:szCs w:val="22"/>
          <w:lang w:val="es-CO"/>
        </w:rPr>
      </w:pPr>
      <w:r w:rsidRPr="00AA1E45">
        <w:rPr>
          <w:rFonts w:asciiTheme="minorHAnsi" w:hAnsiTheme="minorHAnsi" w:cstheme="minorHAnsi"/>
          <w:b/>
          <w:sz w:val="22"/>
          <w:szCs w:val="22"/>
          <w:lang w:val="es-CO"/>
        </w:rPr>
        <w:t>INFORMACI</w:t>
      </w:r>
      <w:r w:rsidR="00C32DCF">
        <w:rPr>
          <w:rFonts w:asciiTheme="minorHAnsi" w:hAnsiTheme="minorHAnsi" w:cstheme="minorHAnsi"/>
          <w:b/>
          <w:sz w:val="22"/>
          <w:szCs w:val="22"/>
          <w:lang w:val="es-CO"/>
        </w:rPr>
        <w:t>Ó</w:t>
      </w:r>
      <w:r w:rsidRPr="00AA1E45">
        <w:rPr>
          <w:rFonts w:asciiTheme="minorHAnsi" w:hAnsiTheme="minorHAnsi" w:cstheme="minorHAnsi"/>
          <w:b/>
          <w:sz w:val="22"/>
          <w:szCs w:val="22"/>
          <w:lang w:val="es-CO"/>
        </w:rPr>
        <w:t>N GENERAL</w:t>
      </w:r>
    </w:p>
    <w:p w:rsidR="003F71E8" w:rsidRPr="00AA1E45" w:rsidRDefault="003F71E8" w:rsidP="003F71E8">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4"/>
        <w:gridCol w:w="5866"/>
      </w:tblGrid>
      <w:tr w:rsidR="00EA365E" w:rsidRPr="00AA1E45" w:rsidTr="00F274A7">
        <w:tc>
          <w:tcPr>
            <w:tcW w:w="3204" w:type="dxa"/>
          </w:tcPr>
          <w:p w:rsidR="00EA365E" w:rsidRPr="00AA1E45" w:rsidRDefault="00EA365E" w:rsidP="00F274A7">
            <w:pPr>
              <w:rPr>
                <w:rFonts w:asciiTheme="minorHAnsi" w:hAnsiTheme="minorHAnsi" w:cstheme="minorHAnsi"/>
                <w:b/>
                <w:lang w:val="es-CO"/>
              </w:rPr>
            </w:pPr>
            <w:r w:rsidRPr="00AA1E45">
              <w:rPr>
                <w:rFonts w:asciiTheme="minorHAnsi" w:hAnsiTheme="minorHAnsi" w:cstheme="minorHAnsi"/>
                <w:b/>
                <w:sz w:val="22"/>
                <w:szCs w:val="22"/>
                <w:lang w:val="es-CO"/>
              </w:rPr>
              <w:t xml:space="preserve">Código de la materia </w:t>
            </w:r>
          </w:p>
        </w:tc>
        <w:tc>
          <w:tcPr>
            <w:tcW w:w="5866" w:type="dxa"/>
          </w:tcPr>
          <w:p w:rsidR="00EA365E" w:rsidRPr="00AA1E45" w:rsidRDefault="00EA365E" w:rsidP="00F274A7">
            <w:pPr>
              <w:rPr>
                <w:rFonts w:asciiTheme="minorHAnsi" w:hAnsiTheme="minorHAnsi" w:cstheme="minorHAnsi"/>
                <w:lang w:val="es-CO"/>
              </w:rPr>
            </w:pPr>
            <w:r w:rsidRPr="00AA1E45">
              <w:rPr>
                <w:rFonts w:asciiTheme="minorHAnsi" w:hAnsiTheme="minorHAnsi" w:cstheme="minorHAnsi"/>
                <w:sz w:val="22"/>
                <w:szCs w:val="22"/>
                <w:lang w:val="es-CO"/>
              </w:rPr>
              <w:t>1503740</w:t>
            </w:r>
          </w:p>
        </w:tc>
      </w:tr>
      <w:tr w:rsidR="003F71E8" w:rsidRPr="00AA1E45" w:rsidTr="00F274A7">
        <w:tc>
          <w:tcPr>
            <w:tcW w:w="3204" w:type="dxa"/>
          </w:tcPr>
          <w:p w:rsidR="003F71E8" w:rsidRPr="00AA1E45" w:rsidRDefault="003F71E8" w:rsidP="00F274A7">
            <w:pPr>
              <w:rPr>
                <w:rFonts w:asciiTheme="minorHAnsi" w:hAnsiTheme="minorHAnsi" w:cstheme="minorHAnsi"/>
                <w:b/>
                <w:lang w:val="es-CO"/>
              </w:rPr>
            </w:pPr>
            <w:r w:rsidRPr="00AA1E45">
              <w:rPr>
                <w:rFonts w:asciiTheme="minorHAnsi" w:hAnsiTheme="minorHAnsi" w:cstheme="minorHAnsi"/>
                <w:b/>
                <w:sz w:val="22"/>
                <w:szCs w:val="22"/>
                <w:lang w:val="es-CO"/>
              </w:rPr>
              <w:t>Créditos</w:t>
            </w:r>
          </w:p>
        </w:tc>
        <w:tc>
          <w:tcPr>
            <w:tcW w:w="5866" w:type="dxa"/>
          </w:tcPr>
          <w:p w:rsidR="003F71E8" w:rsidRPr="00AA1E45" w:rsidRDefault="0011225B" w:rsidP="00F274A7">
            <w:pPr>
              <w:rPr>
                <w:rFonts w:asciiTheme="minorHAnsi" w:hAnsiTheme="minorHAnsi" w:cstheme="minorHAnsi"/>
                <w:lang w:val="es-CO"/>
              </w:rPr>
            </w:pPr>
            <w:r w:rsidRPr="00AA1E45">
              <w:rPr>
                <w:rFonts w:asciiTheme="minorHAnsi" w:hAnsiTheme="minorHAnsi" w:cstheme="minorHAnsi"/>
                <w:sz w:val="22"/>
                <w:szCs w:val="22"/>
                <w:lang w:val="es-CO"/>
              </w:rPr>
              <w:t>3</w:t>
            </w:r>
          </w:p>
        </w:tc>
      </w:tr>
      <w:tr w:rsidR="003F71E8" w:rsidRPr="00AA1E45" w:rsidTr="00F274A7">
        <w:tc>
          <w:tcPr>
            <w:tcW w:w="3204" w:type="dxa"/>
          </w:tcPr>
          <w:p w:rsidR="003F71E8" w:rsidRPr="00AA1E45" w:rsidRDefault="003F71E8" w:rsidP="00F274A7">
            <w:pPr>
              <w:rPr>
                <w:rFonts w:asciiTheme="minorHAnsi" w:hAnsiTheme="minorHAnsi" w:cstheme="minorHAnsi"/>
                <w:b/>
                <w:lang w:val="es-CO"/>
              </w:rPr>
            </w:pPr>
            <w:r w:rsidRPr="00AA1E45">
              <w:rPr>
                <w:rFonts w:asciiTheme="minorHAnsi" w:hAnsiTheme="minorHAnsi" w:cstheme="minorHAnsi"/>
                <w:b/>
                <w:sz w:val="22"/>
                <w:szCs w:val="22"/>
                <w:lang w:val="es-CO"/>
              </w:rPr>
              <w:t>Horas docencia aula semanales</w:t>
            </w:r>
          </w:p>
        </w:tc>
        <w:tc>
          <w:tcPr>
            <w:tcW w:w="5866" w:type="dxa"/>
          </w:tcPr>
          <w:p w:rsidR="003F71E8" w:rsidRPr="00AA1E45" w:rsidRDefault="0011225B" w:rsidP="00F274A7">
            <w:pPr>
              <w:rPr>
                <w:rFonts w:asciiTheme="minorHAnsi" w:hAnsiTheme="minorHAnsi" w:cstheme="minorHAnsi"/>
                <w:lang w:val="es-CO"/>
              </w:rPr>
            </w:pPr>
            <w:r w:rsidRPr="00AA1E45">
              <w:rPr>
                <w:rFonts w:asciiTheme="minorHAnsi" w:hAnsiTheme="minorHAnsi" w:cstheme="minorHAnsi"/>
                <w:sz w:val="22"/>
                <w:szCs w:val="22"/>
                <w:lang w:val="es-CO"/>
              </w:rPr>
              <w:t>4</w:t>
            </w:r>
          </w:p>
        </w:tc>
      </w:tr>
      <w:tr w:rsidR="003F71E8" w:rsidRPr="00AA1E45" w:rsidTr="00AA1E45">
        <w:tc>
          <w:tcPr>
            <w:tcW w:w="3204" w:type="dxa"/>
            <w:shd w:val="clear" w:color="auto" w:fill="auto"/>
          </w:tcPr>
          <w:p w:rsidR="003F71E8" w:rsidRPr="00AA1E45" w:rsidRDefault="003F71E8" w:rsidP="00F274A7">
            <w:pPr>
              <w:rPr>
                <w:rFonts w:asciiTheme="minorHAnsi" w:hAnsiTheme="minorHAnsi" w:cstheme="minorHAnsi"/>
                <w:b/>
                <w:lang w:val="es-CO"/>
              </w:rPr>
            </w:pPr>
            <w:r w:rsidRPr="00AA1E45">
              <w:rPr>
                <w:rFonts w:asciiTheme="minorHAnsi" w:hAnsiTheme="minorHAnsi" w:cstheme="minorHAnsi"/>
                <w:b/>
                <w:sz w:val="22"/>
                <w:szCs w:val="22"/>
                <w:lang w:val="es-CO"/>
              </w:rPr>
              <w:t>Horas trabajo independiente semanales</w:t>
            </w:r>
          </w:p>
        </w:tc>
        <w:tc>
          <w:tcPr>
            <w:tcW w:w="5866" w:type="dxa"/>
            <w:shd w:val="clear" w:color="auto" w:fill="auto"/>
          </w:tcPr>
          <w:p w:rsidR="003F71E8" w:rsidRPr="00AA1E45" w:rsidRDefault="0011225B" w:rsidP="00F274A7">
            <w:pPr>
              <w:rPr>
                <w:rFonts w:asciiTheme="minorHAnsi" w:hAnsiTheme="minorHAnsi" w:cstheme="minorHAnsi"/>
                <w:lang w:val="es-CO"/>
              </w:rPr>
            </w:pPr>
            <w:r w:rsidRPr="00AA1E45">
              <w:rPr>
                <w:rFonts w:asciiTheme="minorHAnsi" w:hAnsiTheme="minorHAnsi" w:cstheme="minorHAnsi"/>
                <w:sz w:val="22"/>
                <w:szCs w:val="22"/>
                <w:lang w:val="es-CO"/>
              </w:rPr>
              <w:t>5</w:t>
            </w:r>
          </w:p>
        </w:tc>
      </w:tr>
      <w:tr w:rsidR="003F71E8" w:rsidRPr="00AA1E45" w:rsidTr="00F274A7">
        <w:tc>
          <w:tcPr>
            <w:tcW w:w="3204" w:type="dxa"/>
          </w:tcPr>
          <w:p w:rsidR="003F71E8" w:rsidRPr="00AA1E45" w:rsidRDefault="003F71E8" w:rsidP="00F274A7">
            <w:pPr>
              <w:rPr>
                <w:rFonts w:asciiTheme="minorHAnsi" w:hAnsiTheme="minorHAnsi" w:cstheme="minorHAnsi"/>
                <w:b/>
                <w:lang w:val="es-CO"/>
              </w:rPr>
            </w:pPr>
            <w:r w:rsidRPr="00AA1E45">
              <w:rPr>
                <w:rFonts w:asciiTheme="minorHAnsi" w:hAnsiTheme="minorHAnsi" w:cstheme="minorHAnsi"/>
                <w:b/>
                <w:sz w:val="22"/>
                <w:szCs w:val="22"/>
                <w:lang w:val="es-CO"/>
              </w:rPr>
              <w:t>Área curricular</w:t>
            </w:r>
          </w:p>
        </w:tc>
        <w:tc>
          <w:tcPr>
            <w:tcW w:w="5866" w:type="dxa"/>
          </w:tcPr>
          <w:p w:rsidR="003F71E8" w:rsidRPr="00AA1E45" w:rsidRDefault="0011225B" w:rsidP="0011225B">
            <w:pPr>
              <w:rPr>
                <w:rFonts w:asciiTheme="minorHAnsi" w:hAnsiTheme="minorHAnsi" w:cstheme="minorHAnsi"/>
                <w:lang w:val="es-CO"/>
              </w:rPr>
            </w:pPr>
            <w:r w:rsidRPr="00AA1E45">
              <w:rPr>
                <w:rFonts w:asciiTheme="minorHAnsi" w:hAnsiTheme="minorHAnsi" w:cstheme="minorHAnsi"/>
                <w:sz w:val="22"/>
                <w:szCs w:val="22"/>
                <w:lang w:val="es-CO"/>
              </w:rPr>
              <w:t xml:space="preserve">Pensamiento Económico e Historia Económica </w:t>
            </w:r>
          </w:p>
        </w:tc>
      </w:tr>
      <w:tr w:rsidR="003F71E8" w:rsidRPr="00AA1E45" w:rsidTr="00F274A7">
        <w:tc>
          <w:tcPr>
            <w:tcW w:w="3204" w:type="dxa"/>
          </w:tcPr>
          <w:p w:rsidR="003F71E8" w:rsidRPr="00AA1E45" w:rsidRDefault="003F71E8" w:rsidP="00F274A7">
            <w:pPr>
              <w:rPr>
                <w:rFonts w:asciiTheme="minorHAnsi" w:hAnsiTheme="minorHAnsi" w:cstheme="minorHAnsi"/>
                <w:b/>
                <w:lang w:val="es-CO"/>
              </w:rPr>
            </w:pPr>
            <w:r w:rsidRPr="00AA1E45">
              <w:rPr>
                <w:rFonts w:asciiTheme="minorHAnsi" w:hAnsiTheme="minorHAnsi" w:cstheme="minorHAnsi"/>
                <w:b/>
                <w:sz w:val="22"/>
                <w:szCs w:val="22"/>
                <w:lang w:val="es-CO"/>
              </w:rPr>
              <w:t>Semestre</w:t>
            </w:r>
          </w:p>
        </w:tc>
        <w:tc>
          <w:tcPr>
            <w:tcW w:w="5866" w:type="dxa"/>
          </w:tcPr>
          <w:p w:rsidR="003F71E8" w:rsidRPr="00AA1E45" w:rsidRDefault="00AB2998" w:rsidP="00F274A7">
            <w:pPr>
              <w:rPr>
                <w:rFonts w:asciiTheme="minorHAnsi" w:hAnsiTheme="minorHAnsi" w:cstheme="minorHAnsi"/>
                <w:lang w:val="es-CO"/>
              </w:rPr>
            </w:pPr>
            <w:r w:rsidRPr="00AA1E45">
              <w:rPr>
                <w:rFonts w:asciiTheme="minorHAnsi" w:hAnsiTheme="minorHAnsi" w:cstheme="minorHAnsi"/>
                <w:sz w:val="22"/>
                <w:szCs w:val="22"/>
                <w:lang w:val="es-CO"/>
              </w:rPr>
              <w:t>V</w:t>
            </w:r>
            <w:r w:rsidR="00783C03" w:rsidRPr="00AA1E45">
              <w:rPr>
                <w:rFonts w:asciiTheme="minorHAnsi" w:hAnsiTheme="minorHAnsi" w:cstheme="minorHAnsi"/>
                <w:sz w:val="22"/>
                <w:szCs w:val="22"/>
                <w:lang w:val="es-CO"/>
              </w:rPr>
              <w:t>III</w:t>
            </w:r>
          </w:p>
        </w:tc>
      </w:tr>
      <w:tr w:rsidR="003F71E8" w:rsidRPr="00AA1E45" w:rsidTr="00F274A7">
        <w:tc>
          <w:tcPr>
            <w:tcW w:w="3204" w:type="dxa"/>
          </w:tcPr>
          <w:p w:rsidR="003F71E8" w:rsidRPr="00AA1E45" w:rsidRDefault="003F71E8" w:rsidP="00F274A7">
            <w:pPr>
              <w:rPr>
                <w:rFonts w:asciiTheme="minorHAnsi" w:hAnsiTheme="minorHAnsi" w:cstheme="minorHAnsi"/>
                <w:b/>
                <w:lang w:val="es-CO"/>
              </w:rPr>
            </w:pPr>
            <w:r w:rsidRPr="00AA1E45">
              <w:rPr>
                <w:rFonts w:asciiTheme="minorHAnsi" w:hAnsiTheme="minorHAnsi" w:cstheme="minorHAnsi"/>
                <w:b/>
                <w:sz w:val="22"/>
                <w:szCs w:val="22"/>
                <w:lang w:val="es-CO"/>
              </w:rPr>
              <w:t>Validable</w:t>
            </w:r>
          </w:p>
        </w:tc>
        <w:tc>
          <w:tcPr>
            <w:tcW w:w="5866" w:type="dxa"/>
          </w:tcPr>
          <w:p w:rsidR="003F71E8" w:rsidRPr="00AA1E45" w:rsidRDefault="0011225B" w:rsidP="00F274A7">
            <w:pPr>
              <w:rPr>
                <w:rFonts w:asciiTheme="minorHAnsi" w:hAnsiTheme="minorHAnsi" w:cstheme="minorHAnsi"/>
                <w:lang w:val="es-CO"/>
              </w:rPr>
            </w:pPr>
            <w:r w:rsidRPr="00AA1E45">
              <w:rPr>
                <w:rFonts w:asciiTheme="minorHAnsi" w:hAnsiTheme="minorHAnsi" w:cstheme="minorHAnsi"/>
                <w:sz w:val="22"/>
                <w:szCs w:val="22"/>
                <w:lang w:val="es-CO"/>
              </w:rPr>
              <w:t>Si</w:t>
            </w:r>
          </w:p>
        </w:tc>
      </w:tr>
      <w:tr w:rsidR="003F71E8" w:rsidRPr="00AA1E45" w:rsidTr="00F274A7">
        <w:tc>
          <w:tcPr>
            <w:tcW w:w="3204" w:type="dxa"/>
          </w:tcPr>
          <w:p w:rsidR="003F71E8" w:rsidRPr="00AA1E45" w:rsidRDefault="003F71E8" w:rsidP="00F274A7">
            <w:pPr>
              <w:rPr>
                <w:rFonts w:asciiTheme="minorHAnsi" w:hAnsiTheme="minorHAnsi" w:cstheme="minorHAnsi"/>
                <w:b/>
                <w:lang w:val="es-CO"/>
              </w:rPr>
            </w:pPr>
            <w:r w:rsidRPr="00AA1E45">
              <w:rPr>
                <w:rFonts w:asciiTheme="minorHAnsi" w:hAnsiTheme="minorHAnsi" w:cstheme="minorHAnsi"/>
                <w:b/>
                <w:sz w:val="22"/>
                <w:szCs w:val="22"/>
                <w:lang w:val="es-CO"/>
              </w:rPr>
              <w:t>Habilitable</w:t>
            </w:r>
          </w:p>
        </w:tc>
        <w:tc>
          <w:tcPr>
            <w:tcW w:w="5866" w:type="dxa"/>
          </w:tcPr>
          <w:p w:rsidR="003F71E8" w:rsidRPr="00AA1E45" w:rsidRDefault="00AB2998" w:rsidP="00F274A7">
            <w:pPr>
              <w:rPr>
                <w:rFonts w:asciiTheme="minorHAnsi" w:hAnsiTheme="minorHAnsi" w:cstheme="minorHAnsi"/>
                <w:lang w:val="es-CO"/>
              </w:rPr>
            </w:pPr>
            <w:r w:rsidRPr="00AA1E45">
              <w:rPr>
                <w:rFonts w:asciiTheme="minorHAnsi" w:hAnsiTheme="minorHAnsi" w:cstheme="minorHAnsi"/>
                <w:sz w:val="22"/>
                <w:szCs w:val="22"/>
                <w:lang w:val="es-CO"/>
              </w:rPr>
              <w:t>NO</w:t>
            </w:r>
          </w:p>
        </w:tc>
      </w:tr>
      <w:tr w:rsidR="003F71E8" w:rsidRPr="00AA1E45" w:rsidTr="00F274A7">
        <w:tc>
          <w:tcPr>
            <w:tcW w:w="3204" w:type="dxa"/>
          </w:tcPr>
          <w:p w:rsidR="003F71E8" w:rsidRPr="00AA1E45" w:rsidRDefault="003F71E8" w:rsidP="00F274A7">
            <w:pPr>
              <w:rPr>
                <w:rFonts w:asciiTheme="minorHAnsi" w:hAnsiTheme="minorHAnsi" w:cstheme="minorHAnsi"/>
                <w:b/>
                <w:lang w:val="es-CO"/>
              </w:rPr>
            </w:pPr>
            <w:r w:rsidRPr="00AA1E45">
              <w:rPr>
                <w:rFonts w:asciiTheme="minorHAnsi" w:hAnsiTheme="minorHAnsi" w:cstheme="minorHAnsi"/>
                <w:b/>
                <w:sz w:val="22"/>
                <w:szCs w:val="22"/>
                <w:lang w:val="es-CO"/>
              </w:rPr>
              <w:t>Pre</w:t>
            </w:r>
            <w:r w:rsidR="00EC2CF9">
              <w:rPr>
                <w:rFonts w:asciiTheme="minorHAnsi" w:hAnsiTheme="minorHAnsi" w:cstheme="minorHAnsi"/>
                <w:b/>
                <w:sz w:val="22"/>
                <w:szCs w:val="22"/>
                <w:lang w:val="es-CO"/>
              </w:rPr>
              <w:t>rre</w:t>
            </w:r>
            <w:r w:rsidRPr="00AA1E45">
              <w:rPr>
                <w:rFonts w:asciiTheme="minorHAnsi" w:hAnsiTheme="minorHAnsi" w:cstheme="minorHAnsi"/>
                <w:b/>
                <w:sz w:val="22"/>
                <w:szCs w:val="22"/>
                <w:lang w:val="es-CO"/>
              </w:rPr>
              <w:t>quisitos</w:t>
            </w:r>
          </w:p>
        </w:tc>
        <w:tc>
          <w:tcPr>
            <w:tcW w:w="5866" w:type="dxa"/>
          </w:tcPr>
          <w:p w:rsidR="003F71E8" w:rsidRPr="00AA1E45" w:rsidRDefault="00AB2998" w:rsidP="00F274A7">
            <w:pPr>
              <w:rPr>
                <w:rFonts w:asciiTheme="minorHAnsi" w:hAnsiTheme="minorHAnsi" w:cstheme="minorHAnsi"/>
                <w:lang w:val="es-CO"/>
              </w:rPr>
            </w:pPr>
            <w:r w:rsidRPr="00AA1E45">
              <w:rPr>
                <w:rFonts w:asciiTheme="minorHAnsi" w:hAnsiTheme="minorHAnsi" w:cstheme="minorHAnsi"/>
                <w:sz w:val="22"/>
                <w:szCs w:val="22"/>
                <w:lang w:val="es-CO"/>
              </w:rPr>
              <w:t>96 créditos aprobados</w:t>
            </w:r>
          </w:p>
        </w:tc>
      </w:tr>
      <w:tr w:rsidR="003F71E8" w:rsidRPr="00AA1E45" w:rsidTr="00F274A7">
        <w:tc>
          <w:tcPr>
            <w:tcW w:w="3204" w:type="dxa"/>
          </w:tcPr>
          <w:p w:rsidR="003F71E8" w:rsidRPr="00AA1E45" w:rsidRDefault="003F71E8" w:rsidP="00F274A7">
            <w:pPr>
              <w:rPr>
                <w:rFonts w:asciiTheme="minorHAnsi" w:hAnsiTheme="minorHAnsi" w:cstheme="minorHAnsi"/>
                <w:b/>
                <w:lang w:val="es-CO"/>
              </w:rPr>
            </w:pPr>
            <w:r w:rsidRPr="00AA1E45">
              <w:rPr>
                <w:rFonts w:asciiTheme="minorHAnsi" w:hAnsiTheme="minorHAnsi" w:cstheme="minorHAnsi"/>
                <w:b/>
                <w:sz w:val="22"/>
                <w:szCs w:val="22"/>
                <w:lang w:val="es-CO"/>
              </w:rPr>
              <w:t>Correquisitos</w:t>
            </w:r>
          </w:p>
        </w:tc>
        <w:tc>
          <w:tcPr>
            <w:tcW w:w="5866" w:type="dxa"/>
          </w:tcPr>
          <w:p w:rsidR="003F71E8" w:rsidRPr="00AA1E45" w:rsidRDefault="00783C03" w:rsidP="00F274A7">
            <w:pPr>
              <w:rPr>
                <w:rFonts w:asciiTheme="minorHAnsi" w:hAnsiTheme="minorHAnsi" w:cstheme="minorHAnsi"/>
                <w:lang w:val="es-CO"/>
              </w:rPr>
            </w:pPr>
            <w:r w:rsidRPr="00AA1E45">
              <w:rPr>
                <w:rFonts w:asciiTheme="minorHAnsi" w:hAnsiTheme="minorHAnsi" w:cstheme="minorHAnsi"/>
                <w:sz w:val="22"/>
                <w:szCs w:val="22"/>
                <w:lang w:val="es-CO"/>
              </w:rPr>
              <w:t>Ninguno</w:t>
            </w:r>
          </w:p>
        </w:tc>
      </w:tr>
      <w:tr w:rsidR="003F71E8" w:rsidRPr="00AA1E45" w:rsidTr="00F274A7">
        <w:tc>
          <w:tcPr>
            <w:tcW w:w="3204" w:type="dxa"/>
          </w:tcPr>
          <w:p w:rsidR="003F71E8" w:rsidRPr="00AA1E45" w:rsidRDefault="003F71E8" w:rsidP="00F274A7">
            <w:pPr>
              <w:rPr>
                <w:rFonts w:asciiTheme="minorHAnsi" w:hAnsiTheme="minorHAnsi" w:cstheme="minorHAnsi"/>
                <w:b/>
                <w:lang w:val="es-CO"/>
              </w:rPr>
            </w:pPr>
            <w:r w:rsidRPr="00AA1E45">
              <w:rPr>
                <w:rFonts w:asciiTheme="minorHAnsi" w:hAnsiTheme="minorHAnsi" w:cstheme="minorHAnsi"/>
                <w:b/>
                <w:sz w:val="22"/>
                <w:szCs w:val="22"/>
                <w:lang w:val="es-CO"/>
              </w:rPr>
              <w:t>Programa a los cuales se ofrece la materia</w:t>
            </w:r>
          </w:p>
        </w:tc>
        <w:tc>
          <w:tcPr>
            <w:tcW w:w="5866" w:type="dxa"/>
          </w:tcPr>
          <w:p w:rsidR="003F71E8" w:rsidRPr="00AA1E45" w:rsidRDefault="0011225B" w:rsidP="00F274A7">
            <w:pPr>
              <w:rPr>
                <w:rFonts w:asciiTheme="minorHAnsi" w:hAnsiTheme="minorHAnsi" w:cstheme="minorHAnsi"/>
                <w:lang w:val="es-CO"/>
              </w:rPr>
            </w:pPr>
            <w:r w:rsidRPr="00AA1E45">
              <w:rPr>
                <w:rFonts w:asciiTheme="minorHAnsi" w:hAnsiTheme="minorHAnsi" w:cstheme="minorHAnsi"/>
                <w:sz w:val="22"/>
                <w:szCs w:val="22"/>
                <w:lang w:val="es-CO"/>
              </w:rPr>
              <w:t>Economía</w:t>
            </w:r>
            <w:r w:rsidR="00AB2998" w:rsidRPr="00AA1E45">
              <w:rPr>
                <w:rFonts w:asciiTheme="minorHAnsi" w:hAnsiTheme="minorHAnsi" w:cstheme="minorHAnsi"/>
                <w:sz w:val="22"/>
                <w:szCs w:val="22"/>
                <w:lang w:val="es-CO"/>
              </w:rPr>
              <w:t xml:space="preserve"> y Administración de Empresas</w:t>
            </w:r>
            <w:r w:rsidRPr="00AA1E45">
              <w:rPr>
                <w:rFonts w:asciiTheme="minorHAnsi" w:hAnsiTheme="minorHAnsi" w:cstheme="minorHAnsi"/>
                <w:sz w:val="22"/>
                <w:szCs w:val="22"/>
                <w:lang w:val="es-CO"/>
              </w:rPr>
              <w:t xml:space="preserve"> </w:t>
            </w:r>
          </w:p>
        </w:tc>
      </w:tr>
    </w:tbl>
    <w:p w:rsidR="003F71E8" w:rsidRPr="00AA1E45" w:rsidRDefault="003F71E8" w:rsidP="003F71E8">
      <w:pPr>
        <w:rPr>
          <w:rFonts w:asciiTheme="minorHAnsi" w:hAnsiTheme="minorHAnsi" w:cstheme="minorHAnsi"/>
          <w:sz w:val="22"/>
          <w:szCs w:val="22"/>
          <w:lang w:val="es-CO"/>
        </w:rPr>
      </w:pPr>
    </w:p>
    <w:p w:rsidR="003F71E8" w:rsidRPr="00AA1E45" w:rsidRDefault="003F71E8" w:rsidP="003F71E8">
      <w:pPr>
        <w:jc w:val="both"/>
        <w:rPr>
          <w:rFonts w:asciiTheme="minorHAnsi" w:hAnsiTheme="minorHAnsi" w:cstheme="minorHAnsi"/>
          <w:b/>
          <w:sz w:val="22"/>
          <w:szCs w:val="22"/>
          <w:lang w:val="es-CO"/>
        </w:rPr>
      </w:pPr>
      <w:r w:rsidRPr="00AA1E45">
        <w:rPr>
          <w:rFonts w:asciiTheme="minorHAnsi" w:hAnsiTheme="minorHAnsi" w:cstheme="minorHAnsi"/>
          <w:b/>
          <w:sz w:val="22"/>
          <w:szCs w:val="22"/>
          <w:lang w:val="es-CO"/>
        </w:rPr>
        <w:t>INFORMACI</w:t>
      </w:r>
      <w:r w:rsidR="00C32DCF">
        <w:rPr>
          <w:rFonts w:asciiTheme="minorHAnsi" w:hAnsiTheme="minorHAnsi" w:cstheme="minorHAnsi"/>
          <w:b/>
          <w:sz w:val="22"/>
          <w:szCs w:val="22"/>
          <w:lang w:val="es-CO"/>
        </w:rPr>
        <w:t>Ó</w:t>
      </w:r>
      <w:r w:rsidRPr="00AA1E45">
        <w:rPr>
          <w:rFonts w:asciiTheme="minorHAnsi" w:hAnsiTheme="minorHAnsi" w:cstheme="minorHAnsi"/>
          <w:b/>
          <w:sz w:val="22"/>
          <w:szCs w:val="22"/>
          <w:lang w:val="es-CO"/>
        </w:rPr>
        <w:t>N COMPLEMENTARIA</w:t>
      </w:r>
    </w:p>
    <w:p w:rsidR="003F71E8" w:rsidRPr="00AA1E45" w:rsidRDefault="003F71E8" w:rsidP="003F71E8">
      <w:pPr>
        <w:jc w:val="both"/>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5877"/>
      </w:tblGrid>
      <w:tr w:rsidR="00DE21D7" w:rsidRPr="00AA1E45" w:rsidTr="009E2ACE">
        <w:trPr>
          <w:trHeight w:val="1006"/>
        </w:trPr>
        <w:tc>
          <w:tcPr>
            <w:tcW w:w="3191" w:type="dxa"/>
          </w:tcPr>
          <w:p w:rsidR="00DE21D7" w:rsidRPr="00AA1E45" w:rsidRDefault="00DE21D7" w:rsidP="00F274A7">
            <w:pPr>
              <w:rPr>
                <w:rFonts w:asciiTheme="minorHAnsi" w:hAnsiTheme="minorHAnsi" w:cstheme="minorHAnsi"/>
                <w:b/>
                <w:lang w:val="es-CO"/>
              </w:rPr>
            </w:pPr>
            <w:r w:rsidRPr="00AA1E45">
              <w:rPr>
                <w:rFonts w:asciiTheme="minorHAnsi" w:hAnsiTheme="minorHAnsi" w:cstheme="minorHAnsi"/>
                <w:b/>
                <w:sz w:val="22"/>
                <w:szCs w:val="22"/>
                <w:lang w:val="es-CO"/>
              </w:rPr>
              <w:t>Objetivo general</w:t>
            </w:r>
          </w:p>
        </w:tc>
        <w:tc>
          <w:tcPr>
            <w:tcW w:w="5877" w:type="dxa"/>
          </w:tcPr>
          <w:p w:rsidR="00DE21D7" w:rsidRPr="00AA1E45" w:rsidRDefault="009E2ACE" w:rsidP="00C32DCF">
            <w:pPr>
              <w:jc w:val="both"/>
              <w:rPr>
                <w:rFonts w:asciiTheme="minorHAnsi" w:hAnsiTheme="minorHAnsi" w:cstheme="minorHAnsi"/>
                <w:lang w:val="es-ES"/>
              </w:rPr>
            </w:pPr>
            <w:r w:rsidRPr="00AA1E45">
              <w:rPr>
                <w:rFonts w:asciiTheme="minorHAnsi" w:hAnsiTheme="minorHAnsi" w:cstheme="minorHAnsi"/>
                <w:sz w:val="22"/>
                <w:szCs w:val="22"/>
                <w:lang w:val="es-ES" w:eastAsia="es-ES"/>
              </w:rPr>
              <w:t>Identificar y examinar las diferentes alternativas de construcción de conocimiento, en la economía,  tanto desde sus enfoques científicos como disciplinares.</w:t>
            </w:r>
          </w:p>
        </w:tc>
      </w:tr>
      <w:tr w:rsidR="00DE21D7" w:rsidRPr="00AA1E45" w:rsidTr="00DE21D7">
        <w:tc>
          <w:tcPr>
            <w:tcW w:w="3191" w:type="dxa"/>
          </w:tcPr>
          <w:p w:rsidR="00DE21D7" w:rsidRPr="00AA1E45" w:rsidRDefault="00DE21D7" w:rsidP="00F274A7">
            <w:pPr>
              <w:rPr>
                <w:rFonts w:asciiTheme="minorHAnsi" w:hAnsiTheme="minorHAnsi" w:cstheme="minorHAnsi"/>
                <w:b/>
                <w:lang w:val="es-CO"/>
              </w:rPr>
            </w:pPr>
            <w:r w:rsidRPr="00AA1E45">
              <w:rPr>
                <w:rFonts w:asciiTheme="minorHAnsi" w:hAnsiTheme="minorHAnsi" w:cstheme="minorHAnsi"/>
                <w:b/>
                <w:sz w:val="22"/>
                <w:szCs w:val="22"/>
                <w:lang w:val="es-CO"/>
              </w:rPr>
              <w:t>Justificación</w:t>
            </w:r>
          </w:p>
          <w:p w:rsidR="00DE21D7" w:rsidRPr="00AA1E45" w:rsidRDefault="00DE21D7" w:rsidP="00F274A7">
            <w:pPr>
              <w:rPr>
                <w:rFonts w:asciiTheme="minorHAnsi" w:hAnsiTheme="minorHAnsi" w:cstheme="minorHAnsi"/>
                <w:b/>
                <w:lang w:val="es-CO"/>
              </w:rPr>
            </w:pPr>
          </w:p>
          <w:p w:rsidR="00DE21D7" w:rsidRPr="00AA1E45" w:rsidRDefault="00DE21D7" w:rsidP="00F274A7">
            <w:pPr>
              <w:rPr>
                <w:rFonts w:asciiTheme="minorHAnsi" w:hAnsiTheme="minorHAnsi" w:cstheme="minorHAnsi"/>
                <w:b/>
                <w:lang w:val="es-CO"/>
              </w:rPr>
            </w:pPr>
          </w:p>
          <w:p w:rsidR="00DE21D7" w:rsidRPr="00AA1E45" w:rsidRDefault="00DE21D7" w:rsidP="00F274A7">
            <w:pPr>
              <w:rPr>
                <w:rFonts w:asciiTheme="minorHAnsi" w:hAnsiTheme="minorHAnsi" w:cstheme="minorHAnsi"/>
                <w:b/>
                <w:lang w:val="es-CO"/>
              </w:rPr>
            </w:pPr>
          </w:p>
          <w:p w:rsidR="00DE21D7" w:rsidRPr="00AA1E45" w:rsidRDefault="00DE21D7" w:rsidP="00F274A7">
            <w:pPr>
              <w:rPr>
                <w:rFonts w:asciiTheme="minorHAnsi" w:hAnsiTheme="minorHAnsi" w:cstheme="minorHAnsi"/>
                <w:b/>
                <w:lang w:val="es-CO"/>
              </w:rPr>
            </w:pPr>
          </w:p>
          <w:p w:rsidR="00DE21D7" w:rsidRPr="00AA1E45" w:rsidRDefault="00DE21D7" w:rsidP="00F274A7">
            <w:pPr>
              <w:rPr>
                <w:rFonts w:asciiTheme="minorHAnsi" w:hAnsiTheme="minorHAnsi" w:cstheme="minorHAnsi"/>
                <w:b/>
                <w:lang w:val="es-CO"/>
              </w:rPr>
            </w:pPr>
          </w:p>
          <w:p w:rsidR="00DE21D7" w:rsidRPr="00AA1E45" w:rsidRDefault="00DE21D7" w:rsidP="00F274A7">
            <w:pPr>
              <w:rPr>
                <w:rFonts w:asciiTheme="minorHAnsi" w:hAnsiTheme="minorHAnsi" w:cstheme="minorHAnsi"/>
                <w:b/>
                <w:lang w:val="es-CO"/>
              </w:rPr>
            </w:pPr>
          </w:p>
          <w:p w:rsidR="00DE21D7" w:rsidRPr="00AA1E45" w:rsidRDefault="00DE21D7" w:rsidP="00F274A7">
            <w:pPr>
              <w:rPr>
                <w:rFonts w:asciiTheme="minorHAnsi" w:hAnsiTheme="minorHAnsi" w:cstheme="minorHAnsi"/>
                <w:b/>
                <w:lang w:val="es-CO"/>
              </w:rPr>
            </w:pPr>
          </w:p>
        </w:tc>
        <w:tc>
          <w:tcPr>
            <w:tcW w:w="5877" w:type="dxa"/>
          </w:tcPr>
          <w:p w:rsidR="009E2ACE" w:rsidRPr="00AA1E45" w:rsidRDefault="009E2ACE" w:rsidP="009E2ACE">
            <w:pPr>
              <w:jc w:val="both"/>
              <w:rPr>
                <w:rFonts w:asciiTheme="minorHAnsi" w:hAnsiTheme="minorHAnsi" w:cstheme="minorHAnsi"/>
                <w:b/>
                <w:lang w:val="es-ES" w:eastAsia="es-ES"/>
              </w:rPr>
            </w:pPr>
            <w:r w:rsidRPr="00AA1E45">
              <w:rPr>
                <w:rFonts w:asciiTheme="minorHAnsi" w:hAnsiTheme="minorHAnsi" w:cstheme="minorHAnsi"/>
                <w:sz w:val="22"/>
                <w:szCs w:val="22"/>
                <w:lang w:val="es-ES" w:eastAsia="es-ES"/>
              </w:rPr>
              <w:t xml:space="preserve">El marco de interpretación teórica de la economía, como área del conocimiento,  ha adquirido una posición privilegiada en el discurso de las Ciencias Sociales, dado que es generadora de formalizaciones que se consideran </w:t>
            </w:r>
            <w:r w:rsidR="004564A3" w:rsidRPr="00AA1E45">
              <w:rPr>
                <w:rFonts w:asciiTheme="minorHAnsi" w:hAnsiTheme="minorHAnsi" w:cstheme="minorHAnsi"/>
                <w:sz w:val="22"/>
                <w:szCs w:val="22"/>
                <w:lang w:val="es-ES" w:eastAsia="es-ES"/>
              </w:rPr>
              <w:t>más</w:t>
            </w:r>
            <w:r w:rsidRPr="00AA1E45">
              <w:rPr>
                <w:rFonts w:asciiTheme="minorHAnsi" w:hAnsiTheme="minorHAnsi" w:cstheme="minorHAnsi"/>
                <w:sz w:val="22"/>
                <w:szCs w:val="22"/>
                <w:lang w:val="es-ES" w:eastAsia="es-ES"/>
              </w:rPr>
              <w:t xml:space="preserve"> avanzadas en sus planteamientos conceptuales, lo que se valida desde las herramientas gráficas, matemáticas y modelísticas.</w:t>
            </w:r>
          </w:p>
          <w:p w:rsidR="009E2ACE" w:rsidRPr="00AA1E45" w:rsidRDefault="009E2ACE" w:rsidP="009E2ACE">
            <w:pPr>
              <w:jc w:val="both"/>
              <w:rPr>
                <w:rFonts w:asciiTheme="minorHAnsi" w:hAnsiTheme="minorHAnsi" w:cstheme="minorHAnsi"/>
                <w:lang w:val="es-ES" w:eastAsia="es-ES"/>
              </w:rPr>
            </w:pPr>
          </w:p>
          <w:p w:rsidR="009E2ACE" w:rsidRPr="00AA1E45" w:rsidRDefault="009E2ACE" w:rsidP="009E2ACE">
            <w:pPr>
              <w:jc w:val="both"/>
              <w:rPr>
                <w:rFonts w:asciiTheme="minorHAnsi" w:hAnsiTheme="minorHAnsi" w:cstheme="minorHAnsi"/>
                <w:lang w:val="es-ES" w:eastAsia="es-ES"/>
              </w:rPr>
            </w:pPr>
            <w:r w:rsidRPr="00AA1E45">
              <w:rPr>
                <w:rFonts w:asciiTheme="minorHAnsi" w:hAnsiTheme="minorHAnsi" w:cstheme="minorHAnsi"/>
                <w:sz w:val="22"/>
                <w:szCs w:val="22"/>
                <w:lang w:val="es-ES" w:eastAsia="es-ES"/>
              </w:rPr>
              <w:t xml:space="preserve">Bajo esta lógica, la discusión sobre el carácter de la economía, se ha inscrito en la dualidad de ser la economía una ciencia </w:t>
            </w:r>
            <w:r w:rsidRPr="00AA1E45">
              <w:rPr>
                <w:rFonts w:asciiTheme="minorHAnsi" w:hAnsiTheme="minorHAnsi" w:cstheme="minorHAnsi"/>
                <w:sz w:val="22"/>
                <w:szCs w:val="22"/>
                <w:lang w:val="es-ES" w:eastAsia="es-ES"/>
              </w:rPr>
              <w:lastRenderedPageBreak/>
              <w:t>positiva, asociada al uso de herramientas que  brindan las ciencias básicas en el campo del cálculo, el álgebra y la estadística; enfoque que comparte protagonismo con la llamada economía normativa, o la del deber ser, aquella que se piensa desde los juicios humanistas y políticos, la que considera pertinente identificar y reflexionar sobre los costos sociales, la equidad,  la justicia social, la solidaridad y la comunidad.</w:t>
            </w:r>
          </w:p>
          <w:p w:rsidR="009E2ACE" w:rsidRPr="00AA1E45" w:rsidRDefault="009E2ACE" w:rsidP="009E2ACE">
            <w:pPr>
              <w:jc w:val="both"/>
              <w:rPr>
                <w:rFonts w:asciiTheme="minorHAnsi" w:hAnsiTheme="minorHAnsi" w:cstheme="minorHAnsi"/>
                <w:lang w:val="es-ES" w:eastAsia="es-ES"/>
              </w:rPr>
            </w:pPr>
          </w:p>
          <w:p w:rsidR="009E2ACE" w:rsidRPr="00AA1E45" w:rsidRDefault="009E2ACE" w:rsidP="009E2ACE">
            <w:pPr>
              <w:jc w:val="both"/>
              <w:rPr>
                <w:rFonts w:asciiTheme="minorHAnsi" w:hAnsiTheme="minorHAnsi" w:cstheme="minorHAnsi"/>
                <w:lang w:val="es-ES" w:eastAsia="es-ES"/>
              </w:rPr>
            </w:pPr>
            <w:r w:rsidRPr="00AA1E45">
              <w:rPr>
                <w:rFonts w:asciiTheme="minorHAnsi" w:hAnsiTheme="minorHAnsi" w:cstheme="minorHAnsi"/>
                <w:sz w:val="22"/>
                <w:szCs w:val="22"/>
                <w:lang w:val="es-ES" w:eastAsia="es-ES"/>
              </w:rPr>
              <w:t>La anterior discusión, en algunos escenarios del debate académico, se le  ha pretendido mostrar como excluyentes, incompatibles, o en otras palabras se pretende que una se imponga sobre la otra sobre criterios de certeza, verdad, objetividad, subjetividad.</w:t>
            </w:r>
          </w:p>
          <w:p w:rsidR="009E2ACE" w:rsidRPr="00AA1E45" w:rsidRDefault="009E2ACE" w:rsidP="009E2ACE">
            <w:pPr>
              <w:jc w:val="both"/>
              <w:rPr>
                <w:rFonts w:asciiTheme="minorHAnsi" w:hAnsiTheme="minorHAnsi" w:cstheme="minorHAnsi"/>
                <w:lang w:val="es-ES" w:eastAsia="es-ES"/>
              </w:rPr>
            </w:pPr>
          </w:p>
          <w:p w:rsidR="009E2ACE" w:rsidRPr="00AA1E45" w:rsidRDefault="009E2ACE" w:rsidP="009E2ACE">
            <w:pPr>
              <w:jc w:val="both"/>
              <w:rPr>
                <w:rFonts w:asciiTheme="minorHAnsi" w:hAnsiTheme="minorHAnsi" w:cstheme="minorHAnsi"/>
                <w:lang w:val="es-ES" w:eastAsia="es-ES"/>
              </w:rPr>
            </w:pPr>
            <w:r w:rsidRPr="00AA1E45">
              <w:rPr>
                <w:rFonts w:asciiTheme="minorHAnsi" w:hAnsiTheme="minorHAnsi" w:cstheme="minorHAnsi"/>
                <w:sz w:val="22"/>
                <w:szCs w:val="22"/>
                <w:lang w:val="es-ES" w:eastAsia="es-ES"/>
              </w:rPr>
              <w:t xml:space="preserve">Pero la realidad es que esta doble identidad que adquiere la economía (y los economistas), que en principio pareciera ser ambigua, se resuelve desde el estudio epistemológico que la misma nos posibilita desde las distintas  perspectivas  analíticas que nos brinda las corrientes y escuelas de pensamiento en su cronología evolutiva y que se refleja en  la discusión de sus categorías  y conceptos, aglutinados </w:t>
            </w:r>
            <w:r w:rsidR="004564A3">
              <w:rPr>
                <w:rFonts w:asciiTheme="minorHAnsi" w:hAnsiTheme="minorHAnsi" w:cstheme="minorHAnsi"/>
                <w:sz w:val="22"/>
                <w:szCs w:val="22"/>
                <w:lang w:val="es-ES" w:eastAsia="es-ES"/>
              </w:rPr>
              <w:t>en</w:t>
            </w:r>
            <w:r w:rsidR="004564A3" w:rsidRPr="00AA1E45">
              <w:rPr>
                <w:rFonts w:asciiTheme="minorHAnsi" w:hAnsiTheme="minorHAnsi" w:cstheme="minorHAnsi"/>
                <w:sz w:val="22"/>
                <w:szCs w:val="22"/>
                <w:lang w:val="es-ES" w:eastAsia="es-ES"/>
              </w:rPr>
              <w:t>torno</w:t>
            </w:r>
            <w:r w:rsidRPr="00AA1E45">
              <w:rPr>
                <w:rFonts w:asciiTheme="minorHAnsi" w:hAnsiTheme="minorHAnsi" w:cstheme="minorHAnsi"/>
                <w:sz w:val="22"/>
                <w:szCs w:val="22"/>
                <w:lang w:val="es-ES" w:eastAsia="es-ES"/>
              </w:rPr>
              <w:t xml:space="preserve"> a problemas básicos como el de la armonía, el conflicto, la equidad, la justicia, la competencia, el equilibrio, la racionalidad, entre otros.  </w:t>
            </w:r>
          </w:p>
          <w:p w:rsidR="009E2ACE" w:rsidRPr="00AA1E45" w:rsidRDefault="009E2ACE" w:rsidP="009E2ACE">
            <w:pPr>
              <w:jc w:val="both"/>
              <w:rPr>
                <w:rFonts w:asciiTheme="minorHAnsi" w:hAnsiTheme="minorHAnsi" w:cstheme="minorHAnsi"/>
                <w:lang w:val="es-ES" w:eastAsia="es-ES"/>
              </w:rPr>
            </w:pPr>
            <w:r w:rsidRPr="00AA1E45">
              <w:rPr>
                <w:rFonts w:asciiTheme="minorHAnsi" w:hAnsiTheme="minorHAnsi" w:cstheme="minorHAnsi"/>
                <w:sz w:val="22"/>
                <w:szCs w:val="22"/>
                <w:lang w:val="es-ES" w:eastAsia="es-ES"/>
              </w:rPr>
              <w:t xml:space="preserve">     </w:t>
            </w:r>
          </w:p>
          <w:p w:rsidR="009E2ACE" w:rsidRPr="00AA1E45" w:rsidRDefault="009E2ACE" w:rsidP="009E2ACE">
            <w:pPr>
              <w:jc w:val="both"/>
              <w:rPr>
                <w:rFonts w:asciiTheme="minorHAnsi" w:hAnsiTheme="minorHAnsi" w:cstheme="minorHAnsi"/>
                <w:lang w:val="es-ES" w:eastAsia="es-ES"/>
              </w:rPr>
            </w:pPr>
            <w:r w:rsidRPr="00AA1E45">
              <w:rPr>
                <w:rFonts w:asciiTheme="minorHAnsi" w:hAnsiTheme="minorHAnsi" w:cstheme="minorHAnsi"/>
                <w:sz w:val="22"/>
                <w:szCs w:val="22"/>
                <w:lang w:val="es-ES" w:eastAsia="es-ES"/>
              </w:rPr>
              <w:t>En este orden de ideas el curso se valida desde la necesidad, que se tiene en el proceso de formación teórica de los economistas, de acceder al conocimiento de la economía desde la óptica metodológica, en donde los enfoques científico, disciplinar y profesional, adquieren un carácter integrador que contribuye a la comprensión de los distintos niveles de formalización teórica  micro y macroeconómica.</w:t>
            </w:r>
          </w:p>
          <w:p w:rsidR="009E2ACE" w:rsidRPr="00AA1E45" w:rsidRDefault="009E2ACE" w:rsidP="009E2ACE">
            <w:pPr>
              <w:jc w:val="both"/>
              <w:rPr>
                <w:rFonts w:asciiTheme="minorHAnsi" w:hAnsiTheme="minorHAnsi" w:cstheme="minorHAnsi"/>
                <w:lang w:val="es-ES" w:eastAsia="es-ES"/>
              </w:rPr>
            </w:pPr>
          </w:p>
          <w:p w:rsidR="009E2ACE" w:rsidRPr="00AA1E45" w:rsidRDefault="009E2ACE" w:rsidP="009E2ACE">
            <w:pPr>
              <w:jc w:val="both"/>
              <w:rPr>
                <w:rFonts w:asciiTheme="minorHAnsi" w:hAnsiTheme="minorHAnsi" w:cstheme="minorHAnsi"/>
                <w:lang w:val="es-ES" w:eastAsia="es-ES"/>
              </w:rPr>
            </w:pPr>
            <w:r w:rsidRPr="00AA1E45">
              <w:rPr>
                <w:rFonts w:asciiTheme="minorHAnsi" w:hAnsiTheme="minorHAnsi" w:cstheme="minorHAnsi"/>
                <w:sz w:val="22"/>
                <w:szCs w:val="22"/>
                <w:lang w:val="es-ES" w:eastAsia="es-ES"/>
              </w:rPr>
              <w:t>Lo anterior demanda del reconocimiento conceptual y discursivo, de orden epistemológico, de los modelos que pretenden reducir la enorme complejidad del mundo real bajo formas abstractas y simples, de tal forma que sean asimilables por la racionalidad humana. De no ser así, se corre el riesgo de incurrir en interpretaciones  simplificadas que atenta contra la comprensión adecuada y sensata de las complejidades del sistema económico.</w:t>
            </w:r>
          </w:p>
          <w:p w:rsidR="009E2ACE" w:rsidRPr="00AA1E45" w:rsidRDefault="009E2ACE" w:rsidP="009E2ACE">
            <w:pPr>
              <w:jc w:val="both"/>
              <w:rPr>
                <w:rFonts w:asciiTheme="minorHAnsi" w:hAnsiTheme="minorHAnsi" w:cstheme="minorHAnsi"/>
                <w:lang w:val="es-ES" w:eastAsia="es-ES"/>
              </w:rPr>
            </w:pPr>
          </w:p>
          <w:p w:rsidR="009E2ACE" w:rsidRPr="00AA1E45" w:rsidRDefault="009E2ACE" w:rsidP="009E2ACE">
            <w:pPr>
              <w:jc w:val="both"/>
              <w:rPr>
                <w:rFonts w:asciiTheme="minorHAnsi" w:hAnsiTheme="minorHAnsi" w:cstheme="minorHAnsi"/>
                <w:lang w:val="es-ES" w:eastAsia="es-ES"/>
              </w:rPr>
            </w:pPr>
            <w:r w:rsidRPr="00AA1E45">
              <w:rPr>
                <w:rFonts w:asciiTheme="minorHAnsi" w:hAnsiTheme="minorHAnsi" w:cstheme="minorHAnsi"/>
                <w:sz w:val="22"/>
                <w:szCs w:val="22"/>
                <w:lang w:val="es-ES" w:eastAsia="es-ES"/>
              </w:rPr>
              <w:t>Igualmente se podría estar tentado a caer en un problema mayor,  al pretender mostrar el conocimiento económico como una estructura que es fragmentada y compartimentada, sin ningún nivel de agregación orgánica tanto teórica como metodológica.</w:t>
            </w:r>
          </w:p>
          <w:p w:rsidR="009E2ACE" w:rsidRPr="00AA1E45" w:rsidRDefault="009E2ACE" w:rsidP="009E2ACE">
            <w:pPr>
              <w:jc w:val="both"/>
              <w:rPr>
                <w:rFonts w:asciiTheme="minorHAnsi" w:hAnsiTheme="minorHAnsi" w:cstheme="minorHAnsi"/>
                <w:lang w:val="es-ES" w:eastAsia="es-ES"/>
              </w:rPr>
            </w:pPr>
          </w:p>
          <w:p w:rsidR="009E2ACE" w:rsidRPr="00AA1E45" w:rsidRDefault="009E2ACE" w:rsidP="009E2ACE">
            <w:pPr>
              <w:jc w:val="both"/>
              <w:rPr>
                <w:rFonts w:asciiTheme="minorHAnsi" w:hAnsiTheme="minorHAnsi" w:cstheme="minorHAnsi"/>
                <w:lang w:val="es-ES" w:eastAsia="es-ES"/>
              </w:rPr>
            </w:pPr>
            <w:r w:rsidRPr="00AA1E45">
              <w:rPr>
                <w:rFonts w:asciiTheme="minorHAnsi" w:hAnsiTheme="minorHAnsi" w:cstheme="minorHAnsi"/>
                <w:sz w:val="22"/>
                <w:szCs w:val="22"/>
                <w:lang w:val="es-ES" w:eastAsia="es-ES"/>
              </w:rPr>
              <w:lastRenderedPageBreak/>
              <w:t>La reflexión epistemológica, pretende allanar el camino de estas potenciales problemáticas  por medio de dos propósitos fundamentales que estarían contenidos dentro de las aspiraciones formales del curso, consistentes en:</w:t>
            </w:r>
          </w:p>
          <w:p w:rsidR="009E2ACE" w:rsidRPr="00AA1E45" w:rsidRDefault="009E2ACE" w:rsidP="009E2ACE">
            <w:pPr>
              <w:jc w:val="both"/>
              <w:rPr>
                <w:rFonts w:asciiTheme="minorHAnsi" w:hAnsiTheme="minorHAnsi" w:cstheme="minorHAnsi"/>
                <w:lang w:val="es-ES" w:eastAsia="es-ES"/>
              </w:rPr>
            </w:pPr>
            <w:r w:rsidRPr="00AA1E45">
              <w:rPr>
                <w:rFonts w:asciiTheme="minorHAnsi" w:hAnsiTheme="minorHAnsi" w:cstheme="minorHAnsi"/>
                <w:sz w:val="22"/>
                <w:szCs w:val="22"/>
                <w:lang w:val="es-ES" w:eastAsia="es-ES"/>
              </w:rPr>
              <w:t>1). Precisar, Justificar y legitimar el estudio de la economía tanto desde su esfera científica como disciplinar.</w:t>
            </w:r>
          </w:p>
          <w:p w:rsidR="00DE21D7" w:rsidRPr="00AA1E45" w:rsidRDefault="009E2ACE" w:rsidP="00C32DCF">
            <w:pPr>
              <w:jc w:val="both"/>
              <w:rPr>
                <w:rFonts w:asciiTheme="minorHAnsi" w:hAnsiTheme="minorHAnsi" w:cstheme="minorHAnsi"/>
              </w:rPr>
            </w:pPr>
            <w:r w:rsidRPr="00AA1E45">
              <w:rPr>
                <w:rFonts w:asciiTheme="minorHAnsi" w:hAnsiTheme="minorHAnsi" w:cstheme="minorHAnsi"/>
                <w:sz w:val="22"/>
                <w:szCs w:val="22"/>
                <w:lang w:val="es-ES" w:eastAsia="es-ES"/>
              </w:rPr>
              <w:t>2) Presentar los debates  contemporáneos sobre el método y conceptualización utilizados en la construcción del  discurso económico.</w:t>
            </w:r>
          </w:p>
        </w:tc>
      </w:tr>
      <w:tr w:rsidR="008A295B" w:rsidRPr="00AA1E45" w:rsidTr="00DE21D7">
        <w:tc>
          <w:tcPr>
            <w:tcW w:w="3191" w:type="dxa"/>
          </w:tcPr>
          <w:p w:rsidR="008A295B" w:rsidRPr="00AA1E45" w:rsidRDefault="008A295B" w:rsidP="00F274A7">
            <w:pPr>
              <w:rPr>
                <w:rFonts w:asciiTheme="minorHAnsi" w:hAnsiTheme="minorHAnsi" w:cstheme="minorHAnsi"/>
                <w:b/>
                <w:lang w:val="es-CO"/>
              </w:rPr>
            </w:pPr>
            <w:r w:rsidRPr="00AA1E45">
              <w:rPr>
                <w:rFonts w:asciiTheme="minorHAnsi" w:hAnsiTheme="minorHAnsi" w:cstheme="minorHAnsi"/>
                <w:b/>
                <w:sz w:val="22"/>
                <w:szCs w:val="22"/>
                <w:lang w:val="es-CO"/>
              </w:rPr>
              <w:lastRenderedPageBreak/>
              <w:t>Metodología</w:t>
            </w:r>
          </w:p>
        </w:tc>
        <w:tc>
          <w:tcPr>
            <w:tcW w:w="5877" w:type="dxa"/>
          </w:tcPr>
          <w:p w:rsidR="008A295B" w:rsidRPr="00AA1E45" w:rsidRDefault="008A295B" w:rsidP="0011225B">
            <w:pPr>
              <w:jc w:val="both"/>
              <w:rPr>
                <w:rFonts w:asciiTheme="minorHAnsi" w:hAnsiTheme="minorHAnsi" w:cstheme="minorHAnsi"/>
                <w:lang w:val="es-CO"/>
              </w:rPr>
            </w:pPr>
            <w:r w:rsidRPr="00AA1E45">
              <w:rPr>
                <w:rFonts w:asciiTheme="minorHAnsi" w:hAnsiTheme="minorHAnsi" w:cstheme="minorHAnsi"/>
                <w:sz w:val="22"/>
                <w:szCs w:val="22"/>
                <w:lang w:val="es-CO"/>
              </w:rPr>
              <w:t xml:space="preserve">Es un curso que se desarrolla bajo la modalidad de seminario temático en el que cada sesión exige tener lecturas previas de las diferentes bibliografías reseñadas con anterioridad. Cada sesión </w:t>
            </w:r>
            <w:r w:rsidR="004564A3" w:rsidRPr="00AA1E45">
              <w:rPr>
                <w:rFonts w:asciiTheme="minorHAnsi" w:hAnsiTheme="minorHAnsi" w:cstheme="minorHAnsi"/>
                <w:sz w:val="22"/>
                <w:szCs w:val="22"/>
                <w:lang w:val="es-CO"/>
              </w:rPr>
              <w:t>está</w:t>
            </w:r>
            <w:r w:rsidRPr="00AA1E45">
              <w:rPr>
                <w:rFonts w:asciiTheme="minorHAnsi" w:hAnsiTheme="minorHAnsi" w:cstheme="minorHAnsi"/>
                <w:sz w:val="22"/>
                <w:szCs w:val="22"/>
                <w:lang w:val="es-CO"/>
              </w:rPr>
              <w:t xml:space="preserve"> orientada por preguntas que pretenden problematizar el documento e identificar los principales elementos teóricos formulados por los distintos autores. Al finalizar cada tema se construyen conjuntamente consideraciones finales que le permitan al estudiante tener un mapa conceptual básico de los temas discutidos.</w:t>
            </w:r>
          </w:p>
        </w:tc>
      </w:tr>
      <w:tr w:rsidR="00DE21D7" w:rsidRPr="00AA1E45" w:rsidTr="00DE21D7">
        <w:trPr>
          <w:trHeight w:val="1136"/>
        </w:trPr>
        <w:tc>
          <w:tcPr>
            <w:tcW w:w="3191" w:type="dxa"/>
          </w:tcPr>
          <w:p w:rsidR="00DE21D7" w:rsidRPr="00AA1E45" w:rsidRDefault="00DE21D7" w:rsidP="00F274A7">
            <w:pPr>
              <w:rPr>
                <w:rFonts w:asciiTheme="minorHAnsi" w:hAnsiTheme="minorHAnsi" w:cstheme="minorHAnsi"/>
                <w:b/>
                <w:lang w:val="es-CO"/>
              </w:rPr>
            </w:pPr>
            <w:r w:rsidRPr="00AA1E45">
              <w:rPr>
                <w:rFonts w:asciiTheme="minorHAnsi" w:hAnsiTheme="minorHAnsi" w:cstheme="minorHAnsi"/>
                <w:b/>
                <w:sz w:val="22"/>
                <w:szCs w:val="22"/>
                <w:lang w:val="es-CO"/>
              </w:rPr>
              <w:t>Contenido resumido</w:t>
            </w:r>
          </w:p>
          <w:p w:rsidR="00DE21D7" w:rsidRPr="00AA1E45" w:rsidRDefault="00DE21D7" w:rsidP="00F274A7">
            <w:pPr>
              <w:rPr>
                <w:rFonts w:asciiTheme="minorHAnsi" w:hAnsiTheme="minorHAnsi" w:cstheme="minorHAnsi"/>
                <w:b/>
                <w:lang w:val="es-CO"/>
              </w:rPr>
            </w:pPr>
          </w:p>
          <w:p w:rsidR="00DE21D7" w:rsidRPr="00AA1E45" w:rsidRDefault="00DE21D7" w:rsidP="00F274A7">
            <w:pPr>
              <w:rPr>
                <w:rFonts w:asciiTheme="minorHAnsi" w:hAnsiTheme="minorHAnsi" w:cstheme="minorHAnsi"/>
                <w:b/>
                <w:lang w:val="es-CO"/>
              </w:rPr>
            </w:pPr>
          </w:p>
          <w:p w:rsidR="00DE21D7" w:rsidRPr="00AA1E45" w:rsidRDefault="00DE21D7" w:rsidP="00F274A7">
            <w:pPr>
              <w:rPr>
                <w:rFonts w:asciiTheme="minorHAnsi" w:hAnsiTheme="minorHAnsi" w:cstheme="minorHAnsi"/>
                <w:b/>
                <w:lang w:val="es-CO"/>
              </w:rPr>
            </w:pPr>
          </w:p>
          <w:p w:rsidR="00DE21D7" w:rsidRPr="00AA1E45" w:rsidRDefault="00DE21D7" w:rsidP="00F274A7">
            <w:pPr>
              <w:rPr>
                <w:rFonts w:asciiTheme="minorHAnsi" w:hAnsiTheme="minorHAnsi" w:cstheme="minorHAnsi"/>
                <w:b/>
                <w:lang w:val="es-CO"/>
              </w:rPr>
            </w:pPr>
          </w:p>
          <w:p w:rsidR="00DE21D7" w:rsidRPr="00AA1E45" w:rsidRDefault="00DE21D7" w:rsidP="00F274A7">
            <w:pPr>
              <w:rPr>
                <w:rFonts w:asciiTheme="minorHAnsi" w:hAnsiTheme="minorHAnsi" w:cstheme="minorHAnsi"/>
                <w:b/>
                <w:lang w:val="es-CO"/>
              </w:rPr>
            </w:pPr>
          </w:p>
        </w:tc>
        <w:tc>
          <w:tcPr>
            <w:tcW w:w="5877" w:type="dxa"/>
          </w:tcPr>
          <w:p w:rsidR="009E2ACE" w:rsidRPr="00AA1E45" w:rsidRDefault="009E2ACE" w:rsidP="009E2ACE">
            <w:pPr>
              <w:jc w:val="both"/>
              <w:rPr>
                <w:rFonts w:asciiTheme="minorHAnsi" w:hAnsiTheme="minorHAnsi" w:cstheme="minorHAnsi"/>
                <w:lang w:val="es-MX" w:eastAsia="es-ES"/>
              </w:rPr>
            </w:pPr>
            <w:r w:rsidRPr="00AA1E45">
              <w:rPr>
                <w:rFonts w:asciiTheme="minorHAnsi" w:hAnsiTheme="minorHAnsi" w:cstheme="minorHAnsi"/>
                <w:sz w:val="22"/>
                <w:szCs w:val="22"/>
                <w:lang w:val="es-MX" w:eastAsia="es-ES"/>
              </w:rPr>
              <w:t xml:space="preserve">1. </w:t>
            </w:r>
            <w:r w:rsidR="007968F7" w:rsidRPr="00AA1E45">
              <w:rPr>
                <w:rFonts w:asciiTheme="minorHAnsi" w:hAnsiTheme="minorHAnsi" w:cstheme="minorHAnsi"/>
                <w:sz w:val="22"/>
                <w:szCs w:val="22"/>
                <w:lang w:val="es-MX" w:eastAsia="es-ES"/>
              </w:rPr>
              <w:t>Contexto histórico del surgimiento de la ciencia económica.</w:t>
            </w:r>
          </w:p>
          <w:p w:rsidR="009E2ACE" w:rsidRPr="00AA1E45" w:rsidRDefault="009E2ACE" w:rsidP="009E2ACE">
            <w:pPr>
              <w:jc w:val="both"/>
              <w:rPr>
                <w:rFonts w:asciiTheme="minorHAnsi" w:hAnsiTheme="minorHAnsi" w:cstheme="minorHAnsi"/>
                <w:lang w:val="es-MX" w:eastAsia="es-ES"/>
              </w:rPr>
            </w:pPr>
            <w:r w:rsidRPr="00AA1E45">
              <w:rPr>
                <w:rFonts w:asciiTheme="minorHAnsi" w:hAnsiTheme="minorHAnsi" w:cstheme="minorHAnsi"/>
                <w:sz w:val="22"/>
                <w:szCs w:val="22"/>
                <w:lang w:val="es-MX" w:eastAsia="es-ES"/>
              </w:rPr>
              <w:t xml:space="preserve">2. </w:t>
            </w:r>
            <w:r w:rsidR="00DC2F8C" w:rsidRPr="00AA1E45">
              <w:rPr>
                <w:rFonts w:asciiTheme="minorHAnsi" w:hAnsiTheme="minorHAnsi" w:cstheme="minorHAnsi"/>
                <w:sz w:val="22"/>
                <w:szCs w:val="22"/>
                <w:lang w:val="es-MX" w:eastAsia="es-ES"/>
              </w:rPr>
              <w:t>Fundamentos de Conocimiento Epistemológico</w:t>
            </w:r>
          </w:p>
          <w:p w:rsidR="00DE21D7" w:rsidRPr="00AA1E45" w:rsidRDefault="009E2ACE" w:rsidP="00FC6F20">
            <w:pPr>
              <w:jc w:val="both"/>
              <w:rPr>
                <w:rFonts w:asciiTheme="minorHAnsi" w:hAnsiTheme="minorHAnsi" w:cstheme="minorHAnsi"/>
                <w:lang w:val="es-MX" w:eastAsia="es-ES"/>
              </w:rPr>
            </w:pPr>
            <w:r w:rsidRPr="00AA1E45">
              <w:rPr>
                <w:rFonts w:asciiTheme="minorHAnsi" w:hAnsiTheme="minorHAnsi" w:cstheme="minorHAnsi"/>
                <w:sz w:val="22"/>
                <w:szCs w:val="22"/>
                <w:lang w:val="es-MX" w:eastAsia="es-ES"/>
              </w:rPr>
              <w:t xml:space="preserve">3. </w:t>
            </w:r>
            <w:r w:rsidR="00986273" w:rsidRPr="00AA1E45">
              <w:rPr>
                <w:rFonts w:asciiTheme="minorHAnsi" w:hAnsiTheme="minorHAnsi" w:cstheme="minorHAnsi"/>
                <w:sz w:val="22"/>
                <w:szCs w:val="22"/>
                <w:lang w:val="es-MX" w:eastAsia="es-ES"/>
              </w:rPr>
              <w:t>Fundamentos del Conocimiento Económico</w:t>
            </w:r>
          </w:p>
          <w:p w:rsidR="00986273" w:rsidRPr="00AA1E45" w:rsidRDefault="00986273" w:rsidP="00FC6F20">
            <w:pPr>
              <w:jc w:val="both"/>
              <w:rPr>
                <w:rFonts w:asciiTheme="minorHAnsi" w:hAnsiTheme="minorHAnsi" w:cstheme="minorHAnsi"/>
                <w:lang w:val="es-MX" w:eastAsia="es-ES"/>
              </w:rPr>
            </w:pPr>
            <w:r w:rsidRPr="00AA1E45">
              <w:rPr>
                <w:rFonts w:asciiTheme="minorHAnsi" w:hAnsiTheme="minorHAnsi" w:cstheme="minorHAnsi"/>
                <w:sz w:val="22"/>
                <w:szCs w:val="22"/>
                <w:lang w:val="es-MX" w:eastAsia="es-ES"/>
              </w:rPr>
              <w:t>4. La estructura teórica y la evidencia empírica</w:t>
            </w:r>
          </w:p>
          <w:p w:rsidR="00986273" w:rsidRPr="00AA1E45" w:rsidRDefault="00986273" w:rsidP="00FC6F20">
            <w:pPr>
              <w:jc w:val="both"/>
              <w:rPr>
                <w:rFonts w:asciiTheme="minorHAnsi" w:hAnsiTheme="minorHAnsi" w:cstheme="minorHAnsi"/>
                <w:lang w:val="es-MX" w:eastAsia="es-ES"/>
              </w:rPr>
            </w:pPr>
            <w:r w:rsidRPr="00AA1E45">
              <w:rPr>
                <w:rFonts w:asciiTheme="minorHAnsi" w:hAnsiTheme="minorHAnsi" w:cstheme="minorHAnsi"/>
                <w:sz w:val="22"/>
                <w:szCs w:val="22"/>
                <w:lang w:val="es-MX" w:eastAsia="es-ES"/>
              </w:rPr>
              <w:t>5. Enfoques de la epistemología económica</w:t>
            </w:r>
            <w:r w:rsidR="00BC343C" w:rsidRPr="00AA1E45">
              <w:rPr>
                <w:rFonts w:asciiTheme="minorHAnsi" w:hAnsiTheme="minorHAnsi" w:cstheme="minorHAnsi"/>
                <w:sz w:val="22"/>
                <w:szCs w:val="22"/>
                <w:lang w:val="es-MX" w:eastAsia="es-ES"/>
              </w:rPr>
              <w:t>: Los paradigmas dominantes.</w:t>
            </w:r>
          </w:p>
          <w:p w:rsidR="003760AB" w:rsidRPr="00AA1E45" w:rsidRDefault="00BC343C" w:rsidP="00FC6F20">
            <w:pPr>
              <w:jc w:val="both"/>
              <w:rPr>
                <w:rFonts w:asciiTheme="minorHAnsi" w:hAnsiTheme="minorHAnsi" w:cstheme="minorHAnsi"/>
                <w:lang w:val="es-MX" w:eastAsia="es-ES"/>
              </w:rPr>
            </w:pPr>
            <w:r w:rsidRPr="00AA1E45">
              <w:rPr>
                <w:rFonts w:asciiTheme="minorHAnsi" w:hAnsiTheme="minorHAnsi" w:cstheme="minorHAnsi"/>
                <w:sz w:val="22"/>
                <w:szCs w:val="22"/>
                <w:lang w:val="es-MX" w:eastAsia="es-ES"/>
              </w:rPr>
              <w:t xml:space="preserve">6. </w:t>
            </w:r>
            <w:r w:rsidRPr="00AA1E45">
              <w:rPr>
                <w:rFonts w:asciiTheme="minorHAnsi" w:hAnsiTheme="minorHAnsi" w:cstheme="minorHAnsi"/>
                <w:sz w:val="22"/>
                <w:szCs w:val="22"/>
                <w:lang w:val="es-CO" w:eastAsia="es-ES"/>
              </w:rPr>
              <w:t>Cambios en la ciencia y en la consciencia: Rasgos distintivos de los nuevos enfoques, hacia un nuevo paradigma en las ciencias sociales.</w:t>
            </w:r>
          </w:p>
          <w:p w:rsidR="003760AB" w:rsidRPr="00AA1E45" w:rsidRDefault="003760AB" w:rsidP="00FC6F20">
            <w:pPr>
              <w:jc w:val="both"/>
              <w:rPr>
                <w:rFonts w:asciiTheme="minorHAnsi" w:hAnsiTheme="minorHAnsi" w:cstheme="minorHAnsi"/>
                <w:lang w:val="es-ES"/>
              </w:rPr>
            </w:pPr>
            <w:r w:rsidRPr="00AA1E45">
              <w:rPr>
                <w:rFonts w:asciiTheme="minorHAnsi" w:hAnsiTheme="minorHAnsi" w:cstheme="minorHAnsi"/>
                <w:sz w:val="22"/>
                <w:szCs w:val="22"/>
                <w:lang w:val="es-MX" w:eastAsia="es-ES"/>
              </w:rPr>
              <w:t>7. Trabajo Aplicado</w:t>
            </w:r>
            <w:r w:rsidR="00C32DCF">
              <w:rPr>
                <w:rFonts w:asciiTheme="minorHAnsi" w:hAnsiTheme="minorHAnsi" w:cstheme="minorHAnsi"/>
                <w:sz w:val="22"/>
                <w:szCs w:val="22"/>
                <w:lang w:val="es-MX" w:eastAsia="es-ES"/>
              </w:rPr>
              <w:t>.</w:t>
            </w:r>
            <w:r w:rsidRPr="00AA1E45">
              <w:rPr>
                <w:rFonts w:asciiTheme="minorHAnsi" w:hAnsiTheme="minorHAnsi" w:cstheme="minorHAnsi"/>
                <w:sz w:val="22"/>
                <w:szCs w:val="22"/>
                <w:lang w:val="es-MX" w:eastAsia="es-ES"/>
              </w:rPr>
              <w:t xml:space="preserve"> </w:t>
            </w:r>
          </w:p>
        </w:tc>
      </w:tr>
    </w:tbl>
    <w:p w:rsidR="00C32DCF" w:rsidRDefault="00C32DCF" w:rsidP="003F71E8">
      <w:pPr>
        <w:rPr>
          <w:rFonts w:asciiTheme="minorHAnsi" w:hAnsiTheme="minorHAnsi" w:cstheme="minorHAnsi"/>
          <w:b/>
          <w:sz w:val="22"/>
          <w:szCs w:val="22"/>
          <w:lang w:val="es-CO"/>
        </w:rPr>
      </w:pPr>
    </w:p>
    <w:p w:rsidR="003F71E8" w:rsidRPr="00AA1E45" w:rsidRDefault="003F71E8" w:rsidP="003F71E8">
      <w:pPr>
        <w:rPr>
          <w:rFonts w:asciiTheme="minorHAnsi" w:hAnsiTheme="minorHAnsi" w:cstheme="minorHAnsi"/>
          <w:b/>
          <w:sz w:val="22"/>
          <w:szCs w:val="22"/>
          <w:lang w:val="es-CO"/>
        </w:rPr>
      </w:pPr>
      <w:r w:rsidRPr="00AA1E45">
        <w:rPr>
          <w:rFonts w:asciiTheme="minorHAnsi" w:hAnsiTheme="minorHAnsi" w:cstheme="minorHAnsi"/>
          <w:b/>
          <w:sz w:val="22"/>
          <w:szCs w:val="22"/>
          <w:lang w:val="es-CO"/>
        </w:rPr>
        <w:t>UNIDADES</w:t>
      </w:r>
    </w:p>
    <w:p w:rsidR="003F71E8" w:rsidRPr="00AA1E45" w:rsidRDefault="003F71E8" w:rsidP="003F71E8">
      <w:pPr>
        <w:rPr>
          <w:rFonts w:asciiTheme="minorHAnsi" w:hAnsiTheme="minorHAnsi" w:cstheme="minorHAnsi"/>
          <w:sz w:val="22"/>
          <w:szCs w:val="22"/>
          <w:lang w:val="es-CO"/>
        </w:rPr>
      </w:pPr>
    </w:p>
    <w:p w:rsidR="003F71E8" w:rsidRPr="00AA1E45" w:rsidRDefault="003F71E8" w:rsidP="003F71E8">
      <w:pPr>
        <w:rPr>
          <w:rFonts w:asciiTheme="minorHAnsi" w:hAnsiTheme="minorHAnsi" w:cstheme="minorHAnsi"/>
          <w:b/>
          <w:sz w:val="22"/>
          <w:szCs w:val="22"/>
          <w:lang w:val="es-CO"/>
        </w:rPr>
      </w:pPr>
      <w:r w:rsidRPr="00AA1E45">
        <w:rPr>
          <w:rFonts w:asciiTheme="minorHAnsi" w:hAnsiTheme="minorHAnsi" w:cstheme="minorHAnsi"/>
          <w:b/>
          <w:sz w:val="22"/>
          <w:szCs w:val="22"/>
          <w:lang w:val="es-CO"/>
        </w:rPr>
        <w:t>Unidad 1</w:t>
      </w:r>
    </w:p>
    <w:p w:rsidR="003F71E8" w:rsidRPr="00AA1E45" w:rsidRDefault="003F71E8" w:rsidP="003F71E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5"/>
        <w:gridCol w:w="5913"/>
      </w:tblGrid>
      <w:tr w:rsidR="003F71E8" w:rsidRPr="00AA1E45" w:rsidTr="00AA1E45">
        <w:tc>
          <w:tcPr>
            <w:tcW w:w="3155" w:type="dxa"/>
            <w:shd w:val="clear" w:color="auto" w:fill="auto"/>
          </w:tcPr>
          <w:p w:rsidR="003F71E8" w:rsidRPr="00AA1E45" w:rsidRDefault="003F71E8" w:rsidP="00F274A7">
            <w:pPr>
              <w:rPr>
                <w:rFonts w:asciiTheme="minorHAnsi" w:hAnsiTheme="minorHAnsi" w:cstheme="minorHAnsi"/>
                <w:b/>
                <w:lang w:val="es-CO"/>
              </w:rPr>
            </w:pPr>
            <w:r w:rsidRPr="00AA1E45">
              <w:rPr>
                <w:rFonts w:asciiTheme="minorHAnsi" w:hAnsiTheme="minorHAnsi" w:cstheme="minorHAnsi"/>
                <w:b/>
                <w:sz w:val="22"/>
                <w:szCs w:val="22"/>
                <w:lang w:val="es-CO"/>
              </w:rPr>
              <w:t xml:space="preserve">Tema a desarrollar </w:t>
            </w:r>
          </w:p>
        </w:tc>
        <w:tc>
          <w:tcPr>
            <w:tcW w:w="5913" w:type="dxa"/>
            <w:shd w:val="clear" w:color="auto" w:fill="auto"/>
          </w:tcPr>
          <w:p w:rsidR="003F71E8" w:rsidRPr="00AA1E45" w:rsidRDefault="0011225B" w:rsidP="0089615B">
            <w:pPr>
              <w:rPr>
                <w:rFonts w:asciiTheme="minorHAnsi" w:hAnsiTheme="minorHAnsi" w:cstheme="minorHAnsi"/>
                <w:b/>
                <w:lang w:val="es-CO"/>
              </w:rPr>
            </w:pPr>
            <w:r w:rsidRPr="00AA1E45">
              <w:rPr>
                <w:rFonts w:asciiTheme="minorHAnsi" w:hAnsiTheme="minorHAnsi" w:cstheme="minorHAnsi"/>
                <w:b/>
                <w:sz w:val="22"/>
                <w:szCs w:val="22"/>
                <w:lang w:val="es-CO"/>
              </w:rPr>
              <w:t xml:space="preserve">1. </w:t>
            </w:r>
            <w:r w:rsidR="000B0EEC" w:rsidRPr="00AA1E45">
              <w:rPr>
                <w:rFonts w:asciiTheme="minorHAnsi" w:hAnsiTheme="minorHAnsi" w:cstheme="minorHAnsi"/>
                <w:b/>
                <w:sz w:val="22"/>
                <w:szCs w:val="22"/>
                <w:lang w:val="es-CO"/>
              </w:rPr>
              <w:t xml:space="preserve">Contexto histórico del surgimiento de la ciencia económica </w:t>
            </w:r>
          </w:p>
        </w:tc>
      </w:tr>
      <w:tr w:rsidR="003F71E8" w:rsidRPr="00AA1E45" w:rsidTr="00AA1E45">
        <w:tc>
          <w:tcPr>
            <w:tcW w:w="3155" w:type="dxa"/>
            <w:shd w:val="clear" w:color="auto" w:fill="auto"/>
          </w:tcPr>
          <w:p w:rsidR="003F71E8" w:rsidRPr="00AA1E45" w:rsidRDefault="003F71E8" w:rsidP="00F274A7">
            <w:pPr>
              <w:rPr>
                <w:rFonts w:asciiTheme="minorHAnsi" w:hAnsiTheme="minorHAnsi" w:cstheme="minorHAnsi"/>
                <w:b/>
                <w:lang w:val="es-CO"/>
              </w:rPr>
            </w:pPr>
            <w:r w:rsidRPr="00AA1E45">
              <w:rPr>
                <w:rFonts w:asciiTheme="minorHAnsi" w:hAnsiTheme="minorHAnsi" w:cstheme="minorHAnsi"/>
                <w:b/>
                <w:sz w:val="22"/>
                <w:szCs w:val="22"/>
                <w:lang w:val="es-CO"/>
              </w:rPr>
              <w:t>Subtemas</w:t>
            </w:r>
          </w:p>
        </w:tc>
        <w:tc>
          <w:tcPr>
            <w:tcW w:w="5913" w:type="dxa"/>
            <w:shd w:val="clear" w:color="auto" w:fill="auto"/>
          </w:tcPr>
          <w:p w:rsidR="00FC6F20" w:rsidRPr="00AA1E45" w:rsidRDefault="003C2C57" w:rsidP="003C2C57">
            <w:pPr>
              <w:jc w:val="both"/>
              <w:rPr>
                <w:rFonts w:asciiTheme="minorHAnsi" w:eastAsia="Arial Unicode MS" w:hAnsiTheme="minorHAnsi" w:cstheme="minorHAnsi"/>
                <w:lang w:val="es-CO"/>
              </w:rPr>
            </w:pPr>
            <w:r w:rsidRPr="00AA1E45">
              <w:rPr>
                <w:rFonts w:asciiTheme="minorHAnsi" w:hAnsiTheme="minorHAnsi" w:cstheme="minorHAnsi"/>
                <w:sz w:val="22"/>
                <w:szCs w:val="22"/>
                <w:lang w:val="es-MX" w:eastAsia="es-ES"/>
              </w:rPr>
              <w:t xml:space="preserve">1.1  </w:t>
            </w:r>
            <w:r w:rsidR="00597C45" w:rsidRPr="00AA1E45">
              <w:rPr>
                <w:rFonts w:asciiTheme="minorHAnsi" w:hAnsiTheme="minorHAnsi" w:cstheme="minorHAnsi"/>
                <w:sz w:val="22"/>
                <w:szCs w:val="22"/>
                <w:lang w:val="es-MX" w:eastAsia="es-ES"/>
              </w:rPr>
              <w:t>El sentido histórico</w:t>
            </w:r>
            <w:r w:rsidR="003F0119" w:rsidRPr="00AA1E45">
              <w:rPr>
                <w:rFonts w:asciiTheme="minorHAnsi" w:hAnsiTheme="minorHAnsi" w:cstheme="minorHAnsi"/>
                <w:sz w:val="22"/>
                <w:szCs w:val="22"/>
                <w:lang w:val="es-MX" w:eastAsia="es-ES"/>
              </w:rPr>
              <w:t>-</w:t>
            </w:r>
            <w:r w:rsidR="00597C45" w:rsidRPr="00AA1E45">
              <w:rPr>
                <w:rFonts w:asciiTheme="minorHAnsi" w:hAnsiTheme="minorHAnsi" w:cstheme="minorHAnsi"/>
                <w:sz w:val="22"/>
                <w:szCs w:val="22"/>
                <w:lang w:val="es-MX" w:eastAsia="es-ES"/>
              </w:rPr>
              <w:t xml:space="preserve">social del </w:t>
            </w:r>
            <w:r w:rsidR="003F0119" w:rsidRPr="00AA1E45">
              <w:rPr>
                <w:rFonts w:asciiTheme="minorHAnsi" w:hAnsiTheme="minorHAnsi" w:cstheme="minorHAnsi"/>
                <w:sz w:val="22"/>
                <w:szCs w:val="22"/>
                <w:lang w:val="es-MX" w:eastAsia="es-ES"/>
              </w:rPr>
              <w:t>pensamiento científico</w:t>
            </w:r>
            <w:r w:rsidR="00C32DCF">
              <w:rPr>
                <w:rFonts w:asciiTheme="minorHAnsi" w:hAnsiTheme="minorHAnsi" w:cstheme="minorHAnsi"/>
                <w:sz w:val="22"/>
                <w:szCs w:val="22"/>
                <w:lang w:val="es-MX" w:eastAsia="es-ES"/>
              </w:rPr>
              <w:t>.</w:t>
            </w:r>
            <w:r w:rsidR="003F0119" w:rsidRPr="00AA1E45">
              <w:rPr>
                <w:rFonts w:asciiTheme="minorHAnsi" w:hAnsiTheme="minorHAnsi" w:cstheme="minorHAnsi"/>
                <w:sz w:val="22"/>
                <w:szCs w:val="22"/>
                <w:lang w:val="es-MX" w:eastAsia="es-ES"/>
              </w:rPr>
              <w:t xml:space="preserve"> </w:t>
            </w:r>
          </w:p>
          <w:p w:rsidR="00FC6F20" w:rsidRPr="00AA1E45" w:rsidRDefault="003C2C57" w:rsidP="003C2C57">
            <w:pPr>
              <w:jc w:val="both"/>
              <w:rPr>
                <w:rFonts w:asciiTheme="minorHAnsi" w:eastAsia="Arial Unicode MS" w:hAnsiTheme="minorHAnsi" w:cstheme="minorHAnsi"/>
                <w:lang w:val="es-CO"/>
              </w:rPr>
            </w:pPr>
            <w:r w:rsidRPr="00AA1E45">
              <w:rPr>
                <w:rFonts w:asciiTheme="minorHAnsi" w:hAnsiTheme="minorHAnsi" w:cstheme="minorHAnsi"/>
                <w:sz w:val="22"/>
                <w:szCs w:val="22"/>
                <w:lang w:val="es-MX" w:eastAsia="es-ES"/>
              </w:rPr>
              <w:t xml:space="preserve">1.2 </w:t>
            </w:r>
            <w:r w:rsidR="003F0119" w:rsidRPr="00AA1E45">
              <w:rPr>
                <w:rFonts w:asciiTheme="minorHAnsi" w:hAnsiTheme="minorHAnsi" w:cstheme="minorHAnsi"/>
                <w:sz w:val="22"/>
                <w:szCs w:val="22"/>
                <w:lang w:val="es-MX" w:eastAsia="es-ES"/>
              </w:rPr>
              <w:t>Conocimiento e interés: la paradoja de la ciencia moderna</w:t>
            </w:r>
            <w:r w:rsidR="00C32DCF">
              <w:rPr>
                <w:rFonts w:asciiTheme="minorHAnsi" w:hAnsiTheme="minorHAnsi" w:cstheme="minorHAnsi"/>
                <w:sz w:val="22"/>
                <w:szCs w:val="22"/>
                <w:lang w:val="es-MX" w:eastAsia="es-ES"/>
              </w:rPr>
              <w:t>.</w:t>
            </w:r>
          </w:p>
          <w:p w:rsidR="003F71E8" w:rsidRPr="00AA1E45" w:rsidRDefault="003F0119" w:rsidP="003C2C57">
            <w:pPr>
              <w:jc w:val="both"/>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 xml:space="preserve">1.3 </w:t>
            </w:r>
            <w:r w:rsidR="00341EEB" w:rsidRPr="00AA1E45">
              <w:rPr>
                <w:rFonts w:asciiTheme="minorHAnsi" w:eastAsia="Arial Unicode MS" w:hAnsiTheme="minorHAnsi" w:cstheme="minorHAnsi"/>
                <w:sz w:val="22"/>
                <w:szCs w:val="22"/>
                <w:lang w:val="es-CO"/>
              </w:rPr>
              <w:t>El contexto ideológico en el que nace la ciencia económica</w:t>
            </w:r>
            <w:r w:rsidR="00C32DCF">
              <w:rPr>
                <w:rFonts w:asciiTheme="minorHAnsi" w:eastAsia="Arial Unicode MS" w:hAnsiTheme="minorHAnsi" w:cstheme="minorHAnsi"/>
                <w:sz w:val="22"/>
                <w:szCs w:val="22"/>
                <w:lang w:val="es-CO"/>
              </w:rPr>
              <w:t>.</w:t>
            </w:r>
          </w:p>
          <w:p w:rsidR="00341EEB" w:rsidRPr="00AA1E45" w:rsidRDefault="00341EEB" w:rsidP="003C2C57">
            <w:pPr>
              <w:jc w:val="both"/>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1.4 Geopolítica del</w:t>
            </w:r>
            <w:r w:rsidR="00854282" w:rsidRPr="00AA1E45">
              <w:rPr>
                <w:rFonts w:asciiTheme="minorHAnsi" w:eastAsia="Arial Unicode MS" w:hAnsiTheme="minorHAnsi" w:cstheme="minorHAnsi"/>
                <w:sz w:val="22"/>
                <w:szCs w:val="22"/>
                <w:lang w:val="es-CO"/>
              </w:rPr>
              <w:t xml:space="preserve"> conocimiento en el siglo XVIII: Condiciones históricas </w:t>
            </w:r>
            <w:r w:rsidR="006C50CA" w:rsidRPr="00AA1E45">
              <w:rPr>
                <w:rFonts w:asciiTheme="minorHAnsi" w:eastAsia="Arial Unicode MS" w:hAnsiTheme="minorHAnsi" w:cstheme="minorHAnsi"/>
                <w:sz w:val="22"/>
                <w:szCs w:val="22"/>
                <w:lang w:val="es-CO"/>
              </w:rPr>
              <w:t>en la</w:t>
            </w:r>
            <w:r w:rsidR="00FB1351" w:rsidRPr="00AA1E45">
              <w:rPr>
                <w:rFonts w:asciiTheme="minorHAnsi" w:eastAsia="Arial Unicode MS" w:hAnsiTheme="minorHAnsi" w:cstheme="minorHAnsi"/>
                <w:sz w:val="22"/>
                <w:szCs w:val="22"/>
                <w:lang w:val="es-CO"/>
              </w:rPr>
              <w:t>s que se construye el discurso moderno de la</w:t>
            </w:r>
            <w:r w:rsidR="00854282" w:rsidRPr="00AA1E45">
              <w:rPr>
                <w:rFonts w:asciiTheme="minorHAnsi" w:eastAsia="Arial Unicode MS" w:hAnsiTheme="minorHAnsi" w:cstheme="minorHAnsi"/>
                <w:sz w:val="22"/>
                <w:szCs w:val="22"/>
                <w:lang w:val="es-CO"/>
              </w:rPr>
              <w:t xml:space="preserve"> Economía Política</w:t>
            </w:r>
            <w:r w:rsidR="006C50CA" w:rsidRPr="00AA1E45">
              <w:rPr>
                <w:rFonts w:asciiTheme="minorHAnsi" w:eastAsia="Arial Unicode MS" w:hAnsiTheme="minorHAnsi" w:cstheme="minorHAnsi"/>
                <w:sz w:val="22"/>
                <w:szCs w:val="22"/>
                <w:lang w:val="es-CO"/>
              </w:rPr>
              <w:t>.</w:t>
            </w:r>
            <w:r w:rsidR="00854282" w:rsidRPr="00AA1E45">
              <w:rPr>
                <w:rFonts w:asciiTheme="minorHAnsi" w:eastAsia="Arial Unicode MS" w:hAnsiTheme="minorHAnsi" w:cstheme="minorHAnsi"/>
                <w:sz w:val="22"/>
                <w:szCs w:val="22"/>
                <w:lang w:val="es-CO"/>
              </w:rPr>
              <w:t xml:space="preserve"> </w:t>
            </w:r>
          </w:p>
        </w:tc>
      </w:tr>
      <w:tr w:rsidR="0011225B" w:rsidRPr="00AA1E45" w:rsidTr="00AA1E45">
        <w:tc>
          <w:tcPr>
            <w:tcW w:w="3155" w:type="dxa"/>
            <w:shd w:val="clear" w:color="auto" w:fill="auto"/>
          </w:tcPr>
          <w:p w:rsidR="0011225B" w:rsidRPr="00AA1E45" w:rsidRDefault="00976C83" w:rsidP="00F274A7">
            <w:pPr>
              <w:rPr>
                <w:rFonts w:asciiTheme="minorHAnsi" w:hAnsiTheme="minorHAnsi" w:cstheme="minorHAnsi"/>
                <w:b/>
                <w:lang w:val="es-CO"/>
              </w:rPr>
            </w:pPr>
            <w:r w:rsidRPr="00AA1E45">
              <w:rPr>
                <w:rFonts w:asciiTheme="minorHAnsi" w:eastAsia="Arial Unicode MS" w:hAnsiTheme="minorHAnsi" w:cstheme="minorHAnsi"/>
                <w:b/>
                <w:sz w:val="22"/>
                <w:szCs w:val="22"/>
                <w:lang w:val="es-CO"/>
              </w:rPr>
              <w:t>No.  de semanas que se le dedicarán a esta unidad</w:t>
            </w:r>
          </w:p>
        </w:tc>
        <w:tc>
          <w:tcPr>
            <w:tcW w:w="5913" w:type="dxa"/>
            <w:shd w:val="clear" w:color="auto" w:fill="auto"/>
          </w:tcPr>
          <w:p w:rsidR="0011225B" w:rsidRPr="00AA1E45" w:rsidRDefault="008E264C" w:rsidP="00976C83">
            <w:pPr>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3</w:t>
            </w:r>
            <w:r w:rsidR="007D04A9" w:rsidRPr="00AA1E45">
              <w:rPr>
                <w:rFonts w:asciiTheme="minorHAnsi" w:eastAsia="Arial Unicode MS" w:hAnsiTheme="minorHAnsi" w:cstheme="minorHAnsi"/>
                <w:sz w:val="22"/>
                <w:szCs w:val="22"/>
                <w:lang w:val="es-CO"/>
              </w:rPr>
              <w:t xml:space="preserve"> </w:t>
            </w:r>
            <w:r w:rsidR="00976C83" w:rsidRPr="00AA1E45">
              <w:rPr>
                <w:rFonts w:asciiTheme="minorHAnsi" w:eastAsia="Arial Unicode MS" w:hAnsiTheme="minorHAnsi" w:cstheme="minorHAnsi"/>
                <w:sz w:val="22"/>
                <w:szCs w:val="22"/>
                <w:lang w:val="es-CO"/>
              </w:rPr>
              <w:t>semana</w:t>
            </w:r>
            <w:r w:rsidR="00854282" w:rsidRPr="00AA1E45">
              <w:rPr>
                <w:rFonts w:asciiTheme="minorHAnsi" w:eastAsia="Arial Unicode MS" w:hAnsiTheme="minorHAnsi" w:cstheme="minorHAnsi"/>
                <w:sz w:val="22"/>
                <w:szCs w:val="22"/>
                <w:lang w:val="es-CO"/>
              </w:rPr>
              <w:t>s</w:t>
            </w:r>
          </w:p>
        </w:tc>
      </w:tr>
      <w:tr w:rsidR="003F71E8" w:rsidRPr="00AA1E45" w:rsidTr="00AA1E45">
        <w:tc>
          <w:tcPr>
            <w:tcW w:w="3155" w:type="dxa"/>
            <w:shd w:val="clear" w:color="auto" w:fill="auto"/>
          </w:tcPr>
          <w:p w:rsidR="003F71E8" w:rsidRPr="00AA1E45" w:rsidRDefault="003F71E8" w:rsidP="00F274A7">
            <w:pPr>
              <w:rPr>
                <w:rFonts w:asciiTheme="minorHAnsi" w:hAnsiTheme="minorHAnsi" w:cstheme="minorHAnsi"/>
                <w:b/>
                <w:lang w:val="es-CO"/>
              </w:rPr>
            </w:pPr>
            <w:r w:rsidRPr="00AA1E45">
              <w:rPr>
                <w:rFonts w:asciiTheme="minorHAnsi" w:hAnsiTheme="minorHAnsi" w:cstheme="minorHAnsi"/>
                <w:b/>
                <w:sz w:val="22"/>
                <w:szCs w:val="22"/>
                <w:lang w:val="es-CO"/>
              </w:rPr>
              <w:t>Actividades de trabajo independiente para los estudiantes</w:t>
            </w:r>
          </w:p>
        </w:tc>
        <w:tc>
          <w:tcPr>
            <w:tcW w:w="5913" w:type="dxa"/>
            <w:shd w:val="clear" w:color="auto" w:fill="auto"/>
          </w:tcPr>
          <w:p w:rsidR="00025489" w:rsidRPr="00AA1E45" w:rsidRDefault="00025489" w:rsidP="00025489">
            <w:pPr>
              <w:jc w:val="both"/>
              <w:rPr>
                <w:rFonts w:asciiTheme="minorHAnsi" w:hAnsiTheme="minorHAnsi" w:cstheme="minorHAnsi"/>
                <w:lang w:val="es-CO"/>
              </w:rPr>
            </w:pPr>
            <w:r w:rsidRPr="00AA1E45">
              <w:rPr>
                <w:rFonts w:asciiTheme="minorHAnsi" w:hAnsiTheme="minorHAnsi" w:cstheme="minorHAnsi"/>
                <w:sz w:val="22"/>
                <w:szCs w:val="22"/>
                <w:lang w:val="es-CO"/>
              </w:rPr>
              <w:t>Por medio de la metodología del seminario investigativo se realizaran lecturas previas de textos que permitan una aproximación adecuada a la comprensión de los temas propuestos, que implicara la realización continua de protocolos y relatorías temáticas que reforzarían la comprensión conceptual.</w:t>
            </w:r>
          </w:p>
          <w:p w:rsidR="00025489" w:rsidRPr="00AA1E45" w:rsidRDefault="00025489" w:rsidP="00025489">
            <w:pPr>
              <w:jc w:val="both"/>
              <w:rPr>
                <w:rFonts w:asciiTheme="minorHAnsi" w:hAnsiTheme="minorHAnsi" w:cstheme="minorHAnsi"/>
                <w:lang w:val="es-CO"/>
              </w:rPr>
            </w:pPr>
            <w:r w:rsidRPr="00AA1E45">
              <w:rPr>
                <w:rFonts w:asciiTheme="minorHAnsi" w:hAnsiTheme="minorHAnsi" w:cstheme="minorHAnsi"/>
                <w:sz w:val="22"/>
                <w:szCs w:val="22"/>
                <w:lang w:val="es-CO"/>
              </w:rPr>
              <w:t>Ver video El mundo en rumbo de colisión de Manfred Max-</w:t>
            </w:r>
            <w:r w:rsidRPr="00AA1E45">
              <w:rPr>
                <w:rFonts w:asciiTheme="minorHAnsi" w:hAnsiTheme="minorHAnsi" w:cstheme="minorHAnsi"/>
                <w:sz w:val="22"/>
                <w:szCs w:val="22"/>
                <w:lang w:val="es-CO"/>
              </w:rPr>
              <w:lastRenderedPageBreak/>
              <w:t>Neef.</w:t>
            </w:r>
            <w:r w:rsidR="007466EB" w:rsidRPr="00AA1E45">
              <w:rPr>
                <w:rFonts w:asciiTheme="minorHAnsi" w:hAnsiTheme="minorHAnsi" w:cstheme="minorHAnsi"/>
                <w:sz w:val="22"/>
                <w:szCs w:val="22"/>
                <w:lang w:val="es-CO"/>
              </w:rPr>
              <w:t xml:space="preserve"> Universidad Internacional de Andalucia 2009.</w:t>
            </w:r>
          </w:p>
          <w:p w:rsidR="00025489" w:rsidRPr="00AA1E45" w:rsidRDefault="00025489" w:rsidP="00025489">
            <w:pPr>
              <w:jc w:val="both"/>
              <w:rPr>
                <w:rFonts w:asciiTheme="minorHAnsi" w:hAnsiTheme="minorHAnsi" w:cstheme="minorHAnsi"/>
                <w:lang w:val="es-CO"/>
              </w:rPr>
            </w:pPr>
            <w:r w:rsidRPr="00AA1E45">
              <w:rPr>
                <w:rFonts w:asciiTheme="minorHAnsi" w:hAnsiTheme="minorHAnsi" w:cstheme="minorHAnsi"/>
                <w:sz w:val="22"/>
                <w:szCs w:val="22"/>
                <w:lang w:val="es-CO"/>
              </w:rPr>
              <w:t xml:space="preserve"> </w:t>
            </w:r>
            <w:hyperlink r:id="rId7" w:history="1">
              <w:r w:rsidRPr="00AA1E45">
                <w:rPr>
                  <w:rStyle w:val="Hipervnculo"/>
                  <w:rFonts w:asciiTheme="minorHAnsi" w:hAnsiTheme="minorHAnsi" w:cstheme="minorHAnsi"/>
                  <w:color w:val="auto"/>
                  <w:sz w:val="22"/>
                  <w:szCs w:val="22"/>
                </w:rPr>
                <w:t>http://vimeo.com/15484946</w:t>
              </w:r>
            </w:hyperlink>
            <w:r w:rsidRPr="00AA1E45">
              <w:rPr>
                <w:rFonts w:asciiTheme="minorHAnsi" w:hAnsiTheme="minorHAnsi" w:cstheme="minorHAnsi"/>
                <w:sz w:val="22"/>
                <w:szCs w:val="22"/>
                <w:lang w:val="es-CO"/>
              </w:rPr>
              <w:t xml:space="preserve"> </w:t>
            </w:r>
          </w:p>
          <w:p w:rsidR="007466EB" w:rsidRPr="00AA1E45" w:rsidRDefault="007466EB" w:rsidP="00025489">
            <w:pPr>
              <w:jc w:val="both"/>
              <w:rPr>
                <w:rFonts w:asciiTheme="minorHAnsi" w:hAnsiTheme="minorHAnsi" w:cstheme="minorHAnsi"/>
                <w:lang w:val="es-CO"/>
              </w:rPr>
            </w:pPr>
            <w:r w:rsidRPr="00AA1E45">
              <w:rPr>
                <w:rFonts w:asciiTheme="minorHAnsi" w:hAnsiTheme="minorHAnsi" w:cstheme="minorHAnsi"/>
                <w:sz w:val="22"/>
                <w:szCs w:val="22"/>
                <w:lang w:val="es-CO"/>
              </w:rPr>
              <w:t>Serie Cosmos de  Carl Sagan. Capitulo: La armonía de los mundos.</w:t>
            </w:r>
          </w:p>
          <w:p w:rsidR="002622F0" w:rsidRPr="00AA1E45" w:rsidRDefault="00010E0A" w:rsidP="00025489">
            <w:pPr>
              <w:jc w:val="both"/>
              <w:rPr>
                <w:rFonts w:asciiTheme="minorHAnsi" w:hAnsiTheme="minorHAnsi" w:cstheme="minorHAnsi"/>
                <w:lang w:val="es-CO"/>
              </w:rPr>
            </w:pPr>
            <w:hyperlink r:id="rId8" w:history="1">
              <w:r w:rsidR="007466EB" w:rsidRPr="00AA1E45">
                <w:rPr>
                  <w:rStyle w:val="Hipervnculo"/>
                  <w:rFonts w:asciiTheme="minorHAnsi" w:hAnsiTheme="minorHAnsi" w:cstheme="minorHAnsi"/>
                  <w:color w:val="auto"/>
                  <w:sz w:val="22"/>
                  <w:szCs w:val="22"/>
                </w:rPr>
                <w:t>http://tu.tv/videos/cosmos-de-carl-sagan-episodio-3</w:t>
              </w:r>
            </w:hyperlink>
            <w:r w:rsidR="007466EB" w:rsidRPr="00AA1E45">
              <w:rPr>
                <w:rFonts w:asciiTheme="minorHAnsi" w:hAnsiTheme="minorHAnsi" w:cstheme="minorHAnsi"/>
                <w:sz w:val="22"/>
                <w:szCs w:val="22"/>
                <w:lang w:val="es-CO"/>
              </w:rPr>
              <w:t xml:space="preserve"> </w:t>
            </w:r>
            <w:r w:rsidR="00025489" w:rsidRPr="00AA1E45">
              <w:rPr>
                <w:rFonts w:asciiTheme="minorHAnsi" w:hAnsiTheme="minorHAnsi" w:cstheme="minorHAnsi"/>
                <w:sz w:val="22"/>
                <w:szCs w:val="22"/>
                <w:lang w:val="es-CO"/>
              </w:rPr>
              <w:t xml:space="preserve">  </w:t>
            </w:r>
          </w:p>
        </w:tc>
      </w:tr>
    </w:tbl>
    <w:p w:rsidR="003F71E8" w:rsidRPr="00AA1E45" w:rsidRDefault="003F71E8" w:rsidP="003F71E8">
      <w:pPr>
        <w:rPr>
          <w:rFonts w:asciiTheme="minorHAnsi" w:hAnsiTheme="minorHAnsi" w:cstheme="minorHAnsi"/>
          <w:sz w:val="22"/>
          <w:szCs w:val="22"/>
          <w:lang w:val="es-CO"/>
        </w:rPr>
      </w:pPr>
    </w:p>
    <w:p w:rsidR="003F71E8" w:rsidRPr="00AA1E45" w:rsidRDefault="003F71E8" w:rsidP="003F71E8">
      <w:pPr>
        <w:rPr>
          <w:rFonts w:asciiTheme="minorHAnsi" w:hAnsiTheme="minorHAnsi" w:cstheme="minorHAnsi"/>
          <w:b/>
          <w:sz w:val="22"/>
          <w:szCs w:val="22"/>
          <w:lang w:val="es-CO"/>
        </w:rPr>
      </w:pPr>
      <w:r w:rsidRPr="00AA1E45">
        <w:rPr>
          <w:rFonts w:asciiTheme="minorHAnsi" w:hAnsiTheme="minorHAnsi" w:cstheme="minorHAnsi"/>
          <w:b/>
          <w:sz w:val="22"/>
          <w:szCs w:val="22"/>
          <w:lang w:val="es-CO"/>
        </w:rPr>
        <w:t>Unidad 2</w:t>
      </w:r>
    </w:p>
    <w:p w:rsidR="003F71E8" w:rsidRPr="00AA1E45" w:rsidRDefault="003F71E8" w:rsidP="003F71E8">
      <w:pPr>
        <w:rPr>
          <w:rFonts w:asciiTheme="minorHAnsi" w:hAnsiTheme="minorHAnsi" w:cstheme="minorHAnsi"/>
          <w:sz w:val="22"/>
          <w:szCs w:val="22"/>
          <w:lang w:val="es-CO"/>
        </w:rPr>
      </w:pPr>
    </w:p>
    <w:tbl>
      <w:tblPr>
        <w:tblW w:w="906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2"/>
        <w:gridCol w:w="5856"/>
      </w:tblGrid>
      <w:tr w:rsidR="00976C83" w:rsidRPr="00AA1E45" w:rsidTr="00AA1E45">
        <w:tc>
          <w:tcPr>
            <w:tcW w:w="3212" w:type="dxa"/>
            <w:shd w:val="clear" w:color="auto" w:fill="auto"/>
          </w:tcPr>
          <w:p w:rsidR="00976C83" w:rsidRPr="00AA1E45" w:rsidRDefault="00976C83" w:rsidP="00F274A7">
            <w:pPr>
              <w:rPr>
                <w:rFonts w:asciiTheme="minorHAnsi" w:hAnsiTheme="minorHAnsi" w:cstheme="minorHAnsi"/>
                <w:b/>
                <w:lang w:val="es-CO"/>
              </w:rPr>
            </w:pPr>
            <w:r w:rsidRPr="00AA1E45">
              <w:rPr>
                <w:rFonts w:asciiTheme="minorHAnsi" w:hAnsiTheme="minorHAnsi" w:cstheme="minorHAnsi"/>
                <w:b/>
                <w:sz w:val="22"/>
                <w:szCs w:val="22"/>
                <w:lang w:val="es-CO"/>
              </w:rPr>
              <w:t xml:space="preserve">Tema a desarrollar </w:t>
            </w:r>
          </w:p>
        </w:tc>
        <w:tc>
          <w:tcPr>
            <w:tcW w:w="5856" w:type="dxa"/>
            <w:shd w:val="clear" w:color="auto" w:fill="auto"/>
          </w:tcPr>
          <w:p w:rsidR="00976C83" w:rsidRPr="00AA1E45" w:rsidRDefault="00976C83" w:rsidP="00A75324">
            <w:pPr>
              <w:jc w:val="both"/>
              <w:rPr>
                <w:rFonts w:asciiTheme="minorHAnsi" w:eastAsia="Arial Unicode MS" w:hAnsiTheme="minorHAnsi" w:cstheme="minorHAnsi"/>
                <w:b/>
                <w:bCs/>
                <w:lang w:val="es-CO"/>
              </w:rPr>
            </w:pPr>
            <w:r w:rsidRPr="00AA1E45">
              <w:rPr>
                <w:rFonts w:asciiTheme="minorHAnsi" w:hAnsiTheme="minorHAnsi" w:cstheme="minorHAnsi"/>
                <w:b/>
                <w:sz w:val="22"/>
                <w:szCs w:val="22"/>
                <w:lang w:val="es-CO"/>
              </w:rPr>
              <w:t xml:space="preserve">2. </w:t>
            </w:r>
            <w:r w:rsidR="00A75324" w:rsidRPr="00AA1E45">
              <w:rPr>
                <w:rFonts w:asciiTheme="minorHAnsi" w:hAnsiTheme="minorHAnsi" w:cstheme="minorHAnsi"/>
                <w:b/>
                <w:sz w:val="22"/>
                <w:szCs w:val="22"/>
                <w:lang w:val="es-MX" w:eastAsia="es-ES"/>
              </w:rPr>
              <w:t>Fundamentos de Conocimiento Epistemológico</w:t>
            </w:r>
            <w:r w:rsidR="00C32DCF">
              <w:rPr>
                <w:rFonts w:asciiTheme="minorHAnsi" w:hAnsiTheme="minorHAnsi" w:cstheme="minorHAnsi"/>
                <w:b/>
                <w:sz w:val="22"/>
                <w:szCs w:val="22"/>
                <w:lang w:val="es-MX" w:eastAsia="es-ES"/>
              </w:rPr>
              <w:t>.</w:t>
            </w:r>
            <w:r w:rsidR="00A75324" w:rsidRPr="00AA1E45">
              <w:rPr>
                <w:rFonts w:asciiTheme="minorHAnsi" w:hAnsiTheme="minorHAnsi" w:cstheme="minorHAnsi"/>
                <w:b/>
                <w:sz w:val="22"/>
                <w:szCs w:val="22"/>
                <w:lang w:val="es-CO"/>
              </w:rPr>
              <w:t xml:space="preserve"> </w:t>
            </w:r>
          </w:p>
        </w:tc>
      </w:tr>
      <w:tr w:rsidR="00976C83" w:rsidRPr="00AA1E45" w:rsidTr="00AA1E45">
        <w:tc>
          <w:tcPr>
            <w:tcW w:w="3212" w:type="dxa"/>
            <w:shd w:val="clear" w:color="auto" w:fill="auto"/>
          </w:tcPr>
          <w:p w:rsidR="00976C83" w:rsidRPr="00AA1E45" w:rsidRDefault="00976C83" w:rsidP="00F274A7">
            <w:pPr>
              <w:rPr>
                <w:rFonts w:asciiTheme="minorHAnsi" w:hAnsiTheme="minorHAnsi" w:cstheme="minorHAnsi"/>
                <w:b/>
                <w:lang w:val="es-CO"/>
              </w:rPr>
            </w:pPr>
            <w:r w:rsidRPr="00AA1E45">
              <w:rPr>
                <w:rFonts w:asciiTheme="minorHAnsi" w:hAnsiTheme="minorHAnsi" w:cstheme="minorHAnsi"/>
                <w:b/>
                <w:sz w:val="22"/>
                <w:szCs w:val="22"/>
                <w:lang w:val="es-CO"/>
              </w:rPr>
              <w:t>Subtemas</w:t>
            </w:r>
          </w:p>
          <w:p w:rsidR="00976C83" w:rsidRPr="00AA1E45" w:rsidRDefault="00976C83" w:rsidP="00F274A7">
            <w:pPr>
              <w:rPr>
                <w:rFonts w:asciiTheme="minorHAnsi" w:hAnsiTheme="minorHAnsi" w:cstheme="minorHAnsi"/>
                <w:b/>
                <w:lang w:val="es-CO"/>
              </w:rPr>
            </w:pPr>
          </w:p>
          <w:p w:rsidR="00976C83" w:rsidRPr="00AA1E45" w:rsidRDefault="00976C83" w:rsidP="00F274A7">
            <w:pPr>
              <w:rPr>
                <w:rFonts w:asciiTheme="minorHAnsi" w:hAnsiTheme="minorHAnsi" w:cstheme="minorHAnsi"/>
                <w:b/>
                <w:lang w:val="es-CO"/>
              </w:rPr>
            </w:pPr>
          </w:p>
        </w:tc>
        <w:tc>
          <w:tcPr>
            <w:tcW w:w="5856" w:type="dxa"/>
            <w:shd w:val="clear" w:color="auto" w:fill="auto"/>
          </w:tcPr>
          <w:p w:rsidR="00A75324" w:rsidRPr="00AA1E45" w:rsidRDefault="006D697A" w:rsidP="00A75324">
            <w:pPr>
              <w:jc w:val="both"/>
              <w:rPr>
                <w:rFonts w:asciiTheme="minorHAnsi" w:hAnsiTheme="minorHAnsi" w:cstheme="minorHAnsi"/>
                <w:lang w:val="es-ES" w:eastAsia="es-ES"/>
              </w:rPr>
            </w:pPr>
            <w:r w:rsidRPr="00AA1E45">
              <w:rPr>
                <w:rFonts w:asciiTheme="minorHAnsi" w:hAnsiTheme="minorHAnsi" w:cstheme="minorHAnsi"/>
                <w:sz w:val="22"/>
                <w:szCs w:val="22"/>
                <w:lang w:val="es-ES" w:eastAsia="es-ES"/>
              </w:rPr>
              <w:t>2.1</w:t>
            </w:r>
            <w:r w:rsidR="001A3429" w:rsidRPr="00AA1E45">
              <w:rPr>
                <w:rFonts w:asciiTheme="minorHAnsi" w:hAnsiTheme="minorHAnsi" w:cstheme="minorHAnsi"/>
                <w:sz w:val="22"/>
                <w:szCs w:val="22"/>
                <w:lang w:val="es-ES" w:eastAsia="es-ES"/>
              </w:rPr>
              <w:t xml:space="preserve">.  </w:t>
            </w:r>
            <w:r w:rsidR="00A75324" w:rsidRPr="00AA1E45">
              <w:rPr>
                <w:rFonts w:asciiTheme="minorHAnsi" w:hAnsiTheme="minorHAnsi" w:cstheme="minorHAnsi"/>
                <w:sz w:val="22"/>
                <w:szCs w:val="22"/>
                <w:lang w:val="es-ES" w:eastAsia="es-ES"/>
              </w:rPr>
              <w:t>El conocimiento general.</w:t>
            </w:r>
          </w:p>
          <w:p w:rsidR="00A75324" w:rsidRPr="00AA1E45" w:rsidRDefault="00EC116F" w:rsidP="00A75324">
            <w:pPr>
              <w:jc w:val="both"/>
              <w:rPr>
                <w:rFonts w:asciiTheme="minorHAnsi" w:hAnsiTheme="minorHAnsi" w:cstheme="minorHAnsi"/>
                <w:lang w:val="es-MX" w:eastAsia="es-ES"/>
              </w:rPr>
            </w:pPr>
            <w:r w:rsidRPr="00AA1E45">
              <w:rPr>
                <w:rFonts w:asciiTheme="minorHAnsi" w:hAnsiTheme="minorHAnsi" w:cstheme="minorHAnsi"/>
                <w:sz w:val="22"/>
                <w:szCs w:val="22"/>
                <w:lang w:val="es-MX" w:eastAsia="es-ES"/>
              </w:rPr>
              <w:t>2</w:t>
            </w:r>
            <w:r w:rsidR="006D697A" w:rsidRPr="00AA1E45">
              <w:rPr>
                <w:rFonts w:asciiTheme="minorHAnsi" w:hAnsiTheme="minorHAnsi" w:cstheme="minorHAnsi"/>
                <w:sz w:val="22"/>
                <w:szCs w:val="22"/>
                <w:lang w:val="es-MX" w:eastAsia="es-ES"/>
              </w:rPr>
              <w:t>.2</w:t>
            </w:r>
            <w:r w:rsidR="00A75324" w:rsidRPr="00AA1E45">
              <w:rPr>
                <w:rFonts w:asciiTheme="minorHAnsi" w:hAnsiTheme="minorHAnsi" w:cstheme="minorHAnsi"/>
                <w:sz w:val="22"/>
                <w:szCs w:val="22"/>
                <w:lang w:val="es-MX" w:eastAsia="es-ES"/>
              </w:rPr>
              <w:t xml:space="preserve"> Dimensiones del conocimiento</w:t>
            </w:r>
            <w:r w:rsidR="00C32DCF">
              <w:rPr>
                <w:rFonts w:asciiTheme="minorHAnsi" w:hAnsiTheme="minorHAnsi" w:cstheme="minorHAnsi"/>
                <w:sz w:val="22"/>
                <w:szCs w:val="22"/>
                <w:lang w:val="es-MX" w:eastAsia="es-ES"/>
              </w:rPr>
              <w:t>.</w:t>
            </w:r>
          </w:p>
          <w:p w:rsidR="00A75324" w:rsidRPr="00AA1E45" w:rsidRDefault="00EC116F" w:rsidP="00A75324">
            <w:pPr>
              <w:jc w:val="both"/>
              <w:rPr>
                <w:rFonts w:asciiTheme="minorHAnsi" w:hAnsiTheme="minorHAnsi" w:cstheme="minorHAnsi"/>
                <w:lang w:val="es-MX" w:eastAsia="es-ES"/>
              </w:rPr>
            </w:pPr>
            <w:r w:rsidRPr="00AA1E45">
              <w:rPr>
                <w:rFonts w:asciiTheme="minorHAnsi" w:hAnsiTheme="minorHAnsi" w:cstheme="minorHAnsi"/>
                <w:sz w:val="22"/>
                <w:szCs w:val="22"/>
                <w:lang w:val="es-MX" w:eastAsia="es-ES"/>
              </w:rPr>
              <w:t>2</w:t>
            </w:r>
            <w:r w:rsidR="006D697A" w:rsidRPr="00AA1E45">
              <w:rPr>
                <w:rFonts w:asciiTheme="minorHAnsi" w:hAnsiTheme="minorHAnsi" w:cstheme="minorHAnsi"/>
                <w:sz w:val="22"/>
                <w:szCs w:val="22"/>
                <w:lang w:val="es-MX" w:eastAsia="es-ES"/>
              </w:rPr>
              <w:t>.3.</w:t>
            </w:r>
            <w:r w:rsidR="00A75324" w:rsidRPr="00AA1E45">
              <w:rPr>
                <w:rFonts w:asciiTheme="minorHAnsi" w:hAnsiTheme="minorHAnsi" w:cstheme="minorHAnsi"/>
                <w:sz w:val="22"/>
                <w:szCs w:val="22"/>
                <w:lang w:val="es-MX" w:eastAsia="es-ES"/>
              </w:rPr>
              <w:t xml:space="preserve"> Las nociones de concepto, proposición y razonamiento.</w:t>
            </w:r>
          </w:p>
          <w:p w:rsidR="00A75324" w:rsidRPr="00AA1E45" w:rsidRDefault="00EC116F" w:rsidP="00A75324">
            <w:pPr>
              <w:jc w:val="both"/>
              <w:rPr>
                <w:rFonts w:asciiTheme="minorHAnsi" w:hAnsiTheme="minorHAnsi" w:cstheme="minorHAnsi"/>
                <w:lang w:val="es-MX" w:eastAsia="es-ES"/>
              </w:rPr>
            </w:pPr>
            <w:r w:rsidRPr="00AA1E45">
              <w:rPr>
                <w:rFonts w:asciiTheme="minorHAnsi" w:hAnsiTheme="minorHAnsi" w:cstheme="minorHAnsi"/>
                <w:sz w:val="22"/>
                <w:szCs w:val="22"/>
                <w:lang w:val="es-MX" w:eastAsia="es-ES"/>
              </w:rPr>
              <w:t>2</w:t>
            </w:r>
            <w:r w:rsidR="006D697A" w:rsidRPr="00AA1E45">
              <w:rPr>
                <w:rFonts w:asciiTheme="minorHAnsi" w:hAnsiTheme="minorHAnsi" w:cstheme="minorHAnsi"/>
                <w:sz w:val="22"/>
                <w:szCs w:val="22"/>
                <w:lang w:val="es-MX" w:eastAsia="es-ES"/>
              </w:rPr>
              <w:t>.4</w:t>
            </w:r>
            <w:r w:rsidR="00A75324" w:rsidRPr="00AA1E45">
              <w:rPr>
                <w:rFonts w:asciiTheme="minorHAnsi" w:hAnsiTheme="minorHAnsi" w:cstheme="minorHAnsi"/>
                <w:sz w:val="22"/>
                <w:szCs w:val="22"/>
                <w:lang w:val="es-MX" w:eastAsia="es-ES"/>
              </w:rPr>
              <w:t xml:space="preserve"> operaciones intelectuales que intervienen en la formación de conceptos: La abstracción, la definición, la clasificación, el análisis, la síntesis, la inferencia inductiva y deductiva y la explicación.</w:t>
            </w:r>
          </w:p>
          <w:p w:rsidR="00A75324" w:rsidRPr="00AA1E45" w:rsidRDefault="00EC116F" w:rsidP="00A75324">
            <w:pPr>
              <w:jc w:val="both"/>
              <w:rPr>
                <w:rFonts w:asciiTheme="minorHAnsi" w:hAnsiTheme="minorHAnsi" w:cstheme="minorHAnsi"/>
                <w:lang w:val="es-MX" w:eastAsia="es-ES"/>
              </w:rPr>
            </w:pPr>
            <w:r w:rsidRPr="00AA1E45">
              <w:rPr>
                <w:rFonts w:asciiTheme="minorHAnsi" w:hAnsiTheme="minorHAnsi" w:cstheme="minorHAnsi"/>
                <w:sz w:val="22"/>
                <w:szCs w:val="22"/>
                <w:lang w:val="es-MX" w:eastAsia="es-ES"/>
              </w:rPr>
              <w:t>2</w:t>
            </w:r>
            <w:r w:rsidR="006D697A" w:rsidRPr="00AA1E45">
              <w:rPr>
                <w:rFonts w:asciiTheme="minorHAnsi" w:hAnsiTheme="minorHAnsi" w:cstheme="minorHAnsi"/>
                <w:sz w:val="22"/>
                <w:szCs w:val="22"/>
                <w:lang w:val="es-MX" w:eastAsia="es-ES"/>
              </w:rPr>
              <w:t>.5</w:t>
            </w:r>
            <w:r w:rsidR="00A75324" w:rsidRPr="00AA1E45">
              <w:rPr>
                <w:rFonts w:asciiTheme="minorHAnsi" w:hAnsiTheme="minorHAnsi" w:cstheme="minorHAnsi"/>
                <w:sz w:val="22"/>
                <w:szCs w:val="22"/>
                <w:lang w:val="es-MX" w:eastAsia="es-ES"/>
              </w:rPr>
              <w:t xml:space="preserve"> Formas del conocimiento</w:t>
            </w:r>
            <w:r w:rsidR="00C32DCF">
              <w:rPr>
                <w:rFonts w:asciiTheme="minorHAnsi" w:hAnsiTheme="minorHAnsi" w:cstheme="minorHAnsi"/>
                <w:sz w:val="22"/>
                <w:szCs w:val="22"/>
                <w:lang w:val="es-MX" w:eastAsia="es-ES"/>
              </w:rPr>
              <w:t>.</w:t>
            </w:r>
          </w:p>
          <w:p w:rsidR="00A75324" w:rsidRPr="00AA1E45" w:rsidRDefault="00EC116F" w:rsidP="00A75324">
            <w:pPr>
              <w:jc w:val="both"/>
              <w:rPr>
                <w:rFonts w:asciiTheme="minorHAnsi" w:hAnsiTheme="minorHAnsi" w:cstheme="minorHAnsi"/>
                <w:lang w:val="es-MX" w:eastAsia="es-ES"/>
              </w:rPr>
            </w:pPr>
            <w:r w:rsidRPr="00AA1E45">
              <w:rPr>
                <w:rFonts w:asciiTheme="minorHAnsi" w:hAnsiTheme="minorHAnsi" w:cstheme="minorHAnsi"/>
                <w:sz w:val="22"/>
                <w:szCs w:val="22"/>
                <w:lang w:val="es-MX" w:eastAsia="es-ES"/>
              </w:rPr>
              <w:t>2</w:t>
            </w:r>
            <w:r w:rsidR="006D697A" w:rsidRPr="00AA1E45">
              <w:rPr>
                <w:rFonts w:asciiTheme="minorHAnsi" w:hAnsiTheme="minorHAnsi" w:cstheme="minorHAnsi"/>
                <w:sz w:val="22"/>
                <w:szCs w:val="22"/>
                <w:lang w:val="es-MX" w:eastAsia="es-ES"/>
              </w:rPr>
              <w:t>.6</w:t>
            </w:r>
            <w:r w:rsidR="00A75324" w:rsidRPr="00AA1E45">
              <w:rPr>
                <w:rFonts w:asciiTheme="minorHAnsi" w:hAnsiTheme="minorHAnsi" w:cstheme="minorHAnsi"/>
                <w:sz w:val="22"/>
                <w:szCs w:val="22"/>
                <w:lang w:val="es-MX" w:eastAsia="es-ES"/>
              </w:rPr>
              <w:t xml:space="preserve"> El conocimiento cotidiano o saber no científico</w:t>
            </w:r>
          </w:p>
          <w:p w:rsidR="00A75324" w:rsidRPr="00AA1E45" w:rsidRDefault="00EC116F" w:rsidP="00A75324">
            <w:pPr>
              <w:jc w:val="both"/>
              <w:rPr>
                <w:rFonts w:asciiTheme="minorHAnsi" w:hAnsiTheme="minorHAnsi" w:cstheme="minorHAnsi"/>
                <w:lang w:val="es-MX" w:eastAsia="es-ES"/>
              </w:rPr>
            </w:pPr>
            <w:r w:rsidRPr="00AA1E45">
              <w:rPr>
                <w:rFonts w:asciiTheme="minorHAnsi" w:hAnsiTheme="minorHAnsi" w:cstheme="minorHAnsi"/>
                <w:sz w:val="22"/>
                <w:szCs w:val="22"/>
                <w:lang w:val="es-MX" w:eastAsia="es-ES"/>
              </w:rPr>
              <w:t>2</w:t>
            </w:r>
            <w:r w:rsidR="006D697A" w:rsidRPr="00AA1E45">
              <w:rPr>
                <w:rFonts w:asciiTheme="minorHAnsi" w:hAnsiTheme="minorHAnsi" w:cstheme="minorHAnsi"/>
                <w:sz w:val="22"/>
                <w:szCs w:val="22"/>
                <w:lang w:val="es-MX" w:eastAsia="es-ES"/>
              </w:rPr>
              <w:t>.7</w:t>
            </w:r>
            <w:r w:rsidR="00A75324" w:rsidRPr="00AA1E45">
              <w:rPr>
                <w:rFonts w:asciiTheme="minorHAnsi" w:hAnsiTheme="minorHAnsi" w:cstheme="minorHAnsi"/>
                <w:sz w:val="22"/>
                <w:szCs w:val="22"/>
                <w:lang w:val="es-MX" w:eastAsia="es-ES"/>
              </w:rPr>
              <w:t xml:space="preserve"> El conocimiento científico: Metódico, sistemático, riguroso y comunicable.</w:t>
            </w:r>
          </w:p>
          <w:p w:rsidR="00A75324" w:rsidRPr="00AA1E45" w:rsidRDefault="00EC116F" w:rsidP="00A75324">
            <w:pPr>
              <w:jc w:val="both"/>
              <w:rPr>
                <w:rFonts w:asciiTheme="minorHAnsi" w:hAnsiTheme="minorHAnsi" w:cstheme="minorHAnsi"/>
                <w:lang w:val="es-MX" w:eastAsia="es-ES"/>
              </w:rPr>
            </w:pPr>
            <w:r w:rsidRPr="00AA1E45">
              <w:rPr>
                <w:rFonts w:asciiTheme="minorHAnsi" w:hAnsiTheme="minorHAnsi" w:cstheme="minorHAnsi"/>
                <w:sz w:val="22"/>
                <w:szCs w:val="22"/>
                <w:lang w:val="es-MX" w:eastAsia="es-ES"/>
              </w:rPr>
              <w:t>2</w:t>
            </w:r>
            <w:r w:rsidR="006D697A" w:rsidRPr="00AA1E45">
              <w:rPr>
                <w:rFonts w:asciiTheme="minorHAnsi" w:hAnsiTheme="minorHAnsi" w:cstheme="minorHAnsi"/>
                <w:sz w:val="22"/>
                <w:szCs w:val="22"/>
                <w:lang w:val="es-MX" w:eastAsia="es-ES"/>
              </w:rPr>
              <w:t>.8</w:t>
            </w:r>
            <w:r w:rsidR="00A75324" w:rsidRPr="00AA1E45">
              <w:rPr>
                <w:rFonts w:asciiTheme="minorHAnsi" w:hAnsiTheme="minorHAnsi" w:cstheme="minorHAnsi"/>
                <w:sz w:val="22"/>
                <w:szCs w:val="22"/>
                <w:lang w:val="es-MX" w:eastAsia="es-ES"/>
              </w:rPr>
              <w:t xml:space="preserve"> Algunas propuestas de clasificación de las disciplinas científicas</w:t>
            </w:r>
            <w:r w:rsidR="00C32DCF">
              <w:rPr>
                <w:rFonts w:asciiTheme="minorHAnsi" w:hAnsiTheme="minorHAnsi" w:cstheme="minorHAnsi"/>
                <w:sz w:val="22"/>
                <w:szCs w:val="22"/>
                <w:lang w:val="es-MX" w:eastAsia="es-ES"/>
              </w:rPr>
              <w:t>.</w:t>
            </w:r>
          </w:p>
          <w:p w:rsidR="00976C83" w:rsidRPr="00AA1E45" w:rsidRDefault="00EC116F" w:rsidP="00C32DCF">
            <w:pPr>
              <w:jc w:val="both"/>
              <w:rPr>
                <w:rFonts w:asciiTheme="minorHAnsi" w:eastAsia="Arial Unicode MS" w:hAnsiTheme="minorHAnsi" w:cstheme="minorHAnsi"/>
                <w:lang w:val="es-MX"/>
              </w:rPr>
            </w:pPr>
            <w:r w:rsidRPr="00AA1E45">
              <w:rPr>
                <w:rFonts w:asciiTheme="minorHAnsi" w:hAnsiTheme="minorHAnsi" w:cstheme="minorHAnsi"/>
                <w:sz w:val="22"/>
                <w:szCs w:val="22"/>
                <w:lang w:val="es-MX" w:eastAsia="es-ES"/>
              </w:rPr>
              <w:t>2</w:t>
            </w:r>
            <w:r w:rsidR="006D697A" w:rsidRPr="00AA1E45">
              <w:rPr>
                <w:rFonts w:asciiTheme="minorHAnsi" w:hAnsiTheme="minorHAnsi" w:cstheme="minorHAnsi"/>
                <w:sz w:val="22"/>
                <w:szCs w:val="22"/>
                <w:lang w:val="es-MX" w:eastAsia="es-ES"/>
              </w:rPr>
              <w:t>.9</w:t>
            </w:r>
            <w:r w:rsidR="00A75324" w:rsidRPr="00AA1E45">
              <w:rPr>
                <w:rFonts w:asciiTheme="minorHAnsi" w:hAnsiTheme="minorHAnsi" w:cstheme="minorHAnsi"/>
                <w:sz w:val="22"/>
                <w:szCs w:val="22"/>
                <w:lang w:val="es-MX" w:eastAsia="es-ES"/>
              </w:rPr>
              <w:t xml:space="preserve"> Lo específico de las ciencias sociales</w:t>
            </w:r>
            <w:r w:rsidR="00C32DCF">
              <w:rPr>
                <w:rFonts w:asciiTheme="minorHAnsi" w:hAnsiTheme="minorHAnsi" w:cstheme="minorHAnsi"/>
                <w:sz w:val="22"/>
                <w:szCs w:val="22"/>
                <w:lang w:val="es-MX" w:eastAsia="es-ES"/>
              </w:rPr>
              <w:t>.</w:t>
            </w:r>
          </w:p>
        </w:tc>
      </w:tr>
      <w:tr w:rsidR="003F26B7" w:rsidRPr="00AA1E45" w:rsidTr="00AA1E45">
        <w:tc>
          <w:tcPr>
            <w:tcW w:w="3212" w:type="dxa"/>
            <w:shd w:val="clear" w:color="auto" w:fill="auto"/>
          </w:tcPr>
          <w:p w:rsidR="003F26B7" w:rsidRPr="00AA1E45" w:rsidRDefault="003F26B7" w:rsidP="00F274A7">
            <w:pPr>
              <w:rPr>
                <w:rFonts w:asciiTheme="minorHAnsi" w:hAnsiTheme="minorHAnsi" w:cstheme="minorHAnsi"/>
                <w:b/>
                <w:lang w:val="es-CO"/>
              </w:rPr>
            </w:pPr>
            <w:r w:rsidRPr="00AA1E45">
              <w:rPr>
                <w:rFonts w:asciiTheme="minorHAnsi" w:hAnsiTheme="minorHAnsi" w:cstheme="minorHAnsi"/>
                <w:b/>
                <w:sz w:val="22"/>
                <w:szCs w:val="22"/>
                <w:lang w:val="es-CO"/>
              </w:rPr>
              <w:t>Objetivo específico</w:t>
            </w:r>
          </w:p>
        </w:tc>
        <w:tc>
          <w:tcPr>
            <w:tcW w:w="5856" w:type="dxa"/>
            <w:shd w:val="clear" w:color="auto" w:fill="auto"/>
          </w:tcPr>
          <w:p w:rsidR="003F26B7" w:rsidRPr="00AA1E45" w:rsidRDefault="003F26B7" w:rsidP="001A3429">
            <w:pPr>
              <w:jc w:val="both"/>
              <w:rPr>
                <w:rFonts w:asciiTheme="minorHAnsi" w:hAnsiTheme="minorHAnsi" w:cstheme="minorHAnsi"/>
                <w:lang w:val="es-ES" w:eastAsia="es-ES"/>
              </w:rPr>
            </w:pPr>
            <w:r w:rsidRPr="00AA1E45">
              <w:rPr>
                <w:rFonts w:asciiTheme="minorHAnsi" w:hAnsiTheme="minorHAnsi" w:cstheme="minorHAnsi"/>
                <w:sz w:val="22"/>
                <w:szCs w:val="22"/>
                <w:lang w:val="es-ES" w:eastAsia="es-ES"/>
              </w:rPr>
              <w:t>Conocer criterios para la delimitación del objeto de estudio de la economía y algunos conceptos fundantes de la actividad del pensamiento científico.</w:t>
            </w:r>
          </w:p>
        </w:tc>
      </w:tr>
      <w:tr w:rsidR="00976C83" w:rsidRPr="00AA1E45" w:rsidTr="00AA1E45">
        <w:tc>
          <w:tcPr>
            <w:tcW w:w="3212" w:type="dxa"/>
            <w:shd w:val="clear" w:color="auto" w:fill="auto"/>
          </w:tcPr>
          <w:p w:rsidR="00976C83" w:rsidRPr="00AA1E45" w:rsidRDefault="00976C83" w:rsidP="00F274A7">
            <w:pPr>
              <w:rPr>
                <w:rFonts w:asciiTheme="minorHAnsi" w:hAnsiTheme="minorHAnsi" w:cstheme="minorHAnsi"/>
                <w:b/>
                <w:lang w:val="es-CO"/>
              </w:rPr>
            </w:pPr>
            <w:r w:rsidRPr="00AA1E45">
              <w:rPr>
                <w:rFonts w:asciiTheme="minorHAnsi" w:eastAsia="Arial Unicode MS" w:hAnsiTheme="minorHAnsi" w:cstheme="minorHAnsi"/>
                <w:b/>
                <w:sz w:val="22"/>
                <w:szCs w:val="22"/>
                <w:lang w:val="es-CO"/>
              </w:rPr>
              <w:t>No.  de semanas que se le dedicarán a esta unidad</w:t>
            </w:r>
          </w:p>
        </w:tc>
        <w:tc>
          <w:tcPr>
            <w:tcW w:w="5856" w:type="dxa"/>
            <w:shd w:val="clear" w:color="auto" w:fill="auto"/>
          </w:tcPr>
          <w:p w:rsidR="00976C83" w:rsidRPr="00AA1E45" w:rsidRDefault="006D697A" w:rsidP="00F274A7">
            <w:pPr>
              <w:jc w:val="both"/>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3</w:t>
            </w:r>
            <w:r w:rsidR="007C32A5" w:rsidRPr="00AA1E45">
              <w:rPr>
                <w:rFonts w:asciiTheme="minorHAnsi" w:eastAsia="Arial Unicode MS" w:hAnsiTheme="minorHAnsi" w:cstheme="minorHAnsi"/>
                <w:sz w:val="22"/>
                <w:szCs w:val="22"/>
                <w:lang w:val="es-CO"/>
              </w:rPr>
              <w:t xml:space="preserve"> </w:t>
            </w:r>
            <w:r w:rsidR="00976C83" w:rsidRPr="00AA1E45">
              <w:rPr>
                <w:rFonts w:asciiTheme="minorHAnsi" w:eastAsia="Arial Unicode MS" w:hAnsiTheme="minorHAnsi" w:cstheme="minorHAnsi"/>
                <w:sz w:val="22"/>
                <w:szCs w:val="22"/>
                <w:lang w:val="es-CO"/>
              </w:rPr>
              <w:t xml:space="preserve"> semanas </w:t>
            </w:r>
          </w:p>
        </w:tc>
      </w:tr>
      <w:tr w:rsidR="00976C83" w:rsidRPr="00AA1E45" w:rsidTr="00AA1E45">
        <w:tc>
          <w:tcPr>
            <w:tcW w:w="3212" w:type="dxa"/>
            <w:shd w:val="clear" w:color="auto" w:fill="auto"/>
          </w:tcPr>
          <w:p w:rsidR="00976C83" w:rsidRPr="00AA1E45" w:rsidRDefault="00976C83" w:rsidP="00F274A7">
            <w:pPr>
              <w:rPr>
                <w:rFonts w:asciiTheme="minorHAnsi" w:hAnsiTheme="minorHAnsi" w:cstheme="minorHAnsi"/>
                <w:b/>
                <w:lang w:val="es-CO"/>
              </w:rPr>
            </w:pPr>
            <w:r w:rsidRPr="00AA1E45">
              <w:rPr>
                <w:rFonts w:asciiTheme="minorHAnsi" w:hAnsiTheme="minorHAnsi" w:cstheme="minorHAnsi"/>
                <w:b/>
                <w:sz w:val="22"/>
                <w:szCs w:val="22"/>
                <w:lang w:val="es-CO"/>
              </w:rPr>
              <w:t>Actividades de trabajo independiente para los estudiantes</w:t>
            </w:r>
          </w:p>
        </w:tc>
        <w:tc>
          <w:tcPr>
            <w:tcW w:w="5856" w:type="dxa"/>
            <w:shd w:val="clear" w:color="auto" w:fill="auto"/>
          </w:tcPr>
          <w:p w:rsidR="004F3475" w:rsidRPr="00AA1E45" w:rsidRDefault="004F3475" w:rsidP="003C2C57">
            <w:pPr>
              <w:jc w:val="both"/>
              <w:rPr>
                <w:rFonts w:asciiTheme="minorHAnsi" w:hAnsiTheme="minorHAnsi" w:cstheme="minorHAnsi"/>
                <w:lang w:val="es-CO" w:eastAsia="es-ES"/>
              </w:rPr>
            </w:pPr>
            <w:r w:rsidRPr="00AA1E45">
              <w:rPr>
                <w:rFonts w:asciiTheme="minorHAnsi" w:hAnsiTheme="minorHAnsi" w:cstheme="minorHAnsi"/>
                <w:sz w:val="22"/>
                <w:szCs w:val="22"/>
                <w:lang w:val="es-CO" w:eastAsia="es-ES"/>
              </w:rPr>
              <w:t>A través de lecturas sugeridas y de talleres con preguntas guía sobre las mismas, se propiciara debates permanentes de cuyo resultado se deberán elaborar ensayos en grupo o individuales.</w:t>
            </w:r>
          </w:p>
          <w:p w:rsidR="004D7BD8" w:rsidRPr="00AA1E45" w:rsidRDefault="00897024" w:rsidP="003C2C57">
            <w:pPr>
              <w:jc w:val="both"/>
              <w:rPr>
                <w:rFonts w:asciiTheme="minorHAnsi" w:hAnsiTheme="minorHAnsi" w:cstheme="minorHAnsi"/>
                <w:lang w:val="es-CO" w:eastAsia="es-ES"/>
              </w:rPr>
            </w:pPr>
            <w:r w:rsidRPr="00AA1E45">
              <w:rPr>
                <w:rFonts w:asciiTheme="minorHAnsi" w:hAnsiTheme="minorHAnsi" w:cstheme="minorHAnsi"/>
                <w:sz w:val="22"/>
                <w:szCs w:val="22"/>
                <w:lang w:val="es-CO" w:eastAsia="es-ES"/>
              </w:rPr>
              <w:t>Se abordara la distinción epistemológica entre la palabra sociedad y el concepto sociedad para la comprensión de que un objeto de investigación es una construcción teórico práctica.</w:t>
            </w:r>
          </w:p>
          <w:p w:rsidR="00976C83" w:rsidRPr="00AA1E45" w:rsidRDefault="00897024" w:rsidP="00F274A7">
            <w:pPr>
              <w:jc w:val="both"/>
              <w:rPr>
                <w:rFonts w:asciiTheme="minorHAnsi" w:hAnsiTheme="minorHAnsi" w:cstheme="minorHAnsi"/>
                <w:lang w:val="es-CO" w:eastAsia="es-ES"/>
              </w:rPr>
            </w:pPr>
            <w:r w:rsidRPr="00AA1E45">
              <w:rPr>
                <w:rFonts w:asciiTheme="minorHAnsi" w:hAnsiTheme="minorHAnsi" w:cstheme="minorHAnsi"/>
                <w:sz w:val="22"/>
                <w:szCs w:val="22"/>
                <w:lang w:val="es-CO" w:eastAsia="es-ES"/>
              </w:rPr>
              <w:t xml:space="preserve">Por medio de elegir un problema económico contemporáneo el estudiante realizara un ejercicio </w:t>
            </w:r>
            <w:r w:rsidR="004D7BD8" w:rsidRPr="00AA1E45">
              <w:rPr>
                <w:rFonts w:asciiTheme="minorHAnsi" w:hAnsiTheme="minorHAnsi" w:cstheme="minorHAnsi"/>
                <w:sz w:val="22"/>
                <w:szCs w:val="22"/>
                <w:lang w:val="es-CO" w:eastAsia="es-ES"/>
              </w:rPr>
              <w:t>práctico</w:t>
            </w:r>
            <w:r w:rsidRPr="00AA1E45">
              <w:rPr>
                <w:rFonts w:asciiTheme="minorHAnsi" w:hAnsiTheme="minorHAnsi" w:cstheme="minorHAnsi"/>
                <w:sz w:val="22"/>
                <w:szCs w:val="22"/>
                <w:lang w:val="es-CO" w:eastAsia="es-ES"/>
              </w:rPr>
              <w:t xml:space="preserve"> de interpretación en  </w:t>
            </w:r>
            <w:r w:rsidR="00004524" w:rsidRPr="00AA1E45">
              <w:rPr>
                <w:rFonts w:asciiTheme="minorHAnsi" w:hAnsiTheme="minorHAnsi" w:cstheme="minorHAnsi"/>
                <w:sz w:val="22"/>
                <w:szCs w:val="22"/>
                <w:lang w:val="es-CO" w:eastAsia="es-ES"/>
              </w:rPr>
              <w:t>el que deberá construir</w:t>
            </w:r>
            <w:r w:rsidR="004D7BD8" w:rsidRPr="00AA1E45">
              <w:rPr>
                <w:rFonts w:asciiTheme="minorHAnsi" w:hAnsiTheme="minorHAnsi" w:cstheme="minorHAnsi"/>
                <w:sz w:val="22"/>
                <w:szCs w:val="22"/>
                <w:lang w:val="es-CO" w:eastAsia="es-ES"/>
              </w:rPr>
              <w:t xml:space="preserve"> un análisis, una síntesis y una explicación. </w:t>
            </w:r>
          </w:p>
        </w:tc>
      </w:tr>
    </w:tbl>
    <w:p w:rsidR="00B24B28" w:rsidRPr="00AA1E45" w:rsidRDefault="00B24B28" w:rsidP="003F71E8">
      <w:pPr>
        <w:rPr>
          <w:rFonts w:asciiTheme="minorHAnsi" w:hAnsiTheme="minorHAnsi" w:cstheme="minorHAnsi"/>
          <w:sz w:val="22"/>
          <w:szCs w:val="22"/>
          <w:lang w:val="es-CO"/>
        </w:rPr>
      </w:pPr>
    </w:p>
    <w:p w:rsidR="003F71E8" w:rsidRPr="00AA1E45" w:rsidRDefault="003F71E8" w:rsidP="003F71E8">
      <w:pPr>
        <w:rPr>
          <w:rFonts w:asciiTheme="minorHAnsi" w:hAnsiTheme="minorHAnsi" w:cstheme="minorHAnsi"/>
          <w:b/>
          <w:sz w:val="22"/>
          <w:szCs w:val="22"/>
          <w:lang w:val="es-CO"/>
        </w:rPr>
      </w:pPr>
      <w:r w:rsidRPr="00AA1E45">
        <w:rPr>
          <w:rFonts w:asciiTheme="minorHAnsi" w:hAnsiTheme="minorHAnsi" w:cstheme="minorHAnsi"/>
          <w:b/>
          <w:sz w:val="22"/>
          <w:szCs w:val="22"/>
          <w:lang w:val="es-CO"/>
        </w:rPr>
        <w:t>Unidad 3</w:t>
      </w:r>
    </w:p>
    <w:p w:rsidR="003F71E8" w:rsidRPr="00AA1E45" w:rsidRDefault="003F71E8" w:rsidP="003F71E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3"/>
        <w:gridCol w:w="6035"/>
      </w:tblGrid>
      <w:tr w:rsidR="00976C83" w:rsidRPr="00AA1E45" w:rsidTr="00AA1E45">
        <w:tc>
          <w:tcPr>
            <w:tcW w:w="3033" w:type="dxa"/>
            <w:shd w:val="clear" w:color="auto" w:fill="auto"/>
          </w:tcPr>
          <w:p w:rsidR="00976C83" w:rsidRPr="00AA1E45" w:rsidRDefault="00976C83" w:rsidP="00F274A7">
            <w:pPr>
              <w:rPr>
                <w:rFonts w:asciiTheme="minorHAnsi" w:hAnsiTheme="minorHAnsi" w:cstheme="minorHAnsi"/>
                <w:b/>
                <w:lang w:val="es-CO"/>
              </w:rPr>
            </w:pPr>
            <w:r w:rsidRPr="00AA1E45">
              <w:rPr>
                <w:rFonts w:asciiTheme="minorHAnsi" w:hAnsiTheme="minorHAnsi" w:cstheme="minorHAnsi"/>
                <w:b/>
                <w:sz w:val="22"/>
                <w:szCs w:val="22"/>
                <w:lang w:val="es-CO"/>
              </w:rPr>
              <w:t xml:space="preserve">Tema a desarrollar </w:t>
            </w:r>
          </w:p>
        </w:tc>
        <w:tc>
          <w:tcPr>
            <w:tcW w:w="6035" w:type="dxa"/>
            <w:shd w:val="clear" w:color="auto" w:fill="auto"/>
          </w:tcPr>
          <w:p w:rsidR="00976C83" w:rsidRPr="00AA1E45" w:rsidRDefault="00EC116F" w:rsidP="00F274A7">
            <w:pPr>
              <w:jc w:val="both"/>
              <w:rPr>
                <w:rFonts w:asciiTheme="minorHAnsi" w:eastAsia="Arial Unicode MS" w:hAnsiTheme="minorHAnsi" w:cstheme="minorHAnsi"/>
                <w:b/>
                <w:lang w:val="es-CO"/>
              </w:rPr>
            </w:pPr>
            <w:r w:rsidRPr="00AA1E45">
              <w:rPr>
                <w:rFonts w:asciiTheme="minorHAnsi" w:eastAsia="Arial Unicode MS" w:hAnsiTheme="minorHAnsi" w:cstheme="minorHAnsi"/>
                <w:b/>
                <w:sz w:val="22"/>
                <w:szCs w:val="22"/>
                <w:lang w:val="es-CO"/>
              </w:rPr>
              <w:t>3. Fundamentos del Conocimiento Económico</w:t>
            </w:r>
            <w:r w:rsidR="00C32DCF">
              <w:rPr>
                <w:rFonts w:asciiTheme="minorHAnsi" w:eastAsia="Arial Unicode MS" w:hAnsiTheme="minorHAnsi" w:cstheme="minorHAnsi"/>
                <w:b/>
                <w:sz w:val="22"/>
                <w:szCs w:val="22"/>
                <w:lang w:val="es-CO"/>
              </w:rPr>
              <w:t>.</w:t>
            </w:r>
          </w:p>
        </w:tc>
      </w:tr>
      <w:tr w:rsidR="00976C83" w:rsidRPr="00AA1E45" w:rsidTr="00AA1E45">
        <w:tc>
          <w:tcPr>
            <w:tcW w:w="3033" w:type="dxa"/>
            <w:shd w:val="clear" w:color="auto" w:fill="auto"/>
          </w:tcPr>
          <w:p w:rsidR="00976C83" w:rsidRPr="00AA1E45" w:rsidRDefault="00976C83" w:rsidP="00F274A7">
            <w:pPr>
              <w:rPr>
                <w:rFonts w:asciiTheme="minorHAnsi" w:hAnsiTheme="minorHAnsi" w:cstheme="minorHAnsi"/>
                <w:b/>
                <w:lang w:val="es-CO"/>
              </w:rPr>
            </w:pPr>
            <w:r w:rsidRPr="00AA1E45">
              <w:rPr>
                <w:rFonts w:asciiTheme="minorHAnsi" w:hAnsiTheme="minorHAnsi" w:cstheme="minorHAnsi"/>
                <w:b/>
                <w:sz w:val="22"/>
                <w:szCs w:val="22"/>
                <w:lang w:val="es-CO"/>
              </w:rPr>
              <w:t>Subtemas</w:t>
            </w:r>
          </w:p>
          <w:p w:rsidR="00976C83" w:rsidRPr="00AA1E45" w:rsidRDefault="00976C83" w:rsidP="00F274A7">
            <w:pPr>
              <w:rPr>
                <w:rFonts w:asciiTheme="minorHAnsi" w:hAnsiTheme="minorHAnsi" w:cstheme="minorHAnsi"/>
                <w:b/>
                <w:lang w:val="es-CO"/>
              </w:rPr>
            </w:pPr>
          </w:p>
          <w:p w:rsidR="00976C83" w:rsidRPr="00AA1E45" w:rsidRDefault="00976C83" w:rsidP="00F274A7">
            <w:pPr>
              <w:rPr>
                <w:rFonts w:asciiTheme="minorHAnsi" w:hAnsiTheme="minorHAnsi" w:cstheme="minorHAnsi"/>
                <w:b/>
                <w:lang w:val="es-CO"/>
              </w:rPr>
            </w:pPr>
          </w:p>
        </w:tc>
        <w:tc>
          <w:tcPr>
            <w:tcW w:w="6035" w:type="dxa"/>
            <w:shd w:val="clear" w:color="auto" w:fill="auto"/>
          </w:tcPr>
          <w:p w:rsidR="00EC116F" w:rsidRPr="00AA1E45" w:rsidRDefault="00701F5A" w:rsidP="00EC116F">
            <w:pPr>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3</w:t>
            </w:r>
            <w:r w:rsidR="005B004D" w:rsidRPr="00AA1E45">
              <w:rPr>
                <w:rFonts w:asciiTheme="minorHAnsi" w:eastAsia="Arial Unicode MS" w:hAnsiTheme="minorHAnsi" w:cstheme="minorHAnsi"/>
                <w:sz w:val="22"/>
                <w:szCs w:val="22"/>
                <w:lang w:val="es-CO"/>
              </w:rPr>
              <w:t xml:space="preserve">.1  </w:t>
            </w:r>
            <w:r w:rsidR="00EC116F" w:rsidRPr="00AA1E45">
              <w:rPr>
                <w:rFonts w:asciiTheme="minorHAnsi" w:eastAsia="Arial Unicode MS" w:hAnsiTheme="minorHAnsi" w:cstheme="minorHAnsi"/>
                <w:sz w:val="22"/>
                <w:szCs w:val="22"/>
                <w:lang w:val="es-CO"/>
              </w:rPr>
              <w:t>Las ne</w:t>
            </w:r>
            <w:r w:rsidR="00004524" w:rsidRPr="00AA1E45">
              <w:rPr>
                <w:rFonts w:asciiTheme="minorHAnsi" w:eastAsia="Arial Unicode MS" w:hAnsiTheme="minorHAnsi" w:cstheme="minorHAnsi"/>
                <w:sz w:val="22"/>
                <w:szCs w:val="22"/>
                <w:lang w:val="es-CO"/>
              </w:rPr>
              <w:t xml:space="preserve">cesidades humanas y </w:t>
            </w:r>
            <w:r w:rsidR="00F80286" w:rsidRPr="00AA1E45">
              <w:rPr>
                <w:rFonts w:asciiTheme="minorHAnsi" w:eastAsia="Arial Unicode MS" w:hAnsiTheme="minorHAnsi" w:cstheme="minorHAnsi"/>
                <w:sz w:val="22"/>
                <w:szCs w:val="22"/>
                <w:lang w:val="es-CO"/>
              </w:rPr>
              <w:t>el proceso</w:t>
            </w:r>
            <w:r w:rsidR="00EC116F" w:rsidRPr="00AA1E45">
              <w:rPr>
                <w:rFonts w:asciiTheme="minorHAnsi" w:eastAsia="Arial Unicode MS" w:hAnsiTheme="minorHAnsi" w:cstheme="minorHAnsi"/>
                <w:sz w:val="22"/>
                <w:szCs w:val="22"/>
                <w:lang w:val="es-CO"/>
              </w:rPr>
              <w:t xml:space="preserve"> de satisfacción</w:t>
            </w:r>
          </w:p>
          <w:p w:rsidR="00EC116F" w:rsidRPr="00AA1E45" w:rsidRDefault="00701F5A" w:rsidP="00EC116F">
            <w:pPr>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3</w:t>
            </w:r>
            <w:r w:rsidR="005B004D" w:rsidRPr="00AA1E45">
              <w:rPr>
                <w:rFonts w:asciiTheme="minorHAnsi" w:eastAsia="Arial Unicode MS" w:hAnsiTheme="minorHAnsi" w:cstheme="minorHAnsi"/>
                <w:sz w:val="22"/>
                <w:szCs w:val="22"/>
                <w:lang w:val="es-CO"/>
              </w:rPr>
              <w:t xml:space="preserve">.2  </w:t>
            </w:r>
            <w:r w:rsidR="00EC116F" w:rsidRPr="00AA1E45">
              <w:rPr>
                <w:rFonts w:asciiTheme="minorHAnsi" w:eastAsia="Arial Unicode MS" w:hAnsiTheme="minorHAnsi" w:cstheme="minorHAnsi"/>
                <w:sz w:val="22"/>
                <w:szCs w:val="22"/>
                <w:lang w:val="es-CO"/>
              </w:rPr>
              <w:t>La producción y los medios.</w:t>
            </w:r>
          </w:p>
          <w:p w:rsidR="00976C83" w:rsidRPr="00AA1E45" w:rsidRDefault="00701F5A" w:rsidP="00C32DCF">
            <w:pPr>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3</w:t>
            </w:r>
            <w:r w:rsidR="005B004D" w:rsidRPr="00AA1E45">
              <w:rPr>
                <w:rFonts w:asciiTheme="minorHAnsi" w:eastAsia="Arial Unicode MS" w:hAnsiTheme="minorHAnsi" w:cstheme="minorHAnsi"/>
                <w:sz w:val="22"/>
                <w:szCs w:val="22"/>
                <w:lang w:val="es-CO"/>
              </w:rPr>
              <w:t xml:space="preserve">.3  </w:t>
            </w:r>
            <w:r w:rsidR="00EC116F" w:rsidRPr="00AA1E45">
              <w:rPr>
                <w:rFonts w:asciiTheme="minorHAnsi" w:eastAsia="Arial Unicode MS" w:hAnsiTheme="minorHAnsi" w:cstheme="minorHAnsi"/>
                <w:sz w:val="22"/>
                <w:szCs w:val="22"/>
                <w:lang w:val="es-CO"/>
              </w:rPr>
              <w:t>La actividad económica y sus relaciones económicas y sociales.</w:t>
            </w:r>
          </w:p>
        </w:tc>
      </w:tr>
      <w:tr w:rsidR="00AA2CC9" w:rsidRPr="00AA1E45" w:rsidTr="00AA1E45">
        <w:tc>
          <w:tcPr>
            <w:tcW w:w="3033" w:type="dxa"/>
            <w:shd w:val="clear" w:color="auto" w:fill="auto"/>
          </w:tcPr>
          <w:p w:rsidR="00AA2CC9" w:rsidRPr="00AA1E45" w:rsidRDefault="00AA2CC9" w:rsidP="00F274A7">
            <w:pPr>
              <w:rPr>
                <w:rFonts w:asciiTheme="minorHAnsi" w:hAnsiTheme="minorHAnsi" w:cstheme="minorHAnsi"/>
                <w:b/>
                <w:lang w:val="es-CO"/>
              </w:rPr>
            </w:pPr>
            <w:r w:rsidRPr="00AA1E45">
              <w:rPr>
                <w:rFonts w:asciiTheme="minorHAnsi" w:hAnsiTheme="minorHAnsi" w:cstheme="minorHAnsi"/>
                <w:b/>
                <w:sz w:val="22"/>
                <w:szCs w:val="22"/>
                <w:lang w:val="es-CO"/>
              </w:rPr>
              <w:t>Objetivo específico</w:t>
            </w:r>
          </w:p>
        </w:tc>
        <w:tc>
          <w:tcPr>
            <w:tcW w:w="6035" w:type="dxa"/>
            <w:shd w:val="clear" w:color="auto" w:fill="auto"/>
          </w:tcPr>
          <w:p w:rsidR="00AA2CC9" w:rsidRPr="00AA1E45" w:rsidRDefault="000913F3" w:rsidP="000913F3">
            <w:pPr>
              <w:jc w:val="both"/>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 xml:space="preserve">Explicar desde el contexto científico de la disciplina económica, </w:t>
            </w:r>
            <w:r w:rsidRPr="00AA1E45">
              <w:rPr>
                <w:rFonts w:asciiTheme="minorHAnsi" w:eastAsia="Arial Unicode MS" w:hAnsiTheme="minorHAnsi" w:cstheme="minorHAnsi"/>
                <w:sz w:val="22"/>
                <w:szCs w:val="22"/>
                <w:lang w:val="es-CO"/>
              </w:rPr>
              <w:lastRenderedPageBreak/>
              <w:t>las principales características del objeto y del objetivo de estudio de la economía</w:t>
            </w:r>
            <w:r w:rsidR="004D7BD8" w:rsidRPr="00AA1E45">
              <w:rPr>
                <w:rFonts w:asciiTheme="minorHAnsi" w:eastAsia="Arial Unicode MS" w:hAnsiTheme="minorHAnsi" w:cstheme="minorHAnsi"/>
                <w:sz w:val="22"/>
                <w:szCs w:val="22"/>
                <w:lang w:val="es-CO"/>
              </w:rPr>
              <w:t xml:space="preserve"> y la administración</w:t>
            </w:r>
            <w:r w:rsidRPr="00AA1E45">
              <w:rPr>
                <w:rFonts w:asciiTheme="minorHAnsi" w:eastAsia="Arial Unicode MS" w:hAnsiTheme="minorHAnsi" w:cstheme="minorHAnsi"/>
                <w:sz w:val="22"/>
                <w:szCs w:val="22"/>
                <w:lang w:val="es-CO"/>
              </w:rPr>
              <w:t>, y como su estructura formal se ha configurado históricamente en diversas posibilidades de desarrollo social.</w:t>
            </w:r>
          </w:p>
        </w:tc>
      </w:tr>
      <w:tr w:rsidR="006F03B4" w:rsidRPr="00AA1E45" w:rsidTr="00AA1E45">
        <w:tc>
          <w:tcPr>
            <w:tcW w:w="3033" w:type="dxa"/>
            <w:shd w:val="clear" w:color="auto" w:fill="auto"/>
          </w:tcPr>
          <w:p w:rsidR="006F03B4" w:rsidRPr="00AA1E45" w:rsidRDefault="006F03B4" w:rsidP="00F274A7">
            <w:pPr>
              <w:rPr>
                <w:rFonts w:asciiTheme="minorHAnsi" w:hAnsiTheme="minorHAnsi" w:cstheme="minorHAnsi"/>
                <w:b/>
                <w:lang w:val="es-CO"/>
              </w:rPr>
            </w:pPr>
            <w:r w:rsidRPr="00AA1E45">
              <w:rPr>
                <w:rFonts w:asciiTheme="minorHAnsi" w:eastAsia="Arial Unicode MS" w:hAnsiTheme="minorHAnsi" w:cstheme="minorHAnsi"/>
                <w:b/>
                <w:sz w:val="22"/>
                <w:szCs w:val="22"/>
                <w:lang w:val="es-CO"/>
              </w:rPr>
              <w:lastRenderedPageBreak/>
              <w:t>No.  de semanas que se le dedicarán a esta unidad</w:t>
            </w:r>
          </w:p>
        </w:tc>
        <w:tc>
          <w:tcPr>
            <w:tcW w:w="6035" w:type="dxa"/>
            <w:shd w:val="clear" w:color="auto" w:fill="auto"/>
          </w:tcPr>
          <w:p w:rsidR="006F03B4" w:rsidRPr="00AA1E45" w:rsidRDefault="004D7BD8" w:rsidP="00F274A7">
            <w:pPr>
              <w:jc w:val="both"/>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 xml:space="preserve">4 </w:t>
            </w:r>
            <w:r w:rsidR="006F03B4" w:rsidRPr="00AA1E45">
              <w:rPr>
                <w:rFonts w:asciiTheme="minorHAnsi" w:eastAsia="Arial Unicode MS" w:hAnsiTheme="minorHAnsi" w:cstheme="minorHAnsi"/>
                <w:sz w:val="22"/>
                <w:szCs w:val="22"/>
                <w:lang w:val="es-CO"/>
              </w:rPr>
              <w:t xml:space="preserve">semanas </w:t>
            </w:r>
          </w:p>
        </w:tc>
      </w:tr>
      <w:tr w:rsidR="006F03B4" w:rsidRPr="00AA1E45" w:rsidTr="00AA1E45">
        <w:tc>
          <w:tcPr>
            <w:tcW w:w="3033" w:type="dxa"/>
            <w:shd w:val="clear" w:color="auto" w:fill="auto"/>
          </w:tcPr>
          <w:p w:rsidR="006F03B4" w:rsidRPr="00AA1E45" w:rsidRDefault="006F03B4" w:rsidP="00F274A7">
            <w:pPr>
              <w:rPr>
                <w:rFonts w:asciiTheme="minorHAnsi" w:hAnsiTheme="minorHAnsi" w:cstheme="minorHAnsi"/>
                <w:b/>
                <w:lang w:val="es-CO"/>
              </w:rPr>
            </w:pPr>
            <w:r w:rsidRPr="00AA1E45">
              <w:rPr>
                <w:rFonts w:asciiTheme="minorHAnsi" w:hAnsiTheme="minorHAnsi" w:cstheme="minorHAnsi"/>
                <w:b/>
                <w:sz w:val="22"/>
                <w:szCs w:val="22"/>
                <w:lang w:val="es-CO"/>
              </w:rPr>
              <w:t>Actividades de trabajo independiente para los estudiantes</w:t>
            </w:r>
          </w:p>
        </w:tc>
        <w:tc>
          <w:tcPr>
            <w:tcW w:w="6035" w:type="dxa"/>
            <w:shd w:val="clear" w:color="auto" w:fill="auto"/>
          </w:tcPr>
          <w:p w:rsidR="006F03B4" w:rsidRPr="00AA1E45" w:rsidRDefault="00F80286" w:rsidP="003C2C57">
            <w:pPr>
              <w:jc w:val="both"/>
              <w:rPr>
                <w:rFonts w:asciiTheme="minorHAnsi" w:hAnsiTheme="minorHAnsi" w:cstheme="minorHAnsi"/>
                <w:lang w:val="es-CO"/>
              </w:rPr>
            </w:pPr>
            <w:r w:rsidRPr="00AA1E45">
              <w:rPr>
                <w:rFonts w:asciiTheme="minorHAnsi" w:hAnsiTheme="minorHAnsi" w:cstheme="minorHAnsi"/>
                <w:sz w:val="22"/>
                <w:szCs w:val="22"/>
                <w:lang w:val="es-CO"/>
              </w:rPr>
              <w:t>Se continuara con la metodología de seminario de investigación, por lo que los estudiantes deberán leer de forma reflexiva y critica la posición de diferentes autores en relación al objeto y al o</w:t>
            </w:r>
            <w:r w:rsidR="00801810" w:rsidRPr="00AA1E45">
              <w:rPr>
                <w:rFonts w:asciiTheme="minorHAnsi" w:hAnsiTheme="minorHAnsi" w:cstheme="minorHAnsi"/>
                <w:sz w:val="22"/>
                <w:szCs w:val="22"/>
                <w:lang w:val="es-CO"/>
              </w:rPr>
              <w:t>bjetivo de la disciplina económica y la disciplina administrativa.</w:t>
            </w:r>
          </w:p>
          <w:p w:rsidR="00801810" w:rsidRPr="00AA1E45" w:rsidRDefault="00801810" w:rsidP="003C2C57">
            <w:pPr>
              <w:jc w:val="both"/>
              <w:rPr>
                <w:rFonts w:asciiTheme="minorHAnsi" w:hAnsiTheme="minorHAnsi" w:cstheme="minorHAnsi"/>
                <w:lang w:val="es-CO"/>
              </w:rPr>
            </w:pPr>
            <w:r w:rsidRPr="00AA1E45">
              <w:rPr>
                <w:rFonts w:asciiTheme="minorHAnsi" w:hAnsiTheme="minorHAnsi" w:cstheme="minorHAnsi"/>
                <w:sz w:val="22"/>
                <w:szCs w:val="22"/>
                <w:lang w:val="es-CO"/>
              </w:rPr>
              <w:t>Deberán analizar documentales como:</w:t>
            </w:r>
          </w:p>
          <w:p w:rsidR="00801810" w:rsidRPr="00AA1E45" w:rsidRDefault="00801810" w:rsidP="00801810">
            <w:pPr>
              <w:pStyle w:val="Prrafodelista"/>
              <w:numPr>
                <w:ilvl w:val="0"/>
                <w:numId w:val="44"/>
              </w:numPr>
              <w:jc w:val="both"/>
              <w:rPr>
                <w:rFonts w:asciiTheme="minorHAnsi" w:hAnsiTheme="minorHAnsi" w:cstheme="minorHAnsi"/>
                <w:lang w:val="es-CO"/>
              </w:rPr>
            </w:pPr>
            <w:r w:rsidRPr="00AA1E45">
              <w:rPr>
                <w:rFonts w:asciiTheme="minorHAnsi" w:hAnsiTheme="minorHAnsi" w:cstheme="minorHAnsi"/>
                <w:sz w:val="22"/>
                <w:szCs w:val="22"/>
                <w:lang w:val="es-CO"/>
              </w:rPr>
              <w:t>Super size me. 2007.</w:t>
            </w:r>
          </w:p>
          <w:p w:rsidR="00801810" w:rsidRPr="00AA1E45" w:rsidRDefault="00801810" w:rsidP="00801810">
            <w:pPr>
              <w:pStyle w:val="Prrafodelista"/>
              <w:numPr>
                <w:ilvl w:val="0"/>
                <w:numId w:val="44"/>
              </w:numPr>
              <w:jc w:val="both"/>
              <w:rPr>
                <w:rFonts w:asciiTheme="minorHAnsi" w:hAnsiTheme="minorHAnsi" w:cstheme="minorHAnsi"/>
                <w:lang w:val="es-CO"/>
              </w:rPr>
            </w:pPr>
            <w:r w:rsidRPr="00AA1E45">
              <w:rPr>
                <w:rFonts w:asciiTheme="minorHAnsi" w:hAnsiTheme="minorHAnsi" w:cstheme="minorHAnsi"/>
                <w:sz w:val="22"/>
                <w:szCs w:val="22"/>
                <w:lang w:val="es-CO"/>
              </w:rPr>
              <w:t xml:space="preserve">La corporación </w:t>
            </w:r>
          </w:p>
          <w:p w:rsidR="005368B9" w:rsidRPr="00AA1E45" w:rsidRDefault="005368B9" w:rsidP="005368B9">
            <w:pPr>
              <w:pStyle w:val="Prrafodelista"/>
              <w:numPr>
                <w:ilvl w:val="0"/>
                <w:numId w:val="44"/>
              </w:numPr>
              <w:jc w:val="both"/>
              <w:rPr>
                <w:rFonts w:asciiTheme="minorHAnsi" w:hAnsiTheme="minorHAnsi" w:cstheme="minorHAnsi"/>
                <w:lang w:val="es-CO"/>
              </w:rPr>
            </w:pPr>
            <w:r w:rsidRPr="00AA1E45">
              <w:rPr>
                <w:rFonts w:asciiTheme="minorHAnsi" w:hAnsiTheme="minorHAnsi" w:cstheme="minorHAnsi"/>
                <w:sz w:val="22"/>
                <w:szCs w:val="22"/>
                <w:lang w:val="es-CO"/>
              </w:rPr>
              <w:t>La verdad de la crisis. 2010.</w:t>
            </w:r>
          </w:p>
        </w:tc>
      </w:tr>
    </w:tbl>
    <w:p w:rsidR="00783C03" w:rsidRPr="00AA1E45" w:rsidRDefault="00783C03" w:rsidP="003F71E8">
      <w:pPr>
        <w:rPr>
          <w:rFonts w:asciiTheme="minorHAnsi" w:hAnsiTheme="minorHAnsi" w:cstheme="minorHAnsi"/>
          <w:sz w:val="22"/>
          <w:szCs w:val="22"/>
          <w:lang w:val="es-CO"/>
        </w:rPr>
      </w:pPr>
    </w:p>
    <w:p w:rsidR="00622991" w:rsidRPr="00AA1E45" w:rsidRDefault="00622991" w:rsidP="003F71E8">
      <w:pPr>
        <w:rPr>
          <w:rFonts w:asciiTheme="minorHAnsi" w:hAnsiTheme="minorHAnsi" w:cstheme="minorHAnsi"/>
          <w:b/>
          <w:sz w:val="22"/>
          <w:szCs w:val="22"/>
          <w:lang w:val="es-CO"/>
        </w:rPr>
      </w:pPr>
      <w:r w:rsidRPr="00AA1E45">
        <w:rPr>
          <w:rFonts w:asciiTheme="minorHAnsi" w:hAnsiTheme="minorHAnsi" w:cstheme="minorHAnsi"/>
          <w:b/>
          <w:sz w:val="22"/>
          <w:szCs w:val="22"/>
          <w:lang w:val="es-CO"/>
        </w:rPr>
        <w:t>Unidad 4</w:t>
      </w:r>
    </w:p>
    <w:p w:rsidR="00622991" w:rsidRPr="00AA1E45" w:rsidRDefault="00622991" w:rsidP="003F71E8">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3"/>
        <w:gridCol w:w="6035"/>
      </w:tblGrid>
      <w:tr w:rsidR="00622991" w:rsidRPr="00AA1E45" w:rsidTr="00AA1E45">
        <w:tc>
          <w:tcPr>
            <w:tcW w:w="3033" w:type="dxa"/>
            <w:shd w:val="clear" w:color="auto" w:fill="auto"/>
          </w:tcPr>
          <w:p w:rsidR="00622991" w:rsidRPr="00AA1E45" w:rsidRDefault="00622991" w:rsidP="00F274A7">
            <w:pPr>
              <w:rPr>
                <w:rFonts w:asciiTheme="minorHAnsi" w:hAnsiTheme="minorHAnsi" w:cstheme="minorHAnsi"/>
                <w:b/>
                <w:lang w:val="es-CO"/>
              </w:rPr>
            </w:pPr>
            <w:r w:rsidRPr="00AA1E45">
              <w:rPr>
                <w:rFonts w:asciiTheme="minorHAnsi" w:hAnsiTheme="minorHAnsi" w:cstheme="minorHAnsi"/>
                <w:b/>
                <w:sz w:val="22"/>
                <w:szCs w:val="22"/>
                <w:lang w:val="es-CO"/>
              </w:rPr>
              <w:t xml:space="preserve">Tema a desarrollar </w:t>
            </w:r>
          </w:p>
        </w:tc>
        <w:tc>
          <w:tcPr>
            <w:tcW w:w="6035" w:type="dxa"/>
            <w:shd w:val="clear" w:color="auto" w:fill="auto"/>
          </w:tcPr>
          <w:p w:rsidR="00622991" w:rsidRPr="00AA1E45" w:rsidRDefault="00622991" w:rsidP="00622991">
            <w:pPr>
              <w:jc w:val="both"/>
              <w:rPr>
                <w:rFonts w:asciiTheme="minorHAnsi" w:eastAsia="Arial Unicode MS" w:hAnsiTheme="minorHAnsi" w:cstheme="minorHAnsi"/>
                <w:b/>
                <w:lang w:val="es-CO"/>
              </w:rPr>
            </w:pPr>
            <w:r w:rsidRPr="00AA1E45">
              <w:rPr>
                <w:rFonts w:asciiTheme="minorHAnsi" w:eastAsia="Arial Unicode MS" w:hAnsiTheme="minorHAnsi" w:cstheme="minorHAnsi"/>
                <w:b/>
                <w:sz w:val="22"/>
                <w:szCs w:val="22"/>
                <w:lang w:val="es-CO"/>
              </w:rPr>
              <w:t>4. La estructura teórica y la evidencia empírica</w:t>
            </w:r>
            <w:r w:rsidR="00C32DCF">
              <w:rPr>
                <w:rFonts w:asciiTheme="minorHAnsi" w:eastAsia="Arial Unicode MS" w:hAnsiTheme="minorHAnsi" w:cstheme="minorHAnsi"/>
                <w:b/>
                <w:sz w:val="22"/>
                <w:szCs w:val="22"/>
                <w:lang w:val="es-CO"/>
              </w:rPr>
              <w:t>.</w:t>
            </w:r>
          </w:p>
        </w:tc>
      </w:tr>
      <w:tr w:rsidR="00622991" w:rsidRPr="00AA1E45" w:rsidTr="00AA1E45">
        <w:tc>
          <w:tcPr>
            <w:tcW w:w="3033" w:type="dxa"/>
            <w:shd w:val="clear" w:color="auto" w:fill="auto"/>
          </w:tcPr>
          <w:p w:rsidR="00622991" w:rsidRPr="00AA1E45" w:rsidRDefault="00622991" w:rsidP="00F274A7">
            <w:pPr>
              <w:rPr>
                <w:rFonts w:asciiTheme="minorHAnsi" w:hAnsiTheme="minorHAnsi" w:cstheme="minorHAnsi"/>
                <w:b/>
                <w:lang w:val="es-CO"/>
              </w:rPr>
            </w:pPr>
            <w:r w:rsidRPr="00AA1E45">
              <w:rPr>
                <w:rFonts w:asciiTheme="minorHAnsi" w:hAnsiTheme="minorHAnsi" w:cstheme="minorHAnsi"/>
                <w:b/>
                <w:sz w:val="22"/>
                <w:szCs w:val="22"/>
                <w:lang w:val="es-CO"/>
              </w:rPr>
              <w:t>Subtemas</w:t>
            </w:r>
          </w:p>
          <w:p w:rsidR="00622991" w:rsidRPr="00AA1E45" w:rsidRDefault="00622991" w:rsidP="00F274A7">
            <w:pPr>
              <w:rPr>
                <w:rFonts w:asciiTheme="minorHAnsi" w:hAnsiTheme="minorHAnsi" w:cstheme="minorHAnsi"/>
                <w:b/>
                <w:lang w:val="es-CO"/>
              </w:rPr>
            </w:pPr>
          </w:p>
          <w:p w:rsidR="00622991" w:rsidRPr="00AA1E45" w:rsidRDefault="00622991" w:rsidP="00F274A7">
            <w:pPr>
              <w:rPr>
                <w:rFonts w:asciiTheme="minorHAnsi" w:hAnsiTheme="minorHAnsi" w:cstheme="minorHAnsi"/>
                <w:b/>
                <w:lang w:val="es-CO"/>
              </w:rPr>
            </w:pPr>
          </w:p>
        </w:tc>
        <w:tc>
          <w:tcPr>
            <w:tcW w:w="6035" w:type="dxa"/>
            <w:shd w:val="clear" w:color="auto" w:fill="auto"/>
          </w:tcPr>
          <w:p w:rsidR="00622991" w:rsidRPr="00AA1E45" w:rsidRDefault="00622991" w:rsidP="00622991">
            <w:pPr>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4</w:t>
            </w:r>
            <w:r w:rsidR="00926108" w:rsidRPr="00AA1E45">
              <w:rPr>
                <w:rFonts w:asciiTheme="minorHAnsi" w:eastAsia="Arial Unicode MS" w:hAnsiTheme="minorHAnsi" w:cstheme="minorHAnsi"/>
                <w:sz w:val="22"/>
                <w:szCs w:val="22"/>
                <w:lang w:val="es-CO"/>
              </w:rPr>
              <w:t xml:space="preserve">.1    </w:t>
            </w:r>
            <w:r w:rsidRPr="00AA1E45">
              <w:rPr>
                <w:rFonts w:asciiTheme="minorHAnsi" w:eastAsia="Arial Unicode MS" w:hAnsiTheme="minorHAnsi" w:cstheme="minorHAnsi"/>
                <w:sz w:val="22"/>
                <w:szCs w:val="22"/>
                <w:lang w:val="es-CO"/>
              </w:rPr>
              <w:t>Las leyes económicas</w:t>
            </w:r>
            <w:r w:rsidR="00C32DCF">
              <w:rPr>
                <w:rFonts w:asciiTheme="minorHAnsi" w:eastAsia="Arial Unicode MS" w:hAnsiTheme="minorHAnsi" w:cstheme="minorHAnsi"/>
                <w:sz w:val="22"/>
                <w:szCs w:val="22"/>
                <w:lang w:val="es-CO"/>
              </w:rPr>
              <w:t>.</w:t>
            </w:r>
          </w:p>
          <w:p w:rsidR="00622991" w:rsidRPr="00AA1E45" w:rsidRDefault="00622991" w:rsidP="00622991">
            <w:pPr>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4.1.1 La disciplina económica como ciencia social</w:t>
            </w:r>
            <w:r w:rsidR="00C32DCF">
              <w:rPr>
                <w:rFonts w:asciiTheme="minorHAnsi" w:eastAsia="Arial Unicode MS" w:hAnsiTheme="minorHAnsi" w:cstheme="minorHAnsi"/>
                <w:sz w:val="22"/>
                <w:szCs w:val="22"/>
                <w:lang w:val="es-CO"/>
              </w:rPr>
              <w:t>.</w:t>
            </w:r>
          </w:p>
          <w:p w:rsidR="00622991" w:rsidRPr="00AA1E45" w:rsidRDefault="00622991" w:rsidP="00622991">
            <w:pPr>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 xml:space="preserve">4.1.2 Los </w:t>
            </w:r>
            <w:r w:rsidR="004564A3" w:rsidRPr="00AA1E45">
              <w:rPr>
                <w:rFonts w:asciiTheme="minorHAnsi" w:eastAsia="Arial Unicode MS" w:hAnsiTheme="minorHAnsi" w:cstheme="minorHAnsi"/>
                <w:sz w:val="22"/>
                <w:szCs w:val="22"/>
                <w:lang w:val="es-CO"/>
              </w:rPr>
              <w:t>límites</w:t>
            </w:r>
            <w:r w:rsidRPr="00AA1E45">
              <w:rPr>
                <w:rFonts w:asciiTheme="minorHAnsi" w:eastAsia="Arial Unicode MS" w:hAnsiTheme="minorHAnsi" w:cstheme="minorHAnsi"/>
                <w:sz w:val="22"/>
                <w:szCs w:val="22"/>
                <w:lang w:val="es-CO"/>
              </w:rPr>
              <w:t xml:space="preserve"> del conocimiento económico</w:t>
            </w:r>
            <w:r w:rsidR="00C32DCF">
              <w:rPr>
                <w:rFonts w:asciiTheme="minorHAnsi" w:eastAsia="Arial Unicode MS" w:hAnsiTheme="minorHAnsi" w:cstheme="minorHAnsi"/>
                <w:sz w:val="22"/>
                <w:szCs w:val="22"/>
                <w:lang w:val="es-CO"/>
              </w:rPr>
              <w:t>.</w:t>
            </w:r>
            <w:r w:rsidRPr="00AA1E45">
              <w:rPr>
                <w:rFonts w:asciiTheme="minorHAnsi" w:eastAsia="Arial Unicode MS" w:hAnsiTheme="minorHAnsi" w:cstheme="minorHAnsi"/>
                <w:sz w:val="22"/>
                <w:szCs w:val="22"/>
                <w:lang w:val="es-CO"/>
              </w:rPr>
              <w:t xml:space="preserve">    </w:t>
            </w:r>
          </w:p>
          <w:p w:rsidR="00622991" w:rsidRPr="00AA1E45" w:rsidRDefault="00622991" w:rsidP="00622991">
            <w:pPr>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 xml:space="preserve">4.1.3 Discusión </w:t>
            </w:r>
            <w:r w:rsidR="004564A3" w:rsidRPr="00AA1E45">
              <w:rPr>
                <w:rFonts w:asciiTheme="minorHAnsi" w:eastAsia="Arial Unicode MS" w:hAnsiTheme="minorHAnsi" w:cstheme="minorHAnsi"/>
                <w:sz w:val="22"/>
                <w:szCs w:val="22"/>
                <w:lang w:val="es-CO"/>
              </w:rPr>
              <w:t>en torno</w:t>
            </w:r>
            <w:r w:rsidRPr="00AA1E45">
              <w:rPr>
                <w:rFonts w:asciiTheme="minorHAnsi" w:eastAsia="Arial Unicode MS" w:hAnsiTheme="minorHAnsi" w:cstheme="minorHAnsi"/>
                <w:sz w:val="22"/>
                <w:szCs w:val="22"/>
                <w:lang w:val="es-CO"/>
              </w:rPr>
              <w:t xml:space="preserve"> al carácter de las leyes económicas</w:t>
            </w:r>
            <w:r w:rsidR="00C32DCF">
              <w:rPr>
                <w:rFonts w:asciiTheme="minorHAnsi" w:eastAsia="Arial Unicode MS" w:hAnsiTheme="minorHAnsi" w:cstheme="minorHAnsi"/>
                <w:sz w:val="22"/>
                <w:szCs w:val="22"/>
                <w:lang w:val="es-CO"/>
              </w:rPr>
              <w:t>.</w:t>
            </w:r>
          </w:p>
          <w:p w:rsidR="00622991" w:rsidRPr="00AA1E45" w:rsidRDefault="00622991" w:rsidP="00622991">
            <w:pPr>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4</w:t>
            </w:r>
            <w:r w:rsidR="00926108" w:rsidRPr="00AA1E45">
              <w:rPr>
                <w:rFonts w:asciiTheme="minorHAnsi" w:eastAsia="Arial Unicode MS" w:hAnsiTheme="minorHAnsi" w:cstheme="minorHAnsi"/>
                <w:sz w:val="22"/>
                <w:szCs w:val="22"/>
                <w:lang w:val="es-CO"/>
              </w:rPr>
              <w:t xml:space="preserve">.2    </w:t>
            </w:r>
            <w:r w:rsidRPr="00AA1E45">
              <w:rPr>
                <w:rFonts w:asciiTheme="minorHAnsi" w:eastAsia="Arial Unicode MS" w:hAnsiTheme="minorHAnsi" w:cstheme="minorHAnsi"/>
                <w:sz w:val="22"/>
                <w:szCs w:val="22"/>
                <w:lang w:val="es-CO"/>
              </w:rPr>
              <w:t>Lenguaje, realidad y verdad.</w:t>
            </w:r>
          </w:p>
          <w:p w:rsidR="00622991" w:rsidRPr="00AA1E45" w:rsidRDefault="00622991" w:rsidP="00622991">
            <w:pPr>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4</w:t>
            </w:r>
            <w:r w:rsidR="00926108" w:rsidRPr="00AA1E45">
              <w:rPr>
                <w:rFonts w:asciiTheme="minorHAnsi" w:eastAsia="Arial Unicode MS" w:hAnsiTheme="minorHAnsi" w:cstheme="minorHAnsi"/>
                <w:sz w:val="22"/>
                <w:szCs w:val="22"/>
                <w:lang w:val="es-CO"/>
              </w:rPr>
              <w:t xml:space="preserve">.3    </w:t>
            </w:r>
            <w:r w:rsidRPr="00AA1E45">
              <w:rPr>
                <w:rFonts w:asciiTheme="minorHAnsi" w:eastAsia="Arial Unicode MS" w:hAnsiTheme="minorHAnsi" w:cstheme="minorHAnsi"/>
                <w:sz w:val="22"/>
                <w:szCs w:val="22"/>
                <w:lang w:val="es-CO"/>
              </w:rPr>
              <w:t>Teoría y experiencia</w:t>
            </w:r>
            <w:r w:rsidR="00C32DCF">
              <w:rPr>
                <w:rFonts w:asciiTheme="minorHAnsi" w:eastAsia="Arial Unicode MS" w:hAnsiTheme="minorHAnsi" w:cstheme="minorHAnsi"/>
                <w:sz w:val="22"/>
                <w:szCs w:val="22"/>
                <w:lang w:val="es-CO"/>
              </w:rPr>
              <w:t>.</w:t>
            </w:r>
          </w:p>
          <w:p w:rsidR="00622991" w:rsidRPr="00AA1E45" w:rsidRDefault="00622991" w:rsidP="00622991">
            <w:pPr>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4</w:t>
            </w:r>
            <w:r w:rsidR="00926108" w:rsidRPr="00AA1E45">
              <w:rPr>
                <w:rFonts w:asciiTheme="minorHAnsi" w:eastAsia="Arial Unicode MS" w:hAnsiTheme="minorHAnsi" w:cstheme="minorHAnsi"/>
                <w:sz w:val="22"/>
                <w:szCs w:val="22"/>
                <w:lang w:val="es-CO"/>
              </w:rPr>
              <w:t xml:space="preserve">.4    </w:t>
            </w:r>
            <w:r w:rsidRPr="00AA1E45">
              <w:rPr>
                <w:rFonts w:asciiTheme="minorHAnsi" w:eastAsia="Arial Unicode MS" w:hAnsiTheme="minorHAnsi" w:cstheme="minorHAnsi"/>
                <w:sz w:val="22"/>
                <w:szCs w:val="22"/>
                <w:lang w:val="es-CO"/>
              </w:rPr>
              <w:t>Reglas y procedimientos</w:t>
            </w:r>
            <w:r w:rsidR="00C32DCF">
              <w:rPr>
                <w:rFonts w:asciiTheme="minorHAnsi" w:eastAsia="Arial Unicode MS" w:hAnsiTheme="minorHAnsi" w:cstheme="minorHAnsi"/>
                <w:sz w:val="22"/>
                <w:szCs w:val="22"/>
                <w:lang w:val="es-CO"/>
              </w:rPr>
              <w:t>.</w:t>
            </w:r>
          </w:p>
        </w:tc>
      </w:tr>
      <w:tr w:rsidR="00AA2CC9" w:rsidRPr="00AA1E45" w:rsidTr="00AA1E45">
        <w:tc>
          <w:tcPr>
            <w:tcW w:w="3033" w:type="dxa"/>
            <w:shd w:val="clear" w:color="auto" w:fill="auto"/>
          </w:tcPr>
          <w:p w:rsidR="00AA2CC9" w:rsidRPr="00AA1E45" w:rsidRDefault="00AA2CC9" w:rsidP="00F274A7">
            <w:pPr>
              <w:rPr>
                <w:rFonts w:asciiTheme="minorHAnsi" w:hAnsiTheme="minorHAnsi" w:cstheme="minorHAnsi"/>
                <w:b/>
                <w:lang w:val="es-CO"/>
              </w:rPr>
            </w:pPr>
            <w:r w:rsidRPr="00AA1E45">
              <w:rPr>
                <w:rFonts w:asciiTheme="minorHAnsi" w:hAnsiTheme="minorHAnsi" w:cstheme="minorHAnsi"/>
                <w:b/>
                <w:sz w:val="22"/>
                <w:szCs w:val="22"/>
                <w:lang w:val="es-CO"/>
              </w:rPr>
              <w:t>Objetivo específico</w:t>
            </w:r>
          </w:p>
        </w:tc>
        <w:tc>
          <w:tcPr>
            <w:tcW w:w="6035" w:type="dxa"/>
            <w:shd w:val="clear" w:color="auto" w:fill="auto"/>
          </w:tcPr>
          <w:p w:rsidR="00AA2CC9" w:rsidRPr="00AA1E45" w:rsidRDefault="007463E8" w:rsidP="007463E8">
            <w:pPr>
              <w:jc w:val="both"/>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Reflexionar entorno a los límites del conocimiento económico y</w:t>
            </w:r>
            <w:r w:rsidR="00F80286" w:rsidRPr="00AA1E45">
              <w:rPr>
                <w:rFonts w:asciiTheme="minorHAnsi" w:eastAsia="Arial Unicode MS" w:hAnsiTheme="minorHAnsi" w:cstheme="minorHAnsi"/>
                <w:sz w:val="22"/>
                <w:szCs w:val="22"/>
                <w:lang w:val="es-CO"/>
              </w:rPr>
              <w:t xml:space="preserve"> administrativo,</w:t>
            </w:r>
            <w:r w:rsidRPr="00AA1E45">
              <w:rPr>
                <w:rFonts w:asciiTheme="minorHAnsi" w:eastAsia="Arial Unicode MS" w:hAnsiTheme="minorHAnsi" w:cstheme="minorHAnsi"/>
                <w:sz w:val="22"/>
                <w:szCs w:val="22"/>
                <w:lang w:val="es-CO"/>
              </w:rPr>
              <w:t xml:space="preserve"> la particularidad en la construcción de leyes económicas en el marco epistemológico de la rigurosidad, la sistematicidad y el método.</w:t>
            </w:r>
          </w:p>
        </w:tc>
      </w:tr>
      <w:tr w:rsidR="00622991" w:rsidRPr="00AA1E45" w:rsidTr="00AA1E45">
        <w:tc>
          <w:tcPr>
            <w:tcW w:w="3033" w:type="dxa"/>
            <w:shd w:val="clear" w:color="auto" w:fill="auto"/>
          </w:tcPr>
          <w:p w:rsidR="00622991" w:rsidRPr="00AA1E45" w:rsidRDefault="00622991" w:rsidP="00F274A7">
            <w:pPr>
              <w:rPr>
                <w:rFonts w:asciiTheme="minorHAnsi" w:hAnsiTheme="minorHAnsi" w:cstheme="minorHAnsi"/>
                <w:b/>
                <w:lang w:val="es-CO"/>
              </w:rPr>
            </w:pPr>
            <w:r w:rsidRPr="00AA1E45">
              <w:rPr>
                <w:rFonts w:asciiTheme="minorHAnsi" w:eastAsia="Arial Unicode MS" w:hAnsiTheme="minorHAnsi" w:cstheme="minorHAnsi"/>
                <w:b/>
                <w:sz w:val="22"/>
                <w:szCs w:val="22"/>
                <w:lang w:val="es-CO"/>
              </w:rPr>
              <w:t>No.  de semanas que se le dedicarán a esta unidad</w:t>
            </w:r>
          </w:p>
        </w:tc>
        <w:tc>
          <w:tcPr>
            <w:tcW w:w="6035" w:type="dxa"/>
            <w:shd w:val="clear" w:color="auto" w:fill="auto"/>
          </w:tcPr>
          <w:p w:rsidR="00622991" w:rsidRPr="00AA1E45" w:rsidRDefault="008E264C" w:rsidP="00F274A7">
            <w:pPr>
              <w:jc w:val="both"/>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2</w:t>
            </w:r>
            <w:r w:rsidR="00622991" w:rsidRPr="00AA1E45">
              <w:rPr>
                <w:rFonts w:asciiTheme="minorHAnsi" w:eastAsia="Arial Unicode MS" w:hAnsiTheme="minorHAnsi" w:cstheme="minorHAnsi"/>
                <w:sz w:val="22"/>
                <w:szCs w:val="22"/>
                <w:lang w:val="es-CO"/>
              </w:rPr>
              <w:t xml:space="preserve"> semanas </w:t>
            </w:r>
          </w:p>
        </w:tc>
      </w:tr>
      <w:tr w:rsidR="00622991" w:rsidRPr="00AA1E45" w:rsidTr="00AA1E45">
        <w:tc>
          <w:tcPr>
            <w:tcW w:w="3033" w:type="dxa"/>
            <w:shd w:val="clear" w:color="auto" w:fill="auto"/>
          </w:tcPr>
          <w:p w:rsidR="00622991" w:rsidRPr="00AA1E45" w:rsidRDefault="00622991" w:rsidP="00F274A7">
            <w:pPr>
              <w:rPr>
                <w:rFonts w:asciiTheme="minorHAnsi" w:hAnsiTheme="minorHAnsi" w:cstheme="minorHAnsi"/>
                <w:b/>
                <w:lang w:val="es-CO"/>
              </w:rPr>
            </w:pPr>
            <w:r w:rsidRPr="00AA1E45">
              <w:rPr>
                <w:rFonts w:asciiTheme="minorHAnsi" w:hAnsiTheme="minorHAnsi" w:cstheme="minorHAnsi"/>
                <w:b/>
                <w:sz w:val="22"/>
                <w:szCs w:val="22"/>
                <w:lang w:val="es-CO"/>
              </w:rPr>
              <w:t>Actividades de trabajo independiente para los estudiantes</w:t>
            </w:r>
          </w:p>
        </w:tc>
        <w:tc>
          <w:tcPr>
            <w:tcW w:w="6035" w:type="dxa"/>
            <w:shd w:val="clear" w:color="auto" w:fill="auto"/>
          </w:tcPr>
          <w:p w:rsidR="00622991" w:rsidRPr="00AA1E45" w:rsidRDefault="006936B3" w:rsidP="00C32DCF">
            <w:pPr>
              <w:jc w:val="both"/>
              <w:rPr>
                <w:rFonts w:asciiTheme="minorHAnsi" w:hAnsiTheme="minorHAnsi" w:cstheme="minorHAnsi"/>
                <w:lang w:val="es-CO"/>
              </w:rPr>
            </w:pPr>
            <w:r w:rsidRPr="00AA1E45">
              <w:rPr>
                <w:rFonts w:asciiTheme="minorHAnsi" w:hAnsiTheme="minorHAnsi" w:cstheme="minorHAnsi"/>
                <w:sz w:val="22"/>
                <w:szCs w:val="22"/>
                <w:lang w:val="es-CO"/>
              </w:rPr>
              <w:t xml:space="preserve">Abordaje de lecturas temáticas, realización de un panel desarrollado por los mismos estudiantes </w:t>
            </w:r>
            <w:r w:rsidR="004564A3" w:rsidRPr="00AA1E45">
              <w:rPr>
                <w:rFonts w:asciiTheme="minorHAnsi" w:hAnsiTheme="minorHAnsi" w:cstheme="minorHAnsi"/>
                <w:sz w:val="22"/>
                <w:szCs w:val="22"/>
                <w:lang w:val="es-CO"/>
              </w:rPr>
              <w:t>en torno</w:t>
            </w:r>
            <w:r w:rsidRPr="00AA1E45">
              <w:rPr>
                <w:rFonts w:asciiTheme="minorHAnsi" w:hAnsiTheme="minorHAnsi" w:cstheme="minorHAnsi"/>
                <w:sz w:val="22"/>
                <w:szCs w:val="22"/>
                <w:lang w:val="es-CO"/>
              </w:rPr>
              <w:t xml:space="preserve"> al tema de lo real y las leyes económicas, de lo que debe quedar registrado unos escritos estilo ponencia.</w:t>
            </w:r>
          </w:p>
        </w:tc>
      </w:tr>
    </w:tbl>
    <w:p w:rsidR="00622991" w:rsidRPr="00AA1E45" w:rsidRDefault="00622991" w:rsidP="003F71E8">
      <w:pPr>
        <w:rPr>
          <w:rFonts w:asciiTheme="minorHAnsi" w:hAnsiTheme="minorHAnsi" w:cstheme="minorHAnsi"/>
          <w:b/>
          <w:sz w:val="22"/>
          <w:szCs w:val="22"/>
          <w:lang w:val="es-CO"/>
        </w:rPr>
      </w:pPr>
    </w:p>
    <w:p w:rsidR="00622991" w:rsidRPr="00AA1E45" w:rsidRDefault="007A6564" w:rsidP="003F71E8">
      <w:pPr>
        <w:rPr>
          <w:rFonts w:asciiTheme="minorHAnsi" w:hAnsiTheme="minorHAnsi" w:cstheme="minorHAnsi"/>
          <w:b/>
          <w:sz w:val="22"/>
          <w:szCs w:val="22"/>
          <w:lang w:val="es-CO"/>
        </w:rPr>
      </w:pPr>
      <w:r w:rsidRPr="00AA1E45">
        <w:rPr>
          <w:rFonts w:asciiTheme="minorHAnsi" w:hAnsiTheme="minorHAnsi" w:cstheme="minorHAnsi"/>
          <w:b/>
          <w:sz w:val="22"/>
          <w:szCs w:val="22"/>
          <w:lang w:val="es-CO"/>
        </w:rPr>
        <w:t>Unidad 5</w:t>
      </w:r>
    </w:p>
    <w:p w:rsidR="007A6564" w:rsidRPr="00AA1E45" w:rsidRDefault="007A6564" w:rsidP="003F71E8">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3"/>
        <w:gridCol w:w="6035"/>
      </w:tblGrid>
      <w:tr w:rsidR="007A6564" w:rsidRPr="00AA1E45" w:rsidTr="00AA1E45">
        <w:tc>
          <w:tcPr>
            <w:tcW w:w="3033" w:type="dxa"/>
            <w:shd w:val="clear" w:color="auto" w:fill="auto"/>
          </w:tcPr>
          <w:p w:rsidR="007A6564" w:rsidRPr="00AA1E45" w:rsidRDefault="007A6564" w:rsidP="00F274A7">
            <w:pPr>
              <w:rPr>
                <w:rFonts w:asciiTheme="minorHAnsi" w:hAnsiTheme="minorHAnsi" w:cstheme="minorHAnsi"/>
                <w:b/>
                <w:lang w:val="es-CO"/>
              </w:rPr>
            </w:pPr>
            <w:r w:rsidRPr="00AA1E45">
              <w:rPr>
                <w:rFonts w:asciiTheme="minorHAnsi" w:hAnsiTheme="minorHAnsi" w:cstheme="minorHAnsi"/>
                <w:b/>
                <w:sz w:val="22"/>
                <w:szCs w:val="22"/>
                <w:lang w:val="es-CO"/>
              </w:rPr>
              <w:t xml:space="preserve">Tema a desarrollar </w:t>
            </w:r>
          </w:p>
        </w:tc>
        <w:tc>
          <w:tcPr>
            <w:tcW w:w="6035" w:type="dxa"/>
            <w:shd w:val="clear" w:color="auto" w:fill="auto"/>
          </w:tcPr>
          <w:p w:rsidR="007A6564" w:rsidRPr="00AA1E45" w:rsidRDefault="007A6564" w:rsidP="00F274A7">
            <w:pPr>
              <w:jc w:val="both"/>
              <w:rPr>
                <w:rFonts w:asciiTheme="minorHAnsi" w:eastAsia="Arial Unicode MS" w:hAnsiTheme="minorHAnsi" w:cstheme="minorHAnsi"/>
                <w:b/>
                <w:lang w:val="es-CO"/>
              </w:rPr>
            </w:pPr>
            <w:r w:rsidRPr="00AA1E45">
              <w:rPr>
                <w:rFonts w:asciiTheme="minorHAnsi" w:eastAsia="Arial Unicode MS" w:hAnsiTheme="minorHAnsi" w:cstheme="minorHAnsi"/>
                <w:b/>
                <w:sz w:val="22"/>
                <w:szCs w:val="22"/>
                <w:lang w:val="es-CO"/>
              </w:rPr>
              <w:t>5. Enfoques de la epistemología económica</w:t>
            </w:r>
            <w:r w:rsidR="00CD4FDD" w:rsidRPr="00AA1E45">
              <w:rPr>
                <w:rFonts w:asciiTheme="minorHAnsi" w:eastAsia="Arial Unicode MS" w:hAnsiTheme="minorHAnsi" w:cstheme="minorHAnsi"/>
                <w:b/>
                <w:sz w:val="22"/>
                <w:szCs w:val="22"/>
                <w:lang w:val="es-CO"/>
              </w:rPr>
              <w:t xml:space="preserve">: </w:t>
            </w:r>
            <w:r w:rsidR="00B24B28" w:rsidRPr="00AA1E45">
              <w:rPr>
                <w:rFonts w:asciiTheme="minorHAnsi" w:eastAsia="Arial Unicode MS" w:hAnsiTheme="minorHAnsi" w:cstheme="minorHAnsi"/>
                <w:b/>
                <w:sz w:val="22"/>
                <w:szCs w:val="22"/>
                <w:lang w:val="es-CO"/>
              </w:rPr>
              <w:t>Los paradigmas dominantes</w:t>
            </w:r>
            <w:r w:rsidR="00C32DCF">
              <w:rPr>
                <w:rFonts w:asciiTheme="minorHAnsi" w:eastAsia="Arial Unicode MS" w:hAnsiTheme="minorHAnsi" w:cstheme="minorHAnsi"/>
                <w:b/>
                <w:sz w:val="22"/>
                <w:szCs w:val="22"/>
                <w:lang w:val="es-CO"/>
              </w:rPr>
              <w:t>.</w:t>
            </w:r>
          </w:p>
        </w:tc>
      </w:tr>
      <w:tr w:rsidR="007A6564" w:rsidRPr="00AA1E45" w:rsidTr="00AA1E45">
        <w:tc>
          <w:tcPr>
            <w:tcW w:w="3033" w:type="dxa"/>
            <w:shd w:val="clear" w:color="auto" w:fill="auto"/>
          </w:tcPr>
          <w:p w:rsidR="007A6564" w:rsidRPr="00AA1E45" w:rsidRDefault="007A6564" w:rsidP="00F274A7">
            <w:pPr>
              <w:rPr>
                <w:rFonts w:asciiTheme="minorHAnsi" w:hAnsiTheme="minorHAnsi" w:cstheme="minorHAnsi"/>
                <w:b/>
                <w:lang w:val="es-CO"/>
              </w:rPr>
            </w:pPr>
            <w:r w:rsidRPr="00AA1E45">
              <w:rPr>
                <w:rFonts w:asciiTheme="minorHAnsi" w:hAnsiTheme="minorHAnsi" w:cstheme="minorHAnsi"/>
                <w:b/>
                <w:sz w:val="22"/>
                <w:szCs w:val="22"/>
                <w:lang w:val="es-CO"/>
              </w:rPr>
              <w:t>Subtemas</w:t>
            </w:r>
          </w:p>
          <w:p w:rsidR="007A6564" w:rsidRPr="00AA1E45" w:rsidRDefault="007A6564" w:rsidP="00F274A7">
            <w:pPr>
              <w:rPr>
                <w:rFonts w:asciiTheme="minorHAnsi" w:hAnsiTheme="minorHAnsi" w:cstheme="minorHAnsi"/>
                <w:b/>
                <w:lang w:val="es-CO"/>
              </w:rPr>
            </w:pPr>
          </w:p>
          <w:p w:rsidR="007A6564" w:rsidRPr="00AA1E45" w:rsidRDefault="007A6564" w:rsidP="00F274A7">
            <w:pPr>
              <w:rPr>
                <w:rFonts w:asciiTheme="minorHAnsi" w:hAnsiTheme="minorHAnsi" w:cstheme="minorHAnsi"/>
                <w:b/>
                <w:lang w:val="es-CO"/>
              </w:rPr>
            </w:pPr>
          </w:p>
        </w:tc>
        <w:tc>
          <w:tcPr>
            <w:tcW w:w="6035" w:type="dxa"/>
            <w:shd w:val="clear" w:color="auto" w:fill="auto"/>
          </w:tcPr>
          <w:p w:rsidR="007A6564" w:rsidRPr="00AA1E45" w:rsidRDefault="007A6564" w:rsidP="007A6564">
            <w:pPr>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 xml:space="preserve">5.1  </w:t>
            </w:r>
            <w:r w:rsidR="004564A3" w:rsidRPr="00AA1E45">
              <w:rPr>
                <w:rFonts w:asciiTheme="minorHAnsi" w:eastAsia="Arial Unicode MS" w:hAnsiTheme="minorHAnsi" w:cstheme="minorHAnsi"/>
                <w:sz w:val="22"/>
                <w:szCs w:val="22"/>
                <w:lang w:val="es-CO"/>
              </w:rPr>
              <w:t>Verificacioncitas</w:t>
            </w:r>
            <w:r w:rsidR="00C32DCF">
              <w:rPr>
                <w:rFonts w:asciiTheme="minorHAnsi" w:eastAsia="Arial Unicode MS" w:hAnsiTheme="minorHAnsi" w:cstheme="minorHAnsi"/>
                <w:sz w:val="22"/>
                <w:szCs w:val="22"/>
                <w:lang w:val="es-CO"/>
              </w:rPr>
              <w:t>.</w:t>
            </w:r>
          </w:p>
          <w:p w:rsidR="007A6564" w:rsidRPr="00AA1E45" w:rsidRDefault="007A6564" w:rsidP="007A6564">
            <w:pPr>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5.2  Falsacionistas</w:t>
            </w:r>
            <w:r w:rsidR="00C32DCF">
              <w:rPr>
                <w:rFonts w:asciiTheme="minorHAnsi" w:eastAsia="Arial Unicode MS" w:hAnsiTheme="minorHAnsi" w:cstheme="minorHAnsi"/>
                <w:sz w:val="22"/>
                <w:szCs w:val="22"/>
                <w:lang w:val="es-CO"/>
              </w:rPr>
              <w:t>.</w:t>
            </w:r>
          </w:p>
          <w:p w:rsidR="007A6564" w:rsidRPr="00AA1E45" w:rsidRDefault="007A6564" w:rsidP="00C32DCF">
            <w:pPr>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5.3  Economía positiva y normativa.</w:t>
            </w:r>
          </w:p>
        </w:tc>
      </w:tr>
      <w:tr w:rsidR="00AA2CC9" w:rsidRPr="00AA1E45" w:rsidTr="00AA1E45">
        <w:tc>
          <w:tcPr>
            <w:tcW w:w="3033" w:type="dxa"/>
            <w:shd w:val="clear" w:color="auto" w:fill="auto"/>
          </w:tcPr>
          <w:p w:rsidR="00AA2CC9" w:rsidRPr="00AA1E45" w:rsidRDefault="00AA2CC9" w:rsidP="00F274A7">
            <w:pPr>
              <w:rPr>
                <w:rFonts w:asciiTheme="minorHAnsi" w:hAnsiTheme="minorHAnsi" w:cstheme="minorHAnsi"/>
                <w:b/>
                <w:lang w:val="es-CO"/>
              </w:rPr>
            </w:pPr>
            <w:r w:rsidRPr="00AA1E45">
              <w:rPr>
                <w:rFonts w:asciiTheme="minorHAnsi" w:hAnsiTheme="minorHAnsi" w:cstheme="minorHAnsi"/>
                <w:b/>
                <w:sz w:val="22"/>
                <w:szCs w:val="22"/>
                <w:lang w:val="es-CO"/>
              </w:rPr>
              <w:t>Objetivo específico</w:t>
            </w:r>
          </w:p>
        </w:tc>
        <w:tc>
          <w:tcPr>
            <w:tcW w:w="6035" w:type="dxa"/>
            <w:shd w:val="clear" w:color="auto" w:fill="auto"/>
          </w:tcPr>
          <w:p w:rsidR="00AA2CC9" w:rsidRPr="00AA1E45" w:rsidRDefault="00882B06" w:rsidP="00882B06">
            <w:pPr>
              <w:jc w:val="both"/>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Reflexionar críticamente entorno al uso del método científico en Economía, en el contexto de los siglos XIX y XX, a través de la revisión de Mark Blaug de los teóricos más representativos de la época.</w:t>
            </w:r>
          </w:p>
        </w:tc>
      </w:tr>
      <w:tr w:rsidR="007A6564" w:rsidRPr="00AA1E45" w:rsidTr="00AA1E45">
        <w:tc>
          <w:tcPr>
            <w:tcW w:w="3033" w:type="dxa"/>
            <w:shd w:val="clear" w:color="auto" w:fill="auto"/>
          </w:tcPr>
          <w:p w:rsidR="007A6564" w:rsidRPr="00AA1E45" w:rsidRDefault="007A6564" w:rsidP="00F274A7">
            <w:pPr>
              <w:rPr>
                <w:rFonts w:asciiTheme="minorHAnsi" w:hAnsiTheme="minorHAnsi" w:cstheme="minorHAnsi"/>
                <w:b/>
                <w:lang w:val="es-CO"/>
              </w:rPr>
            </w:pPr>
            <w:r w:rsidRPr="00AA1E45">
              <w:rPr>
                <w:rFonts w:asciiTheme="minorHAnsi" w:eastAsia="Arial Unicode MS" w:hAnsiTheme="minorHAnsi" w:cstheme="minorHAnsi"/>
                <w:b/>
                <w:sz w:val="22"/>
                <w:szCs w:val="22"/>
                <w:lang w:val="es-CO"/>
              </w:rPr>
              <w:t xml:space="preserve">No.  de semanas que se le </w:t>
            </w:r>
            <w:r w:rsidRPr="00AA1E45">
              <w:rPr>
                <w:rFonts w:asciiTheme="minorHAnsi" w:eastAsia="Arial Unicode MS" w:hAnsiTheme="minorHAnsi" w:cstheme="minorHAnsi"/>
                <w:b/>
                <w:sz w:val="22"/>
                <w:szCs w:val="22"/>
                <w:lang w:val="es-CO"/>
              </w:rPr>
              <w:lastRenderedPageBreak/>
              <w:t>dedicarán a esta unidad</w:t>
            </w:r>
          </w:p>
        </w:tc>
        <w:tc>
          <w:tcPr>
            <w:tcW w:w="6035" w:type="dxa"/>
            <w:shd w:val="clear" w:color="auto" w:fill="auto"/>
          </w:tcPr>
          <w:p w:rsidR="007A6564" w:rsidRPr="00AA1E45" w:rsidRDefault="005368B9" w:rsidP="00F274A7">
            <w:pPr>
              <w:jc w:val="both"/>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lastRenderedPageBreak/>
              <w:t>2</w:t>
            </w:r>
            <w:r w:rsidR="007A6564" w:rsidRPr="00AA1E45">
              <w:rPr>
                <w:rFonts w:asciiTheme="minorHAnsi" w:eastAsia="Arial Unicode MS" w:hAnsiTheme="minorHAnsi" w:cstheme="minorHAnsi"/>
                <w:sz w:val="22"/>
                <w:szCs w:val="22"/>
                <w:lang w:val="es-CO"/>
              </w:rPr>
              <w:t xml:space="preserve"> semanas </w:t>
            </w:r>
          </w:p>
        </w:tc>
      </w:tr>
      <w:tr w:rsidR="007A6564" w:rsidRPr="00AA1E45" w:rsidTr="00AA1E45">
        <w:tc>
          <w:tcPr>
            <w:tcW w:w="3033" w:type="dxa"/>
            <w:shd w:val="clear" w:color="auto" w:fill="auto"/>
          </w:tcPr>
          <w:p w:rsidR="007A6564" w:rsidRPr="00AA1E45" w:rsidRDefault="007A6564" w:rsidP="00F274A7">
            <w:pPr>
              <w:rPr>
                <w:rFonts w:asciiTheme="minorHAnsi" w:hAnsiTheme="minorHAnsi" w:cstheme="minorHAnsi"/>
                <w:b/>
                <w:lang w:val="es-CO"/>
              </w:rPr>
            </w:pPr>
            <w:r w:rsidRPr="00AA1E45">
              <w:rPr>
                <w:rFonts w:asciiTheme="minorHAnsi" w:hAnsiTheme="minorHAnsi" w:cstheme="minorHAnsi"/>
                <w:b/>
                <w:sz w:val="22"/>
                <w:szCs w:val="22"/>
                <w:lang w:val="es-CO"/>
              </w:rPr>
              <w:lastRenderedPageBreak/>
              <w:t>Actividades de trabajo independiente para los estudiantes</w:t>
            </w:r>
          </w:p>
        </w:tc>
        <w:tc>
          <w:tcPr>
            <w:tcW w:w="6035" w:type="dxa"/>
            <w:shd w:val="clear" w:color="auto" w:fill="auto"/>
          </w:tcPr>
          <w:p w:rsidR="007A6564" w:rsidRPr="00AA1E45" w:rsidRDefault="0011529F" w:rsidP="003C2C57">
            <w:pPr>
              <w:jc w:val="both"/>
              <w:rPr>
                <w:rFonts w:asciiTheme="minorHAnsi" w:hAnsiTheme="minorHAnsi" w:cstheme="minorHAnsi"/>
                <w:lang w:val="es-CO"/>
              </w:rPr>
            </w:pPr>
            <w:r w:rsidRPr="00AA1E45">
              <w:rPr>
                <w:rFonts w:asciiTheme="minorHAnsi" w:hAnsiTheme="minorHAnsi" w:cstheme="minorHAnsi"/>
                <w:sz w:val="22"/>
                <w:szCs w:val="22"/>
                <w:lang w:val="es-CO"/>
              </w:rPr>
              <w:t>Desarrollo de la lectura propuesta para el tema, consulta sobre el tema en la Internet y debate por grupos que se distribuirán cada uno de los enfoques.</w:t>
            </w:r>
          </w:p>
        </w:tc>
      </w:tr>
    </w:tbl>
    <w:p w:rsidR="00622991" w:rsidRPr="00AA1E45" w:rsidRDefault="00622991" w:rsidP="003F71E8">
      <w:pPr>
        <w:rPr>
          <w:rFonts w:asciiTheme="minorHAnsi" w:hAnsiTheme="minorHAnsi" w:cstheme="minorHAnsi"/>
          <w:b/>
          <w:sz w:val="22"/>
          <w:szCs w:val="22"/>
        </w:rPr>
      </w:pPr>
    </w:p>
    <w:p w:rsidR="00622991" w:rsidRPr="00AA1E45" w:rsidRDefault="00EA4468" w:rsidP="003F71E8">
      <w:pPr>
        <w:rPr>
          <w:rFonts w:asciiTheme="minorHAnsi" w:hAnsiTheme="minorHAnsi" w:cstheme="minorHAnsi"/>
          <w:b/>
          <w:sz w:val="22"/>
          <w:szCs w:val="22"/>
          <w:lang w:val="es-CO"/>
        </w:rPr>
      </w:pPr>
      <w:r w:rsidRPr="00AA1E45">
        <w:rPr>
          <w:rFonts w:asciiTheme="minorHAnsi" w:hAnsiTheme="minorHAnsi" w:cstheme="minorHAnsi"/>
          <w:b/>
          <w:sz w:val="22"/>
          <w:szCs w:val="22"/>
          <w:lang w:val="es-CO"/>
        </w:rPr>
        <w:t>Unidad 6</w:t>
      </w:r>
    </w:p>
    <w:p w:rsidR="00EA4468" w:rsidRPr="00AA1E45" w:rsidRDefault="00EA4468" w:rsidP="003F71E8">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3"/>
        <w:gridCol w:w="6035"/>
      </w:tblGrid>
      <w:tr w:rsidR="00EA4468" w:rsidRPr="00AA1E45" w:rsidTr="00AA1E45">
        <w:tc>
          <w:tcPr>
            <w:tcW w:w="3033" w:type="dxa"/>
            <w:shd w:val="clear" w:color="auto" w:fill="auto"/>
          </w:tcPr>
          <w:p w:rsidR="00EA4468" w:rsidRPr="00AA1E45" w:rsidRDefault="00EA4468" w:rsidP="00F274A7">
            <w:pPr>
              <w:rPr>
                <w:rFonts w:asciiTheme="minorHAnsi" w:hAnsiTheme="minorHAnsi" w:cstheme="minorHAnsi"/>
                <w:b/>
                <w:lang w:val="es-CO"/>
              </w:rPr>
            </w:pPr>
            <w:r w:rsidRPr="00AA1E45">
              <w:rPr>
                <w:rFonts w:asciiTheme="minorHAnsi" w:hAnsiTheme="minorHAnsi" w:cstheme="minorHAnsi"/>
                <w:b/>
                <w:sz w:val="22"/>
                <w:szCs w:val="22"/>
                <w:lang w:val="es-CO"/>
              </w:rPr>
              <w:t xml:space="preserve">Tema a desarrollar </w:t>
            </w:r>
          </w:p>
        </w:tc>
        <w:tc>
          <w:tcPr>
            <w:tcW w:w="6035" w:type="dxa"/>
            <w:shd w:val="clear" w:color="auto" w:fill="auto"/>
          </w:tcPr>
          <w:p w:rsidR="00EA4468" w:rsidRPr="00AA1E45" w:rsidRDefault="00EA4468" w:rsidP="00F274A7">
            <w:pPr>
              <w:jc w:val="both"/>
              <w:rPr>
                <w:rFonts w:asciiTheme="minorHAnsi" w:eastAsia="Arial Unicode MS" w:hAnsiTheme="minorHAnsi" w:cstheme="minorHAnsi"/>
                <w:b/>
                <w:lang w:val="es-CO"/>
              </w:rPr>
            </w:pPr>
            <w:r w:rsidRPr="00AA1E45">
              <w:rPr>
                <w:rFonts w:asciiTheme="minorHAnsi" w:eastAsia="Arial Unicode MS" w:hAnsiTheme="minorHAnsi" w:cstheme="minorHAnsi"/>
                <w:b/>
                <w:sz w:val="22"/>
                <w:szCs w:val="22"/>
                <w:lang w:val="es-CO"/>
              </w:rPr>
              <w:t xml:space="preserve">6. </w:t>
            </w:r>
            <w:r w:rsidR="00B24B28" w:rsidRPr="00AA1E45">
              <w:rPr>
                <w:rFonts w:asciiTheme="minorHAnsi" w:eastAsia="Arial Unicode MS" w:hAnsiTheme="minorHAnsi" w:cstheme="minorHAnsi"/>
                <w:b/>
                <w:sz w:val="22"/>
                <w:szCs w:val="22"/>
                <w:lang w:val="es-CO"/>
              </w:rPr>
              <w:t>Cambios en la ciencia y en la consciencia: Rasgos distintivos de los nuevos enfoques, hacia un nuevo paradigma en las ciencias sociales</w:t>
            </w:r>
            <w:r w:rsidR="00C32DCF">
              <w:rPr>
                <w:rFonts w:asciiTheme="minorHAnsi" w:eastAsia="Arial Unicode MS" w:hAnsiTheme="minorHAnsi" w:cstheme="minorHAnsi"/>
                <w:b/>
                <w:sz w:val="22"/>
                <w:szCs w:val="22"/>
                <w:lang w:val="es-CO"/>
              </w:rPr>
              <w:t>.</w:t>
            </w:r>
          </w:p>
        </w:tc>
      </w:tr>
      <w:tr w:rsidR="00EA4468" w:rsidRPr="00AA1E45" w:rsidTr="00AA1E45">
        <w:tc>
          <w:tcPr>
            <w:tcW w:w="3033" w:type="dxa"/>
            <w:shd w:val="clear" w:color="auto" w:fill="auto"/>
          </w:tcPr>
          <w:p w:rsidR="00EA4468" w:rsidRPr="00AA1E45" w:rsidRDefault="00EA4468" w:rsidP="00F274A7">
            <w:pPr>
              <w:rPr>
                <w:rFonts w:asciiTheme="minorHAnsi" w:hAnsiTheme="minorHAnsi" w:cstheme="minorHAnsi"/>
                <w:b/>
                <w:lang w:val="es-CO"/>
              </w:rPr>
            </w:pPr>
            <w:r w:rsidRPr="00AA1E45">
              <w:rPr>
                <w:rFonts w:asciiTheme="minorHAnsi" w:hAnsiTheme="minorHAnsi" w:cstheme="minorHAnsi"/>
                <w:b/>
                <w:sz w:val="22"/>
                <w:szCs w:val="22"/>
                <w:lang w:val="es-CO"/>
              </w:rPr>
              <w:t>Subtemas</w:t>
            </w:r>
          </w:p>
          <w:p w:rsidR="00EA4468" w:rsidRPr="00AA1E45" w:rsidRDefault="00EA4468" w:rsidP="00F274A7">
            <w:pPr>
              <w:rPr>
                <w:rFonts w:asciiTheme="minorHAnsi" w:hAnsiTheme="minorHAnsi" w:cstheme="minorHAnsi"/>
                <w:b/>
                <w:lang w:val="es-CO"/>
              </w:rPr>
            </w:pPr>
          </w:p>
          <w:p w:rsidR="00EA4468" w:rsidRPr="00AA1E45" w:rsidRDefault="00EA4468" w:rsidP="00F274A7">
            <w:pPr>
              <w:rPr>
                <w:rFonts w:asciiTheme="minorHAnsi" w:hAnsiTheme="minorHAnsi" w:cstheme="minorHAnsi"/>
                <w:b/>
                <w:lang w:val="es-CO"/>
              </w:rPr>
            </w:pPr>
          </w:p>
        </w:tc>
        <w:tc>
          <w:tcPr>
            <w:tcW w:w="6035" w:type="dxa"/>
            <w:shd w:val="clear" w:color="auto" w:fill="auto"/>
          </w:tcPr>
          <w:p w:rsidR="005B4B44" w:rsidRPr="00AA1E45" w:rsidRDefault="00EA4468" w:rsidP="005B4B44">
            <w:pPr>
              <w:jc w:val="both"/>
              <w:rPr>
                <w:rFonts w:asciiTheme="minorHAnsi" w:eastAsia="Arial Unicode MS" w:hAnsiTheme="minorHAnsi" w:cstheme="minorHAnsi"/>
                <w:iCs/>
                <w:lang w:val="es-ES"/>
              </w:rPr>
            </w:pPr>
            <w:r w:rsidRPr="00AA1E45">
              <w:rPr>
                <w:rFonts w:asciiTheme="minorHAnsi" w:eastAsia="Arial Unicode MS" w:hAnsiTheme="minorHAnsi" w:cstheme="minorHAnsi"/>
                <w:sz w:val="22"/>
                <w:szCs w:val="22"/>
                <w:lang w:val="es-CO"/>
              </w:rPr>
              <w:t>6</w:t>
            </w:r>
            <w:r w:rsidR="005B4B44" w:rsidRPr="00AA1E45">
              <w:rPr>
                <w:rFonts w:asciiTheme="minorHAnsi" w:eastAsia="Arial Unicode MS" w:hAnsiTheme="minorHAnsi" w:cstheme="minorHAnsi"/>
                <w:sz w:val="22"/>
                <w:szCs w:val="22"/>
                <w:lang w:val="es-CO"/>
              </w:rPr>
              <w:t xml:space="preserve">.1 Del paradigma mecanicista de Descartes, Bacon y newton al paradigma holístico de </w:t>
            </w:r>
            <w:r w:rsidR="005B4B44" w:rsidRPr="00AA1E45">
              <w:rPr>
                <w:rFonts w:asciiTheme="minorHAnsi" w:eastAsia="Arial Unicode MS" w:hAnsiTheme="minorHAnsi" w:cstheme="minorHAnsi"/>
                <w:iCs/>
                <w:sz w:val="22"/>
                <w:szCs w:val="22"/>
                <w:lang w:val="es-ES"/>
              </w:rPr>
              <w:t>Einstein, Heisenberg, Chardain, Bertanlanffy.</w:t>
            </w:r>
          </w:p>
          <w:p w:rsidR="005B4B44" w:rsidRPr="00AA1E45" w:rsidRDefault="005B4B44" w:rsidP="005B4B44">
            <w:pPr>
              <w:jc w:val="both"/>
              <w:rPr>
                <w:rFonts w:asciiTheme="minorHAnsi" w:eastAsia="Arial Unicode MS" w:hAnsiTheme="minorHAnsi" w:cstheme="minorHAnsi"/>
                <w:iCs/>
                <w:lang w:val="es-ES"/>
              </w:rPr>
            </w:pPr>
            <w:r w:rsidRPr="00AA1E45">
              <w:rPr>
                <w:rFonts w:asciiTheme="minorHAnsi" w:eastAsia="Arial Unicode MS" w:hAnsiTheme="minorHAnsi" w:cstheme="minorHAnsi"/>
                <w:iCs/>
                <w:sz w:val="22"/>
                <w:szCs w:val="22"/>
                <w:lang w:val="es-ES"/>
              </w:rPr>
              <w:t>6.2 Rasgos distintivos de los nuevos enfoques económicos.</w:t>
            </w:r>
          </w:p>
          <w:p w:rsidR="005B4B44" w:rsidRPr="00AA1E45" w:rsidRDefault="005B4B44" w:rsidP="005B4B44">
            <w:pPr>
              <w:jc w:val="both"/>
              <w:rPr>
                <w:rFonts w:asciiTheme="minorHAnsi" w:eastAsia="Arial Unicode MS" w:hAnsiTheme="minorHAnsi" w:cstheme="minorHAnsi"/>
                <w:iCs/>
                <w:lang w:val="es-ES"/>
              </w:rPr>
            </w:pPr>
            <w:r w:rsidRPr="00AA1E45">
              <w:rPr>
                <w:rFonts w:asciiTheme="minorHAnsi" w:eastAsia="Arial Unicode MS" w:hAnsiTheme="minorHAnsi" w:cstheme="minorHAnsi"/>
                <w:iCs/>
                <w:sz w:val="22"/>
                <w:szCs w:val="22"/>
                <w:lang w:val="es-ES"/>
              </w:rPr>
              <w:t>6.3 Los vínculos entre economía</w:t>
            </w:r>
            <w:r w:rsidR="00A96AC8" w:rsidRPr="00AA1E45">
              <w:rPr>
                <w:rFonts w:asciiTheme="minorHAnsi" w:eastAsia="Arial Unicode MS" w:hAnsiTheme="minorHAnsi" w:cstheme="minorHAnsi"/>
                <w:iCs/>
                <w:sz w:val="22"/>
                <w:szCs w:val="22"/>
                <w:lang w:val="es-ES"/>
              </w:rPr>
              <w:t>,</w:t>
            </w:r>
            <w:r w:rsidRPr="00AA1E45">
              <w:rPr>
                <w:rFonts w:asciiTheme="minorHAnsi" w:eastAsia="Arial Unicode MS" w:hAnsiTheme="minorHAnsi" w:cstheme="minorHAnsi"/>
                <w:iCs/>
                <w:sz w:val="22"/>
                <w:szCs w:val="22"/>
                <w:lang w:val="es-ES"/>
              </w:rPr>
              <w:t xml:space="preserve"> ecología</w:t>
            </w:r>
            <w:r w:rsidR="00A96AC8" w:rsidRPr="00AA1E45">
              <w:rPr>
                <w:rFonts w:asciiTheme="minorHAnsi" w:eastAsia="Arial Unicode MS" w:hAnsiTheme="minorHAnsi" w:cstheme="minorHAnsi"/>
                <w:iCs/>
                <w:sz w:val="22"/>
                <w:szCs w:val="22"/>
                <w:lang w:val="es-ES"/>
              </w:rPr>
              <w:t xml:space="preserve"> y termodinámica</w:t>
            </w:r>
            <w:r w:rsidRPr="00AA1E45">
              <w:rPr>
                <w:rFonts w:asciiTheme="minorHAnsi" w:eastAsia="Arial Unicode MS" w:hAnsiTheme="minorHAnsi" w:cstheme="minorHAnsi"/>
                <w:iCs/>
                <w:sz w:val="22"/>
                <w:szCs w:val="22"/>
                <w:lang w:val="es-ES"/>
              </w:rPr>
              <w:t>.</w:t>
            </w:r>
          </w:p>
          <w:p w:rsidR="00EA4468" w:rsidRPr="00AA1E45" w:rsidRDefault="00A96AC8" w:rsidP="00A96AC8">
            <w:pPr>
              <w:jc w:val="both"/>
              <w:rPr>
                <w:rFonts w:asciiTheme="minorHAnsi" w:eastAsia="Arial Unicode MS" w:hAnsiTheme="minorHAnsi" w:cstheme="minorHAnsi"/>
                <w:lang w:val="es-ES"/>
              </w:rPr>
            </w:pPr>
            <w:r w:rsidRPr="00AA1E45">
              <w:rPr>
                <w:rFonts w:asciiTheme="minorHAnsi" w:eastAsia="Arial Unicode MS" w:hAnsiTheme="minorHAnsi" w:cstheme="minorHAnsi"/>
                <w:iCs/>
                <w:sz w:val="22"/>
                <w:szCs w:val="22"/>
                <w:lang w:val="es-ES"/>
              </w:rPr>
              <w:t>6.4 Las exigencias de un desarrollo económico sustentable.</w:t>
            </w:r>
          </w:p>
        </w:tc>
      </w:tr>
      <w:tr w:rsidR="00AA2CC9" w:rsidRPr="00AA1E45" w:rsidTr="00AA1E45">
        <w:tc>
          <w:tcPr>
            <w:tcW w:w="3033" w:type="dxa"/>
            <w:shd w:val="clear" w:color="auto" w:fill="auto"/>
          </w:tcPr>
          <w:p w:rsidR="00AA2CC9" w:rsidRPr="00AA1E45" w:rsidRDefault="00AA2CC9" w:rsidP="00F274A7">
            <w:pPr>
              <w:rPr>
                <w:rFonts w:asciiTheme="minorHAnsi" w:hAnsiTheme="minorHAnsi" w:cstheme="minorHAnsi"/>
                <w:b/>
                <w:lang w:val="es-CO"/>
              </w:rPr>
            </w:pPr>
            <w:r w:rsidRPr="00AA1E45">
              <w:rPr>
                <w:rFonts w:asciiTheme="minorHAnsi" w:hAnsiTheme="minorHAnsi" w:cstheme="minorHAnsi"/>
                <w:b/>
                <w:sz w:val="22"/>
                <w:szCs w:val="22"/>
                <w:lang w:val="es-CO"/>
              </w:rPr>
              <w:t>Objetivo Específico</w:t>
            </w:r>
          </w:p>
        </w:tc>
        <w:tc>
          <w:tcPr>
            <w:tcW w:w="6035" w:type="dxa"/>
            <w:shd w:val="clear" w:color="auto" w:fill="auto"/>
          </w:tcPr>
          <w:p w:rsidR="00AA2CC9" w:rsidRPr="00AA1E45" w:rsidRDefault="00612794" w:rsidP="00612794">
            <w:pPr>
              <w:jc w:val="both"/>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 xml:space="preserve">Conocer una aproximación </w:t>
            </w:r>
            <w:r w:rsidR="008E264C" w:rsidRPr="00AA1E45">
              <w:rPr>
                <w:rFonts w:asciiTheme="minorHAnsi" w:eastAsia="Arial Unicode MS" w:hAnsiTheme="minorHAnsi" w:cstheme="minorHAnsi"/>
                <w:sz w:val="22"/>
                <w:szCs w:val="22"/>
                <w:lang w:val="es-CO"/>
              </w:rPr>
              <w:t>conceptual</w:t>
            </w:r>
            <w:r w:rsidR="00B1710D" w:rsidRPr="00AA1E45">
              <w:rPr>
                <w:rFonts w:asciiTheme="minorHAnsi" w:eastAsia="Arial Unicode MS" w:hAnsiTheme="minorHAnsi" w:cstheme="minorHAnsi"/>
                <w:sz w:val="22"/>
                <w:szCs w:val="22"/>
                <w:lang w:val="es-CO"/>
              </w:rPr>
              <w:t xml:space="preserve"> reflexiva de cambios epistemológicos</w:t>
            </w:r>
            <w:r w:rsidRPr="00AA1E45">
              <w:rPr>
                <w:rFonts w:asciiTheme="minorHAnsi" w:eastAsia="Arial Unicode MS" w:hAnsiTheme="minorHAnsi" w:cstheme="minorHAnsi"/>
                <w:sz w:val="22"/>
                <w:szCs w:val="22"/>
                <w:lang w:val="es-CO"/>
              </w:rPr>
              <w:t xml:space="preserve"> en el edificio teórico de la disciplina económica.</w:t>
            </w:r>
          </w:p>
        </w:tc>
      </w:tr>
      <w:tr w:rsidR="00EA4468" w:rsidRPr="00AA1E45" w:rsidTr="00AA1E45">
        <w:tc>
          <w:tcPr>
            <w:tcW w:w="3033" w:type="dxa"/>
            <w:shd w:val="clear" w:color="auto" w:fill="auto"/>
          </w:tcPr>
          <w:p w:rsidR="00EA4468" w:rsidRPr="00AA1E45" w:rsidRDefault="00EA4468" w:rsidP="00F274A7">
            <w:pPr>
              <w:rPr>
                <w:rFonts w:asciiTheme="minorHAnsi" w:hAnsiTheme="minorHAnsi" w:cstheme="minorHAnsi"/>
                <w:b/>
                <w:lang w:val="es-CO"/>
              </w:rPr>
            </w:pPr>
            <w:r w:rsidRPr="00AA1E45">
              <w:rPr>
                <w:rFonts w:asciiTheme="minorHAnsi" w:eastAsia="Arial Unicode MS" w:hAnsiTheme="minorHAnsi" w:cstheme="minorHAnsi"/>
                <w:b/>
                <w:sz w:val="22"/>
                <w:szCs w:val="22"/>
                <w:lang w:val="es-CO"/>
              </w:rPr>
              <w:t>No.  de semanas que se le dedicarán a esta unidad</w:t>
            </w:r>
          </w:p>
        </w:tc>
        <w:tc>
          <w:tcPr>
            <w:tcW w:w="6035" w:type="dxa"/>
            <w:shd w:val="clear" w:color="auto" w:fill="auto"/>
          </w:tcPr>
          <w:p w:rsidR="00EA4468" w:rsidRPr="00AA1E45" w:rsidRDefault="008E264C" w:rsidP="00F274A7">
            <w:pPr>
              <w:jc w:val="both"/>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2</w:t>
            </w:r>
            <w:r w:rsidR="00EA4468" w:rsidRPr="00AA1E45">
              <w:rPr>
                <w:rFonts w:asciiTheme="minorHAnsi" w:eastAsia="Arial Unicode MS" w:hAnsiTheme="minorHAnsi" w:cstheme="minorHAnsi"/>
                <w:sz w:val="22"/>
                <w:szCs w:val="22"/>
                <w:lang w:val="es-CO"/>
              </w:rPr>
              <w:t xml:space="preserve"> semanas </w:t>
            </w:r>
          </w:p>
        </w:tc>
      </w:tr>
      <w:tr w:rsidR="00EA4468" w:rsidRPr="00AA1E45" w:rsidTr="00AA1E45">
        <w:tc>
          <w:tcPr>
            <w:tcW w:w="3033" w:type="dxa"/>
            <w:shd w:val="clear" w:color="auto" w:fill="auto"/>
          </w:tcPr>
          <w:p w:rsidR="00EA4468" w:rsidRPr="00AA1E45" w:rsidRDefault="00EA4468" w:rsidP="00F274A7">
            <w:pPr>
              <w:rPr>
                <w:rFonts w:asciiTheme="minorHAnsi" w:hAnsiTheme="minorHAnsi" w:cstheme="minorHAnsi"/>
                <w:b/>
                <w:lang w:val="es-CO"/>
              </w:rPr>
            </w:pPr>
            <w:r w:rsidRPr="00AA1E45">
              <w:rPr>
                <w:rFonts w:asciiTheme="minorHAnsi" w:hAnsiTheme="minorHAnsi" w:cstheme="minorHAnsi"/>
                <w:b/>
                <w:sz w:val="22"/>
                <w:szCs w:val="22"/>
                <w:lang w:val="es-CO"/>
              </w:rPr>
              <w:t>Actividades de trabajo independiente para los estudiantes</w:t>
            </w:r>
          </w:p>
        </w:tc>
        <w:tc>
          <w:tcPr>
            <w:tcW w:w="6035" w:type="dxa"/>
            <w:shd w:val="clear" w:color="auto" w:fill="auto"/>
          </w:tcPr>
          <w:p w:rsidR="00EA4468" w:rsidRPr="00AA1E45" w:rsidRDefault="00023E92" w:rsidP="003C2C57">
            <w:pPr>
              <w:jc w:val="both"/>
              <w:rPr>
                <w:rFonts w:asciiTheme="minorHAnsi" w:hAnsiTheme="minorHAnsi" w:cstheme="minorHAnsi"/>
                <w:lang w:val="es-CO"/>
              </w:rPr>
            </w:pPr>
            <w:r w:rsidRPr="00AA1E45">
              <w:rPr>
                <w:rFonts w:asciiTheme="minorHAnsi" w:hAnsiTheme="minorHAnsi" w:cstheme="minorHAnsi"/>
                <w:sz w:val="22"/>
                <w:szCs w:val="22"/>
                <w:lang w:val="es-CO"/>
              </w:rPr>
              <w:t>Lectura recomendada, con base en la cual se deberá construir por grupos un glosario reflexivo sobre los conceptos arriba mencionados.</w:t>
            </w:r>
          </w:p>
        </w:tc>
      </w:tr>
    </w:tbl>
    <w:p w:rsidR="00C32DCF" w:rsidRDefault="00C32DCF" w:rsidP="003F71E8">
      <w:pPr>
        <w:rPr>
          <w:rFonts w:asciiTheme="minorHAnsi" w:hAnsiTheme="minorHAnsi" w:cstheme="minorHAnsi"/>
          <w:b/>
          <w:sz w:val="22"/>
          <w:szCs w:val="22"/>
          <w:lang w:val="es-CO"/>
        </w:rPr>
      </w:pPr>
    </w:p>
    <w:p w:rsidR="00D46CC4" w:rsidRPr="00AA1E45" w:rsidRDefault="00D46CC4" w:rsidP="003F71E8">
      <w:pPr>
        <w:rPr>
          <w:rFonts w:asciiTheme="minorHAnsi" w:hAnsiTheme="minorHAnsi" w:cstheme="minorHAnsi"/>
          <w:b/>
          <w:sz w:val="22"/>
          <w:szCs w:val="22"/>
          <w:lang w:val="es-CO"/>
        </w:rPr>
      </w:pPr>
      <w:r w:rsidRPr="00AA1E45">
        <w:rPr>
          <w:rFonts w:asciiTheme="minorHAnsi" w:hAnsiTheme="minorHAnsi" w:cstheme="minorHAnsi"/>
          <w:b/>
          <w:sz w:val="22"/>
          <w:szCs w:val="22"/>
          <w:lang w:val="es-CO"/>
        </w:rPr>
        <w:t>Unidad 7</w:t>
      </w:r>
    </w:p>
    <w:p w:rsidR="00D46CC4" w:rsidRPr="00AA1E45" w:rsidRDefault="00D46CC4" w:rsidP="003F71E8">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3"/>
        <w:gridCol w:w="6035"/>
      </w:tblGrid>
      <w:tr w:rsidR="00D46CC4" w:rsidRPr="00AA1E45" w:rsidTr="00AA1E45">
        <w:tc>
          <w:tcPr>
            <w:tcW w:w="3033" w:type="dxa"/>
            <w:shd w:val="clear" w:color="auto" w:fill="auto"/>
          </w:tcPr>
          <w:p w:rsidR="00D46CC4" w:rsidRPr="00AA1E45" w:rsidRDefault="00D46CC4" w:rsidP="00F274A7">
            <w:pPr>
              <w:rPr>
                <w:rFonts w:asciiTheme="minorHAnsi" w:hAnsiTheme="minorHAnsi" w:cstheme="minorHAnsi"/>
                <w:b/>
                <w:lang w:val="es-CO"/>
              </w:rPr>
            </w:pPr>
            <w:r w:rsidRPr="00AA1E45">
              <w:rPr>
                <w:rFonts w:asciiTheme="minorHAnsi" w:hAnsiTheme="minorHAnsi" w:cstheme="minorHAnsi"/>
                <w:b/>
                <w:sz w:val="22"/>
                <w:szCs w:val="22"/>
                <w:lang w:val="es-CO"/>
              </w:rPr>
              <w:t xml:space="preserve">Tema a desarrollar </w:t>
            </w:r>
          </w:p>
        </w:tc>
        <w:tc>
          <w:tcPr>
            <w:tcW w:w="6035" w:type="dxa"/>
            <w:shd w:val="clear" w:color="auto" w:fill="auto"/>
          </w:tcPr>
          <w:p w:rsidR="00D46CC4" w:rsidRPr="00AA1E45" w:rsidRDefault="00D46CC4" w:rsidP="00F274A7">
            <w:pPr>
              <w:jc w:val="both"/>
              <w:rPr>
                <w:rFonts w:asciiTheme="minorHAnsi" w:eastAsia="Arial Unicode MS" w:hAnsiTheme="minorHAnsi" w:cstheme="minorHAnsi"/>
                <w:b/>
                <w:lang w:val="es-CO"/>
              </w:rPr>
            </w:pPr>
            <w:r w:rsidRPr="00AA1E45">
              <w:rPr>
                <w:rFonts w:asciiTheme="minorHAnsi" w:eastAsia="Arial Unicode MS" w:hAnsiTheme="minorHAnsi" w:cstheme="minorHAnsi"/>
                <w:b/>
                <w:sz w:val="22"/>
                <w:szCs w:val="22"/>
                <w:lang w:val="es-CO"/>
              </w:rPr>
              <w:t>7. Trabajo Aplicado</w:t>
            </w:r>
            <w:r w:rsidR="00C32DCF">
              <w:rPr>
                <w:rFonts w:asciiTheme="minorHAnsi" w:eastAsia="Arial Unicode MS" w:hAnsiTheme="minorHAnsi" w:cstheme="minorHAnsi"/>
                <w:b/>
                <w:sz w:val="22"/>
                <w:szCs w:val="22"/>
                <w:lang w:val="es-CO"/>
              </w:rPr>
              <w:t>.</w:t>
            </w:r>
          </w:p>
        </w:tc>
      </w:tr>
      <w:tr w:rsidR="00D46CC4" w:rsidRPr="00AA1E45" w:rsidTr="00AA1E45">
        <w:tc>
          <w:tcPr>
            <w:tcW w:w="3033" w:type="dxa"/>
            <w:shd w:val="clear" w:color="auto" w:fill="auto"/>
          </w:tcPr>
          <w:p w:rsidR="00D46CC4" w:rsidRPr="00AA1E45" w:rsidRDefault="00D46CC4" w:rsidP="00F274A7">
            <w:pPr>
              <w:rPr>
                <w:rFonts w:asciiTheme="minorHAnsi" w:hAnsiTheme="minorHAnsi" w:cstheme="minorHAnsi"/>
                <w:b/>
                <w:lang w:val="es-CO"/>
              </w:rPr>
            </w:pPr>
            <w:r w:rsidRPr="00AA1E45">
              <w:rPr>
                <w:rFonts w:asciiTheme="minorHAnsi" w:hAnsiTheme="minorHAnsi" w:cstheme="minorHAnsi"/>
                <w:b/>
                <w:sz w:val="22"/>
                <w:szCs w:val="22"/>
                <w:lang w:val="es-CO"/>
              </w:rPr>
              <w:t>Subtemas</w:t>
            </w:r>
          </w:p>
          <w:p w:rsidR="00D46CC4" w:rsidRPr="00AA1E45" w:rsidRDefault="00D46CC4" w:rsidP="00F274A7">
            <w:pPr>
              <w:rPr>
                <w:rFonts w:asciiTheme="minorHAnsi" w:hAnsiTheme="minorHAnsi" w:cstheme="minorHAnsi"/>
                <w:b/>
                <w:lang w:val="es-CO"/>
              </w:rPr>
            </w:pPr>
          </w:p>
          <w:p w:rsidR="00D46CC4" w:rsidRPr="00AA1E45" w:rsidRDefault="00D46CC4" w:rsidP="00F274A7">
            <w:pPr>
              <w:rPr>
                <w:rFonts w:asciiTheme="minorHAnsi" w:hAnsiTheme="minorHAnsi" w:cstheme="minorHAnsi"/>
                <w:b/>
                <w:lang w:val="es-CO"/>
              </w:rPr>
            </w:pPr>
          </w:p>
        </w:tc>
        <w:tc>
          <w:tcPr>
            <w:tcW w:w="6035" w:type="dxa"/>
            <w:shd w:val="clear" w:color="auto" w:fill="auto"/>
          </w:tcPr>
          <w:p w:rsidR="00D46CC4" w:rsidRPr="00AA1E45" w:rsidRDefault="00D46CC4" w:rsidP="00C32DCF">
            <w:pPr>
              <w:ind w:left="9"/>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7.1</w:t>
            </w:r>
            <w:r w:rsidR="00C32DCF">
              <w:rPr>
                <w:rFonts w:asciiTheme="minorHAnsi" w:eastAsia="Arial Unicode MS" w:hAnsiTheme="minorHAnsi" w:cstheme="minorHAnsi"/>
                <w:sz w:val="22"/>
                <w:szCs w:val="22"/>
                <w:lang w:val="es-CO"/>
              </w:rPr>
              <w:t xml:space="preserve"> </w:t>
            </w:r>
            <w:r w:rsidRPr="00AA1E45">
              <w:rPr>
                <w:rFonts w:asciiTheme="minorHAnsi" w:eastAsia="Arial Unicode MS" w:hAnsiTheme="minorHAnsi" w:cstheme="minorHAnsi"/>
                <w:sz w:val="22"/>
                <w:szCs w:val="22"/>
                <w:lang w:val="es-CO"/>
              </w:rPr>
              <w:t>Matemática y economía</w:t>
            </w:r>
          </w:p>
          <w:p w:rsidR="00D46CC4" w:rsidRPr="00AA1E45" w:rsidRDefault="00D46CC4" w:rsidP="00C32DCF">
            <w:pPr>
              <w:ind w:left="9"/>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7.2</w:t>
            </w:r>
            <w:r w:rsidR="00C32DCF">
              <w:rPr>
                <w:rFonts w:asciiTheme="minorHAnsi" w:eastAsia="Arial Unicode MS" w:hAnsiTheme="minorHAnsi" w:cstheme="minorHAnsi"/>
                <w:sz w:val="22"/>
                <w:szCs w:val="22"/>
                <w:lang w:val="es-CO"/>
              </w:rPr>
              <w:t xml:space="preserve"> </w:t>
            </w:r>
            <w:r w:rsidRPr="00AA1E45">
              <w:rPr>
                <w:rFonts w:asciiTheme="minorHAnsi" w:eastAsia="Arial Unicode MS" w:hAnsiTheme="minorHAnsi" w:cstheme="minorHAnsi"/>
                <w:sz w:val="22"/>
                <w:szCs w:val="22"/>
                <w:lang w:val="es-CO"/>
              </w:rPr>
              <w:t>Sociología y economía.</w:t>
            </w:r>
          </w:p>
          <w:p w:rsidR="00D46CC4" w:rsidRPr="00AA1E45" w:rsidRDefault="00D46CC4" w:rsidP="00C32DCF">
            <w:pPr>
              <w:ind w:left="9"/>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7.3</w:t>
            </w:r>
            <w:r w:rsidR="00C32DCF">
              <w:rPr>
                <w:rFonts w:asciiTheme="minorHAnsi" w:eastAsia="Arial Unicode MS" w:hAnsiTheme="minorHAnsi" w:cstheme="minorHAnsi"/>
                <w:sz w:val="22"/>
                <w:szCs w:val="22"/>
                <w:lang w:val="es-CO"/>
              </w:rPr>
              <w:t xml:space="preserve"> </w:t>
            </w:r>
            <w:r w:rsidRPr="00AA1E45">
              <w:rPr>
                <w:rFonts w:asciiTheme="minorHAnsi" w:eastAsia="Arial Unicode MS" w:hAnsiTheme="minorHAnsi" w:cstheme="minorHAnsi"/>
                <w:sz w:val="22"/>
                <w:szCs w:val="22"/>
                <w:lang w:val="es-CO"/>
              </w:rPr>
              <w:t>Política y economía.</w:t>
            </w:r>
          </w:p>
          <w:p w:rsidR="00D46CC4" w:rsidRPr="00AA1E45" w:rsidRDefault="00D46CC4" w:rsidP="00C32DCF">
            <w:pPr>
              <w:ind w:left="9"/>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7.4</w:t>
            </w:r>
            <w:r w:rsidR="00C32DCF">
              <w:rPr>
                <w:rFonts w:asciiTheme="minorHAnsi" w:eastAsia="Arial Unicode MS" w:hAnsiTheme="minorHAnsi" w:cstheme="minorHAnsi"/>
                <w:sz w:val="22"/>
                <w:szCs w:val="22"/>
                <w:lang w:val="es-CO"/>
              </w:rPr>
              <w:t xml:space="preserve"> </w:t>
            </w:r>
            <w:r w:rsidRPr="00AA1E45">
              <w:rPr>
                <w:rFonts w:asciiTheme="minorHAnsi" w:eastAsia="Arial Unicode MS" w:hAnsiTheme="minorHAnsi" w:cstheme="minorHAnsi"/>
                <w:sz w:val="22"/>
                <w:szCs w:val="22"/>
                <w:lang w:val="es-CO"/>
              </w:rPr>
              <w:t>Historia y economía.</w:t>
            </w:r>
          </w:p>
          <w:p w:rsidR="00D46CC4" w:rsidRPr="00AA1E45" w:rsidRDefault="00D46CC4" w:rsidP="00C32DCF">
            <w:pPr>
              <w:ind w:left="9"/>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7.5</w:t>
            </w:r>
            <w:r w:rsidR="00C32DCF">
              <w:rPr>
                <w:rFonts w:asciiTheme="minorHAnsi" w:eastAsia="Arial Unicode MS" w:hAnsiTheme="minorHAnsi" w:cstheme="minorHAnsi"/>
                <w:sz w:val="22"/>
                <w:szCs w:val="22"/>
                <w:lang w:val="es-CO"/>
              </w:rPr>
              <w:t xml:space="preserve"> </w:t>
            </w:r>
            <w:r w:rsidRPr="00AA1E45">
              <w:rPr>
                <w:rFonts w:asciiTheme="minorHAnsi" w:eastAsia="Arial Unicode MS" w:hAnsiTheme="minorHAnsi" w:cstheme="minorHAnsi"/>
                <w:sz w:val="22"/>
                <w:szCs w:val="22"/>
                <w:lang w:val="es-CO"/>
              </w:rPr>
              <w:t>Ideología y economía.</w:t>
            </w:r>
          </w:p>
          <w:p w:rsidR="00D46CC4" w:rsidRPr="00AA1E45" w:rsidRDefault="00D46CC4" w:rsidP="00C32DCF">
            <w:pPr>
              <w:ind w:left="9"/>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7.6</w:t>
            </w:r>
            <w:r w:rsidR="00C32DCF">
              <w:rPr>
                <w:rFonts w:asciiTheme="minorHAnsi" w:eastAsia="Arial Unicode MS" w:hAnsiTheme="minorHAnsi" w:cstheme="minorHAnsi"/>
                <w:sz w:val="22"/>
                <w:szCs w:val="22"/>
                <w:lang w:val="es-CO"/>
              </w:rPr>
              <w:t xml:space="preserve"> </w:t>
            </w:r>
            <w:r w:rsidRPr="00AA1E45">
              <w:rPr>
                <w:rFonts w:asciiTheme="minorHAnsi" w:eastAsia="Arial Unicode MS" w:hAnsiTheme="minorHAnsi" w:cstheme="minorHAnsi"/>
                <w:sz w:val="22"/>
                <w:szCs w:val="22"/>
                <w:lang w:val="es-CO"/>
              </w:rPr>
              <w:t>Solidaridad y economía</w:t>
            </w:r>
          </w:p>
          <w:p w:rsidR="00D46CC4" w:rsidRPr="00AA1E45" w:rsidRDefault="00D46CC4" w:rsidP="00C32DCF">
            <w:pPr>
              <w:ind w:left="9"/>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7.7</w:t>
            </w:r>
            <w:r w:rsidR="00C32DCF">
              <w:rPr>
                <w:rFonts w:asciiTheme="minorHAnsi" w:eastAsia="Arial Unicode MS" w:hAnsiTheme="minorHAnsi" w:cstheme="minorHAnsi"/>
                <w:sz w:val="22"/>
                <w:szCs w:val="22"/>
                <w:lang w:val="es-CO"/>
              </w:rPr>
              <w:t xml:space="preserve"> </w:t>
            </w:r>
            <w:r w:rsidRPr="00AA1E45">
              <w:rPr>
                <w:rFonts w:asciiTheme="minorHAnsi" w:eastAsia="Arial Unicode MS" w:hAnsiTheme="minorHAnsi" w:cstheme="minorHAnsi"/>
                <w:sz w:val="22"/>
                <w:szCs w:val="22"/>
                <w:lang w:val="es-CO"/>
              </w:rPr>
              <w:t>Ética y economía.</w:t>
            </w:r>
          </w:p>
        </w:tc>
      </w:tr>
      <w:tr w:rsidR="00AA2CC9" w:rsidRPr="00AA1E45" w:rsidTr="00AA1E45">
        <w:tc>
          <w:tcPr>
            <w:tcW w:w="3033" w:type="dxa"/>
            <w:shd w:val="clear" w:color="auto" w:fill="auto"/>
          </w:tcPr>
          <w:p w:rsidR="00AA2CC9" w:rsidRPr="00AA1E45" w:rsidRDefault="00AA2CC9" w:rsidP="00F274A7">
            <w:pPr>
              <w:rPr>
                <w:rFonts w:asciiTheme="minorHAnsi" w:hAnsiTheme="minorHAnsi" w:cstheme="minorHAnsi"/>
                <w:b/>
                <w:lang w:val="es-CO"/>
              </w:rPr>
            </w:pPr>
            <w:r w:rsidRPr="00AA1E45">
              <w:rPr>
                <w:rFonts w:asciiTheme="minorHAnsi" w:hAnsiTheme="minorHAnsi" w:cstheme="minorHAnsi"/>
                <w:b/>
                <w:sz w:val="22"/>
                <w:szCs w:val="22"/>
                <w:lang w:val="es-CO"/>
              </w:rPr>
              <w:t>Objetivo específico</w:t>
            </w:r>
          </w:p>
        </w:tc>
        <w:tc>
          <w:tcPr>
            <w:tcW w:w="6035" w:type="dxa"/>
            <w:shd w:val="clear" w:color="auto" w:fill="auto"/>
          </w:tcPr>
          <w:p w:rsidR="00AA2CC9" w:rsidRPr="00AA1E45" w:rsidRDefault="00796284" w:rsidP="00796284">
            <w:pPr>
              <w:jc w:val="both"/>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Construir lo básico en un ejercicio de investigación, de la elaboración de una tesis, como resultado de la explicación de una problemática económica con respecto a la interrelación de la Economía con diferentes disciplinas sociales</w:t>
            </w:r>
            <w:r w:rsidR="00C32DCF">
              <w:rPr>
                <w:rFonts w:asciiTheme="minorHAnsi" w:eastAsia="Arial Unicode MS" w:hAnsiTheme="minorHAnsi" w:cstheme="minorHAnsi"/>
                <w:sz w:val="22"/>
                <w:szCs w:val="22"/>
                <w:lang w:val="es-CO"/>
              </w:rPr>
              <w:t>.</w:t>
            </w:r>
          </w:p>
        </w:tc>
      </w:tr>
      <w:tr w:rsidR="00D46CC4" w:rsidRPr="00AA1E45" w:rsidTr="00AA1E45">
        <w:tc>
          <w:tcPr>
            <w:tcW w:w="3033" w:type="dxa"/>
            <w:shd w:val="clear" w:color="auto" w:fill="auto"/>
          </w:tcPr>
          <w:p w:rsidR="00D46CC4" w:rsidRPr="00AA1E45" w:rsidRDefault="00D46CC4" w:rsidP="00F274A7">
            <w:pPr>
              <w:rPr>
                <w:rFonts w:asciiTheme="minorHAnsi" w:hAnsiTheme="minorHAnsi" w:cstheme="minorHAnsi"/>
                <w:b/>
                <w:lang w:val="es-CO"/>
              </w:rPr>
            </w:pPr>
            <w:r w:rsidRPr="00AA1E45">
              <w:rPr>
                <w:rFonts w:asciiTheme="minorHAnsi" w:eastAsia="Arial Unicode MS" w:hAnsiTheme="minorHAnsi" w:cstheme="minorHAnsi"/>
                <w:b/>
                <w:sz w:val="22"/>
                <w:szCs w:val="22"/>
                <w:lang w:val="es-CO"/>
              </w:rPr>
              <w:t>No.  de semanas que se le dedicarán a esta unidad</w:t>
            </w:r>
          </w:p>
        </w:tc>
        <w:tc>
          <w:tcPr>
            <w:tcW w:w="6035" w:type="dxa"/>
            <w:shd w:val="clear" w:color="auto" w:fill="auto"/>
          </w:tcPr>
          <w:p w:rsidR="00D46CC4" w:rsidRPr="00AA1E45" w:rsidRDefault="00984AD6" w:rsidP="00F274A7">
            <w:pPr>
              <w:jc w:val="both"/>
              <w:rPr>
                <w:rFonts w:asciiTheme="minorHAnsi" w:eastAsia="Arial Unicode MS" w:hAnsiTheme="minorHAnsi" w:cstheme="minorHAnsi"/>
                <w:lang w:val="es-CO"/>
              </w:rPr>
            </w:pPr>
            <w:r w:rsidRPr="00AA1E45">
              <w:rPr>
                <w:rFonts w:asciiTheme="minorHAnsi" w:eastAsia="Arial Unicode MS" w:hAnsiTheme="minorHAnsi" w:cstheme="minorHAnsi"/>
                <w:sz w:val="22"/>
                <w:szCs w:val="22"/>
                <w:lang w:val="es-CO"/>
              </w:rPr>
              <w:t xml:space="preserve">Durante </w:t>
            </w:r>
            <w:r w:rsidR="00B1710D" w:rsidRPr="00AA1E45">
              <w:rPr>
                <w:rFonts w:asciiTheme="minorHAnsi" w:eastAsia="Arial Unicode MS" w:hAnsiTheme="minorHAnsi" w:cstheme="minorHAnsi"/>
                <w:sz w:val="22"/>
                <w:szCs w:val="22"/>
                <w:lang w:val="es-CO"/>
              </w:rPr>
              <w:t>el semestre</w:t>
            </w:r>
          </w:p>
        </w:tc>
      </w:tr>
      <w:tr w:rsidR="00D46CC4" w:rsidRPr="00AA1E45" w:rsidTr="00AA1E45">
        <w:tc>
          <w:tcPr>
            <w:tcW w:w="3033" w:type="dxa"/>
            <w:shd w:val="clear" w:color="auto" w:fill="auto"/>
          </w:tcPr>
          <w:p w:rsidR="00D46CC4" w:rsidRPr="00AA1E45" w:rsidRDefault="00D46CC4" w:rsidP="00F274A7">
            <w:pPr>
              <w:rPr>
                <w:rFonts w:asciiTheme="minorHAnsi" w:hAnsiTheme="minorHAnsi" w:cstheme="minorHAnsi"/>
                <w:b/>
                <w:lang w:val="es-CO"/>
              </w:rPr>
            </w:pPr>
            <w:r w:rsidRPr="00AA1E45">
              <w:rPr>
                <w:rFonts w:asciiTheme="minorHAnsi" w:hAnsiTheme="minorHAnsi" w:cstheme="minorHAnsi"/>
                <w:b/>
                <w:sz w:val="22"/>
                <w:szCs w:val="22"/>
                <w:lang w:val="es-CO"/>
              </w:rPr>
              <w:t>Actividades de trabajo independiente para los estudiantes</w:t>
            </w:r>
          </w:p>
        </w:tc>
        <w:tc>
          <w:tcPr>
            <w:tcW w:w="6035" w:type="dxa"/>
            <w:shd w:val="clear" w:color="auto" w:fill="auto"/>
          </w:tcPr>
          <w:p w:rsidR="00D46CC4" w:rsidRPr="00AA1E45" w:rsidRDefault="006C6235" w:rsidP="006C6235">
            <w:pPr>
              <w:jc w:val="both"/>
              <w:rPr>
                <w:rFonts w:asciiTheme="minorHAnsi" w:hAnsiTheme="minorHAnsi" w:cstheme="minorHAnsi"/>
                <w:lang w:val="es-CO"/>
              </w:rPr>
            </w:pPr>
            <w:r w:rsidRPr="00AA1E45">
              <w:rPr>
                <w:rFonts w:asciiTheme="minorHAnsi" w:hAnsiTheme="minorHAnsi" w:cstheme="minorHAnsi"/>
                <w:sz w:val="22"/>
                <w:szCs w:val="22"/>
                <w:lang w:val="es-CO"/>
              </w:rPr>
              <w:t xml:space="preserve">Es un trabajo que se </w:t>
            </w:r>
            <w:r w:rsidR="000C491D" w:rsidRPr="00AA1E45">
              <w:rPr>
                <w:rFonts w:asciiTheme="minorHAnsi" w:hAnsiTheme="minorHAnsi" w:cstheme="minorHAnsi"/>
                <w:sz w:val="22"/>
                <w:szCs w:val="22"/>
                <w:lang w:val="es-CO"/>
              </w:rPr>
              <w:t>irá</w:t>
            </w:r>
            <w:r w:rsidRPr="00AA1E45">
              <w:rPr>
                <w:rFonts w:asciiTheme="minorHAnsi" w:hAnsiTheme="minorHAnsi" w:cstheme="minorHAnsi"/>
                <w:sz w:val="22"/>
                <w:szCs w:val="22"/>
                <w:lang w:val="es-CO"/>
              </w:rPr>
              <w:t xml:space="preserve"> haciendo paulatinamente durante el semestre, de acuerdo a una serie de pautas metodológicas propuestas oportunamente y que debe concretarse en un trabajo escrito y en su respectiva exposición.</w:t>
            </w:r>
          </w:p>
        </w:tc>
      </w:tr>
    </w:tbl>
    <w:p w:rsidR="00D46CC4" w:rsidRPr="00AA1E45" w:rsidRDefault="00D46CC4" w:rsidP="003F71E8">
      <w:pPr>
        <w:rPr>
          <w:rFonts w:asciiTheme="minorHAnsi" w:hAnsiTheme="minorHAnsi" w:cstheme="minorHAnsi"/>
          <w:b/>
          <w:sz w:val="22"/>
          <w:szCs w:val="22"/>
        </w:rPr>
      </w:pPr>
    </w:p>
    <w:p w:rsidR="003F71E8" w:rsidRPr="00AA1E45" w:rsidRDefault="003F71E8" w:rsidP="003F71E8">
      <w:pPr>
        <w:rPr>
          <w:rFonts w:asciiTheme="minorHAnsi" w:hAnsiTheme="minorHAnsi" w:cstheme="minorHAnsi"/>
          <w:b/>
          <w:sz w:val="22"/>
          <w:szCs w:val="22"/>
          <w:lang w:val="es-CO"/>
        </w:rPr>
      </w:pPr>
      <w:r w:rsidRPr="00AA1E45">
        <w:rPr>
          <w:rFonts w:asciiTheme="minorHAnsi" w:hAnsiTheme="minorHAnsi" w:cstheme="minorHAnsi"/>
          <w:b/>
          <w:sz w:val="22"/>
          <w:szCs w:val="22"/>
          <w:lang w:val="es-CO"/>
        </w:rPr>
        <w:t xml:space="preserve">BIBLIOGRAFÍA </w:t>
      </w:r>
      <w:r w:rsidR="00976C83" w:rsidRPr="00AA1E45">
        <w:rPr>
          <w:rFonts w:asciiTheme="minorHAnsi" w:hAnsiTheme="minorHAnsi" w:cstheme="minorHAnsi"/>
          <w:b/>
          <w:sz w:val="22"/>
          <w:szCs w:val="22"/>
          <w:lang w:val="es-CO"/>
        </w:rPr>
        <w:t>BÁSICA</w:t>
      </w:r>
    </w:p>
    <w:p w:rsidR="003F71E8" w:rsidRPr="00AA1E45" w:rsidRDefault="003F71E8" w:rsidP="003F71E8">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3F71E8" w:rsidRPr="00AA1E45" w:rsidTr="00F274A7">
        <w:tc>
          <w:tcPr>
            <w:tcW w:w="8962" w:type="dxa"/>
          </w:tcPr>
          <w:p w:rsidR="007466EB" w:rsidRPr="00AA1E45" w:rsidRDefault="002958B5" w:rsidP="002958B5">
            <w:pPr>
              <w:rPr>
                <w:rFonts w:asciiTheme="minorHAnsi" w:eastAsia="Calibri" w:hAnsiTheme="minorHAnsi" w:cstheme="minorHAnsi"/>
                <w:b/>
                <w:lang w:val="es-CO"/>
              </w:rPr>
            </w:pPr>
            <w:r w:rsidRPr="00AA1E45">
              <w:rPr>
                <w:rFonts w:asciiTheme="minorHAnsi" w:eastAsia="Calibri" w:hAnsiTheme="minorHAnsi" w:cstheme="minorHAnsi"/>
                <w:b/>
                <w:sz w:val="22"/>
                <w:szCs w:val="22"/>
                <w:lang w:val="es-CO"/>
              </w:rPr>
              <w:t>Unidad 1</w:t>
            </w:r>
          </w:p>
          <w:p w:rsidR="002958B5" w:rsidRPr="00AA1E45" w:rsidRDefault="007466EB" w:rsidP="00022165">
            <w:pPr>
              <w:pStyle w:val="Prrafodelista"/>
              <w:numPr>
                <w:ilvl w:val="0"/>
                <w:numId w:val="39"/>
              </w:numPr>
              <w:jc w:val="both"/>
              <w:rPr>
                <w:rFonts w:asciiTheme="minorHAnsi" w:eastAsia="Calibri" w:hAnsiTheme="minorHAnsi" w:cstheme="minorHAnsi"/>
                <w:lang w:val="es-CO"/>
              </w:rPr>
            </w:pPr>
            <w:r w:rsidRPr="00AA1E45">
              <w:rPr>
                <w:rFonts w:asciiTheme="minorHAnsi" w:eastAsia="Calibri" w:hAnsiTheme="minorHAnsi" w:cstheme="minorHAnsi"/>
                <w:sz w:val="22"/>
                <w:szCs w:val="22"/>
                <w:lang w:val="es-CO"/>
              </w:rPr>
              <w:t xml:space="preserve">Sagan, Carl. Cosmos. Capitulo 3: La armonía de los mundos. En: </w:t>
            </w:r>
            <w:hyperlink r:id="rId9" w:history="1">
              <w:r w:rsidR="0014527B" w:rsidRPr="00AA1E45">
                <w:rPr>
                  <w:rStyle w:val="Hipervnculo"/>
                  <w:rFonts w:asciiTheme="minorHAnsi" w:eastAsia="Calibri" w:hAnsiTheme="minorHAnsi" w:cstheme="minorHAnsi"/>
                  <w:color w:val="auto"/>
                  <w:sz w:val="22"/>
                  <w:szCs w:val="22"/>
                </w:rPr>
                <w:t>http://ateomilitante.com.ar/biblioteca/Libros/Sagan/Sagan,%20Carl%20-%20Cosmos.pdf</w:t>
              </w:r>
            </w:hyperlink>
          </w:p>
          <w:p w:rsidR="0014527B" w:rsidRPr="00AA1E45" w:rsidRDefault="0014527B" w:rsidP="00022165">
            <w:pPr>
              <w:pStyle w:val="Prrafodelista"/>
              <w:numPr>
                <w:ilvl w:val="0"/>
                <w:numId w:val="39"/>
              </w:numPr>
              <w:jc w:val="both"/>
              <w:rPr>
                <w:rFonts w:asciiTheme="minorHAnsi" w:eastAsia="Calibri" w:hAnsiTheme="minorHAnsi" w:cstheme="minorHAnsi"/>
                <w:lang w:val="es-CO"/>
              </w:rPr>
            </w:pPr>
            <w:r w:rsidRPr="00AA1E45">
              <w:rPr>
                <w:rFonts w:asciiTheme="minorHAnsi" w:eastAsia="Calibri" w:hAnsiTheme="minorHAnsi" w:cstheme="minorHAnsi"/>
                <w:sz w:val="22"/>
                <w:szCs w:val="22"/>
                <w:lang w:val="es-CO"/>
              </w:rPr>
              <w:t xml:space="preserve">Vasco, Carlos Eduardo. Tres estilos de Trabajo en ciencias sociales. Documento. </w:t>
            </w:r>
          </w:p>
          <w:p w:rsidR="0014527B" w:rsidRPr="00AA1E45" w:rsidRDefault="0014527B" w:rsidP="00022165">
            <w:pPr>
              <w:pStyle w:val="Prrafodelista"/>
              <w:numPr>
                <w:ilvl w:val="0"/>
                <w:numId w:val="39"/>
              </w:numPr>
              <w:jc w:val="both"/>
              <w:rPr>
                <w:rFonts w:asciiTheme="minorHAnsi" w:eastAsia="Calibri" w:hAnsiTheme="minorHAnsi" w:cstheme="minorHAnsi"/>
                <w:lang w:val="es-CO"/>
              </w:rPr>
            </w:pPr>
            <w:r w:rsidRPr="00AA1E45">
              <w:rPr>
                <w:rFonts w:asciiTheme="minorHAnsi" w:eastAsia="Calibri" w:hAnsiTheme="minorHAnsi" w:cstheme="minorHAnsi"/>
                <w:sz w:val="22"/>
                <w:szCs w:val="22"/>
                <w:lang w:val="es-CO"/>
              </w:rPr>
              <w:t xml:space="preserve">Naredo, Jose Manuel. La economía en evolución: Historias y perspectivas de las categorías básicas del pensamiento económico. Madrid: SIGLO XXI. </w:t>
            </w:r>
            <w:r w:rsidR="00022165" w:rsidRPr="00AA1E45">
              <w:rPr>
                <w:rFonts w:asciiTheme="minorHAnsi" w:eastAsia="Calibri" w:hAnsiTheme="minorHAnsi" w:cstheme="minorHAnsi"/>
                <w:sz w:val="22"/>
                <w:szCs w:val="22"/>
                <w:lang w:val="es-CO"/>
              </w:rPr>
              <w:t>1996. Capitulos 1 y 2.</w:t>
            </w:r>
            <w:r w:rsidRPr="00AA1E45">
              <w:rPr>
                <w:rFonts w:asciiTheme="minorHAnsi" w:eastAsia="Calibri" w:hAnsiTheme="minorHAnsi" w:cstheme="minorHAnsi"/>
                <w:sz w:val="22"/>
                <w:szCs w:val="22"/>
                <w:lang w:val="es-CO"/>
              </w:rPr>
              <w:t xml:space="preserve"> </w:t>
            </w:r>
          </w:p>
          <w:p w:rsidR="00022165" w:rsidRPr="00AA1E45" w:rsidRDefault="00022165" w:rsidP="00022165">
            <w:pPr>
              <w:pStyle w:val="Prrafodelista"/>
              <w:numPr>
                <w:ilvl w:val="0"/>
                <w:numId w:val="39"/>
              </w:numPr>
              <w:jc w:val="both"/>
              <w:rPr>
                <w:rFonts w:asciiTheme="minorHAnsi" w:eastAsia="Calibri" w:hAnsiTheme="minorHAnsi" w:cstheme="minorHAnsi"/>
                <w:lang w:val="es-CO"/>
              </w:rPr>
            </w:pPr>
            <w:r w:rsidRPr="00AA1E45">
              <w:rPr>
                <w:rFonts w:asciiTheme="minorHAnsi" w:eastAsia="Calibri" w:hAnsiTheme="minorHAnsi" w:cstheme="minorHAnsi"/>
                <w:sz w:val="22"/>
                <w:szCs w:val="22"/>
                <w:lang w:val="es-CO"/>
              </w:rPr>
              <w:t xml:space="preserve">Castro-Gómez, Santiago. La hybris del punto cero: Ciencia, raza e ilustración en la Nueva Granada (1750-1816). Capitulo 1: Lugares de la ilustración: Discurso colonial y geopolíticas del conocimiento en el siglo de las luces. </w:t>
            </w:r>
          </w:p>
          <w:p w:rsidR="002958B5" w:rsidRPr="00AA1E45" w:rsidRDefault="002958B5" w:rsidP="008E264C">
            <w:pPr>
              <w:pStyle w:val="Prrafodelista"/>
              <w:numPr>
                <w:ilvl w:val="0"/>
                <w:numId w:val="39"/>
              </w:numPr>
              <w:jc w:val="both"/>
              <w:rPr>
                <w:rFonts w:asciiTheme="minorHAnsi" w:eastAsia="Calibri" w:hAnsiTheme="minorHAnsi" w:cstheme="minorHAnsi"/>
                <w:lang w:val="es-CO"/>
              </w:rPr>
            </w:pPr>
            <w:r w:rsidRPr="00AA1E45">
              <w:rPr>
                <w:rFonts w:asciiTheme="minorHAnsi" w:eastAsia="Calibri" w:hAnsiTheme="minorHAnsi" w:cstheme="minorHAnsi"/>
                <w:sz w:val="22"/>
                <w:szCs w:val="22"/>
                <w:lang w:val="es-CO"/>
              </w:rPr>
              <w:t>ELIZALDE, Antonio. Desarrollo humano y ética para la sustentabilidad. Santiago de Chile: UNIVERSIDAD BOLIVARIANA-PNUMA. 200</w:t>
            </w:r>
            <w:r w:rsidR="008E264C" w:rsidRPr="00AA1E45">
              <w:rPr>
                <w:rFonts w:asciiTheme="minorHAnsi" w:eastAsia="Calibri" w:hAnsiTheme="minorHAnsi" w:cstheme="minorHAnsi"/>
                <w:sz w:val="22"/>
                <w:szCs w:val="22"/>
                <w:lang w:val="es-CO"/>
              </w:rPr>
              <w:t>3. Capítulo 1: Una nueva visión</w:t>
            </w:r>
          </w:p>
          <w:p w:rsidR="002958B5" w:rsidRPr="00AA1E45" w:rsidRDefault="002958B5" w:rsidP="00022165">
            <w:pPr>
              <w:jc w:val="both"/>
              <w:rPr>
                <w:rFonts w:asciiTheme="minorHAnsi" w:eastAsia="Calibri" w:hAnsiTheme="minorHAnsi" w:cstheme="minorHAnsi"/>
                <w:lang w:val="es-CO"/>
              </w:rPr>
            </w:pPr>
          </w:p>
          <w:p w:rsidR="002958B5" w:rsidRPr="00AA1E45" w:rsidRDefault="002958B5" w:rsidP="002958B5">
            <w:pPr>
              <w:rPr>
                <w:rFonts w:asciiTheme="minorHAnsi" w:eastAsia="Calibri" w:hAnsiTheme="minorHAnsi" w:cstheme="minorHAnsi"/>
                <w:b/>
                <w:lang w:val="es-CO"/>
              </w:rPr>
            </w:pPr>
            <w:r w:rsidRPr="00AA1E45">
              <w:rPr>
                <w:rFonts w:asciiTheme="minorHAnsi" w:eastAsia="Calibri" w:hAnsiTheme="minorHAnsi" w:cstheme="minorHAnsi"/>
                <w:b/>
                <w:sz w:val="22"/>
                <w:szCs w:val="22"/>
                <w:lang w:val="es-CO"/>
              </w:rPr>
              <w:t>Unidad 2</w:t>
            </w:r>
          </w:p>
          <w:p w:rsidR="002958B5" w:rsidRPr="00AA1E45" w:rsidRDefault="002958B5" w:rsidP="002958B5">
            <w:pPr>
              <w:pStyle w:val="Prrafodelista"/>
              <w:numPr>
                <w:ilvl w:val="0"/>
                <w:numId w:val="40"/>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BACHELARD, Gastón. La formación del espíritu científico. Siglo XXI editores. México  14ª edición. 1987.</w:t>
            </w:r>
          </w:p>
          <w:p w:rsidR="002958B5" w:rsidRPr="00AA1E45" w:rsidRDefault="002958B5" w:rsidP="002958B5">
            <w:pPr>
              <w:pStyle w:val="Prrafodelista"/>
              <w:numPr>
                <w:ilvl w:val="0"/>
                <w:numId w:val="40"/>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URRUTIA Juan y GRATE Federico. Metaeconomía. Editorial Desclee de Brouwer. Bilbao. 1982.</w:t>
            </w:r>
          </w:p>
          <w:p w:rsidR="002958B5" w:rsidRPr="00AA1E45" w:rsidRDefault="002958B5" w:rsidP="002958B5">
            <w:pPr>
              <w:pStyle w:val="Prrafodelista"/>
              <w:numPr>
                <w:ilvl w:val="0"/>
                <w:numId w:val="40"/>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KARL Popper. El conocimiento de la ignorancia. Documento.</w:t>
            </w:r>
          </w:p>
          <w:p w:rsidR="002958B5" w:rsidRPr="00AA1E45" w:rsidRDefault="002958B5" w:rsidP="002958B5">
            <w:pPr>
              <w:pStyle w:val="Prrafodelista"/>
              <w:numPr>
                <w:ilvl w:val="0"/>
                <w:numId w:val="40"/>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FEYNMAN Richard. ¿Qué es la ciencia? Documento</w:t>
            </w:r>
          </w:p>
          <w:p w:rsidR="00681A03" w:rsidRPr="00AA1E45" w:rsidRDefault="00681A03" w:rsidP="00681A03">
            <w:pPr>
              <w:pStyle w:val="Prrafodelista"/>
              <w:numPr>
                <w:ilvl w:val="0"/>
                <w:numId w:val="40"/>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SIERRA BRAVO, RESTITUTO. Ciencias sociales: Epistemología, lógica y metodología. Madrid: PARANINFO. 1984. 308 pag.</w:t>
            </w:r>
          </w:p>
          <w:p w:rsidR="00681A03" w:rsidRPr="00AA1E45" w:rsidRDefault="00681A03" w:rsidP="00681A03">
            <w:pPr>
              <w:pStyle w:val="Prrafodelista"/>
              <w:numPr>
                <w:ilvl w:val="0"/>
                <w:numId w:val="40"/>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 xml:space="preserve">TORRES CARRILLO, Alfonso. Aprender a investigar en comunidad I. Bogotá: UNISUR. 1996. 277 </w:t>
            </w:r>
            <w:r w:rsidR="00A955C7" w:rsidRPr="00AA1E45">
              <w:rPr>
                <w:rFonts w:asciiTheme="minorHAnsi" w:eastAsia="Calibri" w:hAnsiTheme="minorHAnsi" w:cstheme="minorHAnsi"/>
                <w:sz w:val="22"/>
                <w:szCs w:val="22"/>
                <w:lang w:val="es-CO"/>
              </w:rPr>
              <w:t>pág.</w:t>
            </w:r>
          </w:p>
          <w:p w:rsidR="00681A03" w:rsidRPr="00AA1E45" w:rsidRDefault="00681A03" w:rsidP="00681A03">
            <w:pPr>
              <w:pStyle w:val="Prrafodelista"/>
              <w:numPr>
                <w:ilvl w:val="0"/>
                <w:numId w:val="40"/>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VASCO, Carlos Eduardo. Tres estilos de trabajo en ciencias sociales. Documento.</w:t>
            </w:r>
          </w:p>
          <w:p w:rsidR="00CA3BC2" w:rsidRPr="00AA1E45" w:rsidRDefault="00CA3BC2" w:rsidP="00CA3BC2">
            <w:pPr>
              <w:pStyle w:val="Prrafodelista"/>
              <w:rPr>
                <w:rFonts w:asciiTheme="minorHAnsi" w:eastAsia="Calibri" w:hAnsiTheme="minorHAnsi" w:cstheme="minorHAnsi"/>
                <w:lang w:val="es-CO"/>
              </w:rPr>
            </w:pPr>
          </w:p>
          <w:p w:rsidR="002958B5" w:rsidRPr="00AA1E45" w:rsidRDefault="00681A03" w:rsidP="002958B5">
            <w:pPr>
              <w:rPr>
                <w:rFonts w:asciiTheme="minorHAnsi" w:eastAsia="Calibri" w:hAnsiTheme="minorHAnsi" w:cstheme="minorHAnsi"/>
                <w:b/>
                <w:lang w:val="es-CO"/>
              </w:rPr>
            </w:pPr>
            <w:r w:rsidRPr="00AA1E45">
              <w:rPr>
                <w:rFonts w:asciiTheme="minorHAnsi" w:eastAsia="Calibri" w:hAnsiTheme="minorHAnsi" w:cstheme="minorHAnsi"/>
                <w:b/>
                <w:sz w:val="22"/>
                <w:szCs w:val="22"/>
                <w:lang w:val="es-CO"/>
              </w:rPr>
              <w:t>Unidad 3</w:t>
            </w:r>
          </w:p>
          <w:p w:rsidR="00681A03" w:rsidRPr="00AA1E45" w:rsidRDefault="00681A03" w:rsidP="00681A03">
            <w:pPr>
              <w:pStyle w:val="Prrafodelista"/>
              <w:numPr>
                <w:ilvl w:val="0"/>
                <w:numId w:val="41"/>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LANGE Oskar. Economía Política. Fondo de Cultura Económica. Mexico. 8ª Reimpresión. 1979</w:t>
            </w:r>
          </w:p>
          <w:p w:rsidR="00681A03" w:rsidRPr="00AA1E45" w:rsidRDefault="00681A03" w:rsidP="00681A03">
            <w:pPr>
              <w:pStyle w:val="Prrafodelista"/>
              <w:numPr>
                <w:ilvl w:val="0"/>
                <w:numId w:val="41"/>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KOOPMANS Tjalling. Tres ensayos sobre el estado de la ciencia  económica. Antoni Bosch editores. Madrid 1980</w:t>
            </w:r>
          </w:p>
          <w:p w:rsidR="00681A03" w:rsidRPr="00AA1E45" w:rsidRDefault="00681A03" w:rsidP="00681A03">
            <w:pPr>
              <w:pStyle w:val="Prrafodelista"/>
              <w:numPr>
                <w:ilvl w:val="0"/>
                <w:numId w:val="41"/>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MAX-NEEF, Manfred y otros. Desarrollo a escala humana. Santiago de Chile: CEPAUR. 1993. 122 p. Capítulo: Necesidades básicas.</w:t>
            </w:r>
          </w:p>
          <w:p w:rsidR="00681A03" w:rsidRPr="00AA1E45" w:rsidRDefault="00681A03" w:rsidP="00681A03">
            <w:pPr>
              <w:pStyle w:val="Prrafodelista"/>
              <w:numPr>
                <w:ilvl w:val="0"/>
                <w:numId w:val="41"/>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FIORAVANTI, Eduardo. El concepto de Modo de Producción. Documento.</w:t>
            </w:r>
          </w:p>
          <w:p w:rsidR="004E4D70" w:rsidRPr="00AA1E45" w:rsidRDefault="004E4D70" w:rsidP="004E4D70">
            <w:pPr>
              <w:pStyle w:val="Prrafodelista"/>
              <w:numPr>
                <w:ilvl w:val="0"/>
                <w:numId w:val="41"/>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ELIZALDE, Antonio. Desarrollo humano y ética para la sustentabilidad. Santiago de Chile: UNIVERSIDAD BOLIVARIANA-PNUMA. 2003. Capítulo 1: Una nueva visión.</w:t>
            </w:r>
          </w:p>
          <w:p w:rsidR="00CA3BC2" w:rsidRPr="00AA1E45" w:rsidRDefault="00CA3BC2" w:rsidP="00CA3BC2">
            <w:pPr>
              <w:pStyle w:val="Prrafodelista"/>
              <w:rPr>
                <w:rFonts w:asciiTheme="minorHAnsi" w:eastAsia="Calibri" w:hAnsiTheme="minorHAnsi" w:cstheme="minorHAnsi"/>
                <w:lang w:val="es-CO"/>
              </w:rPr>
            </w:pPr>
          </w:p>
          <w:p w:rsidR="00F301DE" w:rsidRPr="00AA1E45" w:rsidRDefault="00F301DE" w:rsidP="00F301DE">
            <w:pPr>
              <w:rPr>
                <w:rFonts w:asciiTheme="minorHAnsi" w:eastAsia="Calibri" w:hAnsiTheme="minorHAnsi" w:cstheme="minorHAnsi"/>
                <w:b/>
                <w:lang w:val="en-US"/>
              </w:rPr>
            </w:pPr>
            <w:r w:rsidRPr="00AA1E45">
              <w:rPr>
                <w:rFonts w:asciiTheme="minorHAnsi" w:eastAsia="Calibri" w:hAnsiTheme="minorHAnsi" w:cstheme="minorHAnsi"/>
                <w:b/>
                <w:sz w:val="22"/>
                <w:szCs w:val="22"/>
                <w:lang w:val="en-US"/>
              </w:rPr>
              <w:t>Unidad 4</w:t>
            </w:r>
          </w:p>
          <w:p w:rsidR="00F301DE" w:rsidRPr="00AA1E45" w:rsidRDefault="00F301DE" w:rsidP="00F301DE">
            <w:pPr>
              <w:pStyle w:val="Prrafodelista"/>
              <w:numPr>
                <w:ilvl w:val="0"/>
                <w:numId w:val="42"/>
              </w:numPr>
              <w:rPr>
                <w:rFonts w:asciiTheme="minorHAnsi" w:eastAsia="Calibri" w:hAnsiTheme="minorHAnsi" w:cstheme="minorHAnsi"/>
                <w:lang w:val="en-US"/>
              </w:rPr>
            </w:pPr>
            <w:r w:rsidRPr="00AA1E45">
              <w:rPr>
                <w:rFonts w:asciiTheme="minorHAnsi" w:eastAsia="Calibri" w:hAnsiTheme="minorHAnsi" w:cstheme="minorHAnsi"/>
                <w:sz w:val="22"/>
                <w:szCs w:val="22"/>
                <w:lang w:val="en-US"/>
              </w:rPr>
              <w:t>Lange Oskar. Op. Cit.</w:t>
            </w:r>
          </w:p>
          <w:p w:rsidR="00F301DE" w:rsidRPr="00AA1E45" w:rsidRDefault="00F301DE" w:rsidP="00F301DE">
            <w:pPr>
              <w:pStyle w:val="Prrafodelista"/>
              <w:numPr>
                <w:ilvl w:val="0"/>
                <w:numId w:val="42"/>
              </w:numPr>
              <w:rPr>
                <w:rFonts w:asciiTheme="minorHAnsi" w:eastAsia="Calibri" w:hAnsiTheme="minorHAnsi" w:cstheme="minorHAnsi"/>
                <w:lang w:val="es-CO"/>
              </w:rPr>
            </w:pPr>
            <w:r w:rsidRPr="00AA1E45">
              <w:rPr>
                <w:rFonts w:asciiTheme="minorHAnsi" w:eastAsia="Calibri" w:hAnsiTheme="minorHAnsi" w:cstheme="minorHAnsi"/>
                <w:sz w:val="22"/>
                <w:szCs w:val="22"/>
                <w:lang w:val="es-ES"/>
              </w:rPr>
              <w:t xml:space="preserve">Schuller- Krusselberg. </w:t>
            </w:r>
            <w:r w:rsidRPr="00AA1E45">
              <w:rPr>
                <w:rFonts w:asciiTheme="minorHAnsi" w:eastAsia="Calibri" w:hAnsiTheme="minorHAnsi" w:cstheme="minorHAnsi"/>
                <w:sz w:val="22"/>
                <w:szCs w:val="22"/>
                <w:lang w:val="es-CO"/>
              </w:rPr>
              <w:t>Conceptos básicos sobre el orden económico. Folio.</w:t>
            </w:r>
            <w:r w:rsidR="00DE2754" w:rsidRPr="00AA1E45">
              <w:rPr>
                <w:rFonts w:asciiTheme="minorHAnsi" w:eastAsia="Calibri" w:hAnsiTheme="minorHAnsi" w:cstheme="minorHAnsi"/>
                <w:sz w:val="22"/>
                <w:szCs w:val="22"/>
                <w:lang w:val="es-CO"/>
              </w:rPr>
              <w:t xml:space="preserve"> </w:t>
            </w:r>
            <w:r w:rsidRPr="00AA1E45">
              <w:rPr>
                <w:rFonts w:asciiTheme="minorHAnsi" w:eastAsia="Calibri" w:hAnsiTheme="minorHAnsi" w:cstheme="minorHAnsi"/>
                <w:sz w:val="22"/>
                <w:szCs w:val="22"/>
                <w:lang w:val="es-CO"/>
              </w:rPr>
              <w:t>España. 1989.</w:t>
            </w:r>
          </w:p>
          <w:p w:rsidR="00F301DE" w:rsidRPr="00AA1E45" w:rsidRDefault="00F301DE" w:rsidP="00F301DE">
            <w:pPr>
              <w:pStyle w:val="Prrafodelista"/>
              <w:numPr>
                <w:ilvl w:val="0"/>
                <w:numId w:val="42"/>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Schumpeter Joseph. Historia del Análisis económico. Ediciones Ariel. Barcelona. 1971.</w:t>
            </w:r>
          </w:p>
          <w:p w:rsidR="00F301DE" w:rsidRPr="00AA1E45" w:rsidRDefault="00F301DE" w:rsidP="00F301DE">
            <w:pPr>
              <w:pStyle w:val="Prrafodelista"/>
              <w:numPr>
                <w:ilvl w:val="0"/>
                <w:numId w:val="42"/>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SOROS, George. La crisis del capitalismo global: La sociedad abierta en peligro. España: PLAZA &amp; JANES. 1999. 277p. Capítulos 1 y 2.</w:t>
            </w:r>
          </w:p>
          <w:p w:rsidR="00F301DE" w:rsidRPr="00AA1E45" w:rsidRDefault="00F301DE" w:rsidP="00F301DE">
            <w:pPr>
              <w:pStyle w:val="Prrafodelista"/>
              <w:numPr>
                <w:ilvl w:val="0"/>
                <w:numId w:val="42"/>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 xml:space="preserve">BEJARANO, Jesús Antonio. Los limites del conocimiento económico y sus implicaciones pedagógicas. En: Cuadernos de Economía. N° 6. Medellín: UNIVERSIDAD NACIONAL DE COLOMBIA. 1987. </w:t>
            </w:r>
            <w:r w:rsidR="00C05DE3" w:rsidRPr="00AA1E45">
              <w:rPr>
                <w:rFonts w:asciiTheme="minorHAnsi" w:eastAsia="Calibri" w:hAnsiTheme="minorHAnsi" w:cstheme="minorHAnsi"/>
                <w:sz w:val="22"/>
                <w:szCs w:val="22"/>
                <w:lang w:val="es-CO"/>
              </w:rPr>
              <w:t>pág.</w:t>
            </w:r>
            <w:r w:rsidRPr="00AA1E45">
              <w:rPr>
                <w:rFonts w:asciiTheme="minorHAnsi" w:eastAsia="Calibri" w:hAnsiTheme="minorHAnsi" w:cstheme="minorHAnsi"/>
                <w:sz w:val="22"/>
                <w:szCs w:val="22"/>
                <w:lang w:val="es-CO"/>
              </w:rPr>
              <w:t xml:space="preserve"> 35-59.</w:t>
            </w:r>
          </w:p>
          <w:p w:rsidR="00F301DE" w:rsidRPr="00AA1E45" w:rsidRDefault="00F301DE" w:rsidP="00F301DE">
            <w:pPr>
              <w:pStyle w:val="Prrafodelista"/>
              <w:numPr>
                <w:ilvl w:val="0"/>
                <w:numId w:val="42"/>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VASCO, Carlos Eduardo. El saber tiene sentido. Documento (¿Qué es la realidad?).</w:t>
            </w:r>
          </w:p>
          <w:p w:rsidR="00CA3BC2" w:rsidRPr="00C32DCF" w:rsidRDefault="00F301DE" w:rsidP="00CA3BC2">
            <w:pPr>
              <w:pStyle w:val="Prrafodelista"/>
              <w:numPr>
                <w:ilvl w:val="0"/>
                <w:numId w:val="42"/>
              </w:numPr>
              <w:rPr>
                <w:rFonts w:asciiTheme="minorHAnsi" w:eastAsia="Calibri" w:hAnsiTheme="minorHAnsi" w:cstheme="minorHAnsi"/>
                <w:lang w:val="es-CO"/>
              </w:rPr>
            </w:pPr>
            <w:r w:rsidRPr="00C32DCF">
              <w:rPr>
                <w:rFonts w:asciiTheme="minorHAnsi" w:eastAsia="Calibri" w:hAnsiTheme="minorHAnsi" w:cstheme="minorHAnsi"/>
                <w:sz w:val="22"/>
                <w:szCs w:val="22"/>
                <w:lang w:val="es-CO"/>
              </w:rPr>
              <w:t>RAZETO MIGLIARO, Luis. Crítica de la economía, mercado democrático y crecimiento. Santiago de Chile: PET. 1994. Capítulo 1.</w:t>
            </w:r>
          </w:p>
          <w:p w:rsidR="00C32DCF" w:rsidRPr="00C32DCF" w:rsidRDefault="00C32DCF" w:rsidP="00C32DCF">
            <w:pPr>
              <w:pStyle w:val="Prrafodelista"/>
              <w:rPr>
                <w:rFonts w:asciiTheme="minorHAnsi" w:eastAsia="Calibri" w:hAnsiTheme="minorHAnsi" w:cstheme="minorHAnsi"/>
                <w:lang w:val="es-CO"/>
              </w:rPr>
            </w:pPr>
          </w:p>
          <w:p w:rsidR="00DE2754" w:rsidRPr="00AA1E45" w:rsidRDefault="00DE2754" w:rsidP="00DE2754">
            <w:pPr>
              <w:rPr>
                <w:rFonts w:asciiTheme="minorHAnsi" w:eastAsia="Calibri" w:hAnsiTheme="minorHAnsi" w:cstheme="minorHAnsi"/>
                <w:b/>
                <w:lang w:val="es-CO"/>
              </w:rPr>
            </w:pPr>
            <w:r w:rsidRPr="00AA1E45">
              <w:rPr>
                <w:rFonts w:asciiTheme="minorHAnsi" w:eastAsia="Calibri" w:hAnsiTheme="minorHAnsi" w:cstheme="minorHAnsi"/>
                <w:b/>
                <w:sz w:val="22"/>
                <w:szCs w:val="22"/>
                <w:lang w:val="es-CO"/>
              </w:rPr>
              <w:t>Unidad 5</w:t>
            </w:r>
          </w:p>
          <w:p w:rsidR="00DE2754" w:rsidRPr="00AA1E45" w:rsidRDefault="00DE2754" w:rsidP="00DE2754">
            <w:pPr>
              <w:pStyle w:val="Prrafodelista"/>
              <w:numPr>
                <w:ilvl w:val="0"/>
                <w:numId w:val="43"/>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BLAUG Mark. La metodología de la economía o cómo explican los economistas. Alianza Editorial. Madrid. 1993.</w:t>
            </w:r>
          </w:p>
          <w:p w:rsidR="00A96AC8" w:rsidRPr="00AA1E45" w:rsidRDefault="00A96AC8" w:rsidP="00DE2754">
            <w:pPr>
              <w:pStyle w:val="Prrafodelista"/>
              <w:numPr>
                <w:ilvl w:val="0"/>
                <w:numId w:val="43"/>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MACHLUP Fritz. Semántica económica. Editores Siglo XXI. 1974.</w:t>
            </w:r>
          </w:p>
          <w:p w:rsidR="00C72676" w:rsidRPr="00AA1E45" w:rsidRDefault="00880868" w:rsidP="00DE2754">
            <w:pPr>
              <w:pStyle w:val="Prrafodelista"/>
              <w:numPr>
                <w:ilvl w:val="0"/>
                <w:numId w:val="43"/>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Bejarano, Jesus Antonio. Hacia donde va la ciencia económica en Colombia: Siete ensayos exploratorios</w:t>
            </w:r>
            <w:r w:rsidR="00C72676" w:rsidRPr="00AA1E45">
              <w:rPr>
                <w:rFonts w:asciiTheme="minorHAnsi" w:eastAsia="Calibri" w:hAnsiTheme="minorHAnsi" w:cstheme="minorHAnsi"/>
                <w:sz w:val="22"/>
                <w:szCs w:val="22"/>
                <w:lang w:val="es-CO"/>
              </w:rPr>
              <w:t>. Bogotá: Tercer Mundo. 1999.</w:t>
            </w:r>
          </w:p>
          <w:p w:rsidR="00880868" w:rsidRPr="00AA1E45" w:rsidRDefault="00C72676" w:rsidP="00DE2754">
            <w:pPr>
              <w:pStyle w:val="Prrafodelista"/>
              <w:numPr>
                <w:ilvl w:val="0"/>
                <w:numId w:val="43"/>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 xml:space="preserve">Gonzalez, Jorge Ivan. Economia y ética. Bogota: Universidad Externado de Colombia. 2003. </w:t>
            </w:r>
          </w:p>
          <w:p w:rsidR="00AF0691" w:rsidRPr="00AA1E45" w:rsidRDefault="00AF0691" w:rsidP="00026BBD">
            <w:pPr>
              <w:pStyle w:val="Prrafodelista"/>
              <w:numPr>
                <w:ilvl w:val="0"/>
                <w:numId w:val="43"/>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Popper, Karl. La lógica de las ciencias sociales. Documento.</w:t>
            </w:r>
          </w:p>
          <w:p w:rsidR="00CA3BC2" w:rsidRPr="00AA1E45" w:rsidRDefault="00CA3BC2" w:rsidP="00CA3BC2">
            <w:pPr>
              <w:pStyle w:val="Prrafodelista"/>
              <w:rPr>
                <w:rFonts w:asciiTheme="minorHAnsi" w:eastAsia="Calibri" w:hAnsiTheme="minorHAnsi" w:cstheme="minorHAnsi"/>
                <w:lang w:val="es-CO"/>
              </w:rPr>
            </w:pPr>
          </w:p>
          <w:p w:rsidR="00DE2754" w:rsidRPr="00AA1E45" w:rsidRDefault="00DE2754" w:rsidP="00DE2754">
            <w:pPr>
              <w:rPr>
                <w:rFonts w:asciiTheme="minorHAnsi" w:eastAsia="Calibri" w:hAnsiTheme="minorHAnsi" w:cstheme="minorHAnsi"/>
                <w:b/>
                <w:lang w:val="es-CO"/>
              </w:rPr>
            </w:pPr>
            <w:r w:rsidRPr="00AA1E45">
              <w:rPr>
                <w:rFonts w:asciiTheme="minorHAnsi" w:eastAsia="Calibri" w:hAnsiTheme="minorHAnsi" w:cstheme="minorHAnsi"/>
                <w:b/>
                <w:sz w:val="22"/>
                <w:szCs w:val="22"/>
                <w:lang w:val="es-CO"/>
              </w:rPr>
              <w:t>Unidad 6</w:t>
            </w:r>
          </w:p>
          <w:p w:rsidR="00DE2754" w:rsidRPr="00AA1E45" w:rsidRDefault="00C72676" w:rsidP="00DE2754">
            <w:pPr>
              <w:pStyle w:val="Prrafodelista"/>
              <w:numPr>
                <w:ilvl w:val="0"/>
                <w:numId w:val="43"/>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 xml:space="preserve">Naredo, Jose Manuel. La economía en </w:t>
            </w:r>
            <w:r w:rsidR="00AF0691" w:rsidRPr="00AA1E45">
              <w:rPr>
                <w:rFonts w:asciiTheme="minorHAnsi" w:eastAsia="Calibri" w:hAnsiTheme="minorHAnsi" w:cstheme="minorHAnsi"/>
                <w:sz w:val="22"/>
                <w:szCs w:val="22"/>
                <w:lang w:val="es-CO"/>
              </w:rPr>
              <w:t>evolución. Capítulos 26 y 27.</w:t>
            </w:r>
          </w:p>
          <w:p w:rsidR="00AF0691" w:rsidRPr="00AA1E45" w:rsidRDefault="00AF0691" w:rsidP="00DE2754">
            <w:pPr>
              <w:pStyle w:val="Prrafodelista"/>
              <w:numPr>
                <w:ilvl w:val="0"/>
                <w:numId w:val="43"/>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Morin, Edgar. Ciencia con conciencia.  Documento.</w:t>
            </w:r>
          </w:p>
          <w:p w:rsidR="00AF0691" w:rsidRPr="00AA1E45" w:rsidRDefault="00026BBD" w:rsidP="00DE2754">
            <w:pPr>
              <w:pStyle w:val="Prrafodelista"/>
              <w:numPr>
                <w:ilvl w:val="0"/>
                <w:numId w:val="43"/>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Capra Fritjof. El punto crucial: Ciencia, sociedad y cultura naciente.</w:t>
            </w:r>
            <w:r w:rsidR="006063EC" w:rsidRPr="00AA1E45">
              <w:rPr>
                <w:rFonts w:asciiTheme="minorHAnsi" w:eastAsia="Calibri" w:hAnsiTheme="minorHAnsi" w:cstheme="minorHAnsi"/>
                <w:sz w:val="22"/>
                <w:szCs w:val="22"/>
                <w:lang w:val="es-CO"/>
              </w:rPr>
              <w:t xml:space="preserve"> Buenos Aires: TROQUEL. 1998.</w:t>
            </w:r>
          </w:p>
          <w:p w:rsidR="00026BBD" w:rsidRPr="00AA1E45" w:rsidRDefault="00026BBD" w:rsidP="00026BBD">
            <w:pPr>
              <w:pStyle w:val="Prrafodelista"/>
              <w:rPr>
                <w:rFonts w:asciiTheme="minorHAnsi" w:eastAsia="Calibri" w:hAnsiTheme="minorHAnsi" w:cstheme="minorHAnsi"/>
                <w:lang w:val="es-CO"/>
              </w:rPr>
            </w:pPr>
            <w:r w:rsidRPr="00AA1E45">
              <w:rPr>
                <w:rFonts w:asciiTheme="minorHAnsi" w:eastAsia="Calibri" w:hAnsiTheme="minorHAnsi" w:cstheme="minorHAnsi"/>
                <w:sz w:val="22"/>
                <w:szCs w:val="22"/>
                <w:lang w:val="es-CO"/>
              </w:rPr>
              <w:t xml:space="preserve">-Las conexiones </w:t>
            </w:r>
            <w:r w:rsidR="006063EC" w:rsidRPr="00AA1E45">
              <w:rPr>
                <w:rFonts w:asciiTheme="minorHAnsi" w:eastAsia="Calibri" w:hAnsiTheme="minorHAnsi" w:cstheme="minorHAnsi"/>
                <w:sz w:val="22"/>
                <w:szCs w:val="22"/>
                <w:lang w:val="es-CO"/>
              </w:rPr>
              <w:t>ocultas: Implicaciones sociales, medioambientales, económicas y  biológicas de una nueva visión del mundo. Barcelona: ANAGRAMA. 2002.</w:t>
            </w:r>
          </w:p>
          <w:p w:rsidR="006063EC" w:rsidRPr="00AA1E45" w:rsidRDefault="006063EC" w:rsidP="00026BBD">
            <w:pPr>
              <w:pStyle w:val="Prrafodelista"/>
              <w:rPr>
                <w:rFonts w:asciiTheme="minorHAnsi" w:eastAsia="Calibri" w:hAnsiTheme="minorHAnsi" w:cstheme="minorHAnsi"/>
                <w:lang w:val="es-CO"/>
              </w:rPr>
            </w:pPr>
            <w:r w:rsidRPr="00AA1E45">
              <w:rPr>
                <w:rFonts w:asciiTheme="minorHAnsi" w:eastAsia="Calibri" w:hAnsiTheme="minorHAnsi" w:cstheme="minorHAnsi"/>
                <w:sz w:val="22"/>
                <w:szCs w:val="22"/>
                <w:lang w:val="es-CO"/>
              </w:rPr>
              <w:t>-La trama de la vida una nueva perspectiva de los sistemas vivos. Barcelona: ANAGRAMA. 2002.</w:t>
            </w:r>
          </w:p>
          <w:p w:rsidR="006063EC" w:rsidRPr="00AA1E45" w:rsidRDefault="006063EC" w:rsidP="006063EC">
            <w:pPr>
              <w:pStyle w:val="Prrafodelista"/>
              <w:numPr>
                <w:ilvl w:val="0"/>
                <w:numId w:val="45"/>
              </w:numPr>
              <w:rPr>
                <w:rFonts w:asciiTheme="minorHAnsi" w:eastAsia="Calibri" w:hAnsiTheme="minorHAnsi" w:cstheme="minorHAnsi"/>
                <w:lang w:val="es-CO"/>
              </w:rPr>
            </w:pPr>
            <w:r w:rsidRPr="00AA1E45">
              <w:rPr>
                <w:rFonts w:asciiTheme="minorHAnsi" w:eastAsia="Calibri" w:hAnsiTheme="minorHAnsi" w:cstheme="minorHAnsi"/>
                <w:sz w:val="22"/>
                <w:szCs w:val="22"/>
                <w:lang w:val="es-CO"/>
              </w:rPr>
              <w:t>Riffkin, Jeremy. Entropia hacia el mundo invernadero. Barcelona: URANO. 1990.</w:t>
            </w:r>
          </w:p>
          <w:p w:rsidR="00681A03" w:rsidRPr="00AA1E45" w:rsidRDefault="006063EC" w:rsidP="00C32DCF">
            <w:pPr>
              <w:pStyle w:val="Prrafodelista"/>
              <w:rPr>
                <w:rFonts w:asciiTheme="minorHAnsi" w:eastAsia="Calibri" w:hAnsiTheme="minorHAnsi" w:cstheme="minorHAnsi"/>
                <w:b/>
                <w:lang w:val="es-CO"/>
              </w:rPr>
            </w:pPr>
            <w:r w:rsidRPr="00AA1E45">
              <w:rPr>
                <w:rFonts w:asciiTheme="minorHAnsi" w:eastAsia="Calibri" w:hAnsiTheme="minorHAnsi" w:cstheme="minorHAnsi"/>
                <w:sz w:val="22"/>
                <w:szCs w:val="22"/>
                <w:lang w:val="es-CO"/>
              </w:rPr>
              <w:t xml:space="preserve">-La economía del hidrogeno: La creación de la red energética mundial y la redistribución del poder en la tierra. </w:t>
            </w:r>
            <w:r w:rsidR="003545A6" w:rsidRPr="00AA1E45">
              <w:rPr>
                <w:rFonts w:asciiTheme="minorHAnsi" w:eastAsia="Calibri" w:hAnsiTheme="minorHAnsi" w:cstheme="minorHAnsi"/>
                <w:sz w:val="22"/>
                <w:szCs w:val="22"/>
                <w:lang w:val="es-CO"/>
              </w:rPr>
              <w:t>Buenos Aires: PAIDOS. 2002.</w:t>
            </w:r>
            <w:r w:rsidRPr="00AA1E45">
              <w:rPr>
                <w:rFonts w:asciiTheme="minorHAnsi" w:eastAsia="Calibri" w:hAnsiTheme="minorHAnsi" w:cstheme="minorHAnsi"/>
                <w:sz w:val="22"/>
                <w:szCs w:val="22"/>
                <w:lang w:val="es-CO"/>
              </w:rPr>
              <w:t xml:space="preserve"> </w:t>
            </w:r>
          </w:p>
        </w:tc>
      </w:tr>
    </w:tbl>
    <w:p w:rsidR="00734485" w:rsidRPr="00AA1E45" w:rsidRDefault="00734485" w:rsidP="003F71E8">
      <w:pPr>
        <w:rPr>
          <w:rFonts w:asciiTheme="minorHAnsi" w:hAnsiTheme="minorHAnsi" w:cstheme="minorHAnsi"/>
          <w:sz w:val="22"/>
          <w:szCs w:val="22"/>
          <w:lang w:val="es-CO"/>
        </w:rPr>
      </w:pPr>
    </w:p>
    <w:p w:rsidR="003545A6" w:rsidRPr="00AA1E45" w:rsidRDefault="003545A6" w:rsidP="003F71E8">
      <w:pPr>
        <w:rPr>
          <w:rFonts w:asciiTheme="minorHAnsi" w:hAnsiTheme="minorHAnsi" w:cstheme="minorHAnsi"/>
          <w:sz w:val="22"/>
          <w:szCs w:val="22"/>
          <w:lang w:val="es-CO"/>
        </w:rPr>
      </w:pPr>
    </w:p>
    <w:p w:rsidR="00783C03" w:rsidRPr="00AA1E45" w:rsidRDefault="00783C03" w:rsidP="00783C03">
      <w:pPr>
        <w:jc w:val="both"/>
        <w:rPr>
          <w:rFonts w:asciiTheme="minorHAnsi" w:hAnsiTheme="minorHAnsi" w:cstheme="minorHAnsi"/>
          <w:sz w:val="22"/>
          <w:szCs w:val="22"/>
          <w:lang w:val="es-CO"/>
        </w:rPr>
      </w:pPr>
      <w:r w:rsidRPr="00AA1E45">
        <w:rPr>
          <w:rFonts w:asciiTheme="minorHAnsi" w:hAnsiTheme="minorHAnsi" w:cstheme="minorHAnsi"/>
          <w:b/>
          <w:sz w:val="22"/>
          <w:szCs w:val="22"/>
          <w:lang w:val="es-CO"/>
        </w:rPr>
        <w:t>EVALUACIÓN</w:t>
      </w:r>
      <w:r w:rsidRPr="00AA1E45">
        <w:rPr>
          <w:rFonts w:asciiTheme="minorHAnsi" w:hAnsiTheme="minorHAnsi" w:cstheme="minorHAnsi"/>
          <w:sz w:val="22"/>
          <w:szCs w:val="22"/>
          <w:lang w:val="es-CO"/>
        </w:rPr>
        <w:t xml:space="preserve"> (Ninguna evaluación de los cursos de primer semestre podrá ser superior al 20%. Acuerdo Académico 2002 de 1993).</w:t>
      </w:r>
    </w:p>
    <w:p w:rsidR="00783C03" w:rsidRPr="00AA1E45" w:rsidRDefault="00783C03" w:rsidP="00783C03">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6"/>
        <w:gridCol w:w="3118"/>
        <w:gridCol w:w="3118"/>
      </w:tblGrid>
      <w:tr w:rsidR="00783C03" w:rsidRPr="00AA1E45" w:rsidTr="00F274A7">
        <w:tc>
          <w:tcPr>
            <w:tcW w:w="2726" w:type="dxa"/>
          </w:tcPr>
          <w:p w:rsidR="00783C03" w:rsidRPr="00AA1E45" w:rsidRDefault="00783C03" w:rsidP="00C32DCF">
            <w:pPr>
              <w:spacing w:before="100" w:beforeAutospacing="1" w:afterAutospacing="1"/>
              <w:jc w:val="center"/>
              <w:rPr>
                <w:rFonts w:asciiTheme="minorHAnsi" w:eastAsia="Calibri" w:hAnsiTheme="minorHAnsi" w:cstheme="minorHAnsi"/>
                <w:b/>
                <w:lang w:val="es-CO"/>
              </w:rPr>
            </w:pPr>
            <w:r w:rsidRPr="00AA1E45">
              <w:rPr>
                <w:rFonts w:asciiTheme="minorHAnsi" w:eastAsia="Calibri" w:hAnsiTheme="minorHAnsi" w:cstheme="minorHAnsi"/>
                <w:b/>
                <w:sz w:val="22"/>
                <w:szCs w:val="22"/>
                <w:lang w:val="es-CO"/>
              </w:rPr>
              <w:t>Actividad</w:t>
            </w:r>
          </w:p>
        </w:tc>
        <w:tc>
          <w:tcPr>
            <w:tcW w:w="3118" w:type="dxa"/>
          </w:tcPr>
          <w:p w:rsidR="00783C03" w:rsidRPr="00AA1E45" w:rsidRDefault="00783C03" w:rsidP="00F274A7">
            <w:pPr>
              <w:spacing w:before="100" w:beforeAutospacing="1" w:afterAutospacing="1"/>
              <w:jc w:val="center"/>
              <w:rPr>
                <w:rFonts w:asciiTheme="minorHAnsi" w:eastAsia="Calibri" w:hAnsiTheme="minorHAnsi" w:cstheme="minorHAnsi"/>
                <w:b/>
                <w:lang w:val="es-CO"/>
              </w:rPr>
            </w:pPr>
            <w:r w:rsidRPr="00AA1E45">
              <w:rPr>
                <w:rFonts w:asciiTheme="minorHAnsi" w:eastAsia="Calibri" w:hAnsiTheme="minorHAnsi" w:cstheme="minorHAnsi"/>
                <w:b/>
                <w:sz w:val="22"/>
                <w:szCs w:val="22"/>
                <w:lang w:val="es-CO"/>
              </w:rPr>
              <w:t>Porcentaje</w:t>
            </w:r>
          </w:p>
        </w:tc>
        <w:tc>
          <w:tcPr>
            <w:tcW w:w="3118" w:type="dxa"/>
          </w:tcPr>
          <w:p w:rsidR="00783C03" w:rsidRPr="00AA1E45" w:rsidRDefault="00783C03" w:rsidP="00F274A7">
            <w:pPr>
              <w:spacing w:before="100" w:beforeAutospacing="1" w:afterAutospacing="1"/>
              <w:jc w:val="center"/>
              <w:rPr>
                <w:rFonts w:asciiTheme="minorHAnsi" w:eastAsia="Calibri" w:hAnsiTheme="minorHAnsi" w:cstheme="minorHAnsi"/>
                <w:b/>
                <w:lang w:val="es-CO"/>
              </w:rPr>
            </w:pPr>
            <w:r w:rsidRPr="00AA1E45">
              <w:rPr>
                <w:rFonts w:asciiTheme="minorHAnsi" w:eastAsia="Calibri" w:hAnsiTheme="minorHAnsi" w:cstheme="minorHAnsi"/>
                <w:b/>
                <w:sz w:val="22"/>
                <w:szCs w:val="22"/>
                <w:lang w:val="es-CO"/>
              </w:rPr>
              <w:t>Fecha</w:t>
            </w:r>
          </w:p>
        </w:tc>
      </w:tr>
      <w:tr w:rsidR="00783C03" w:rsidRPr="00AA1E45" w:rsidTr="00F274A7">
        <w:tc>
          <w:tcPr>
            <w:tcW w:w="2726" w:type="dxa"/>
          </w:tcPr>
          <w:p w:rsidR="00783C03" w:rsidRPr="00C32DCF" w:rsidRDefault="00B1710D" w:rsidP="00F274A7">
            <w:pPr>
              <w:spacing w:before="100" w:beforeAutospacing="1" w:afterAutospacing="1"/>
              <w:jc w:val="both"/>
              <w:rPr>
                <w:rFonts w:asciiTheme="minorHAnsi" w:eastAsia="Calibri" w:hAnsiTheme="minorHAnsi" w:cstheme="minorHAnsi"/>
                <w:b/>
                <w:lang w:val="es-CO"/>
              </w:rPr>
            </w:pPr>
            <w:r w:rsidRPr="00C32DCF">
              <w:rPr>
                <w:rFonts w:asciiTheme="minorHAnsi" w:eastAsia="Calibri" w:hAnsiTheme="minorHAnsi" w:cstheme="minorHAnsi"/>
                <w:b/>
                <w:sz w:val="22"/>
                <w:szCs w:val="22"/>
                <w:lang w:val="es-CO"/>
              </w:rPr>
              <w:t xml:space="preserve">Escrito </w:t>
            </w:r>
            <w:r w:rsidR="00D86D51" w:rsidRPr="00C32DCF">
              <w:rPr>
                <w:rFonts w:asciiTheme="minorHAnsi" w:eastAsia="Calibri" w:hAnsiTheme="minorHAnsi" w:cstheme="minorHAnsi"/>
                <w:b/>
                <w:sz w:val="22"/>
                <w:szCs w:val="22"/>
                <w:lang w:val="es-CO"/>
              </w:rPr>
              <w:t>reflexivo y crí</w:t>
            </w:r>
            <w:r w:rsidRPr="00C32DCF">
              <w:rPr>
                <w:rFonts w:asciiTheme="minorHAnsi" w:eastAsia="Calibri" w:hAnsiTheme="minorHAnsi" w:cstheme="minorHAnsi"/>
                <w:b/>
                <w:sz w:val="22"/>
                <w:szCs w:val="22"/>
                <w:lang w:val="es-CO"/>
              </w:rPr>
              <w:t>tico sobre la economía como ciencia</w:t>
            </w:r>
          </w:p>
        </w:tc>
        <w:tc>
          <w:tcPr>
            <w:tcW w:w="3118" w:type="dxa"/>
          </w:tcPr>
          <w:p w:rsidR="00783C03" w:rsidRPr="00AA1E45" w:rsidRDefault="00783C03" w:rsidP="00F274A7">
            <w:pPr>
              <w:spacing w:before="100" w:beforeAutospacing="1" w:afterAutospacing="1"/>
              <w:jc w:val="center"/>
              <w:rPr>
                <w:rFonts w:asciiTheme="minorHAnsi" w:eastAsia="Calibri" w:hAnsiTheme="minorHAnsi" w:cstheme="minorHAnsi"/>
                <w:lang w:val="es-CO"/>
              </w:rPr>
            </w:pPr>
            <w:r w:rsidRPr="00AA1E45">
              <w:rPr>
                <w:rFonts w:asciiTheme="minorHAnsi" w:eastAsia="Calibri" w:hAnsiTheme="minorHAnsi" w:cstheme="minorHAnsi"/>
                <w:sz w:val="22"/>
                <w:szCs w:val="22"/>
                <w:lang w:val="es-CO"/>
              </w:rPr>
              <w:t>25%</w:t>
            </w:r>
          </w:p>
        </w:tc>
        <w:tc>
          <w:tcPr>
            <w:tcW w:w="3118" w:type="dxa"/>
          </w:tcPr>
          <w:p w:rsidR="00783C03" w:rsidRPr="00AA1E45" w:rsidRDefault="00AA1E45" w:rsidP="00F274A7">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A convenir</w:t>
            </w:r>
          </w:p>
        </w:tc>
      </w:tr>
      <w:tr w:rsidR="00783C03" w:rsidRPr="00AA1E45" w:rsidTr="00F274A7">
        <w:tc>
          <w:tcPr>
            <w:tcW w:w="2726" w:type="dxa"/>
          </w:tcPr>
          <w:p w:rsidR="00783C03" w:rsidRPr="00C32DCF" w:rsidRDefault="00B1710D" w:rsidP="00F274A7">
            <w:pPr>
              <w:spacing w:before="100" w:beforeAutospacing="1" w:afterAutospacing="1"/>
              <w:jc w:val="both"/>
              <w:rPr>
                <w:rFonts w:asciiTheme="minorHAnsi" w:eastAsia="Calibri" w:hAnsiTheme="minorHAnsi" w:cstheme="minorHAnsi"/>
                <w:b/>
                <w:lang w:val="es-CO"/>
              </w:rPr>
            </w:pPr>
            <w:r w:rsidRPr="00C32DCF">
              <w:rPr>
                <w:rFonts w:asciiTheme="minorHAnsi" w:eastAsia="Calibri" w:hAnsiTheme="minorHAnsi" w:cstheme="minorHAnsi"/>
                <w:b/>
                <w:sz w:val="22"/>
                <w:szCs w:val="22"/>
                <w:lang w:val="es-CO"/>
              </w:rPr>
              <w:t xml:space="preserve">Talleres sobre la deconstrucción </w:t>
            </w:r>
            <w:r w:rsidR="001A3BEC" w:rsidRPr="00C32DCF">
              <w:rPr>
                <w:rFonts w:asciiTheme="minorHAnsi" w:eastAsia="Calibri" w:hAnsiTheme="minorHAnsi" w:cstheme="minorHAnsi"/>
                <w:b/>
                <w:sz w:val="22"/>
                <w:szCs w:val="22"/>
                <w:lang w:val="es-CO"/>
              </w:rPr>
              <w:t>de la ciencia económica</w:t>
            </w:r>
          </w:p>
        </w:tc>
        <w:tc>
          <w:tcPr>
            <w:tcW w:w="3118" w:type="dxa"/>
          </w:tcPr>
          <w:p w:rsidR="00783C03" w:rsidRPr="00AA1E45" w:rsidRDefault="00783C03" w:rsidP="00F274A7">
            <w:pPr>
              <w:spacing w:before="100" w:beforeAutospacing="1" w:afterAutospacing="1"/>
              <w:jc w:val="center"/>
              <w:rPr>
                <w:rFonts w:asciiTheme="minorHAnsi" w:eastAsia="Calibri" w:hAnsiTheme="minorHAnsi" w:cstheme="minorHAnsi"/>
                <w:lang w:val="es-CO"/>
              </w:rPr>
            </w:pPr>
            <w:r w:rsidRPr="00AA1E45">
              <w:rPr>
                <w:rFonts w:asciiTheme="minorHAnsi" w:eastAsia="Calibri" w:hAnsiTheme="minorHAnsi" w:cstheme="minorHAnsi"/>
                <w:sz w:val="22"/>
                <w:szCs w:val="22"/>
                <w:lang w:val="es-CO"/>
              </w:rPr>
              <w:t>25%</w:t>
            </w:r>
          </w:p>
        </w:tc>
        <w:tc>
          <w:tcPr>
            <w:tcW w:w="3118" w:type="dxa"/>
          </w:tcPr>
          <w:p w:rsidR="00783C03" w:rsidRPr="00AA1E45" w:rsidRDefault="00AA1E45" w:rsidP="00F274A7">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A convenir</w:t>
            </w:r>
          </w:p>
        </w:tc>
      </w:tr>
      <w:tr w:rsidR="00783C03" w:rsidRPr="00AA1E45" w:rsidTr="00F274A7">
        <w:tc>
          <w:tcPr>
            <w:tcW w:w="2726" w:type="dxa"/>
          </w:tcPr>
          <w:p w:rsidR="00783C03" w:rsidRPr="00C32DCF" w:rsidRDefault="001A3BEC" w:rsidP="00F274A7">
            <w:pPr>
              <w:spacing w:before="100" w:beforeAutospacing="1" w:afterAutospacing="1"/>
              <w:jc w:val="both"/>
              <w:rPr>
                <w:rFonts w:asciiTheme="minorHAnsi" w:eastAsia="Calibri" w:hAnsiTheme="minorHAnsi" w:cstheme="minorHAnsi"/>
                <w:b/>
                <w:lang w:val="es-CO"/>
              </w:rPr>
            </w:pPr>
            <w:r w:rsidRPr="00C32DCF">
              <w:rPr>
                <w:rFonts w:asciiTheme="minorHAnsi" w:eastAsia="Calibri" w:hAnsiTheme="minorHAnsi" w:cstheme="minorHAnsi"/>
                <w:b/>
                <w:sz w:val="22"/>
                <w:szCs w:val="22"/>
                <w:lang w:val="es-CO"/>
              </w:rPr>
              <w:t xml:space="preserve">Evaluación </w:t>
            </w:r>
            <w:r w:rsidR="00783C03" w:rsidRPr="00C32DCF">
              <w:rPr>
                <w:rFonts w:asciiTheme="minorHAnsi" w:eastAsia="Calibri" w:hAnsiTheme="minorHAnsi" w:cstheme="minorHAnsi"/>
                <w:b/>
                <w:sz w:val="22"/>
                <w:szCs w:val="22"/>
                <w:lang w:val="es-CO"/>
              </w:rPr>
              <w:t xml:space="preserve"> Parcial</w:t>
            </w:r>
          </w:p>
        </w:tc>
        <w:tc>
          <w:tcPr>
            <w:tcW w:w="3118" w:type="dxa"/>
          </w:tcPr>
          <w:p w:rsidR="00783C03" w:rsidRPr="00AA1E45" w:rsidRDefault="00783C03" w:rsidP="00F274A7">
            <w:pPr>
              <w:spacing w:before="100" w:beforeAutospacing="1" w:afterAutospacing="1"/>
              <w:jc w:val="center"/>
              <w:rPr>
                <w:rFonts w:asciiTheme="minorHAnsi" w:eastAsia="Calibri" w:hAnsiTheme="minorHAnsi" w:cstheme="minorHAnsi"/>
                <w:lang w:val="es-CO"/>
              </w:rPr>
            </w:pPr>
            <w:r w:rsidRPr="00AA1E45">
              <w:rPr>
                <w:rFonts w:asciiTheme="minorHAnsi" w:eastAsia="Calibri" w:hAnsiTheme="minorHAnsi" w:cstheme="minorHAnsi"/>
                <w:sz w:val="22"/>
                <w:szCs w:val="22"/>
                <w:lang w:val="es-CO"/>
              </w:rPr>
              <w:t>25%</w:t>
            </w:r>
          </w:p>
        </w:tc>
        <w:tc>
          <w:tcPr>
            <w:tcW w:w="3118" w:type="dxa"/>
          </w:tcPr>
          <w:p w:rsidR="00783C03" w:rsidRPr="00AA1E45" w:rsidRDefault="00AA1E45" w:rsidP="00F274A7">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A convenir</w:t>
            </w:r>
          </w:p>
        </w:tc>
      </w:tr>
      <w:tr w:rsidR="00783C03" w:rsidRPr="00AA1E45" w:rsidTr="00F274A7">
        <w:tc>
          <w:tcPr>
            <w:tcW w:w="2726" w:type="dxa"/>
          </w:tcPr>
          <w:p w:rsidR="00783C03" w:rsidRPr="00C32DCF" w:rsidRDefault="001A3BEC" w:rsidP="00F274A7">
            <w:pPr>
              <w:spacing w:before="100" w:beforeAutospacing="1" w:afterAutospacing="1"/>
              <w:jc w:val="both"/>
              <w:rPr>
                <w:rFonts w:asciiTheme="minorHAnsi" w:eastAsia="Calibri" w:hAnsiTheme="minorHAnsi" w:cstheme="minorHAnsi"/>
                <w:b/>
                <w:lang w:val="es-CO"/>
              </w:rPr>
            </w:pPr>
            <w:r w:rsidRPr="00C32DCF">
              <w:rPr>
                <w:rFonts w:asciiTheme="minorHAnsi" w:eastAsia="Calibri" w:hAnsiTheme="minorHAnsi" w:cstheme="minorHAnsi"/>
                <w:b/>
                <w:sz w:val="22"/>
                <w:szCs w:val="22"/>
                <w:lang w:val="es-CO"/>
              </w:rPr>
              <w:t xml:space="preserve">Ejercicio de </w:t>
            </w:r>
            <w:r w:rsidR="00AA1E45" w:rsidRPr="00C32DCF">
              <w:rPr>
                <w:rFonts w:asciiTheme="minorHAnsi" w:eastAsia="Calibri" w:hAnsiTheme="minorHAnsi" w:cstheme="minorHAnsi"/>
                <w:b/>
                <w:sz w:val="22"/>
                <w:szCs w:val="22"/>
                <w:lang w:val="es-CO"/>
              </w:rPr>
              <w:t>investigación</w:t>
            </w:r>
          </w:p>
        </w:tc>
        <w:tc>
          <w:tcPr>
            <w:tcW w:w="3118" w:type="dxa"/>
          </w:tcPr>
          <w:p w:rsidR="00783C03" w:rsidRPr="00AA1E45" w:rsidRDefault="00783C03" w:rsidP="00F274A7">
            <w:pPr>
              <w:spacing w:before="100" w:beforeAutospacing="1" w:afterAutospacing="1"/>
              <w:jc w:val="center"/>
              <w:rPr>
                <w:rFonts w:asciiTheme="minorHAnsi" w:eastAsia="Calibri" w:hAnsiTheme="minorHAnsi" w:cstheme="minorHAnsi"/>
                <w:lang w:val="es-CO"/>
              </w:rPr>
            </w:pPr>
            <w:r w:rsidRPr="00AA1E45">
              <w:rPr>
                <w:rFonts w:asciiTheme="minorHAnsi" w:eastAsia="Calibri" w:hAnsiTheme="minorHAnsi" w:cstheme="minorHAnsi"/>
                <w:sz w:val="22"/>
                <w:szCs w:val="22"/>
                <w:lang w:val="es-CO"/>
              </w:rPr>
              <w:t>25%</w:t>
            </w:r>
          </w:p>
        </w:tc>
        <w:tc>
          <w:tcPr>
            <w:tcW w:w="3118" w:type="dxa"/>
          </w:tcPr>
          <w:p w:rsidR="00783C03" w:rsidRPr="00AA1E45" w:rsidRDefault="00AA1E45" w:rsidP="00F274A7">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 xml:space="preserve">A convenir </w:t>
            </w:r>
          </w:p>
        </w:tc>
      </w:tr>
    </w:tbl>
    <w:p w:rsidR="00783C03" w:rsidRPr="00AA1E45" w:rsidRDefault="00783C03" w:rsidP="00783C03">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783C03" w:rsidRPr="00AA1E45" w:rsidTr="00F274A7">
        <w:tc>
          <w:tcPr>
            <w:tcW w:w="8962" w:type="dxa"/>
          </w:tcPr>
          <w:p w:rsidR="00783C03" w:rsidRPr="00AA1E45" w:rsidRDefault="00783C03" w:rsidP="00F274A7">
            <w:pPr>
              <w:spacing w:before="100" w:beforeAutospacing="1" w:afterAutospacing="1"/>
              <w:jc w:val="both"/>
              <w:rPr>
                <w:rFonts w:asciiTheme="minorHAnsi" w:eastAsia="Calibri" w:hAnsiTheme="minorHAnsi" w:cstheme="minorHAnsi"/>
                <w:lang w:val="es-CO"/>
              </w:rPr>
            </w:pPr>
            <w:r w:rsidRPr="00AA1E45">
              <w:rPr>
                <w:rFonts w:asciiTheme="minorHAnsi" w:eastAsia="Calibri" w:hAnsiTheme="minorHAnsi" w:cstheme="minorHAnsi"/>
                <w:sz w:val="22"/>
                <w:szCs w:val="22"/>
                <w:lang w:val="es-CO"/>
              </w:rPr>
              <w:t>Actividades de asistencia obligatoria: Todas</w:t>
            </w:r>
          </w:p>
        </w:tc>
      </w:tr>
    </w:tbl>
    <w:p w:rsidR="00606ED2" w:rsidRPr="00DE10FD" w:rsidRDefault="00606ED2">
      <w:pPr>
        <w:rPr>
          <w:rFonts w:asciiTheme="minorHAnsi" w:hAnsiTheme="minorHAnsi" w:cstheme="minorHAnsi"/>
          <w:sz w:val="20"/>
          <w:szCs w:val="20"/>
        </w:rPr>
      </w:pPr>
    </w:p>
    <w:sectPr w:rsidR="00606ED2" w:rsidRPr="00DE10FD" w:rsidSect="00DE10FD">
      <w:headerReference w:type="default" r:id="rId10"/>
      <w:footerReference w:type="even" r:id="rId11"/>
      <w:footerReference w:type="default" r:id="rId12"/>
      <w:pgSz w:w="12242" w:h="15842" w:code="1"/>
      <w:pgMar w:top="851" w:right="1843" w:bottom="992" w:left="85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E0A" w:rsidRDefault="00010E0A" w:rsidP="00747214">
      <w:r>
        <w:separator/>
      </w:r>
    </w:p>
  </w:endnote>
  <w:endnote w:type="continuationSeparator" w:id="0">
    <w:p w:rsidR="00010E0A" w:rsidRDefault="00010E0A"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4A7" w:rsidRDefault="00B31508" w:rsidP="00F274A7">
    <w:pPr>
      <w:pStyle w:val="Piedepgina"/>
      <w:framePr w:wrap="around" w:vAnchor="text" w:hAnchor="margin" w:xAlign="right" w:y="1"/>
      <w:rPr>
        <w:rStyle w:val="Nmerodepgina"/>
      </w:rPr>
    </w:pPr>
    <w:r>
      <w:rPr>
        <w:rStyle w:val="Nmerodepgina"/>
      </w:rPr>
      <w:fldChar w:fldCharType="begin"/>
    </w:r>
    <w:r w:rsidR="00F274A7">
      <w:rPr>
        <w:rStyle w:val="Nmerodepgina"/>
      </w:rPr>
      <w:instrText xml:space="preserve">PAGE  </w:instrText>
    </w:r>
    <w:r>
      <w:rPr>
        <w:rStyle w:val="Nmerodepgina"/>
      </w:rPr>
      <w:fldChar w:fldCharType="end"/>
    </w:r>
  </w:p>
  <w:p w:rsidR="00F274A7" w:rsidRDefault="00F274A7" w:rsidP="00F274A7">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4A7" w:rsidRDefault="00B31508">
    <w:pPr>
      <w:pStyle w:val="Piedepgina"/>
      <w:jc w:val="right"/>
    </w:pPr>
    <w:r>
      <w:fldChar w:fldCharType="begin"/>
    </w:r>
    <w:r w:rsidR="00F274A7">
      <w:instrText xml:space="preserve"> PAGE   \* MERGEFORMAT </w:instrText>
    </w:r>
    <w:r>
      <w:fldChar w:fldCharType="separate"/>
    </w:r>
    <w:r w:rsidR="00A270F8">
      <w:rPr>
        <w:noProof/>
      </w:rPr>
      <w:t>1</w:t>
    </w:r>
    <w:r>
      <w:fldChar w:fldCharType="end"/>
    </w:r>
  </w:p>
  <w:p w:rsidR="00F274A7" w:rsidRDefault="00F274A7" w:rsidP="00F274A7">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E0A" w:rsidRDefault="00010E0A" w:rsidP="00747214">
      <w:r>
        <w:separator/>
      </w:r>
    </w:p>
  </w:footnote>
  <w:footnote w:type="continuationSeparator" w:id="0">
    <w:p w:rsidR="00010E0A" w:rsidRDefault="00010E0A"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2DCF" w:rsidRPr="001E251C" w:rsidRDefault="00C32DCF" w:rsidP="00C32DCF">
    <w:pPr>
      <w:pStyle w:val="Encabezado"/>
      <w:jc w:val="center"/>
      <w:rPr>
        <w:rFonts w:ascii="Calibri" w:hAnsi="Calibri"/>
        <w:b/>
      </w:rPr>
    </w:pPr>
    <w:r w:rsidRPr="001E251C">
      <w:rPr>
        <w:rFonts w:ascii="Calibri" w:hAnsi="Calibri"/>
        <w:b/>
      </w:rPr>
      <w:t>UNIVERSIDAD DE ANTIOQUIA                                                                                                                                     FACULTAD DE CIENCIAS ECONÓMICAS</w:t>
    </w:r>
  </w:p>
  <w:p w:rsidR="00C32DCF" w:rsidRPr="001E251C" w:rsidRDefault="00C32DCF" w:rsidP="00C32DCF">
    <w:pPr>
      <w:pStyle w:val="Encabezado"/>
      <w:jc w:val="center"/>
      <w:rPr>
        <w:rFonts w:ascii="Calibri" w:hAnsi="Calibri"/>
        <w:b/>
        <w:sz w:val="28"/>
        <w:szCs w:val="28"/>
      </w:rPr>
    </w:pPr>
    <w:r>
      <w:rPr>
        <w:rFonts w:ascii="Calibri" w:hAnsi="Calibri"/>
        <w:b/>
        <w:sz w:val="28"/>
        <w:szCs w:val="28"/>
      </w:rPr>
      <w:t>DEPARTAMENTO DE ECONOMÍ</w:t>
    </w:r>
    <w:r w:rsidRPr="001E251C">
      <w:rPr>
        <w:rFonts w:ascii="Calibri" w:hAnsi="Calibri"/>
        <w:b/>
        <w:sz w:val="28"/>
        <w:szCs w:val="28"/>
      </w:rPr>
      <w:t>A</w:t>
    </w:r>
  </w:p>
  <w:p w:rsidR="003863B6" w:rsidRDefault="003863B6">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950B2"/>
    <w:multiLevelType w:val="hybridMultilevel"/>
    <w:tmpl w:val="507ACA6A"/>
    <w:lvl w:ilvl="0" w:tplc="CBCE56D4">
      <w:start w:val="1"/>
      <w:numFmt w:val="decimal"/>
      <w:lvlText w:val="%1."/>
      <w:lvlJc w:val="left"/>
      <w:pPr>
        <w:tabs>
          <w:tab w:val="num" w:pos="1426"/>
        </w:tabs>
        <w:ind w:left="1426" w:hanging="360"/>
      </w:pPr>
      <w:rPr>
        <w:rFonts w:hint="default"/>
      </w:rPr>
    </w:lvl>
    <w:lvl w:ilvl="1" w:tplc="76E0FD8A">
      <w:start w:val="1"/>
      <w:numFmt w:val="lowerLetter"/>
      <w:lvlText w:val="%2."/>
      <w:lvlJc w:val="left"/>
      <w:pPr>
        <w:tabs>
          <w:tab w:val="num" w:pos="1776"/>
        </w:tabs>
        <w:ind w:left="1776" w:hanging="360"/>
      </w:pPr>
    </w:lvl>
    <w:lvl w:ilvl="2" w:tplc="415E15D6">
      <w:numFmt w:val="none"/>
      <w:lvlText w:val=""/>
      <w:lvlJc w:val="left"/>
      <w:pPr>
        <w:tabs>
          <w:tab w:val="num" w:pos="360"/>
        </w:tabs>
      </w:pPr>
    </w:lvl>
    <w:lvl w:ilvl="3" w:tplc="010444A0">
      <w:numFmt w:val="none"/>
      <w:lvlText w:val=""/>
      <w:lvlJc w:val="left"/>
      <w:pPr>
        <w:tabs>
          <w:tab w:val="num" w:pos="360"/>
        </w:tabs>
      </w:pPr>
    </w:lvl>
    <w:lvl w:ilvl="4" w:tplc="2E66540C">
      <w:numFmt w:val="none"/>
      <w:lvlText w:val=""/>
      <w:lvlJc w:val="left"/>
      <w:pPr>
        <w:tabs>
          <w:tab w:val="num" w:pos="360"/>
        </w:tabs>
      </w:pPr>
    </w:lvl>
    <w:lvl w:ilvl="5" w:tplc="E5742586">
      <w:numFmt w:val="none"/>
      <w:lvlText w:val=""/>
      <w:lvlJc w:val="left"/>
      <w:pPr>
        <w:tabs>
          <w:tab w:val="num" w:pos="360"/>
        </w:tabs>
      </w:pPr>
    </w:lvl>
    <w:lvl w:ilvl="6" w:tplc="FCC81B2E">
      <w:numFmt w:val="none"/>
      <w:lvlText w:val=""/>
      <w:lvlJc w:val="left"/>
      <w:pPr>
        <w:tabs>
          <w:tab w:val="num" w:pos="360"/>
        </w:tabs>
      </w:pPr>
    </w:lvl>
    <w:lvl w:ilvl="7" w:tplc="097AECF2">
      <w:numFmt w:val="none"/>
      <w:lvlText w:val=""/>
      <w:lvlJc w:val="left"/>
      <w:pPr>
        <w:tabs>
          <w:tab w:val="num" w:pos="360"/>
        </w:tabs>
      </w:pPr>
    </w:lvl>
    <w:lvl w:ilvl="8" w:tplc="93943B7C">
      <w:numFmt w:val="none"/>
      <w:lvlText w:val=""/>
      <w:lvlJc w:val="left"/>
      <w:pPr>
        <w:tabs>
          <w:tab w:val="num" w:pos="360"/>
        </w:tabs>
      </w:pPr>
    </w:lvl>
  </w:abstractNum>
  <w:abstractNum w:abstractNumId="1">
    <w:nsid w:val="022B4945"/>
    <w:multiLevelType w:val="hybridMultilevel"/>
    <w:tmpl w:val="527E29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5140C18"/>
    <w:multiLevelType w:val="hybridMultilevel"/>
    <w:tmpl w:val="69265A06"/>
    <w:lvl w:ilvl="0" w:tplc="7A8489C6">
      <w:start w:val="1"/>
      <w:numFmt w:val="decimal"/>
      <w:lvlText w:val="3.%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59A6457"/>
    <w:multiLevelType w:val="hybridMultilevel"/>
    <w:tmpl w:val="2E5E45D0"/>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649351E"/>
    <w:multiLevelType w:val="hybridMultilevel"/>
    <w:tmpl w:val="753E25E2"/>
    <w:lvl w:ilvl="0" w:tplc="B178E4FE">
      <w:start w:val="1"/>
      <w:numFmt w:val="decimal"/>
      <w:lvlText w:val="1.2.%1"/>
      <w:lvlJc w:val="left"/>
      <w:pPr>
        <w:tabs>
          <w:tab w:val="num" w:pos="720"/>
        </w:tabs>
        <w:ind w:left="720" w:hanging="360"/>
      </w:pPr>
      <w:rPr>
        <w:rFonts w:ascii="Calibri" w:eastAsia="Times New Roman" w:hAnsi="Calibri" w:cs="Times New Roman" w:hint="default"/>
      </w:rPr>
    </w:lvl>
    <w:lvl w:ilvl="1" w:tplc="71CAECA0">
      <w:start w:val="1"/>
      <w:numFmt w:val="decimal"/>
      <w:lvlText w:val="4.1.%2"/>
      <w:lvlJc w:val="left"/>
      <w:pPr>
        <w:tabs>
          <w:tab w:val="num" w:pos="1785"/>
        </w:tabs>
        <w:ind w:left="1785" w:hanging="705"/>
      </w:pPr>
      <w:rPr>
        <w:rFonts w:ascii="Calibri" w:eastAsia="Times New Roman" w:hAnsi="Calibri"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17CD3F57"/>
    <w:multiLevelType w:val="hybridMultilevel"/>
    <w:tmpl w:val="ACE2F4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A210F95"/>
    <w:multiLevelType w:val="hybridMultilevel"/>
    <w:tmpl w:val="A0404B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1BC57859"/>
    <w:multiLevelType w:val="hybridMultilevel"/>
    <w:tmpl w:val="8EB8A0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BEB38D4"/>
    <w:multiLevelType w:val="hybridMultilevel"/>
    <w:tmpl w:val="B9629B4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C093965"/>
    <w:multiLevelType w:val="hybridMultilevel"/>
    <w:tmpl w:val="7062EA5A"/>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0">
    <w:nsid w:val="1CC2739C"/>
    <w:multiLevelType w:val="hybridMultilevel"/>
    <w:tmpl w:val="F12A7574"/>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2832CF2"/>
    <w:multiLevelType w:val="hybridMultilevel"/>
    <w:tmpl w:val="D3C25020"/>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5E6215A"/>
    <w:multiLevelType w:val="hybridMultilevel"/>
    <w:tmpl w:val="6B6C6E8E"/>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D71D91"/>
    <w:multiLevelType w:val="hybridMultilevel"/>
    <w:tmpl w:val="298A0A74"/>
    <w:lvl w:ilvl="0" w:tplc="FE8255A6">
      <w:start w:val="1"/>
      <w:numFmt w:val="decimal"/>
      <w:lvlText w:val="2.%1"/>
      <w:lvlJc w:val="left"/>
      <w:pPr>
        <w:tabs>
          <w:tab w:val="num" w:pos="720"/>
        </w:tabs>
        <w:ind w:left="72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29B8374B"/>
    <w:multiLevelType w:val="hybridMultilevel"/>
    <w:tmpl w:val="D1787AAC"/>
    <w:lvl w:ilvl="0" w:tplc="4FE689B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5">
    <w:nsid w:val="2CA209B3"/>
    <w:multiLevelType w:val="hybridMultilevel"/>
    <w:tmpl w:val="AD260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FCE2E56"/>
    <w:multiLevelType w:val="hybridMultilevel"/>
    <w:tmpl w:val="CED69E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1350123"/>
    <w:multiLevelType w:val="hybridMultilevel"/>
    <w:tmpl w:val="13783216"/>
    <w:lvl w:ilvl="0" w:tplc="03C04530">
      <w:start w:val="1"/>
      <w:numFmt w:val="decimal"/>
      <w:lvlText w:val="%1."/>
      <w:lvlJc w:val="left"/>
      <w:pPr>
        <w:tabs>
          <w:tab w:val="num" w:pos="360"/>
        </w:tabs>
        <w:ind w:left="360" w:hanging="360"/>
      </w:pPr>
      <w:rPr>
        <w:rFonts w:ascii="Calibri" w:hAnsi="Calibri" w:hint="default"/>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nsid w:val="33DF39DA"/>
    <w:multiLevelType w:val="hybridMultilevel"/>
    <w:tmpl w:val="84E022BE"/>
    <w:lvl w:ilvl="0" w:tplc="97566E36">
      <w:start w:val="1"/>
      <w:numFmt w:val="lowerRoman"/>
      <w:lvlText w:val="%1."/>
      <w:lvlJc w:val="left"/>
      <w:pPr>
        <w:ind w:left="1080" w:hanging="720"/>
      </w:pPr>
      <w:rPr>
        <w:rFonts w:hint="default"/>
        <w: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35BF2012"/>
    <w:multiLevelType w:val="multilevel"/>
    <w:tmpl w:val="07242EFE"/>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0">
    <w:nsid w:val="3915250A"/>
    <w:multiLevelType w:val="hybridMultilevel"/>
    <w:tmpl w:val="B9187DA8"/>
    <w:lvl w:ilvl="0" w:tplc="4E686576">
      <w:start w:val="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B9697E"/>
    <w:multiLevelType w:val="hybridMultilevel"/>
    <w:tmpl w:val="B25269A4"/>
    <w:lvl w:ilvl="0" w:tplc="0C0A0001">
      <w:start w:val="1"/>
      <w:numFmt w:val="bullet"/>
      <w:lvlText w:val=""/>
      <w:lvlJc w:val="left"/>
      <w:pPr>
        <w:ind w:left="753" w:hanging="360"/>
      </w:pPr>
      <w:rPr>
        <w:rFonts w:ascii="Symbol" w:hAnsi="Symbol" w:hint="default"/>
      </w:rPr>
    </w:lvl>
    <w:lvl w:ilvl="1" w:tplc="240A0003" w:tentative="1">
      <w:start w:val="1"/>
      <w:numFmt w:val="bullet"/>
      <w:lvlText w:val="o"/>
      <w:lvlJc w:val="left"/>
      <w:pPr>
        <w:ind w:left="1473" w:hanging="360"/>
      </w:pPr>
      <w:rPr>
        <w:rFonts w:ascii="Courier New" w:hAnsi="Courier New" w:cs="Courier New" w:hint="default"/>
      </w:rPr>
    </w:lvl>
    <w:lvl w:ilvl="2" w:tplc="240A0005" w:tentative="1">
      <w:start w:val="1"/>
      <w:numFmt w:val="bullet"/>
      <w:lvlText w:val=""/>
      <w:lvlJc w:val="left"/>
      <w:pPr>
        <w:ind w:left="2193" w:hanging="360"/>
      </w:pPr>
      <w:rPr>
        <w:rFonts w:ascii="Wingdings" w:hAnsi="Wingdings" w:hint="default"/>
      </w:rPr>
    </w:lvl>
    <w:lvl w:ilvl="3" w:tplc="240A0001" w:tentative="1">
      <w:start w:val="1"/>
      <w:numFmt w:val="bullet"/>
      <w:lvlText w:val=""/>
      <w:lvlJc w:val="left"/>
      <w:pPr>
        <w:ind w:left="2913" w:hanging="360"/>
      </w:pPr>
      <w:rPr>
        <w:rFonts w:ascii="Symbol" w:hAnsi="Symbol" w:hint="default"/>
      </w:rPr>
    </w:lvl>
    <w:lvl w:ilvl="4" w:tplc="240A0003" w:tentative="1">
      <w:start w:val="1"/>
      <w:numFmt w:val="bullet"/>
      <w:lvlText w:val="o"/>
      <w:lvlJc w:val="left"/>
      <w:pPr>
        <w:ind w:left="3633" w:hanging="360"/>
      </w:pPr>
      <w:rPr>
        <w:rFonts w:ascii="Courier New" w:hAnsi="Courier New" w:cs="Courier New" w:hint="default"/>
      </w:rPr>
    </w:lvl>
    <w:lvl w:ilvl="5" w:tplc="240A0005" w:tentative="1">
      <w:start w:val="1"/>
      <w:numFmt w:val="bullet"/>
      <w:lvlText w:val=""/>
      <w:lvlJc w:val="left"/>
      <w:pPr>
        <w:ind w:left="4353" w:hanging="360"/>
      </w:pPr>
      <w:rPr>
        <w:rFonts w:ascii="Wingdings" w:hAnsi="Wingdings" w:hint="default"/>
      </w:rPr>
    </w:lvl>
    <w:lvl w:ilvl="6" w:tplc="240A0001" w:tentative="1">
      <w:start w:val="1"/>
      <w:numFmt w:val="bullet"/>
      <w:lvlText w:val=""/>
      <w:lvlJc w:val="left"/>
      <w:pPr>
        <w:ind w:left="5073" w:hanging="360"/>
      </w:pPr>
      <w:rPr>
        <w:rFonts w:ascii="Symbol" w:hAnsi="Symbol" w:hint="default"/>
      </w:rPr>
    </w:lvl>
    <w:lvl w:ilvl="7" w:tplc="240A0003" w:tentative="1">
      <w:start w:val="1"/>
      <w:numFmt w:val="bullet"/>
      <w:lvlText w:val="o"/>
      <w:lvlJc w:val="left"/>
      <w:pPr>
        <w:ind w:left="5793" w:hanging="360"/>
      </w:pPr>
      <w:rPr>
        <w:rFonts w:ascii="Courier New" w:hAnsi="Courier New" w:cs="Courier New" w:hint="default"/>
      </w:rPr>
    </w:lvl>
    <w:lvl w:ilvl="8" w:tplc="240A0005" w:tentative="1">
      <w:start w:val="1"/>
      <w:numFmt w:val="bullet"/>
      <w:lvlText w:val=""/>
      <w:lvlJc w:val="left"/>
      <w:pPr>
        <w:ind w:left="6513" w:hanging="360"/>
      </w:pPr>
      <w:rPr>
        <w:rFonts w:ascii="Wingdings" w:hAnsi="Wingdings" w:hint="default"/>
      </w:rPr>
    </w:lvl>
  </w:abstractNum>
  <w:abstractNum w:abstractNumId="22">
    <w:nsid w:val="3FD17200"/>
    <w:multiLevelType w:val="hybridMultilevel"/>
    <w:tmpl w:val="5AF4C570"/>
    <w:lvl w:ilvl="0" w:tplc="0C0A0001">
      <w:start w:val="1"/>
      <w:numFmt w:val="bullet"/>
      <w:lvlText w:val=""/>
      <w:lvlJc w:val="left"/>
      <w:pPr>
        <w:ind w:left="753" w:hanging="360"/>
      </w:pPr>
      <w:rPr>
        <w:rFonts w:ascii="Symbol" w:hAnsi="Symbol" w:hint="default"/>
      </w:rPr>
    </w:lvl>
    <w:lvl w:ilvl="1" w:tplc="240A0003" w:tentative="1">
      <w:start w:val="1"/>
      <w:numFmt w:val="bullet"/>
      <w:lvlText w:val="o"/>
      <w:lvlJc w:val="left"/>
      <w:pPr>
        <w:ind w:left="1473" w:hanging="360"/>
      </w:pPr>
      <w:rPr>
        <w:rFonts w:ascii="Courier New" w:hAnsi="Courier New" w:cs="Courier New" w:hint="default"/>
      </w:rPr>
    </w:lvl>
    <w:lvl w:ilvl="2" w:tplc="240A0005" w:tentative="1">
      <w:start w:val="1"/>
      <w:numFmt w:val="bullet"/>
      <w:lvlText w:val=""/>
      <w:lvlJc w:val="left"/>
      <w:pPr>
        <w:ind w:left="2193" w:hanging="360"/>
      </w:pPr>
      <w:rPr>
        <w:rFonts w:ascii="Wingdings" w:hAnsi="Wingdings" w:hint="default"/>
      </w:rPr>
    </w:lvl>
    <w:lvl w:ilvl="3" w:tplc="240A0001" w:tentative="1">
      <w:start w:val="1"/>
      <w:numFmt w:val="bullet"/>
      <w:lvlText w:val=""/>
      <w:lvlJc w:val="left"/>
      <w:pPr>
        <w:ind w:left="2913" w:hanging="360"/>
      </w:pPr>
      <w:rPr>
        <w:rFonts w:ascii="Symbol" w:hAnsi="Symbol" w:hint="default"/>
      </w:rPr>
    </w:lvl>
    <w:lvl w:ilvl="4" w:tplc="240A0003" w:tentative="1">
      <w:start w:val="1"/>
      <w:numFmt w:val="bullet"/>
      <w:lvlText w:val="o"/>
      <w:lvlJc w:val="left"/>
      <w:pPr>
        <w:ind w:left="3633" w:hanging="360"/>
      </w:pPr>
      <w:rPr>
        <w:rFonts w:ascii="Courier New" w:hAnsi="Courier New" w:cs="Courier New" w:hint="default"/>
      </w:rPr>
    </w:lvl>
    <w:lvl w:ilvl="5" w:tplc="240A0005" w:tentative="1">
      <w:start w:val="1"/>
      <w:numFmt w:val="bullet"/>
      <w:lvlText w:val=""/>
      <w:lvlJc w:val="left"/>
      <w:pPr>
        <w:ind w:left="4353" w:hanging="360"/>
      </w:pPr>
      <w:rPr>
        <w:rFonts w:ascii="Wingdings" w:hAnsi="Wingdings" w:hint="default"/>
      </w:rPr>
    </w:lvl>
    <w:lvl w:ilvl="6" w:tplc="240A0001" w:tentative="1">
      <w:start w:val="1"/>
      <w:numFmt w:val="bullet"/>
      <w:lvlText w:val=""/>
      <w:lvlJc w:val="left"/>
      <w:pPr>
        <w:ind w:left="5073" w:hanging="360"/>
      </w:pPr>
      <w:rPr>
        <w:rFonts w:ascii="Symbol" w:hAnsi="Symbol" w:hint="default"/>
      </w:rPr>
    </w:lvl>
    <w:lvl w:ilvl="7" w:tplc="240A0003" w:tentative="1">
      <w:start w:val="1"/>
      <w:numFmt w:val="bullet"/>
      <w:lvlText w:val="o"/>
      <w:lvlJc w:val="left"/>
      <w:pPr>
        <w:ind w:left="5793" w:hanging="360"/>
      </w:pPr>
      <w:rPr>
        <w:rFonts w:ascii="Courier New" w:hAnsi="Courier New" w:cs="Courier New" w:hint="default"/>
      </w:rPr>
    </w:lvl>
    <w:lvl w:ilvl="8" w:tplc="240A0005" w:tentative="1">
      <w:start w:val="1"/>
      <w:numFmt w:val="bullet"/>
      <w:lvlText w:val=""/>
      <w:lvlJc w:val="left"/>
      <w:pPr>
        <w:ind w:left="6513" w:hanging="360"/>
      </w:pPr>
      <w:rPr>
        <w:rFonts w:ascii="Wingdings" w:hAnsi="Wingdings" w:hint="default"/>
      </w:rPr>
    </w:lvl>
  </w:abstractNum>
  <w:abstractNum w:abstractNumId="23">
    <w:nsid w:val="3FFA1C5D"/>
    <w:multiLevelType w:val="hybridMultilevel"/>
    <w:tmpl w:val="211CA5A0"/>
    <w:lvl w:ilvl="0" w:tplc="6DE6A5C0">
      <w:start w:val="1"/>
      <w:numFmt w:val="decimal"/>
      <w:lvlText w:val="%1."/>
      <w:lvlJc w:val="left"/>
      <w:pPr>
        <w:tabs>
          <w:tab w:val="num" w:pos="360"/>
        </w:tabs>
        <w:ind w:left="360" w:hanging="360"/>
      </w:pPr>
      <w:rPr>
        <w:rFonts w:hint="default"/>
      </w:rPr>
    </w:lvl>
    <w:lvl w:ilvl="1" w:tplc="3DD47898">
      <w:numFmt w:val="none"/>
      <w:lvlText w:val=""/>
      <w:lvlJc w:val="left"/>
      <w:pPr>
        <w:tabs>
          <w:tab w:val="num" w:pos="360"/>
        </w:tabs>
      </w:pPr>
    </w:lvl>
    <w:lvl w:ilvl="2" w:tplc="E3A4B6B6">
      <w:numFmt w:val="none"/>
      <w:lvlText w:val=""/>
      <w:lvlJc w:val="left"/>
      <w:pPr>
        <w:tabs>
          <w:tab w:val="num" w:pos="360"/>
        </w:tabs>
      </w:pPr>
    </w:lvl>
    <w:lvl w:ilvl="3" w:tplc="DBC6DE74">
      <w:numFmt w:val="none"/>
      <w:lvlText w:val=""/>
      <w:lvlJc w:val="left"/>
      <w:pPr>
        <w:tabs>
          <w:tab w:val="num" w:pos="360"/>
        </w:tabs>
      </w:pPr>
    </w:lvl>
    <w:lvl w:ilvl="4" w:tplc="CA361366">
      <w:numFmt w:val="none"/>
      <w:lvlText w:val=""/>
      <w:lvlJc w:val="left"/>
      <w:pPr>
        <w:tabs>
          <w:tab w:val="num" w:pos="360"/>
        </w:tabs>
      </w:pPr>
    </w:lvl>
    <w:lvl w:ilvl="5" w:tplc="87CE89EC">
      <w:numFmt w:val="none"/>
      <w:lvlText w:val=""/>
      <w:lvlJc w:val="left"/>
      <w:pPr>
        <w:tabs>
          <w:tab w:val="num" w:pos="360"/>
        </w:tabs>
      </w:pPr>
    </w:lvl>
    <w:lvl w:ilvl="6" w:tplc="CB46E0B0">
      <w:numFmt w:val="none"/>
      <w:lvlText w:val=""/>
      <w:lvlJc w:val="left"/>
      <w:pPr>
        <w:tabs>
          <w:tab w:val="num" w:pos="360"/>
        </w:tabs>
      </w:pPr>
    </w:lvl>
    <w:lvl w:ilvl="7" w:tplc="731C9058">
      <w:numFmt w:val="none"/>
      <w:lvlText w:val=""/>
      <w:lvlJc w:val="left"/>
      <w:pPr>
        <w:tabs>
          <w:tab w:val="num" w:pos="360"/>
        </w:tabs>
      </w:pPr>
    </w:lvl>
    <w:lvl w:ilvl="8" w:tplc="E3C48684">
      <w:numFmt w:val="none"/>
      <w:lvlText w:val=""/>
      <w:lvlJc w:val="left"/>
      <w:pPr>
        <w:tabs>
          <w:tab w:val="num" w:pos="360"/>
        </w:tabs>
      </w:pPr>
    </w:lvl>
  </w:abstractNum>
  <w:abstractNum w:abstractNumId="24">
    <w:nsid w:val="40D60622"/>
    <w:multiLevelType w:val="hybridMultilevel"/>
    <w:tmpl w:val="EA08D08E"/>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nsid w:val="42532261"/>
    <w:multiLevelType w:val="hybridMultilevel"/>
    <w:tmpl w:val="805479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44E96CCD"/>
    <w:multiLevelType w:val="hybridMultilevel"/>
    <w:tmpl w:val="DD4E7CF4"/>
    <w:lvl w:ilvl="0" w:tplc="1B341F2E">
      <w:start w:val="1"/>
      <w:numFmt w:val="decimal"/>
      <w:lvlText w:val="%1."/>
      <w:lvlJc w:val="left"/>
      <w:pPr>
        <w:tabs>
          <w:tab w:val="num" w:pos="360"/>
        </w:tabs>
        <w:ind w:left="360" w:hanging="360"/>
      </w:pPr>
      <w:rPr>
        <w:rFonts w:ascii="Times New Roman" w:eastAsia="Times New Roman" w:hAnsi="Times New Roman" w:cs="Times New Roman" w:hint="default"/>
      </w:rPr>
    </w:lvl>
    <w:lvl w:ilvl="1" w:tplc="956CC394">
      <w:numFmt w:val="none"/>
      <w:lvlText w:val=""/>
      <w:lvlJc w:val="left"/>
      <w:pPr>
        <w:tabs>
          <w:tab w:val="num" w:pos="360"/>
        </w:tabs>
      </w:pPr>
    </w:lvl>
    <w:lvl w:ilvl="2" w:tplc="7C1CBC9A">
      <w:numFmt w:val="none"/>
      <w:lvlText w:val=""/>
      <w:lvlJc w:val="left"/>
      <w:pPr>
        <w:tabs>
          <w:tab w:val="num" w:pos="360"/>
        </w:tabs>
      </w:pPr>
    </w:lvl>
    <w:lvl w:ilvl="3" w:tplc="F202FEEC">
      <w:numFmt w:val="none"/>
      <w:lvlText w:val=""/>
      <w:lvlJc w:val="left"/>
      <w:pPr>
        <w:tabs>
          <w:tab w:val="num" w:pos="360"/>
        </w:tabs>
      </w:pPr>
    </w:lvl>
    <w:lvl w:ilvl="4" w:tplc="4420DAE2">
      <w:numFmt w:val="none"/>
      <w:lvlText w:val=""/>
      <w:lvlJc w:val="left"/>
      <w:pPr>
        <w:tabs>
          <w:tab w:val="num" w:pos="360"/>
        </w:tabs>
      </w:pPr>
    </w:lvl>
    <w:lvl w:ilvl="5" w:tplc="9B6E432E">
      <w:numFmt w:val="none"/>
      <w:lvlText w:val=""/>
      <w:lvlJc w:val="left"/>
      <w:pPr>
        <w:tabs>
          <w:tab w:val="num" w:pos="360"/>
        </w:tabs>
      </w:pPr>
    </w:lvl>
    <w:lvl w:ilvl="6" w:tplc="B468A436">
      <w:numFmt w:val="none"/>
      <w:lvlText w:val=""/>
      <w:lvlJc w:val="left"/>
      <w:pPr>
        <w:tabs>
          <w:tab w:val="num" w:pos="360"/>
        </w:tabs>
      </w:pPr>
    </w:lvl>
    <w:lvl w:ilvl="7" w:tplc="1A40674E">
      <w:numFmt w:val="none"/>
      <w:lvlText w:val=""/>
      <w:lvlJc w:val="left"/>
      <w:pPr>
        <w:tabs>
          <w:tab w:val="num" w:pos="360"/>
        </w:tabs>
      </w:pPr>
    </w:lvl>
    <w:lvl w:ilvl="8" w:tplc="B428175E">
      <w:numFmt w:val="none"/>
      <w:lvlText w:val=""/>
      <w:lvlJc w:val="left"/>
      <w:pPr>
        <w:tabs>
          <w:tab w:val="num" w:pos="360"/>
        </w:tabs>
      </w:pPr>
    </w:lvl>
  </w:abstractNum>
  <w:abstractNum w:abstractNumId="27">
    <w:nsid w:val="495B7828"/>
    <w:multiLevelType w:val="hybridMultilevel"/>
    <w:tmpl w:val="59A200E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nsid w:val="4B757D86"/>
    <w:multiLevelType w:val="hybridMultilevel"/>
    <w:tmpl w:val="A702A668"/>
    <w:lvl w:ilvl="0" w:tplc="C1D48082">
      <w:start w:val="1"/>
      <w:numFmt w:val="decimal"/>
      <w:lvlText w:val="2.%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54FC1E59"/>
    <w:multiLevelType w:val="hybridMultilevel"/>
    <w:tmpl w:val="5C242364"/>
    <w:lvl w:ilvl="0" w:tplc="61FC5CFA">
      <w:start w:val="1"/>
      <w:numFmt w:val="decimal"/>
      <w:lvlText w:val="4.2.%1"/>
      <w:lvlJc w:val="left"/>
      <w:pPr>
        <w:tabs>
          <w:tab w:val="num" w:pos="1080"/>
        </w:tabs>
        <w:ind w:left="1080" w:hanging="720"/>
      </w:pPr>
      <w:rPr>
        <w:rFonts w:ascii="Calibri" w:eastAsia="Times New Roman" w:hAnsi="Calibri"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0">
    <w:nsid w:val="562F0667"/>
    <w:multiLevelType w:val="hybridMultilevel"/>
    <w:tmpl w:val="2974BAB0"/>
    <w:lvl w:ilvl="0" w:tplc="5FEC7C96">
      <w:start w:val="1"/>
      <w:numFmt w:val="decimal"/>
      <w:lvlText w:val="3.%1"/>
      <w:lvlJc w:val="left"/>
      <w:pPr>
        <w:tabs>
          <w:tab w:val="num" w:pos="720"/>
        </w:tabs>
        <w:ind w:left="720" w:hanging="72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nsid w:val="64530C73"/>
    <w:multiLevelType w:val="hybridMultilevel"/>
    <w:tmpl w:val="6E40E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nsid w:val="64A67325"/>
    <w:multiLevelType w:val="multilevel"/>
    <w:tmpl w:val="3954AB8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6B597D79"/>
    <w:multiLevelType w:val="hybridMultilevel"/>
    <w:tmpl w:val="F550BA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6E1D1916"/>
    <w:multiLevelType w:val="hybridMultilevel"/>
    <w:tmpl w:val="4D52A9A4"/>
    <w:lvl w:ilvl="0" w:tplc="6CBE535C">
      <w:start w:val="1"/>
      <w:numFmt w:val="lowerRoman"/>
      <w:lvlText w:val="%1."/>
      <w:lvlJc w:val="left"/>
      <w:pPr>
        <w:ind w:left="1080" w:hanging="720"/>
      </w:pPr>
      <w:rPr>
        <w:rFonts w:hint="default"/>
        <w: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F643085"/>
    <w:multiLevelType w:val="hybridMultilevel"/>
    <w:tmpl w:val="9D1A6DA0"/>
    <w:lvl w:ilvl="0" w:tplc="EFA88264">
      <w:start w:val="1"/>
      <w:numFmt w:val="lowerRoman"/>
      <w:lvlText w:val="%1."/>
      <w:lvlJc w:val="left"/>
      <w:pPr>
        <w:ind w:left="1080" w:hanging="720"/>
      </w:pPr>
      <w:rPr>
        <w:rFonts w:hint="default"/>
        <w: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nsid w:val="6FAF4ADF"/>
    <w:multiLevelType w:val="hybridMultilevel"/>
    <w:tmpl w:val="2FAC4B3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7">
    <w:nsid w:val="71D13B31"/>
    <w:multiLevelType w:val="hybridMultilevel"/>
    <w:tmpl w:val="1F0C9746"/>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nsid w:val="74B17F79"/>
    <w:multiLevelType w:val="hybridMultilevel"/>
    <w:tmpl w:val="D34819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9D66070"/>
    <w:multiLevelType w:val="hybridMultilevel"/>
    <w:tmpl w:val="F8D0D716"/>
    <w:lvl w:ilvl="0" w:tplc="A738906C">
      <w:start w:val="1"/>
      <w:numFmt w:val="decimal"/>
      <w:lvlText w:val="1.2.%1"/>
      <w:lvlJc w:val="left"/>
      <w:pPr>
        <w:tabs>
          <w:tab w:val="num" w:pos="720"/>
        </w:tabs>
        <w:ind w:left="720" w:hanging="360"/>
      </w:pPr>
      <w:rPr>
        <w:rFonts w:ascii="Calibri" w:eastAsia="Times New Roman"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7B3905FE"/>
    <w:multiLevelType w:val="hybridMultilevel"/>
    <w:tmpl w:val="8DCE9172"/>
    <w:lvl w:ilvl="0" w:tplc="4FB41066">
      <w:start w:val="1"/>
      <w:numFmt w:val="lowerRoman"/>
      <w:lvlText w:val="%1."/>
      <w:lvlJc w:val="left"/>
      <w:pPr>
        <w:ind w:left="1080" w:hanging="720"/>
      </w:pPr>
      <w:rPr>
        <w:rFonts w:hint="default"/>
        <w: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nsid w:val="7C3E177F"/>
    <w:multiLevelType w:val="hybridMultilevel"/>
    <w:tmpl w:val="0734CF0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2">
    <w:nsid w:val="7D545CEB"/>
    <w:multiLevelType w:val="hybridMultilevel"/>
    <w:tmpl w:val="ADCE55A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3">
    <w:nsid w:val="7E636799"/>
    <w:multiLevelType w:val="multilevel"/>
    <w:tmpl w:val="6D1066B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44">
    <w:nsid w:val="7FD73C98"/>
    <w:multiLevelType w:val="hybridMultilevel"/>
    <w:tmpl w:val="91C829D8"/>
    <w:lvl w:ilvl="0" w:tplc="70A4D392">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3"/>
  </w:num>
  <w:num w:numId="2">
    <w:abstractNumId w:val="42"/>
  </w:num>
  <w:num w:numId="3">
    <w:abstractNumId w:val="14"/>
  </w:num>
  <w:num w:numId="4">
    <w:abstractNumId w:val="9"/>
  </w:num>
  <w:num w:numId="5">
    <w:abstractNumId w:val="0"/>
  </w:num>
  <w:num w:numId="6">
    <w:abstractNumId w:val="43"/>
  </w:num>
  <w:num w:numId="7">
    <w:abstractNumId w:val="17"/>
  </w:num>
  <w:num w:numId="8">
    <w:abstractNumId w:val="26"/>
  </w:num>
  <w:num w:numId="9">
    <w:abstractNumId w:val="36"/>
  </w:num>
  <w:num w:numId="10">
    <w:abstractNumId w:val="31"/>
  </w:num>
  <w:num w:numId="11">
    <w:abstractNumId w:val="1"/>
  </w:num>
  <w:num w:numId="12">
    <w:abstractNumId w:val="16"/>
  </w:num>
  <w:num w:numId="13">
    <w:abstractNumId w:val="8"/>
  </w:num>
  <w:num w:numId="14">
    <w:abstractNumId w:val="4"/>
  </w:num>
  <w:num w:numId="15">
    <w:abstractNumId w:val="39"/>
  </w:num>
  <w:num w:numId="16">
    <w:abstractNumId w:val="3"/>
  </w:num>
  <w:num w:numId="17">
    <w:abstractNumId w:val="13"/>
  </w:num>
  <w:num w:numId="18">
    <w:abstractNumId w:val="12"/>
  </w:num>
  <w:num w:numId="19">
    <w:abstractNumId w:val="11"/>
  </w:num>
  <w:num w:numId="20">
    <w:abstractNumId w:val="37"/>
  </w:num>
  <w:num w:numId="21">
    <w:abstractNumId w:val="24"/>
  </w:num>
  <w:num w:numId="22">
    <w:abstractNumId w:val="30"/>
  </w:num>
  <w:num w:numId="23">
    <w:abstractNumId w:val="22"/>
  </w:num>
  <w:num w:numId="24">
    <w:abstractNumId w:val="29"/>
  </w:num>
  <w:num w:numId="25">
    <w:abstractNumId w:val="19"/>
  </w:num>
  <w:num w:numId="26">
    <w:abstractNumId w:val="21"/>
  </w:num>
  <w:num w:numId="27">
    <w:abstractNumId w:val="44"/>
  </w:num>
  <w:num w:numId="28">
    <w:abstractNumId w:val="28"/>
  </w:num>
  <w:num w:numId="29">
    <w:abstractNumId w:val="27"/>
  </w:num>
  <w:num w:numId="30">
    <w:abstractNumId w:val="18"/>
  </w:num>
  <w:num w:numId="31">
    <w:abstractNumId w:val="40"/>
  </w:num>
  <w:num w:numId="32">
    <w:abstractNumId w:val="2"/>
  </w:num>
  <w:num w:numId="33">
    <w:abstractNumId w:val="41"/>
  </w:num>
  <w:num w:numId="34">
    <w:abstractNumId w:val="34"/>
  </w:num>
  <w:num w:numId="35">
    <w:abstractNumId w:val="35"/>
  </w:num>
  <w:num w:numId="36">
    <w:abstractNumId w:val="10"/>
  </w:num>
  <w:num w:numId="37">
    <w:abstractNumId w:val="7"/>
  </w:num>
  <w:num w:numId="38">
    <w:abstractNumId w:val="32"/>
  </w:num>
  <w:num w:numId="39">
    <w:abstractNumId w:val="25"/>
  </w:num>
  <w:num w:numId="40">
    <w:abstractNumId w:val="38"/>
  </w:num>
  <w:num w:numId="41">
    <w:abstractNumId w:val="33"/>
  </w:num>
  <w:num w:numId="42">
    <w:abstractNumId w:val="6"/>
  </w:num>
  <w:num w:numId="43">
    <w:abstractNumId w:val="5"/>
  </w:num>
  <w:num w:numId="44">
    <w:abstractNumId w:val="20"/>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1E8"/>
    <w:rsid w:val="00004524"/>
    <w:rsid w:val="00010E0A"/>
    <w:rsid w:val="0001180E"/>
    <w:rsid w:val="00022165"/>
    <w:rsid w:val="00023E92"/>
    <w:rsid w:val="00025489"/>
    <w:rsid w:val="000269A6"/>
    <w:rsid w:val="00026BBD"/>
    <w:rsid w:val="00044496"/>
    <w:rsid w:val="000913F3"/>
    <w:rsid w:val="000A0F9C"/>
    <w:rsid w:val="000B0EEC"/>
    <w:rsid w:val="000C491D"/>
    <w:rsid w:val="000D4638"/>
    <w:rsid w:val="000E4362"/>
    <w:rsid w:val="0011225B"/>
    <w:rsid w:val="0011529F"/>
    <w:rsid w:val="001314D0"/>
    <w:rsid w:val="001429B5"/>
    <w:rsid w:val="0014527B"/>
    <w:rsid w:val="00152EC1"/>
    <w:rsid w:val="0016212A"/>
    <w:rsid w:val="00162F84"/>
    <w:rsid w:val="001A3429"/>
    <w:rsid w:val="001A354C"/>
    <w:rsid w:val="001A3BEC"/>
    <w:rsid w:val="001B631F"/>
    <w:rsid w:val="001D23A2"/>
    <w:rsid w:val="0021389B"/>
    <w:rsid w:val="0022309F"/>
    <w:rsid w:val="0024707E"/>
    <w:rsid w:val="0025195D"/>
    <w:rsid w:val="002622F0"/>
    <w:rsid w:val="00271CCF"/>
    <w:rsid w:val="002829BE"/>
    <w:rsid w:val="002958B5"/>
    <w:rsid w:val="002F073C"/>
    <w:rsid w:val="00311DFD"/>
    <w:rsid w:val="00317659"/>
    <w:rsid w:val="00341EEB"/>
    <w:rsid w:val="003545A6"/>
    <w:rsid w:val="0036358A"/>
    <w:rsid w:val="003760AB"/>
    <w:rsid w:val="0038608A"/>
    <w:rsid w:val="003863B6"/>
    <w:rsid w:val="003C2760"/>
    <w:rsid w:val="003C2C57"/>
    <w:rsid w:val="003F0119"/>
    <w:rsid w:val="003F26B7"/>
    <w:rsid w:val="003F5723"/>
    <w:rsid w:val="003F71E8"/>
    <w:rsid w:val="00401A13"/>
    <w:rsid w:val="00407C0E"/>
    <w:rsid w:val="004564A3"/>
    <w:rsid w:val="004803BA"/>
    <w:rsid w:val="004A0191"/>
    <w:rsid w:val="004A2D03"/>
    <w:rsid w:val="004D2D1E"/>
    <w:rsid w:val="004D6869"/>
    <w:rsid w:val="004D7BD8"/>
    <w:rsid w:val="004E29CB"/>
    <w:rsid w:val="004E4D70"/>
    <w:rsid w:val="004F3475"/>
    <w:rsid w:val="005366D5"/>
    <w:rsid w:val="005368B9"/>
    <w:rsid w:val="00543F14"/>
    <w:rsid w:val="005500F7"/>
    <w:rsid w:val="005555FE"/>
    <w:rsid w:val="005571A5"/>
    <w:rsid w:val="00567457"/>
    <w:rsid w:val="0058283C"/>
    <w:rsid w:val="005869F4"/>
    <w:rsid w:val="00597C45"/>
    <w:rsid w:val="005B004D"/>
    <w:rsid w:val="005B4B44"/>
    <w:rsid w:val="005B6F7F"/>
    <w:rsid w:val="005B734A"/>
    <w:rsid w:val="005C611F"/>
    <w:rsid w:val="005E0399"/>
    <w:rsid w:val="005E14B8"/>
    <w:rsid w:val="00605CFA"/>
    <w:rsid w:val="006063EC"/>
    <w:rsid w:val="00606ED2"/>
    <w:rsid w:val="00612794"/>
    <w:rsid w:val="00622991"/>
    <w:rsid w:val="00622FCF"/>
    <w:rsid w:val="00634DE9"/>
    <w:rsid w:val="0063508F"/>
    <w:rsid w:val="00635797"/>
    <w:rsid w:val="006429C7"/>
    <w:rsid w:val="0067135A"/>
    <w:rsid w:val="00677977"/>
    <w:rsid w:val="00680E14"/>
    <w:rsid w:val="00681A03"/>
    <w:rsid w:val="006936B3"/>
    <w:rsid w:val="0069563E"/>
    <w:rsid w:val="006A08F6"/>
    <w:rsid w:val="006C50CA"/>
    <w:rsid w:val="006C6235"/>
    <w:rsid w:val="006D697A"/>
    <w:rsid w:val="006E5A5C"/>
    <w:rsid w:val="006F03B4"/>
    <w:rsid w:val="006F36F7"/>
    <w:rsid w:val="00701F5A"/>
    <w:rsid w:val="00723095"/>
    <w:rsid w:val="00734485"/>
    <w:rsid w:val="007463E8"/>
    <w:rsid w:val="007466EB"/>
    <w:rsid w:val="00747214"/>
    <w:rsid w:val="00747498"/>
    <w:rsid w:val="00773761"/>
    <w:rsid w:val="00783C03"/>
    <w:rsid w:val="00796284"/>
    <w:rsid w:val="007968F7"/>
    <w:rsid w:val="007A6564"/>
    <w:rsid w:val="007B7363"/>
    <w:rsid w:val="007C2632"/>
    <w:rsid w:val="007C32A5"/>
    <w:rsid w:val="007C45D0"/>
    <w:rsid w:val="007D04A9"/>
    <w:rsid w:val="007F0265"/>
    <w:rsid w:val="007F58ED"/>
    <w:rsid w:val="00801810"/>
    <w:rsid w:val="008018FE"/>
    <w:rsid w:val="008063C1"/>
    <w:rsid w:val="00827D0F"/>
    <w:rsid w:val="00853A52"/>
    <w:rsid w:val="00854282"/>
    <w:rsid w:val="008628ED"/>
    <w:rsid w:val="00865897"/>
    <w:rsid w:val="008708F8"/>
    <w:rsid w:val="00880868"/>
    <w:rsid w:val="00882B06"/>
    <w:rsid w:val="0089615B"/>
    <w:rsid w:val="00897024"/>
    <w:rsid w:val="008A295B"/>
    <w:rsid w:val="008D0798"/>
    <w:rsid w:val="008D41FF"/>
    <w:rsid w:val="008E264C"/>
    <w:rsid w:val="008F3AEB"/>
    <w:rsid w:val="00904110"/>
    <w:rsid w:val="00926108"/>
    <w:rsid w:val="009312AF"/>
    <w:rsid w:val="00976C83"/>
    <w:rsid w:val="00983010"/>
    <w:rsid w:val="00984AD6"/>
    <w:rsid w:val="00986273"/>
    <w:rsid w:val="009A0F54"/>
    <w:rsid w:val="009E2ACE"/>
    <w:rsid w:val="009E4651"/>
    <w:rsid w:val="009F085D"/>
    <w:rsid w:val="009F5087"/>
    <w:rsid w:val="00A270F8"/>
    <w:rsid w:val="00A27D70"/>
    <w:rsid w:val="00A305FF"/>
    <w:rsid w:val="00A40C96"/>
    <w:rsid w:val="00A41DEB"/>
    <w:rsid w:val="00A579CB"/>
    <w:rsid w:val="00A75324"/>
    <w:rsid w:val="00A955C7"/>
    <w:rsid w:val="00A96AC8"/>
    <w:rsid w:val="00AA1E45"/>
    <w:rsid w:val="00AA2CC9"/>
    <w:rsid w:val="00AB2998"/>
    <w:rsid w:val="00AC34A7"/>
    <w:rsid w:val="00AF0691"/>
    <w:rsid w:val="00B01385"/>
    <w:rsid w:val="00B1710D"/>
    <w:rsid w:val="00B2103C"/>
    <w:rsid w:val="00B243A2"/>
    <w:rsid w:val="00B24B28"/>
    <w:rsid w:val="00B31508"/>
    <w:rsid w:val="00BB0B91"/>
    <w:rsid w:val="00BB4C42"/>
    <w:rsid w:val="00BB6C75"/>
    <w:rsid w:val="00BC0382"/>
    <w:rsid w:val="00BC343C"/>
    <w:rsid w:val="00BD51F3"/>
    <w:rsid w:val="00C02B79"/>
    <w:rsid w:val="00C03DC0"/>
    <w:rsid w:val="00C05DE3"/>
    <w:rsid w:val="00C32DCF"/>
    <w:rsid w:val="00C34DEF"/>
    <w:rsid w:val="00C34EC5"/>
    <w:rsid w:val="00C71987"/>
    <w:rsid w:val="00C72676"/>
    <w:rsid w:val="00C76F47"/>
    <w:rsid w:val="00CA3BC2"/>
    <w:rsid w:val="00CB2DFD"/>
    <w:rsid w:val="00CD4FDD"/>
    <w:rsid w:val="00CE5A74"/>
    <w:rsid w:val="00CE646F"/>
    <w:rsid w:val="00D22FD1"/>
    <w:rsid w:val="00D27198"/>
    <w:rsid w:val="00D2729D"/>
    <w:rsid w:val="00D37B57"/>
    <w:rsid w:val="00D46CC4"/>
    <w:rsid w:val="00D84DBC"/>
    <w:rsid w:val="00D86D51"/>
    <w:rsid w:val="00D94789"/>
    <w:rsid w:val="00D97A4C"/>
    <w:rsid w:val="00DA336C"/>
    <w:rsid w:val="00DB1C8E"/>
    <w:rsid w:val="00DB2D70"/>
    <w:rsid w:val="00DC0F78"/>
    <w:rsid w:val="00DC2F8C"/>
    <w:rsid w:val="00DC389B"/>
    <w:rsid w:val="00DE10FD"/>
    <w:rsid w:val="00DE21D7"/>
    <w:rsid w:val="00DE2754"/>
    <w:rsid w:val="00DF5D42"/>
    <w:rsid w:val="00E1267C"/>
    <w:rsid w:val="00E13F64"/>
    <w:rsid w:val="00E14B51"/>
    <w:rsid w:val="00E24CB7"/>
    <w:rsid w:val="00E322E8"/>
    <w:rsid w:val="00E510C3"/>
    <w:rsid w:val="00E76BDB"/>
    <w:rsid w:val="00E90A32"/>
    <w:rsid w:val="00E94752"/>
    <w:rsid w:val="00E95285"/>
    <w:rsid w:val="00EA1FE5"/>
    <w:rsid w:val="00EA365E"/>
    <w:rsid w:val="00EA4468"/>
    <w:rsid w:val="00EB5025"/>
    <w:rsid w:val="00EB5EDA"/>
    <w:rsid w:val="00EB681F"/>
    <w:rsid w:val="00EC116F"/>
    <w:rsid w:val="00EC2CF9"/>
    <w:rsid w:val="00F274A7"/>
    <w:rsid w:val="00F301DE"/>
    <w:rsid w:val="00F37630"/>
    <w:rsid w:val="00F52E80"/>
    <w:rsid w:val="00F80286"/>
    <w:rsid w:val="00F93213"/>
    <w:rsid w:val="00F9515E"/>
    <w:rsid w:val="00FB1351"/>
    <w:rsid w:val="00FC6F20"/>
    <w:rsid w:val="00FD5C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5A523B-8A36-4C5A-83CD-CB9956CA4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6564"/>
    <w:pPr>
      <w:spacing w:before="0" w:beforeAutospacing="0" w:after="0" w:afterAutospacing="0"/>
    </w:pPr>
    <w:rPr>
      <w:rFonts w:ascii="Times New Roman" w:eastAsia="Times New Roman" w:hAnsi="Times New Roman" w:cs="Times New Roman"/>
      <w:sz w:val="24"/>
      <w:szCs w:val="24"/>
      <w:lang w:val="fr-FR" w:eastAsia="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paragraph" w:styleId="Encabezado">
    <w:name w:val="header"/>
    <w:basedOn w:val="Normal"/>
    <w:link w:val="EncabezadoCar"/>
    <w:uiPriority w:val="99"/>
    <w:unhideWhenUsed/>
    <w:rsid w:val="00B243A2"/>
    <w:pPr>
      <w:tabs>
        <w:tab w:val="center" w:pos="4252"/>
        <w:tab w:val="right" w:pos="8504"/>
      </w:tabs>
    </w:pPr>
  </w:style>
  <w:style w:type="character" w:customStyle="1" w:styleId="EncabezadoCar">
    <w:name w:val="Encabezado Car"/>
    <w:basedOn w:val="Fuentedeprrafopredeter"/>
    <w:link w:val="Encabezado"/>
    <w:uiPriority w:val="99"/>
    <w:rsid w:val="00B243A2"/>
    <w:rPr>
      <w:rFonts w:ascii="Times New Roman" w:eastAsia="Times New Roman" w:hAnsi="Times New Roman" w:cs="Times New Roman"/>
      <w:sz w:val="24"/>
      <w:szCs w:val="24"/>
      <w:lang w:val="fr-FR" w:eastAsia="fr-FR"/>
    </w:rPr>
  </w:style>
  <w:style w:type="paragraph" w:styleId="Sangradetextonormal">
    <w:name w:val="Body Text Indent"/>
    <w:basedOn w:val="Normal"/>
    <w:link w:val="SangradetextonormalCar"/>
    <w:uiPriority w:val="99"/>
    <w:unhideWhenUsed/>
    <w:rsid w:val="00DE21D7"/>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uiPriority w:val="99"/>
    <w:rsid w:val="00DE21D7"/>
    <w:rPr>
      <w:rFonts w:ascii="Calibri" w:eastAsia="Calibri" w:hAnsi="Calibri" w:cs="Times New Roman"/>
      <w:lang w:val="es-ES"/>
    </w:rPr>
  </w:style>
  <w:style w:type="paragraph" w:styleId="Prrafodelista">
    <w:name w:val="List Paragraph"/>
    <w:basedOn w:val="Normal"/>
    <w:uiPriority w:val="34"/>
    <w:qFormat/>
    <w:rsid w:val="00DE21D7"/>
    <w:pPr>
      <w:ind w:left="720"/>
      <w:contextualSpacing/>
    </w:pPr>
  </w:style>
  <w:style w:type="paragraph" w:customStyle="1" w:styleId="style69">
    <w:name w:val="style69"/>
    <w:basedOn w:val="Normal"/>
    <w:rsid w:val="00853A52"/>
    <w:pPr>
      <w:spacing w:before="100" w:beforeAutospacing="1" w:after="100" w:afterAutospacing="1"/>
    </w:pPr>
    <w:rPr>
      <w:b/>
      <w:bCs/>
      <w:color w:val="000000"/>
      <w:lang w:val="es-ES" w:eastAsia="es-ES"/>
    </w:rPr>
  </w:style>
  <w:style w:type="paragraph" w:styleId="NormalWeb">
    <w:name w:val="Normal (Web)"/>
    <w:basedOn w:val="Normal"/>
    <w:semiHidden/>
    <w:unhideWhenUsed/>
    <w:rsid w:val="00853A52"/>
    <w:pPr>
      <w:spacing w:before="100" w:beforeAutospacing="1" w:after="100" w:afterAutospacing="1"/>
    </w:pPr>
    <w:rPr>
      <w:lang w:val="es-ES" w:eastAsia="es-ES"/>
    </w:rPr>
  </w:style>
  <w:style w:type="character" w:styleId="Hipervnculo">
    <w:name w:val="Hyperlink"/>
    <w:basedOn w:val="Fuentedeprrafopredeter"/>
    <w:rsid w:val="00DF5D42"/>
    <w:rPr>
      <w:color w:val="0000FF"/>
      <w:u w:val="single"/>
    </w:rPr>
  </w:style>
  <w:style w:type="character" w:styleId="Hipervnculovisitado">
    <w:name w:val="FollowedHyperlink"/>
    <w:basedOn w:val="Fuentedeprrafopredeter"/>
    <w:uiPriority w:val="99"/>
    <w:semiHidden/>
    <w:unhideWhenUsed/>
    <w:rsid w:val="00A41D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245533">
      <w:bodyDiv w:val="1"/>
      <w:marLeft w:val="0"/>
      <w:marRight w:val="0"/>
      <w:marTop w:val="0"/>
      <w:marBottom w:val="0"/>
      <w:divBdr>
        <w:top w:val="none" w:sz="0" w:space="0" w:color="auto"/>
        <w:left w:val="none" w:sz="0" w:space="0" w:color="auto"/>
        <w:bottom w:val="none" w:sz="0" w:space="0" w:color="auto"/>
        <w:right w:val="none" w:sz="0" w:space="0" w:color="auto"/>
      </w:divBdr>
    </w:div>
    <w:div w:id="853691128">
      <w:bodyDiv w:val="1"/>
      <w:marLeft w:val="0"/>
      <w:marRight w:val="0"/>
      <w:marTop w:val="0"/>
      <w:marBottom w:val="0"/>
      <w:divBdr>
        <w:top w:val="none" w:sz="0" w:space="0" w:color="auto"/>
        <w:left w:val="none" w:sz="0" w:space="0" w:color="auto"/>
        <w:bottom w:val="none" w:sz="0" w:space="0" w:color="auto"/>
        <w:right w:val="none" w:sz="0" w:space="0" w:color="auto"/>
      </w:divBdr>
    </w:div>
    <w:div w:id="166543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u.tv/videos/cosmos-de-carl-sagan-episodio-3"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vimeo.com/15484946"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ateomilitante.com.ar/biblioteca/Libros/Sagan/Sagan,%20Carl%20-%20Cosmos.pdf"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2620</Words>
  <Characters>14414</Characters>
  <Application>Microsoft Office Word</Application>
  <DocSecurity>0</DocSecurity>
  <Lines>120</Lines>
  <Paragraphs>33</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17001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Alma Nury</cp:lastModifiedBy>
  <cp:revision>10</cp:revision>
  <cp:lastPrinted>2012-09-25T14:50:00Z</cp:lastPrinted>
  <dcterms:created xsi:type="dcterms:W3CDTF">2013-09-06T20:50:00Z</dcterms:created>
  <dcterms:modified xsi:type="dcterms:W3CDTF">2015-04-13T20:44:00Z</dcterms:modified>
</cp:coreProperties>
</file>