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119" w:rsidRDefault="00B31119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tbl>
      <w:tblPr>
        <w:tblpPr w:leftFromText="141" w:rightFromText="141" w:topFromText="100" w:bottomFromText="100" w:vertAnchor="text" w:horzAnchor="margin" w:tblpXSpec="right" w:tblpY="-35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0"/>
      </w:tblGrid>
      <w:tr w:rsidR="005448B6" w:rsidTr="005448B6"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48B6" w:rsidRDefault="005448B6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 xml:space="preserve">APROBADO EN EL CONSEJO DE </w:t>
            </w:r>
          </w:p>
          <w:p w:rsidR="005448B6" w:rsidRDefault="005448B6" w:rsidP="002F6D8D">
            <w:pPr>
              <w:jc w:val="both"/>
              <w:rPr>
                <w:rFonts w:ascii="Calibri" w:hAnsi="Calibri"/>
                <w:lang w:val="es-CO"/>
              </w:rPr>
            </w:pPr>
            <w:r>
              <w:rPr>
                <w:rFonts w:asciiTheme="minorHAnsi" w:hAnsiTheme="minorHAnsi"/>
                <w:sz w:val="22"/>
                <w:szCs w:val="22"/>
                <w:lang w:val="es-CO"/>
              </w:rPr>
              <w:t>FACULTAD DE CIENCIAS ECONÓMICAS. ACTA 2014-II-10 DE MARZO 24 DE 2015</w:t>
            </w:r>
          </w:p>
        </w:tc>
      </w:tr>
    </w:tbl>
    <w:p w:rsidR="005448B6" w:rsidRDefault="005448B6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5448B6" w:rsidRDefault="005448B6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5448B6" w:rsidRDefault="005448B6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5448B6" w:rsidRDefault="005448B6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B31119" w:rsidRPr="00D45F8A" w:rsidRDefault="00B31119" w:rsidP="00B31119">
      <w:pPr>
        <w:ind w:left="360"/>
        <w:jc w:val="center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  <w:r w:rsidRPr="00D45F8A"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PROGRAMA DE </w:t>
      </w:r>
      <w:r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  <w:t xml:space="preserve">FINANZAS CORPORATIVAS  </w:t>
      </w:r>
    </w:p>
    <w:p w:rsidR="00B31119" w:rsidRPr="00D45F8A" w:rsidRDefault="00B31119" w:rsidP="00B31119">
      <w:pPr>
        <w:ind w:left="360"/>
        <w:jc w:val="both"/>
        <w:rPr>
          <w:rFonts w:asciiTheme="minorHAnsi" w:hAnsiTheme="minorHAnsi" w:cstheme="minorHAnsi"/>
          <w:b/>
          <w:noProof/>
          <w:sz w:val="22"/>
          <w:szCs w:val="22"/>
          <w:lang w:val="es-CO" w:eastAsia="es-CO"/>
        </w:rPr>
      </w:pPr>
    </w:p>
    <w:p w:rsidR="00B31119" w:rsidRPr="008C3065" w:rsidRDefault="00B31119" w:rsidP="00B31119">
      <w:pPr>
        <w:ind w:left="360"/>
        <w:jc w:val="center"/>
        <w:rPr>
          <w:rFonts w:asciiTheme="minorHAnsi" w:hAnsiTheme="minorHAnsi"/>
          <w:sz w:val="22"/>
          <w:szCs w:val="22"/>
          <w:lang w:val="es-CO"/>
        </w:rPr>
      </w:pPr>
      <w:r w:rsidRPr="008C3065">
        <w:rPr>
          <w:rFonts w:asciiTheme="minorHAnsi" w:hAnsiTheme="minorHAnsi"/>
          <w:sz w:val="22"/>
          <w:szCs w:val="22"/>
          <w:lang w:val="es-CO"/>
        </w:rPr>
        <w:t xml:space="preserve">El presente formato tiene la finalidad de unificar la presentación de los programas correspondientes a los cursos ofrecidos por el </w:t>
      </w:r>
      <w:r>
        <w:rPr>
          <w:rFonts w:asciiTheme="minorHAnsi" w:hAnsiTheme="minorHAnsi"/>
          <w:sz w:val="22"/>
          <w:szCs w:val="22"/>
          <w:lang w:val="es-CO"/>
        </w:rPr>
        <w:t>Departamento de ciencias administrativas.</w:t>
      </w:r>
    </w:p>
    <w:p w:rsidR="003F71E8" w:rsidRPr="00722484" w:rsidRDefault="003F71E8" w:rsidP="003F71E8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F27B3" w:rsidRPr="00722484" w:rsidRDefault="007C65C4" w:rsidP="00EB5EDA">
      <w:pPr>
        <w:ind w:left="360"/>
        <w:jc w:val="both"/>
        <w:rPr>
          <w:rFonts w:asciiTheme="minorHAnsi" w:hAnsiTheme="minorHAnsi" w:cstheme="minorHAnsi"/>
          <w:b/>
          <w:sz w:val="20"/>
          <w:szCs w:val="20"/>
          <w:lang w:val="es-CO"/>
        </w:rPr>
      </w:pPr>
      <w:r>
        <w:rPr>
          <w:rFonts w:asciiTheme="minorHAnsi" w:hAnsiTheme="minorHAnsi" w:cstheme="minorHAnsi"/>
          <w:b/>
          <w:sz w:val="20"/>
          <w:szCs w:val="20"/>
          <w:lang w:val="es-CO"/>
        </w:rPr>
        <w:t xml:space="preserve"> </w:t>
      </w: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0"/>
        <w:gridCol w:w="6379"/>
      </w:tblGrid>
      <w:tr w:rsidR="00B31119" w:rsidRPr="008C3065" w:rsidTr="00AB4487">
        <w:tc>
          <w:tcPr>
            <w:tcW w:w="3150" w:type="dxa"/>
          </w:tcPr>
          <w:p w:rsidR="00B31119" w:rsidRPr="008C3065" w:rsidRDefault="00B31119" w:rsidP="000C107C">
            <w:pPr>
              <w:rPr>
                <w:rFonts w:asciiTheme="minorHAnsi" w:hAnsiTheme="minorHAnsi"/>
                <w:b/>
              </w:rPr>
            </w:pPr>
            <w:r w:rsidRPr="008C3065">
              <w:rPr>
                <w:rFonts w:asciiTheme="minorHAnsi" w:hAnsiTheme="minorHAnsi"/>
                <w:b/>
                <w:sz w:val="22"/>
                <w:szCs w:val="22"/>
              </w:rPr>
              <w:t>NOMBRE DE LA MATERIA</w:t>
            </w:r>
          </w:p>
        </w:tc>
        <w:tc>
          <w:tcPr>
            <w:tcW w:w="6379" w:type="dxa"/>
          </w:tcPr>
          <w:p w:rsidR="00B31119" w:rsidRPr="008C3065" w:rsidRDefault="00B31119" w:rsidP="000C107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FINANZAS CORPORATIVAS </w:t>
            </w:r>
          </w:p>
        </w:tc>
      </w:tr>
      <w:tr w:rsidR="00B31119" w:rsidRPr="00AC658C" w:rsidTr="00AB4487">
        <w:tc>
          <w:tcPr>
            <w:tcW w:w="3150" w:type="dxa"/>
          </w:tcPr>
          <w:p w:rsidR="00B31119" w:rsidRPr="00AC658C" w:rsidRDefault="00B31119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B31119" w:rsidRPr="00AC658C" w:rsidRDefault="003A7AEE" w:rsidP="00B31119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Luis David Delgado Vélez</w:t>
            </w:r>
            <w:r w:rsidR="008A0794"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 (ddelgado93@hotmail.com)</w:t>
            </w:r>
          </w:p>
        </w:tc>
      </w:tr>
      <w:tr w:rsidR="00B31119" w:rsidRPr="00AC658C" w:rsidTr="00AB4487">
        <w:tc>
          <w:tcPr>
            <w:tcW w:w="3150" w:type="dxa"/>
          </w:tcPr>
          <w:p w:rsidR="00B31119" w:rsidRPr="00AC658C" w:rsidRDefault="00B31119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379" w:type="dxa"/>
          </w:tcPr>
          <w:p w:rsidR="00B31119" w:rsidRPr="00AC658C" w:rsidRDefault="003A7AEE" w:rsidP="000C107C">
            <w:pPr>
              <w:rPr>
                <w:rFonts w:asciiTheme="minorHAnsi" w:hAnsiTheme="minorHAnsi"/>
              </w:rPr>
            </w:pPr>
            <w:r w:rsidRPr="00AC658C">
              <w:rPr>
                <w:rFonts w:asciiTheme="minorHAnsi" w:hAnsiTheme="minorHAnsi"/>
                <w:sz w:val="22"/>
                <w:szCs w:val="22"/>
              </w:rPr>
              <w:t>Sala de Cátedra</w:t>
            </w:r>
          </w:p>
        </w:tc>
      </w:tr>
      <w:tr w:rsidR="00AC658C" w:rsidRPr="00AC658C" w:rsidTr="00AB4487">
        <w:tc>
          <w:tcPr>
            <w:tcW w:w="3150" w:type="dxa"/>
          </w:tcPr>
          <w:p w:rsidR="00AC658C" w:rsidRPr="00AC658C" w:rsidRDefault="00AC658C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379" w:type="dxa"/>
          </w:tcPr>
          <w:p w:rsidR="00AC658C" w:rsidRPr="00AC658C" w:rsidRDefault="00AC658C" w:rsidP="000C107C">
            <w:pPr>
              <w:rPr>
                <w:rFonts w:asciiTheme="minorHAnsi" w:hAnsiTheme="minorHAnsi"/>
              </w:rPr>
            </w:pPr>
            <w:r w:rsidRPr="00AC658C">
              <w:rPr>
                <w:rFonts w:asciiTheme="minorHAnsi" w:hAnsiTheme="minorHAnsi"/>
                <w:sz w:val="22"/>
                <w:szCs w:val="22"/>
              </w:rPr>
              <w:t>W-V : 12-14</w:t>
            </w:r>
          </w:p>
        </w:tc>
      </w:tr>
      <w:tr w:rsidR="00DA7C18" w:rsidRPr="00AC658C" w:rsidTr="00AB4487">
        <w:tc>
          <w:tcPr>
            <w:tcW w:w="3150" w:type="dxa"/>
          </w:tcPr>
          <w:p w:rsidR="00DA7C18" w:rsidRPr="00AC658C" w:rsidRDefault="00DA7C18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PROFESOR</w:t>
            </w:r>
          </w:p>
        </w:tc>
        <w:tc>
          <w:tcPr>
            <w:tcW w:w="6379" w:type="dxa"/>
          </w:tcPr>
          <w:p w:rsidR="00DA7C18" w:rsidRPr="00AC658C" w:rsidRDefault="00A8514C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Juan Pablo</w:t>
            </w:r>
            <w:r w:rsidR="00DA7C18"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 Mejia Guisao </w:t>
            </w:r>
            <w:r w:rsidR="00C13503"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8A0794"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(jpablo.mejia@gmail.com) </w:t>
            </w:r>
          </w:p>
        </w:tc>
      </w:tr>
      <w:tr w:rsidR="00DA7C18" w:rsidRPr="00AC658C" w:rsidTr="00AB4487">
        <w:tc>
          <w:tcPr>
            <w:tcW w:w="3150" w:type="dxa"/>
          </w:tcPr>
          <w:p w:rsidR="00DA7C18" w:rsidRPr="00AC658C" w:rsidRDefault="00DA7C18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>OFICINA</w:t>
            </w:r>
          </w:p>
        </w:tc>
        <w:tc>
          <w:tcPr>
            <w:tcW w:w="6379" w:type="dxa"/>
          </w:tcPr>
          <w:p w:rsidR="00DA7C18" w:rsidRPr="00AC658C" w:rsidRDefault="003A7AEE" w:rsidP="000C107C">
            <w:pPr>
              <w:rPr>
                <w:rFonts w:asciiTheme="minorHAnsi" w:hAnsiTheme="minorHAnsi"/>
              </w:rPr>
            </w:pPr>
            <w:r w:rsidRPr="00AC658C">
              <w:rPr>
                <w:rFonts w:asciiTheme="minorHAnsi" w:hAnsiTheme="minorHAnsi"/>
                <w:sz w:val="22"/>
                <w:szCs w:val="22"/>
              </w:rPr>
              <w:t xml:space="preserve">Sala de Catedra </w:t>
            </w:r>
          </w:p>
        </w:tc>
      </w:tr>
      <w:tr w:rsidR="00AC658C" w:rsidRPr="00AC658C" w:rsidTr="00AB4487">
        <w:tc>
          <w:tcPr>
            <w:tcW w:w="3150" w:type="dxa"/>
          </w:tcPr>
          <w:p w:rsidR="00AC658C" w:rsidRPr="00AC658C" w:rsidRDefault="00AC658C" w:rsidP="000C107C">
            <w:pPr>
              <w:rPr>
                <w:rFonts w:asciiTheme="minorHAnsi" w:hAnsiTheme="minorHAnsi"/>
                <w:b/>
              </w:rPr>
            </w:pPr>
            <w:r w:rsidRPr="00AC658C">
              <w:rPr>
                <w:rFonts w:asciiTheme="minorHAnsi" w:hAnsiTheme="minorHAnsi"/>
                <w:b/>
                <w:sz w:val="22"/>
                <w:szCs w:val="22"/>
              </w:rPr>
              <w:t xml:space="preserve">HORARIO </w:t>
            </w:r>
          </w:p>
        </w:tc>
        <w:tc>
          <w:tcPr>
            <w:tcW w:w="6379" w:type="dxa"/>
          </w:tcPr>
          <w:p w:rsidR="00AC658C" w:rsidRPr="00AC658C" w:rsidRDefault="00AC658C" w:rsidP="00AC658C">
            <w:pPr>
              <w:rPr>
                <w:rFonts w:asciiTheme="minorHAnsi" w:hAnsiTheme="minorHAnsi"/>
              </w:rPr>
            </w:pPr>
            <w:r w:rsidRPr="00AC658C">
              <w:rPr>
                <w:rFonts w:asciiTheme="minorHAnsi" w:hAnsiTheme="minorHAnsi"/>
                <w:sz w:val="22"/>
                <w:szCs w:val="22"/>
              </w:rPr>
              <w:t>L-W : 18-20</w:t>
            </w:r>
          </w:p>
        </w:tc>
      </w:tr>
    </w:tbl>
    <w:p w:rsidR="00DA1055" w:rsidRDefault="00DA1055" w:rsidP="00170301">
      <w:pPr>
        <w:jc w:val="center"/>
        <w:rPr>
          <w:rFonts w:asciiTheme="minorHAnsi" w:hAnsiTheme="minorHAnsi" w:cstheme="minorHAnsi"/>
          <w:sz w:val="20"/>
          <w:szCs w:val="20"/>
          <w:lang w:val="es-CO"/>
        </w:rPr>
      </w:pPr>
      <w:bookmarkStart w:id="0" w:name="_GoBack"/>
      <w:bookmarkEnd w:id="0"/>
    </w:p>
    <w:p w:rsidR="005A2E7D" w:rsidRPr="001328DD" w:rsidRDefault="005A2E7D" w:rsidP="001328DD">
      <w:pPr>
        <w:jc w:val="both"/>
        <w:rPr>
          <w:rFonts w:asciiTheme="minorHAnsi" w:hAnsiTheme="minorHAnsi" w:cstheme="minorHAnsi"/>
          <w:sz w:val="20"/>
          <w:szCs w:val="20"/>
          <w:lang w:val="es-CO"/>
        </w:rPr>
      </w:pPr>
    </w:p>
    <w:p w:rsidR="003963D9" w:rsidRPr="00DA7C18" w:rsidRDefault="003963D9" w:rsidP="003F71E8">
      <w:pPr>
        <w:ind w:left="360"/>
        <w:rPr>
          <w:rFonts w:asciiTheme="minorHAnsi" w:hAnsiTheme="minorHAnsi" w:cstheme="minorHAnsi"/>
          <w:b/>
          <w:sz w:val="20"/>
          <w:szCs w:val="20"/>
          <w:lang w:val="es-CO"/>
        </w:rPr>
      </w:pPr>
    </w:p>
    <w:p w:rsidR="003F71E8" w:rsidRDefault="003F71E8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  <w:r w:rsidRPr="00722484">
        <w:rPr>
          <w:rFonts w:asciiTheme="minorHAnsi" w:hAnsiTheme="minorHAnsi" w:cstheme="minorHAnsi"/>
          <w:b/>
          <w:sz w:val="20"/>
          <w:szCs w:val="20"/>
          <w:lang w:val="es-CO"/>
        </w:rPr>
        <w:t>INFORMACION GENERAL</w:t>
      </w:r>
    </w:p>
    <w:p w:rsidR="003963D9" w:rsidRPr="00722484" w:rsidRDefault="003963D9" w:rsidP="003F71E8">
      <w:pPr>
        <w:rPr>
          <w:rFonts w:asciiTheme="minorHAnsi" w:hAnsiTheme="minorHAnsi" w:cstheme="minorHAnsi"/>
          <w:b/>
          <w:sz w:val="20"/>
          <w:szCs w:val="20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3"/>
        <w:gridCol w:w="6326"/>
      </w:tblGrid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Créditos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573AE3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docencia aula semanales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Horas trabajo independiente semanales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5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Área curricular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573AE3" w:rsidP="00573AE3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Finanzas</w:t>
            </w:r>
            <w:r w:rsidR="0086255A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Semestre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86255A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VI</w:t>
            </w:r>
            <w:r w:rsidR="00573AE3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I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Validable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Habilitable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Si 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Pre</w:t>
            </w:r>
            <w:r w:rsidR="0083609D"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rre</w:t>
            </w: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quisitos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573AE3" w:rsidP="00573AE3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Gerencia Financiera </w:t>
            </w:r>
            <w:r w:rsidR="0086255A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</w:tc>
      </w:tr>
      <w:tr w:rsidR="007148DB" w:rsidRPr="00B31119" w:rsidTr="00B665FF">
        <w:tc>
          <w:tcPr>
            <w:tcW w:w="3203" w:type="dxa"/>
            <w:shd w:val="clear" w:color="auto" w:fill="auto"/>
          </w:tcPr>
          <w:p w:rsidR="007148DB" w:rsidRPr="00B31119" w:rsidRDefault="007148DB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Correquisitos </w:t>
            </w:r>
          </w:p>
        </w:tc>
        <w:tc>
          <w:tcPr>
            <w:tcW w:w="6326" w:type="dxa"/>
            <w:shd w:val="clear" w:color="auto" w:fill="auto"/>
          </w:tcPr>
          <w:p w:rsidR="007148DB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Ninguno</w:t>
            </w:r>
          </w:p>
        </w:tc>
      </w:tr>
      <w:tr w:rsidR="003F71E8" w:rsidRPr="00B31119" w:rsidTr="00B665FF">
        <w:tc>
          <w:tcPr>
            <w:tcW w:w="3203" w:type="dxa"/>
            <w:shd w:val="clear" w:color="auto" w:fill="auto"/>
          </w:tcPr>
          <w:p w:rsidR="003F71E8" w:rsidRPr="00B31119" w:rsidRDefault="003F71E8" w:rsidP="00D50E0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Programa a los cuales se ofrece la materia</w:t>
            </w:r>
          </w:p>
        </w:tc>
        <w:tc>
          <w:tcPr>
            <w:tcW w:w="6326" w:type="dxa"/>
            <w:shd w:val="clear" w:color="auto" w:fill="auto"/>
          </w:tcPr>
          <w:p w:rsidR="003F71E8" w:rsidRPr="00B31119" w:rsidRDefault="007148DB" w:rsidP="00D50E0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Economía, Administración de Empresa </w:t>
            </w:r>
          </w:p>
        </w:tc>
      </w:tr>
    </w:tbl>
    <w:p w:rsidR="003963D9" w:rsidRPr="00B31119" w:rsidRDefault="003963D9" w:rsidP="003F71E8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7148DB" w:rsidRPr="00B31119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INFORMACIÓN COMPLEMENTARIA</w:t>
      </w:r>
    </w:p>
    <w:p w:rsidR="007148DB" w:rsidRPr="00B31119" w:rsidRDefault="007148DB" w:rsidP="007148DB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D5222" w:rsidRPr="00B31119" w:rsidTr="007148DB">
        <w:tc>
          <w:tcPr>
            <w:tcW w:w="3292" w:type="dxa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Justificación: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D5222" w:rsidRPr="00B31119" w:rsidRDefault="005D5222" w:rsidP="00C46C85">
            <w:pPr>
              <w:jc w:val="both"/>
              <w:rPr>
                <w:rFonts w:asciiTheme="minorHAnsi" w:hAnsiTheme="minorHAnsi" w:cstheme="minorHAnsi"/>
                <w:highlight w:val="yellow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El objetivo de la inversión privada es maximizar su riqueza y valor. Para el Administrador de Empresas, es importante comprender el uso que las empresas  hacen de los recursos de capital en el desarrollo de sus actividades operacionales y en los mercados de activos reales y financieros. Las finanzas corporativas estudian las decisiones en condiciones de riesgo de: inversión, financiamiento, repartición de ganancias y las decisiones directivas orientadas a lograr el objetivo financiero del negocio. </w:t>
            </w:r>
          </w:p>
        </w:tc>
      </w:tr>
      <w:tr w:rsidR="005D5222" w:rsidRPr="00B31119" w:rsidTr="007148DB">
        <w:tc>
          <w:tcPr>
            <w:tcW w:w="3292" w:type="dxa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Objetivo General: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D5222" w:rsidRDefault="005D5222" w:rsidP="00C46C85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Al finalizar el curso, los estudiantes estarán en capacidad de comprender los conceptos  básicos de las finanzas corporativas. Se estudiará la forma cómo las empresas pueden crear valor y mantenerlo en el tiempo a través del uso eficiente de los recursos 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financieros, las decisiones de inversión en condiciones de riesgo, financiamiento, repartición de ganancias y las decisiones directivas en función del logro del objetivo financiero: maximizar la riqueza de los inversionistas</w:t>
            </w:r>
          </w:p>
          <w:p w:rsidR="00CE70ED" w:rsidRPr="00B31119" w:rsidRDefault="00CE70ED" w:rsidP="00C46C85">
            <w:pPr>
              <w:jc w:val="both"/>
              <w:rPr>
                <w:rFonts w:asciiTheme="minorHAnsi" w:hAnsiTheme="minorHAnsi" w:cstheme="minorHAnsi"/>
                <w:highlight w:val="yellow"/>
                <w:lang w:val="es-CO"/>
              </w:rPr>
            </w:pPr>
          </w:p>
        </w:tc>
      </w:tr>
      <w:tr w:rsidR="005D5222" w:rsidRPr="00B31119" w:rsidTr="007148DB">
        <w:tc>
          <w:tcPr>
            <w:tcW w:w="3292" w:type="dxa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Objetivos Específicos: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D5222" w:rsidRPr="00B31119" w:rsidRDefault="005D5222" w:rsidP="005D5222">
            <w:pPr>
              <w:numPr>
                <w:ilvl w:val="0"/>
                <w:numId w:val="26"/>
              </w:numPr>
              <w:spacing w:before="100" w:beforeAutospacing="1" w:after="100" w:afterAutospacing="1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Comprender los procesos de toma de decisiones financieras</w:t>
            </w:r>
          </w:p>
          <w:p w:rsidR="005D5222" w:rsidRPr="00B31119" w:rsidRDefault="005D5222" w:rsidP="005D5222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Comprender los conceptos teóricos relacionados con el objetivo financiero de la organización y el papel de la dirección financiera en la creación de valor. </w:t>
            </w:r>
          </w:p>
          <w:p w:rsidR="005D5222" w:rsidRPr="00B31119" w:rsidRDefault="005D5222" w:rsidP="005D5222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Conocer el proceso de toma de decisiones financieras en la empresa: La decisión de inversión, la decisión de financiamiento y la decisión de distribución de utilidades. </w:t>
            </w:r>
          </w:p>
          <w:p w:rsidR="005D5222" w:rsidRPr="00B31119" w:rsidRDefault="005D5222" w:rsidP="005D5222">
            <w:pPr>
              <w:numPr>
                <w:ilvl w:val="0"/>
                <w:numId w:val="26"/>
              </w:num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Analizar el proceso de creación de valor en la empresa y las técnicas de valoración de empresas comúnmente utilizadas</w:t>
            </w:r>
          </w:p>
        </w:tc>
      </w:tr>
      <w:tr w:rsidR="005D5222" w:rsidRPr="00B31119" w:rsidTr="007148DB">
        <w:tc>
          <w:tcPr>
            <w:tcW w:w="3292" w:type="dxa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Contenido Resumido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</w:tcPr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Style w:val="Textoennegrita"/>
                <w:rFonts w:asciiTheme="minorHAnsi" w:hAnsiTheme="minorHAnsi" w:cstheme="minorHAnsi"/>
                <w:b w:val="0"/>
                <w:bCs w:val="0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b w:val="0"/>
                <w:sz w:val="22"/>
                <w:szCs w:val="22"/>
                <w:lang w:val="es-CO"/>
              </w:rPr>
              <w:t>Función y objetivo de la administración financiera</w:t>
            </w:r>
          </w:p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Style w:val="Textoennegrita"/>
                <w:rFonts w:asciiTheme="minorHAnsi" w:hAnsiTheme="minorHAnsi" w:cstheme="minorHAnsi"/>
                <w:b w:val="0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b w:val="0"/>
                <w:sz w:val="22"/>
                <w:szCs w:val="22"/>
                <w:lang w:val="es-CO"/>
              </w:rPr>
              <w:t>Administración del capital de trabajo</w:t>
            </w:r>
          </w:p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bCs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b w:val="0"/>
                <w:sz w:val="22"/>
                <w:szCs w:val="22"/>
                <w:lang w:val="es-CO"/>
              </w:rPr>
              <w:t>Costo de Capital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b w:val="0"/>
                <w:sz w:val="22"/>
                <w:szCs w:val="22"/>
                <w:lang w:val="es-CO"/>
              </w:rPr>
              <w:t>Creación de Valor y Valoración de la Empresa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</w:p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La Política de Dividendos </w:t>
            </w:r>
          </w:p>
          <w:p w:rsidR="005D5222" w:rsidRPr="00B31119" w:rsidRDefault="005D5222" w:rsidP="005D5222">
            <w:pPr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b w:val="0"/>
                <w:sz w:val="22"/>
                <w:szCs w:val="22"/>
                <w:lang w:val="es-CO"/>
              </w:rPr>
              <w:t>Fusiones y adquisiciones de empresas</w:t>
            </w:r>
          </w:p>
        </w:tc>
      </w:tr>
    </w:tbl>
    <w:p w:rsidR="00722484" w:rsidRPr="00B31119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UNIDADES</w:t>
      </w:r>
    </w:p>
    <w:p w:rsidR="00C71E4A" w:rsidRPr="00B31119" w:rsidRDefault="00C71E4A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3F71E8" w:rsidRPr="00B31119" w:rsidRDefault="003F71E8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 1</w:t>
      </w:r>
    </w:p>
    <w:p w:rsidR="00A8482E" w:rsidRPr="00B31119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D5222" w:rsidRPr="00B31119" w:rsidRDefault="005D5222" w:rsidP="00C46C85">
            <w:pPr>
              <w:rPr>
                <w:rFonts w:asciiTheme="minorHAnsi" w:hAnsiTheme="minorHAnsi" w:cstheme="minorHAnsi"/>
                <w:b/>
                <w:bCs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sz w:val="22"/>
                <w:szCs w:val="22"/>
                <w:lang w:val="es-CO"/>
              </w:rPr>
              <w:t>1. Función y objetivo de la administración financiera</w:t>
            </w:r>
          </w:p>
        </w:tc>
      </w:tr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D5222" w:rsidRPr="00B31119" w:rsidRDefault="005D5222" w:rsidP="005D5222">
            <w:pPr>
              <w:pStyle w:val="style53"/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Teoría de agencia y gobierno corporativo</w:t>
            </w:r>
          </w:p>
          <w:p w:rsidR="005D5222" w:rsidRPr="00B31119" w:rsidRDefault="005D5222" w:rsidP="005D5222">
            <w:pPr>
              <w:pStyle w:val="style53"/>
              <w:numPr>
                <w:ilvl w:val="1"/>
                <w:numId w:val="28"/>
              </w:numPr>
              <w:ind w:left="743" w:hanging="426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Relaciones y conflictos de agencia</w:t>
            </w:r>
          </w:p>
          <w:p w:rsidR="005D5222" w:rsidRPr="00B31119" w:rsidRDefault="005D5222" w:rsidP="005D5222">
            <w:pPr>
              <w:pStyle w:val="style53"/>
              <w:numPr>
                <w:ilvl w:val="1"/>
                <w:numId w:val="28"/>
              </w:numPr>
              <w:ind w:left="743" w:hanging="426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Costos de agencia</w:t>
            </w:r>
          </w:p>
          <w:p w:rsidR="005D5222" w:rsidRPr="00B31119" w:rsidRDefault="005D5222" w:rsidP="005D5222">
            <w:pPr>
              <w:pStyle w:val="style53"/>
              <w:numPr>
                <w:ilvl w:val="1"/>
                <w:numId w:val="28"/>
              </w:numPr>
              <w:ind w:left="743" w:hanging="426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Dilución de derechos y responsabilidades</w:t>
            </w:r>
          </w:p>
          <w:p w:rsidR="005D5222" w:rsidRPr="00B31119" w:rsidRDefault="005D5222" w:rsidP="005D5222">
            <w:pPr>
              <w:pStyle w:val="style53"/>
              <w:numPr>
                <w:ilvl w:val="1"/>
                <w:numId w:val="28"/>
              </w:numPr>
              <w:ind w:left="743" w:hanging="426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Aspectos de ética y moral en los negocios </w:t>
            </w:r>
          </w:p>
          <w:p w:rsidR="005D5222" w:rsidRPr="00B31119" w:rsidRDefault="005D5222" w:rsidP="005D5222">
            <w:pPr>
              <w:pStyle w:val="style53"/>
              <w:numPr>
                <w:ilvl w:val="1"/>
                <w:numId w:val="28"/>
              </w:numPr>
              <w:ind w:left="743" w:hanging="426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Gobierno corporativo y toma de decisiones transparentes </w:t>
            </w:r>
          </w:p>
        </w:tc>
      </w:tr>
      <w:tr w:rsidR="00530A46" w:rsidRPr="00B31119" w:rsidTr="00B665FF">
        <w:tc>
          <w:tcPr>
            <w:tcW w:w="3292" w:type="dxa"/>
            <w:shd w:val="clear" w:color="auto" w:fill="auto"/>
          </w:tcPr>
          <w:p w:rsidR="00530A46" w:rsidRPr="00B3111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</w:tcPr>
          <w:p w:rsidR="00530A46" w:rsidRPr="00B31119" w:rsidRDefault="005D5222" w:rsidP="00742C13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</w:t>
            </w:r>
          </w:p>
        </w:tc>
      </w:tr>
      <w:tr w:rsidR="00530A46" w:rsidRPr="00B31119" w:rsidTr="00B665FF">
        <w:tc>
          <w:tcPr>
            <w:tcW w:w="3292" w:type="dxa"/>
            <w:shd w:val="clear" w:color="auto" w:fill="auto"/>
          </w:tcPr>
          <w:p w:rsidR="00530A46" w:rsidRPr="00B3111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30A46" w:rsidRPr="00B31119" w:rsidRDefault="00530A46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30A46" w:rsidRPr="00B31119" w:rsidTr="00B665FF">
        <w:tc>
          <w:tcPr>
            <w:tcW w:w="9529" w:type="dxa"/>
            <w:gridSpan w:val="2"/>
            <w:shd w:val="clear" w:color="auto" w:fill="auto"/>
          </w:tcPr>
          <w:p w:rsidR="00530A46" w:rsidRPr="00B31119" w:rsidRDefault="00530A46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530A46" w:rsidRPr="00B31119" w:rsidRDefault="00530A46" w:rsidP="00530A46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BIBLIOGRAFÍA </w:t>
            </w:r>
            <w:r w:rsidR="005D5222"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BÁSICA correspondiente a esta unidad </w:t>
            </w:r>
          </w:p>
          <w:p w:rsidR="00530A46" w:rsidRPr="00B31119" w:rsidRDefault="00530A46" w:rsidP="00530A46">
            <w:pPr>
              <w:rPr>
                <w:rFonts w:asciiTheme="minorHAnsi" w:hAnsiTheme="minorHAnsi" w:cstheme="minorHAnsi"/>
                <w:lang w:val="es-CO"/>
              </w:rPr>
            </w:pPr>
          </w:p>
          <w:p w:rsidR="005D5222" w:rsidRPr="00B31119" w:rsidRDefault="005D5222" w:rsidP="005D5222">
            <w:pPr>
              <w:pStyle w:val="Prrafodelista"/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EMERY, Douglas y FINNERTY, John. 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Administración financiera corporativa. </w:t>
            </w:r>
            <w:r w:rsidR="00797FC0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Pearson. 2000</w:t>
            </w:r>
          </w:p>
          <w:p w:rsidR="005D5222" w:rsidRPr="00B31119" w:rsidRDefault="005D5222" w:rsidP="005D5222">
            <w:pPr>
              <w:pStyle w:val="Prrafodelista"/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Juan.  Introducción a las Finanzas Corporativas.  Universidad Complutense de Madrid.  Mayo 2004.</w:t>
            </w:r>
          </w:p>
          <w:p w:rsidR="00530A46" w:rsidRPr="00B31119" w:rsidRDefault="005D5222" w:rsidP="005D5222">
            <w:pPr>
              <w:pStyle w:val="Prrafodelista"/>
              <w:numPr>
                <w:ilvl w:val="0"/>
                <w:numId w:val="29"/>
              </w:numPr>
              <w:spacing w:before="120"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MOYER, C et al. Administración financiera contemporánea. </w:t>
            </w:r>
            <w:r w:rsidR="00797FC0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</w:t>
            </w:r>
            <w:r w:rsidR="00DF0ECD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Thomson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2.000.  MASCAREÑAS,</w:t>
            </w:r>
          </w:p>
          <w:p w:rsidR="005D5222" w:rsidRPr="00B31119" w:rsidRDefault="005D5222" w:rsidP="005D5222">
            <w:pPr>
              <w:pStyle w:val="Prrafodelista"/>
              <w:spacing w:before="120" w:after="120"/>
              <w:rPr>
                <w:rFonts w:asciiTheme="minorHAnsi" w:hAnsiTheme="minorHAnsi" w:cstheme="minorHAnsi"/>
                <w:lang w:val="es-CO"/>
              </w:rPr>
            </w:pPr>
          </w:p>
        </w:tc>
      </w:tr>
    </w:tbl>
    <w:p w:rsidR="00A8482E" w:rsidRPr="00B31119" w:rsidRDefault="00A8482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855CE6" w:rsidRPr="00B31119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lastRenderedPageBreak/>
        <w:t>Unidad No. 2</w:t>
      </w:r>
    </w:p>
    <w:p w:rsidR="00855CE6" w:rsidRPr="00B31119" w:rsidRDefault="00855CE6" w:rsidP="00855CE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D5222" w:rsidRPr="00B31119" w:rsidRDefault="005D5222" w:rsidP="00C46C85">
            <w:pPr>
              <w:pStyle w:val="style53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sz w:val="22"/>
                <w:szCs w:val="22"/>
                <w:lang w:val="es-CO"/>
              </w:rPr>
              <w:t>2. Administración del capital de trabajo</w:t>
            </w:r>
          </w:p>
        </w:tc>
      </w:tr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5D5222" w:rsidRPr="00B31119" w:rsidRDefault="005D5222" w:rsidP="005D5222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Política de capital de trabajo</w:t>
            </w:r>
          </w:p>
          <w:p w:rsidR="005D5222" w:rsidRPr="00B31119" w:rsidRDefault="005D5222" w:rsidP="005D5222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Administración del capital de trabajo</w:t>
            </w:r>
          </w:p>
          <w:p w:rsidR="005D5222" w:rsidRPr="00B31119" w:rsidRDefault="005D5222" w:rsidP="005D5222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Financiamiento del capital de trabajo </w:t>
            </w:r>
          </w:p>
        </w:tc>
      </w:tr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 unidad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5D5222" w:rsidRPr="00B31119" w:rsidRDefault="005D522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 Semanas</w:t>
            </w:r>
          </w:p>
        </w:tc>
      </w:tr>
      <w:tr w:rsidR="005D5222" w:rsidRPr="00B31119" w:rsidTr="00B665FF">
        <w:tc>
          <w:tcPr>
            <w:tcW w:w="3292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5D5222" w:rsidRPr="00B31119" w:rsidRDefault="005D5222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5D5222" w:rsidRPr="00B31119" w:rsidTr="00B665FF">
        <w:tc>
          <w:tcPr>
            <w:tcW w:w="9529" w:type="dxa"/>
            <w:gridSpan w:val="2"/>
            <w:shd w:val="clear" w:color="auto" w:fill="auto"/>
          </w:tcPr>
          <w:p w:rsidR="005D5222" w:rsidRPr="00B31119" w:rsidRDefault="005D5222" w:rsidP="005D522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5D5222" w:rsidRPr="00B31119" w:rsidRDefault="005D5222" w:rsidP="005D5222">
            <w:pPr>
              <w:pStyle w:val="Prrafodelista"/>
              <w:numPr>
                <w:ilvl w:val="0"/>
                <w:numId w:val="30"/>
              </w:numPr>
              <w:spacing w:before="120"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BRIGHAM, E et al.  Fundamentos de Administración Financiera.  </w:t>
            </w:r>
            <w:r w:rsidR="00797FC0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Thompson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 México.  Décima Edición.2005</w:t>
            </w:r>
          </w:p>
          <w:p w:rsidR="005D5222" w:rsidRPr="00B31119" w:rsidRDefault="005D5222" w:rsidP="005D5222">
            <w:pPr>
              <w:pStyle w:val="Prrafodelista"/>
              <w:numPr>
                <w:ilvl w:val="0"/>
                <w:numId w:val="30"/>
              </w:numPr>
              <w:spacing w:before="120"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MOYER, C et al. Administración financiera contemporánea. México: </w:t>
            </w:r>
            <w:r w:rsidR="00797FC0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Thompson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2.000</w:t>
            </w:r>
          </w:p>
        </w:tc>
      </w:tr>
    </w:tbl>
    <w:p w:rsidR="00855CE6" w:rsidRPr="00B31119" w:rsidRDefault="00855CE6" w:rsidP="003F71E8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895AB6" w:rsidRPr="00B31119" w:rsidRDefault="00895AB6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A20FF" w:rsidRPr="00B31119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 No. 3</w:t>
      </w:r>
    </w:p>
    <w:p w:rsidR="005A20FF" w:rsidRPr="00B31119" w:rsidRDefault="005A20FF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1A1E85" w:rsidRPr="00B31119" w:rsidTr="00B665FF">
        <w:tc>
          <w:tcPr>
            <w:tcW w:w="3292" w:type="dxa"/>
            <w:shd w:val="clear" w:color="auto" w:fill="auto"/>
          </w:tcPr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A1E85" w:rsidRPr="00B31119" w:rsidRDefault="001A1E85" w:rsidP="00C46C85">
            <w:pPr>
              <w:pStyle w:val="style53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sz w:val="22"/>
                <w:szCs w:val="22"/>
                <w:lang w:val="es-CO"/>
              </w:rPr>
              <w:t>3. Costo de Capital</w:t>
            </w:r>
          </w:p>
        </w:tc>
      </w:tr>
      <w:tr w:rsidR="001A1E85" w:rsidRPr="00B31119" w:rsidTr="00B665FF">
        <w:tc>
          <w:tcPr>
            <w:tcW w:w="3292" w:type="dxa"/>
            <w:shd w:val="clear" w:color="auto" w:fill="auto"/>
          </w:tcPr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1A1E85" w:rsidRPr="00B31119" w:rsidRDefault="001A1E85" w:rsidP="001A1E85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Teoría del apalancamiento financiero</w:t>
            </w:r>
          </w:p>
          <w:p w:rsidR="001A1E85" w:rsidRPr="00B31119" w:rsidRDefault="001A1E85" w:rsidP="001A1E85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Costo de capital</w:t>
            </w:r>
          </w:p>
          <w:p w:rsidR="001A1E85" w:rsidRPr="00B31119" w:rsidRDefault="001A1E85" w:rsidP="001A1E85">
            <w:pPr>
              <w:pStyle w:val="style53"/>
              <w:numPr>
                <w:ilvl w:val="0"/>
                <w:numId w:val="26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Costo de capital promedio ponderado (WACC)</w:t>
            </w:r>
          </w:p>
          <w:p w:rsidR="001A1E85" w:rsidRPr="00B31119" w:rsidRDefault="001A1E85" w:rsidP="001A1E85">
            <w:pPr>
              <w:pStyle w:val="style53"/>
              <w:numPr>
                <w:ilvl w:val="0"/>
                <w:numId w:val="26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Ponderación y valoración de las diferentes fuentes de financiación: Capital propio, capital preferente, intereses minoritarios, deuda ordinaria, Ke y CAPM, Beta, Prima de Riesgo, Modelo de Dividendos Descontados (MDD), PER, Kd costo de la deuda, costo de fuentes de financiación internacional.</w:t>
            </w:r>
          </w:p>
        </w:tc>
      </w:tr>
      <w:tr w:rsidR="001A1E85" w:rsidRPr="00B31119" w:rsidTr="00B665FF">
        <w:tc>
          <w:tcPr>
            <w:tcW w:w="3292" w:type="dxa"/>
            <w:shd w:val="clear" w:color="auto" w:fill="auto"/>
          </w:tcPr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1A1E85" w:rsidRPr="00B31119" w:rsidRDefault="001A1E85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3 Semanas</w:t>
            </w:r>
          </w:p>
        </w:tc>
      </w:tr>
      <w:tr w:rsidR="001A1E85" w:rsidRPr="00B31119" w:rsidTr="00B665FF">
        <w:tc>
          <w:tcPr>
            <w:tcW w:w="3292" w:type="dxa"/>
            <w:shd w:val="clear" w:color="auto" w:fill="auto"/>
          </w:tcPr>
          <w:p w:rsidR="001A1E85" w:rsidRPr="00B31119" w:rsidRDefault="001A1E85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1A1E85" w:rsidRPr="00B31119" w:rsidRDefault="001A1E85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1A1E85" w:rsidRPr="00B31119" w:rsidTr="00B665FF">
        <w:tc>
          <w:tcPr>
            <w:tcW w:w="9529" w:type="dxa"/>
            <w:gridSpan w:val="2"/>
            <w:shd w:val="clear" w:color="auto" w:fill="auto"/>
          </w:tcPr>
          <w:p w:rsidR="001A1E85" w:rsidRPr="00B31119" w:rsidRDefault="001A1E85" w:rsidP="001A1E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1A1E85" w:rsidRPr="00B31119" w:rsidRDefault="001A1E85" w:rsidP="001A1E85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1A1E85" w:rsidRPr="00B31119" w:rsidRDefault="001A1E85" w:rsidP="001A1E85">
            <w:pPr>
              <w:pStyle w:val="Prrafodelista"/>
              <w:numPr>
                <w:ilvl w:val="0"/>
                <w:numId w:val="31"/>
              </w:numPr>
              <w:spacing w:before="120" w:after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BRIGHAM, E et al.  Fundamentos de Administración Financiera.  Thomsom.  México.  Décima Edición.2005 </w:t>
            </w:r>
          </w:p>
          <w:p w:rsidR="001A1E85" w:rsidRPr="00B31119" w:rsidRDefault="001A1E85" w:rsidP="001A1E85">
            <w:pPr>
              <w:pStyle w:val="Prrafodelista"/>
              <w:numPr>
                <w:ilvl w:val="0"/>
                <w:numId w:val="31"/>
              </w:numPr>
              <w:spacing w:before="120" w:after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MOYER, C et al. Administración financiera contemporánea. México: Thomson. 2.000</w:t>
            </w:r>
          </w:p>
          <w:p w:rsidR="001A1E85" w:rsidRPr="00B31119" w:rsidRDefault="001A1E85" w:rsidP="001A1E85">
            <w:pPr>
              <w:pStyle w:val="Prrafodelista"/>
              <w:numPr>
                <w:ilvl w:val="0"/>
                <w:numId w:val="31"/>
              </w:numPr>
              <w:spacing w:before="120" w:after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GARCÍA, Oscar León.  Valoración de Empresas, Gerencia del Valor y EVA.  Impreso por Prensa Moderna. 2003</w:t>
            </w:r>
          </w:p>
        </w:tc>
      </w:tr>
    </w:tbl>
    <w:p w:rsidR="00E80166" w:rsidRPr="00B3111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E80166" w:rsidRPr="00B3111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 4</w:t>
      </w:r>
    </w:p>
    <w:p w:rsidR="00E80166" w:rsidRPr="00B31119" w:rsidRDefault="00E80166" w:rsidP="005A20FF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FF0512" w:rsidRPr="00B31119" w:rsidTr="00B665FF">
        <w:tc>
          <w:tcPr>
            <w:tcW w:w="3292" w:type="dxa"/>
            <w:shd w:val="clear" w:color="auto" w:fill="auto"/>
          </w:tcPr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0512" w:rsidRPr="00B31119" w:rsidRDefault="00FF0512" w:rsidP="00C46C85">
            <w:p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Style w:val="Textoennegrita"/>
                <w:rFonts w:asciiTheme="minorHAnsi" w:hAnsiTheme="minorHAnsi" w:cstheme="minorHAnsi"/>
                <w:sz w:val="22"/>
                <w:szCs w:val="22"/>
                <w:lang w:val="es-CO"/>
              </w:rPr>
              <w:t>4. Creación de Valor y Valoración de la Empresa</w:t>
            </w:r>
          </w:p>
        </w:tc>
      </w:tr>
      <w:tr w:rsidR="00FF0512" w:rsidRPr="00B31119" w:rsidTr="00B665FF">
        <w:tc>
          <w:tcPr>
            <w:tcW w:w="3292" w:type="dxa"/>
            <w:shd w:val="clear" w:color="auto" w:fill="auto"/>
          </w:tcPr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FF0512" w:rsidRPr="00B31119" w:rsidRDefault="00FF0512" w:rsidP="00FF0512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La creación de valor en la empresa</w:t>
            </w:r>
          </w:p>
          <w:p w:rsidR="00FF0512" w:rsidRPr="00B31119" w:rsidRDefault="00FF0512" w:rsidP="00FF0512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proceso de creación de valor en la empresa</w:t>
            </w:r>
          </w:p>
          <w:p w:rsidR="00FF0512" w:rsidRPr="00B31119" w:rsidRDefault="00FF0512" w:rsidP="00FF0512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 xml:space="preserve"> Generalidades sobre valoración de empresas </w:t>
            </w:r>
          </w:p>
          <w:p w:rsidR="00FF0512" w:rsidRPr="00B31119" w:rsidRDefault="00FF0512" w:rsidP="00FF0512">
            <w:pPr>
              <w:numPr>
                <w:ilvl w:val="0"/>
                <w:numId w:val="28"/>
              </w:num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Métodos de valoración</w:t>
            </w:r>
          </w:p>
        </w:tc>
      </w:tr>
      <w:tr w:rsidR="00FF0512" w:rsidRPr="00B31119" w:rsidTr="00B665FF">
        <w:tc>
          <w:tcPr>
            <w:tcW w:w="3292" w:type="dxa"/>
            <w:shd w:val="clear" w:color="auto" w:fill="auto"/>
          </w:tcPr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lastRenderedPageBreak/>
              <w:t>No. de semanas que se le dedicarán a esta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FF0512" w:rsidRPr="00B31119" w:rsidRDefault="00FF051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4 Semanas</w:t>
            </w:r>
          </w:p>
        </w:tc>
      </w:tr>
      <w:tr w:rsidR="00FF0512" w:rsidRPr="00B31119" w:rsidTr="00B665FF">
        <w:tc>
          <w:tcPr>
            <w:tcW w:w="3292" w:type="dxa"/>
            <w:shd w:val="clear" w:color="auto" w:fill="auto"/>
          </w:tcPr>
          <w:p w:rsidR="00FF0512" w:rsidRPr="00B31119" w:rsidRDefault="00FF0512" w:rsidP="00742C13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FF0512" w:rsidRPr="00B31119" w:rsidRDefault="00FF0512" w:rsidP="00742C13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FF0512" w:rsidRPr="00B31119" w:rsidTr="00B665FF">
        <w:tc>
          <w:tcPr>
            <w:tcW w:w="9529" w:type="dxa"/>
            <w:gridSpan w:val="2"/>
            <w:shd w:val="clear" w:color="auto" w:fill="auto"/>
          </w:tcPr>
          <w:p w:rsidR="00FF0512" w:rsidRPr="00B31119" w:rsidRDefault="00FF0512" w:rsidP="00FF0512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FF0512" w:rsidRPr="00B31119" w:rsidRDefault="00FF0512" w:rsidP="00FF0512">
            <w:pPr>
              <w:ind w:right="225"/>
              <w:jc w:val="both"/>
              <w:rPr>
                <w:rFonts w:asciiTheme="minorHAnsi" w:hAnsiTheme="minorHAnsi" w:cstheme="minorHAnsi"/>
                <w:lang w:val="es-CO"/>
              </w:rPr>
            </w:pPr>
          </w:p>
          <w:p w:rsidR="00FF0512" w:rsidRPr="00B31119" w:rsidRDefault="00FF0512" w:rsidP="00FF0512">
            <w:pPr>
              <w:pStyle w:val="Prrafodelista"/>
              <w:numPr>
                <w:ilvl w:val="0"/>
                <w:numId w:val="32"/>
              </w:numPr>
              <w:ind w:right="225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GARCÍA, Oscar León.  Valoración de Empresas, Gerencia del Valor y EVA.  Impreso por Prensa Moderna. 2003</w:t>
            </w:r>
          </w:p>
          <w:p w:rsidR="00FF0512" w:rsidRPr="00B31119" w:rsidRDefault="00FF0512" w:rsidP="00FF0512">
            <w:pPr>
              <w:pStyle w:val="Prrafodelista"/>
              <w:numPr>
                <w:ilvl w:val="0"/>
                <w:numId w:val="32"/>
              </w:numPr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BRIGHAM, E et al.  Fundamentos de Administración Financiera.  Thomsom.  México.  Décima Edición.2005 </w:t>
            </w:r>
          </w:p>
        </w:tc>
      </w:tr>
    </w:tbl>
    <w:p w:rsidR="005A20FF" w:rsidRPr="00B31119" w:rsidRDefault="005A20FF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530A46" w:rsidRPr="00B3111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 5</w:t>
      </w:r>
    </w:p>
    <w:p w:rsidR="00530A46" w:rsidRPr="00B3111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825901" w:rsidRPr="00B31119" w:rsidTr="00B665FF">
        <w:tc>
          <w:tcPr>
            <w:tcW w:w="3292" w:type="dxa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25901" w:rsidRPr="00B31119" w:rsidRDefault="00825901" w:rsidP="00C46C85">
            <w:pPr>
              <w:pStyle w:val="Textoindependiente2"/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5. La Política de Dividendos</w:t>
            </w:r>
          </w:p>
        </w:tc>
      </w:tr>
      <w:tr w:rsidR="00825901" w:rsidRPr="00B31119" w:rsidTr="00B665FF">
        <w:tc>
          <w:tcPr>
            <w:tcW w:w="3292" w:type="dxa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Cómo se pagan los dividendos</w:t>
            </w:r>
          </w:p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Modelos para la toma de decisiones sobre dividendos.</w:t>
            </w:r>
          </w:p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Contenido informativo de los dividendos.</w:t>
            </w:r>
          </w:p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relación entre los dividendos y el valor.</w:t>
            </w:r>
          </w:p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irrelevancia de los dividendos.</w:t>
            </w:r>
          </w:p>
          <w:p w:rsidR="00825901" w:rsidRPr="00B31119" w:rsidRDefault="00825901" w:rsidP="009D5B7E">
            <w:pPr>
              <w:pStyle w:val="Textoindependiente2"/>
              <w:numPr>
                <w:ilvl w:val="0"/>
                <w:numId w:val="35"/>
              </w:numPr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Política de dividendos: Teoría y evidencia empírica.</w:t>
            </w:r>
          </w:p>
        </w:tc>
      </w:tr>
      <w:tr w:rsidR="00825901" w:rsidRPr="00B31119" w:rsidTr="00B665FF">
        <w:tc>
          <w:tcPr>
            <w:tcW w:w="3292" w:type="dxa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825901" w:rsidRPr="00B31119" w:rsidRDefault="00825901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 Semanas</w:t>
            </w:r>
          </w:p>
        </w:tc>
      </w:tr>
      <w:tr w:rsidR="00825901" w:rsidRPr="00B31119" w:rsidTr="00B665FF">
        <w:tc>
          <w:tcPr>
            <w:tcW w:w="3292" w:type="dxa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825901" w:rsidRPr="00B31119" w:rsidTr="00B665FF">
        <w:tc>
          <w:tcPr>
            <w:tcW w:w="9529" w:type="dxa"/>
            <w:gridSpan w:val="2"/>
            <w:shd w:val="clear" w:color="auto" w:fill="auto"/>
          </w:tcPr>
          <w:p w:rsidR="00825901" w:rsidRPr="00B31119" w:rsidRDefault="00825901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825901" w:rsidRPr="00B31119" w:rsidRDefault="00825901" w:rsidP="00825901">
            <w:pPr>
              <w:pStyle w:val="Prrafodelista"/>
              <w:numPr>
                <w:ilvl w:val="0"/>
                <w:numId w:val="34"/>
              </w:numPr>
              <w:spacing w:before="120" w:after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BRIGHAM, E et al.  Fundamentos de Administración Financiera.  Thomsom.  México.  Décima Edición.2005 </w:t>
            </w:r>
          </w:p>
          <w:p w:rsidR="00825901" w:rsidRPr="00B31119" w:rsidRDefault="00825901" w:rsidP="00825901">
            <w:pPr>
              <w:pStyle w:val="Prrafodelista"/>
              <w:numPr>
                <w:ilvl w:val="0"/>
                <w:numId w:val="34"/>
              </w:num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MASCAREÑAS, Juan.  La Política de Dividendos.  Universidad Complutense de Madrid.  Junio 2002.</w:t>
            </w:r>
          </w:p>
        </w:tc>
      </w:tr>
    </w:tbl>
    <w:p w:rsidR="00825901" w:rsidRPr="00B31119" w:rsidRDefault="00825901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530A46" w:rsidRPr="00B3111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Unidad 6</w:t>
      </w:r>
    </w:p>
    <w:p w:rsidR="00530A46" w:rsidRPr="00B31119" w:rsidRDefault="00530A46" w:rsidP="00530A46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6237"/>
      </w:tblGrid>
      <w:tr w:rsidR="00315B62" w:rsidRPr="00B31119" w:rsidTr="00B665FF">
        <w:tc>
          <w:tcPr>
            <w:tcW w:w="3292" w:type="dxa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Tema(s) a desarrollar 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s-CO"/>
              </w:rPr>
              <w:t>Fusiones y adquisiciones de empresas</w:t>
            </w: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 </w:t>
            </w:r>
          </w:p>
        </w:tc>
      </w:tr>
      <w:tr w:rsidR="00315B62" w:rsidRPr="00B31119" w:rsidTr="00B665FF">
        <w:tc>
          <w:tcPr>
            <w:tcW w:w="3292" w:type="dxa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Subtemas</w:t>
            </w:r>
          </w:p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</w:p>
        </w:tc>
        <w:tc>
          <w:tcPr>
            <w:tcW w:w="6237" w:type="dxa"/>
            <w:shd w:val="clear" w:color="auto" w:fill="auto"/>
          </w:tcPr>
          <w:p w:rsidR="00315B62" w:rsidRPr="00B31119" w:rsidRDefault="00315B62" w:rsidP="008C4AEC">
            <w:pPr>
              <w:pStyle w:val="Textoindependiente2"/>
              <w:numPr>
                <w:ilvl w:val="0"/>
                <w:numId w:val="36"/>
              </w:numPr>
              <w:tabs>
                <w:tab w:val="clear" w:pos="-928"/>
                <w:tab w:val="num" w:pos="317"/>
              </w:tabs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Teoría de las fusiones, implicaciones y evidencia empírica.</w:t>
            </w:r>
          </w:p>
          <w:p w:rsidR="00315B62" w:rsidRPr="00B31119" w:rsidRDefault="00315B62" w:rsidP="008C4AEC">
            <w:pPr>
              <w:pStyle w:val="Textoindependiente2"/>
              <w:numPr>
                <w:ilvl w:val="0"/>
                <w:numId w:val="36"/>
              </w:numPr>
              <w:tabs>
                <w:tab w:val="clear" w:pos="-928"/>
                <w:tab w:val="num" w:pos="317"/>
              </w:tabs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El cambio en la estructura societaria</w:t>
            </w:r>
          </w:p>
          <w:p w:rsidR="00315B62" w:rsidRPr="00B31119" w:rsidRDefault="00315B62" w:rsidP="008C4AEC">
            <w:pPr>
              <w:pStyle w:val="Textoindependiente2"/>
              <w:numPr>
                <w:ilvl w:val="0"/>
                <w:numId w:val="36"/>
              </w:numPr>
              <w:tabs>
                <w:tab w:val="clear" w:pos="-928"/>
                <w:tab w:val="num" w:pos="317"/>
              </w:tabs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La reestructuración empresarial</w:t>
            </w:r>
          </w:p>
          <w:p w:rsidR="00315B62" w:rsidRPr="00B31119" w:rsidRDefault="00315B62" w:rsidP="008C4AEC">
            <w:pPr>
              <w:pStyle w:val="Textoindependiente2"/>
              <w:numPr>
                <w:ilvl w:val="0"/>
                <w:numId w:val="36"/>
              </w:numPr>
              <w:tabs>
                <w:tab w:val="clear" w:pos="-928"/>
                <w:tab w:val="num" w:pos="317"/>
              </w:tabs>
              <w:spacing w:after="0" w:line="240" w:lineRule="auto"/>
              <w:ind w:left="317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Caso práctico.</w:t>
            </w:r>
          </w:p>
        </w:tc>
      </w:tr>
      <w:tr w:rsidR="00315B62" w:rsidRPr="00B31119" w:rsidTr="00B665FF">
        <w:tc>
          <w:tcPr>
            <w:tcW w:w="3292" w:type="dxa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 de semanas que se le dedicarán a esta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1 Semanas</w:t>
            </w:r>
          </w:p>
        </w:tc>
      </w:tr>
      <w:tr w:rsidR="00315B62" w:rsidRPr="00B31119" w:rsidTr="00B665FF">
        <w:tc>
          <w:tcPr>
            <w:tcW w:w="3292" w:type="dxa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Actividades de trabajo Independiente </w:t>
            </w:r>
          </w:p>
        </w:tc>
        <w:tc>
          <w:tcPr>
            <w:tcW w:w="6237" w:type="dxa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lang w:val="es-CO"/>
              </w:rPr>
            </w:pPr>
          </w:p>
        </w:tc>
      </w:tr>
      <w:tr w:rsidR="00315B62" w:rsidRPr="00B31119" w:rsidTr="00B665FF">
        <w:tc>
          <w:tcPr>
            <w:tcW w:w="9529" w:type="dxa"/>
            <w:gridSpan w:val="2"/>
            <w:shd w:val="clear" w:color="auto" w:fill="auto"/>
          </w:tcPr>
          <w:p w:rsidR="00315B62" w:rsidRPr="00B31119" w:rsidRDefault="00315B62" w:rsidP="008C167E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BIBLIOGRAFÍA BÁSICA correspondiente a esta unidad:</w:t>
            </w:r>
          </w:p>
          <w:p w:rsidR="00315B62" w:rsidRPr="00B31119" w:rsidRDefault="00315B62" w:rsidP="008C167E">
            <w:pPr>
              <w:spacing w:before="120"/>
              <w:jc w:val="both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BRIGHAM, E et al.  Fundamentos de Administración Financiera.  </w:t>
            </w:r>
            <w:r w:rsidR="003F5ECE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Thompson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 México.  Décima 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lastRenderedPageBreak/>
              <w:t>Edición.2005</w:t>
            </w:r>
          </w:p>
        </w:tc>
      </w:tr>
    </w:tbl>
    <w:p w:rsidR="00FC46D9" w:rsidRPr="00B31119" w:rsidRDefault="00FC46D9" w:rsidP="003F71E8">
      <w:pPr>
        <w:rPr>
          <w:rFonts w:asciiTheme="minorHAnsi" w:hAnsiTheme="minorHAnsi" w:cstheme="minorHAnsi"/>
          <w:sz w:val="22"/>
          <w:szCs w:val="22"/>
        </w:rPr>
      </w:pPr>
    </w:p>
    <w:p w:rsidR="00530A46" w:rsidRPr="00B31119" w:rsidRDefault="00530A46" w:rsidP="003F71E8">
      <w:pPr>
        <w:rPr>
          <w:rFonts w:asciiTheme="minorHAnsi" w:hAnsiTheme="minorHAnsi" w:cstheme="minorHAnsi"/>
          <w:sz w:val="22"/>
          <w:szCs w:val="22"/>
        </w:rPr>
      </w:pPr>
    </w:p>
    <w:p w:rsidR="00172DD8" w:rsidRDefault="00172DD8" w:rsidP="00FC46D9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72DD8" w:rsidRDefault="00172DD8" w:rsidP="00FC46D9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172DD8" w:rsidRDefault="00172DD8" w:rsidP="00FC46D9">
      <w:pPr>
        <w:jc w:val="both"/>
        <w:rPr>
          <w:rFonts w:asciiTheme="minorHAnsi" w:hAnsiTheme="minorHAnsi" w:cstheme="minorHAnsi"/>
          <w:b/>
          <w:sz w:val="22"/>
          <w:szCs w:val="22"/>
          <w:lang w:val="es-CO"/>
        </w:rPr>
      </w:pPr>
    </w:p>
    <w:p w:rsidR="00FC46D9" w:rsidRPr="00B31119" w:rsidRDefault="00FC46D9" w:rsidP="00FC46D9">
      <w:pPr>
        <w:jc w:val="both"/>
        <w:rPr>
          <w:rFonts w:asciiTheme="minorHAnsi" w:hAnsiTheme="minorHAnsi" w:cstheme="minorHAnsi"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>EVALUACIÓN</w:t>
      </w:r>
      <w:r w:rsidRPr="00B31119">
        <w:rPr>
          <w:rFonts w:asciiTheme="minorHAnsi" w:hAnsiTheme="minorHAnsi" w:cstheme="minorHAnsi"/>
          <w:sz w:val="22"/>
          <w:szCs w:val="22"/>
          <w:lang w:val="es-CO"/>
        </w:rPr>
        <w:t xml:space="preserve"> (Ninguna evaluación de los cursos de primer semestre podrá ser superior al 20%. Acuerdo Académico 2002 de 1993).</w:t>
      </w:r>
    </w:p>
    <w:p w:rsidR="00EE70EE" w:rsidRPr="00B31119" w:rsidRDefault="00EE70EE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FC46D9" w:rsidRPr="00B31119" w:rsidRDefault="00FC46D9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2"/>
        <w:gridCol w:w="2534"/>
        <w:gridCol w:w="3703"/>
      </w:tblGrid>
      <w:tr w:rsidR="00A93E60" w:rsidRPr="00B31119" w:rsidTr="00A93E60">
        <w:tc>
          <w:tcPr>
            <w:tcW w:w="9529" w:type="dxa"/>
            <w:gridSpan w:val="3"/>
          </w:tcPr>
          <w:p w:rsidR="00A93E60" w:rsidRPr="00B31119" w:rsidRDefault="00A93E60" w:rsidP="008C167E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EVALUACIÓN</w:t>
            </w:r>
          </w:p>
        </w:tc>
      </w:tr>
      <w:tr w:rsidR="00315B62" w:rsidRPr="00B31119" w:rsidTr="00A93E60">
        <w:tc>
          <w:tcPr>
            <w:tcW w:w="3292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Actividad</w:t>
            </w:r>
          </w:p>
        </w:tc>
        <w:tc>
          <w:tcPr>
            <w:tcW w:w="2534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Porcentaje</w:t>
            </w:r>
          </w:p>
        </w:tc>
        <w:tc>
          <w:tcPr>
            <w:tcW w:w="3703" w:type="dxa"/>
          </w:tcPr>
          <w:p w:rsidR="00315B62" w:rsidRPr="00B31119" w:rsidRDefault="00315B62" w:rsidP="00C46C85">
            <w:pPr>
              <w:jc w:val="both"/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Fecha (día, mes, año)</w:t>
            </w:r>
          </w:p>
        </w:tc>
      </w:tr>
      <w:tr w:rsidR="00315B62" w:rsidRPr="00B31119" w:rsidTr="00A93E60">
        <w:tc>
          <w:tcPr>
            <w:tcW w:w="3292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No.1</w:t>
            </w:r>
          </w:p>
        </w:tc>
        <w:tc>
          <w:tcPr>
            <w:tcW w:w="2534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Semana 6</w:t>
            </w:r>
          </w:p>
        </w:tc>
      </w:tr>
      <w:tr w:rsidR="00315B62" w:rsidRPr="00B31119" w:rsidTr="00A93E60">
        <w:tc>
          <w:tcPr>
            <w:tcW w:w="3292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No. 2</w:t>
            </w:r>
          </w:p>
        </w:tc>
        <w:tc>
          <w:tcPr>
            <w:tcW w:w="2534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Semana 11</w:t>
            </w:r>
          </w:p>
        </w:tc>
      </w:tr>
      <w:tr w:rsidR="00315B62" w:rsidRPr="00B31119" w:rsidTr="00A93E60">
        <w:tc>
          <w:tcPr>
            <w:tcW w:w="3292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Parcial 3</w:t>
            </w:r>
          </w:p>
        </w:tc>
        <w:tc>
          <w:tcPr>
            <w:tcW w:w="2534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Semana 16</w:t>
            </w:r>
          </w:p>
        </w:tc>
      </w:tr>
      <w:tr w:rsidR="00315B62" w:rsidRPr="00B31119" w:rsidTr="00A93E60">
        <w:tc>
          <w:tcPr>
            <w:tcW w:w="3292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Seguimiento</w:t>
            </w:r>
          </w:p>
        </w:tc>
        <w:tc>
          <w:tcPr>
            <w:tcW w:w="2534" w:type="dxa"/>
          </w:tcPr>
          <w:p w:rsidR="00315B62" w:rsidRPr="00B31119" w:rsidRDefault="00315B62" w:rsidP="00C46C85">
            <w:pPr>
              <w:jc w:val="center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25%</w:t>
            </w:r>
          </w:p>
        </w:tc>
        <w:tc>
          <w:tcPr>
            <w:tcW w:w="3703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Permanente</w:t>
            </w:r>
          </w:p>
        </w:tc>
      </w:tr>
    </w:tbl>
    <w:p w:rsidR="00A93E60" w:rsidRPr="00B31119" w:rsidRDefault="00A93E60" w:rsidP="003F71E8">
      <w:pPr>
        <w:rPr>
          <w:rFonts w:asciiTheme="minorHAnsi" w:hAnsiTheme="minorHAnsi" w:cstheme="minorHAnsi"/>
          <w:sz w:val="22"/>
          <w:szCs w:val="22"/>
          <w:lang w:val="es-CO"/>
        </w:rPr>
      </w:pPr>
    </w:p>
    <w:tbl>
      <w:tblPr>
        <w:tblStyle w:val="Tablaconcuadrcula"/>
        <w:tblW w:w="9497" w:type="dxa"/>
        <w:tblInd w:w="392" w:type="dxa"/>
        <w:tblLook w:val="04A0" w:firstRow="1" w:lastRow="0" w:firstColumn="1" w:lastColumn="0" w:noHBand="0" w:noVBand="1"/>
      </w:tblPr>
      <w:tblGrid>
        <w:gridCol w:w="9497"/>
      </w:tblGrid>
      <w:tr w:rsidR="005A511F" w:rsidRPr="00B31119" w:rsidTr="005A511F">
        <w:trPr>
          <w:trHeight w:val="498"/>
        </w:trPr>
        <w:tc>
          <w:tcPr>
            <w:tcW w:w="9497" w:type="dxa"/>
          </w:tcPr>
          <w:p w:rsidR="005A511F" w:rsidRPr="00B31119" w:rsidRDefault="005A511F" w:rsidP="00BF211D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lang w:val="es-CO"/>
              </w:rPr>
              <w:t>Actividades de asistencia obligatoria</w:t>
            </w:r>
            <w:r w:rsidR="00D779D3" w:rsidRPr="00B31119">
              <w:rPr>
                <w:rFonts w:asciiTheme="minorHAnsi" w:hAnsiTheme="minorHAnsi" w:cstheme="minorHAnsi"/>
                <w:b/>
                <w:lang w:val="es-CO"/>
              </w:rPr>
              <w:t xml:space="preserve"> </w:t>
            </w:r>
            <w:r w:rsidRPr="00B31119">
              <w:rPr>
                <w:rFonts w:asciiTheme="minorHAnsi" w:hAnsiTheme="minorHAnsi" w:cstheme="minorHAnsi"/>
                <w:lang w:val="es-CO"/>
              </w:rPr>
              <w:t>Todas las actividades programadas en el Proyecto de Aprendizaje son de asistencia obligatoria</w:t>
            </w:r>
          </w:p>
        </w:tc>
      </w:tr>
    </w:tbl>
    <w:p w:rsidR="00FC46D9" w:rsidRPr="00B31119" w:rsidRDefault="00FC46D9" w:rsidP="00FC46D9">
      <w:pPr>
        <w:rPr>
          <w:rFonts w:asciiTheme="minorHAnsi" w:hAnsiTheme="minorHAnsi" w:cstheme="minorHAnsi"/>
          <w:sz w:val="22"/>
          <w:szCs w:val="22"/>
        </w:rPr>
      </w:pPr>
    </w:p>
    <w:p w:rsidR="001D08E9" w:rsidRPr="00B31119" w:rsidRDefault="001D08E9" w:rsidP="00FC46D9">
      <w:pPr>
        <w:rPr>
          <w:rFonts w:asciiTheme="minorHAnsi" w:hAnsiTheme="minorHAnsi" w:cstheme="minorHAnsi"/>
          <w:sz w:val="22"/>
          <w:szCs w:val="22"/>
        </w:rPr>
      </w:pPr>
    </w:p>
    <w:p w:rsidR="00315B62" w:rsidRPr="00B31119" w:rsidRDefault="00315B62" w:rsidP="00315B62">
      <w:pPr>
        <w:rPr>
          <w:rFonts w:asciiTheme="minorHAnsi" w:hAnsiTheme="minorHAnsi" w:cstheme="minorHAnsi"/>
          <w:b/>
          <w:sz w:val="22"/>
          <w:szCs w:val="22"/>
          <w:lang w:val="es-CO"/>
        </w:rPr>
      </w:pPr>
      <w:r w:rsidRPr="00B31119">
        <w:rPr>
          <w:rFonts w:asciiTheme="minorHAnsi" w:hAnsiTheme="minorHAnsi" w:cstheme="minorHAnsi"/>
          <w:b/>
          <w:sz w:val="22"/>
          <w:szCs w:val="22"/>
          <w:lang w:val="es-CO"/>
        </w:rPr>
        <w:t xml:space="preserve">BIBLIOGRAFÍA COMPLEMENTARIA </w:t>
      </w:r>
    </w:p>
    <w:p w:rsidR="00315B62" w:rsidRPr="00B31119" w:rsidRDefault="00315B62" w:rsidP="00315B62">
      <w:pPr>
        <w:rPr>
          <w:rFonts w:asciiTheme="minorHAnsi" w:hAnsiTheme="minorHAnsi" w:cstheme="minorHAnsi"/>
          <w:b/>
          <w:sz w:val="22"/>
          <w:szCs w:val="22"/>
          <w:lang w:val="es-CO"/>
        </w:rPr>
      </w:pPr>
    </w:p>
    <w:tbl>
      <w:tblPr>
        <w:tblW w:w="9529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8"/>
        <w:gridCol w:w="8221"/>
      </w:tblGrid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No.1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 ELTON, E y GRUBER, M. Modern portfolio theory and investment analysis. </w:t>
            </w:r>
            <w:r w:rsidR="00776B64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USA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: John Wiley and sons. 1995</w:t>
            </w:r>
          </w:p>
        </w:tc>
      </w:tr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No.2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- EMERY, Douglas y FINNERTY, John. 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Administración</w:t>
            </w:r>
            <w:r w:rsidR="00776B64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financiera corporativa. México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: Pearson. 2000 </w:t>
            </w:r>
          </w:p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Lecturas Complementarias</w:t>
            </w:r>
          </w:p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Talleres de Aplicación</w:t>
            </w:r>
          </w:p>
        </w:tc>
      </w:tr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No.3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Lecturas Complementarias</w:t>
            </w:r>
          </w:p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Talleres de aplicación</w:t>
            </w:r>
          </w:p>
        </w:tc>
      </w:tr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No.4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MARTIN M, José Luis y TRUJILLO P, Antonio. Manual de Valoración de Empresas. Barcelona. 2.000</w:t>
            </w:r>
          </w:p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CRUZ, Sergio et al. Finanzas Corporativas. Valoración, política de financiamiento y riesgo. Bogotá: Thomson. 2002</w:t>
            </w:r>
          </w:p>
        </w:tc>
      </w:tr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No.5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- MOYER, C et al. Administración financiera contemporánea. </w:t>
            </w:r>
            <w:r w:rsidR="003E1643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México: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r w:rsidR="003F5ECE"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Thompson</w:t>
            </w: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2.000. </w:t>
            </w:r>
          </w:p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Documentos complementarios</w:t>
            </w:r>
          </w:p>
        </w:tc>
      </w:tr>
      <w:tr w:rsidR="00315B62" w:rsidRPr="00B31119" w:rsidTr="00315B62">
        <w:tc>
          <w:tcPr>
            <w:tcW w:w="1308" w:type="dxa"/>
          </w:tcPr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 xml:space="preserve">Unidad </w:t>
            </w:r>
          </w:p>
          <w:p w:rsidR="00315B62" w:rsidRPr="00B31119" w:rsidRDefault="00315B62" w:rsidP="00C46C85">
            <w:pPr>
              <w:rPr>
                <w:rFonts w:asciiTheme="minorHAnsi" w:hAnsiTheme="minorHAnsi" w:cstheme="minorHAnsi"/>
                <w:b/>
                <w:lang w:val="es-CO"/>
              </w:rPr>
            </w:pPr>
            <w:r w:rsidRPr="00B31119">
              <w:rPr>
                <w:rFonts w:asciiTheme="minorHAnsi" w:hAnsiTheme="minorHAnsi" w:cstheme="minorHAnsi"/>
                <w:b/>
                <w:sz w:val="22"/>
                <w:szCs w:val="22"/>
                <w:lang w:val="es-CO"/>
              </w:rPr>
              <w:t>No.6</w:t>
            </w:r>
          </w:p>
        </w:tc>
        <w:tc>
          <w:tcPr>
            <w:tcW w:w="8221" w:type="dxa"/>
            <w:vAlign w:val="center"/>
          </w:tcPr>
          <w:p w:rsidR="00315B62" w:rsidRPr="00B31119" w:rsidRDefault="00315B62" w:rsidP="00C46C85">
            <w:pPr>
              <w:spacing w:after="120"/>
              <w:rPr>
                <w:rFonts w:asciiTheme="minorHAnsi" w:hAnsiTheme="minorHAnsi" w:cstheme="minorHAnsi"/>
                <w:lang w:val="es-CO"/>
              </w:rPr>
            </w:pPr>
            <w:r w:rsidRPr="00B31119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- Documentos complementarios</w:t>
            </w:r>
          </w:p>
        </w:tc>
      </w:tr>
    </w:tbl>
    <w:p w:rsidR="00315B62" w:rsidRPr="00B31119" w:rsidRDefault="00315B62" w:rsidP="00315B62">
      <w:pPr>
        <w:rPr>
          <w:rFonts w:asciiTheme="minorHAnsi" w:hAnsiTheme="minorHAnsi" w:cstheme="minorHAnsi"/>
          <w:sz w:val="22"/>
          <w:szCs w:val="22"/>
          <w:lang w:val="es-CO"/>
        </w:rPr>
      </w:pPr>
    </w:p>
    <w:p w:rsidR="00315B62" w:rsidRPr="00B31119" w:rsidRDefault="00315B62" w:rsidP="00FC46D9">
      <w:pPr>
        <w:rPr>
          <w:rFonts w:asciiTheme="minorHAnsi" w:hAnsiTheme="minorHAnsi" w:cstheme="minorHAnsi"/>
          <w:sz w:val="22"/>
          <w:szCs w:val="22"/>
          <w:lang w:val="es-CO"/>
        </w:rPr>
      </w:pPr>
    </w:p>
    <w:sectPr w:rsidR="00315B62" w:rsidRPr="00B31119" w:rsidSect="0043735C">
      <w:headerReference w:type="default" r:id="rId8"/>
      <w:footerReference w:type="even" r:id="rId9"/>
      <w:footerReference w:type="default" r:id="rId10"/>
      <w:pgSz w:w="11906" w:h="16838"/>
      <w:pgMar w:top="851" w:right="1843" w:bottom="992" w:left="851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995" w:rsidRDefault="00825995" w:rsidP="00747214">
      <w:r>
        <w:separator/>
      </w:r>
    </w:p>
  </w:endnote>
  <w:endnote w:type="continuationSeparator" w:id="0">
    <w:p w:rsidR="00825995" w:rsidRDefault="00825995" w:rsidP="00747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14" w:rsidRDefault="00DD1CFF" w:rsidP="00CE5E4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9F5087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A2414" w:rsidRDefault="00825995" w:rsidP="004E216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5CA" w:rsidRDefault="00DD1CFF">
    <w:pPr>
      <w:pStyle w:val="Piedepgina"/>
      <w:jc w:val="right"/>
    </w:pPr>
    <w:r>
      <w:fldChar w:fldCharType="begin"/>
    </w:r>
    <w:r w:rsidR="009F5087">
      <w:instrText xml:space="preserve"> PAGE   \* MERGEFORMAT </w:instrText>
    </w:r>
    <w:r>
      <w:fldChar w:fldCharType="separate"/>
    </w:r>
    <w:r w:rsidR="00B309B3">
      <w:rPr>
        <w:noProof/>
      </w:rPr>
      <w:t>1</w:t>
    </w:r>
    <w:r>
      <w:fldChar w:fldCharType="end"/>
    </w:r>
  </w:p>
  <w:p w:rsidR="00CA2414" w:rsidRDefault="00825995" w:rsidP="00E129A0">
    <w:pPr>
      <w:pStyle w:val="Piedepgina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995" w:rsidRDefault="00825995" w:rsidP="00747214">
      <w:r>
        <w:separator/>
      </w:r>
    </w:p>
  </w:footnote>
  <w:footnote w:type="continuationSeparator" w:id="0">
    <w:p w:rsidR="00825995" w:rsidRDefault="00825995" w:rsidP="00747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2045" w:rsidRPr="00D45F8A" w:rsidRDefault="004E2045" w:rsidP="004E2045">
    <w:pPr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UNIVERSIDAD DE ANTIOQUIA</w:t>
    </w:r>
  </w:p>
  <w:p w:rsidR="004E2045" w:rsidRPr="00D45F8A" w:rsidRDefault="004E2045" w:rsidP="004E2045">
    <w:pPr>
      <w:spacing w:after="240"/>
      <w:ind w:left="360"/>
      <w:jc w:val="center"/>
      <w:rPr>
        <w:rFonts w:asciiTheme="minorHAnsi" w:hAnsiTheme="minorHAnsi" w:cstheme="minorHAnsi"/>
        <w:b/>
        <w:noProof/>
        <w:lang w:val="es-CO" w:eastAsia="es-CO"/>
      </w:rPr>
    </w:pPr>
    <w:r w:rsidRPr="00D45F8A">
      <w:rPr>
        <w:rFonts w:asciiTheme="minorHAnsi" w:hAnsiTheme="minorHAnsi" w:cstheme="minorHAnsi"/>
        <w:b/>
        <w:noProof/>
        <w:lang w:val="es-CO" w:eastAsia="es-CO"/>
      </w:rPr>
      <w:t>FACULTAD DE CIENCIAS ECONÓMICAS</w:t>
    </w:r>
  </w:p>
  <w:p w:rsidR="004E2045" w:rsidRPr="00782ADF" w:rsidRDefault="004E2045" w:rsidP="004E2045">
    <w:pPr>
      <w:spacing w:after="240"/>
      <w:ind w:left="360"/>
      <w:jc w:val="center"/>
      <w:rPr>
        <w:rFonts w:asciiTheme="minorHAnsi" w:hAnsiTheme="minorHAnsi" w:cstheme="minorHAnsi"/>
        <w:b/>
        <w:noProof/>
        <w:sz w:val="28"/>
        <w:szCs w:val="28"/>
        <w:lang w:val="es-CO" w:eastAsia="es-CO"/>
      </w:rPr>
    </w:pPr>
    <w:r w:rsidRPr="00D45F8A">
      <w:rPr>
        <w:rFonts w:asciiTheme="minorHAnsi" w:hAnsiTheme="minorHAnsi" w:cstheme="minorHAnsi"/>
        <w:b/>
        <w:noProof/>
        <w:sz w:val="28"/>
        <w:szCs w:val="28"/>
        <w:lang w:val="es-CO" w:eastAsia="es-CO"/>
      </w:rPr>
      <w:t xml:space="preserve">DEPARTAMENTO DE </w:t>
    </w:r>
    <w:r>
      <w:rPr>
        <w:rFonts w:asciiTheme="minorHAnsi" w:hAnsiTheme="minorHAnsi" w:cstheme="minorHAnsi"/>
        <w:b/>
        <w:noProof/>
        <w:sz w:val="28"/>
        <w:szCs w:val="28"/>
        <w:lang w:val="es-CO" w:eastAsia="es-CO"/>
      </w:rPr>
      <w:t>ADMINISTRACIÓN</w:t>
    </w:r>
  </w:p>
  <w:p w:rsidR="004E2045" w:rsidRDefault="004E2045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0B2"/>
    <w:multiLevelType w:val="hybridMultilevel"/>
    <w:tmpl w:val="507ACA6A"/>
    <w:lvl w:ilvl="0" w:tplc="CBCE56D4">
      <w:start w:val="1"/>
      <w:numFmt w:val="decimal"/>
      <w:lvlText w:val="%1."/>
      <w:lvlJc w:val="left"/>
      <w:pPr>
        <w:tabs>
          <w:tab w:val="num" w:pos="1426"/>
        </w:tabs>
        <w:ind w:left="1426" w:hanging="360"/>
      </w:pPr>
      <w:rPr>
        <w:rFonts w:hint="default"/>
      </w:rPr>
    </w:lvl>
    <w:lvl w:ilvl="1" w:tplc="76E0FD8A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</w:lvl>
    <w:lvl w:ilvl="2" w:tplc="415E15D6">
      <w:numFmt w:val="none"/>
      <w:lvlText w:val=""/>
      <w:lvlJc w:val="left"/>
      <w:pPr>
        <w:tabs>
          <w:tab w:val="num" w:pos="360"/>
        </w:tabs>
      </w:pPr>
    </w:lvl>
    <w:lvl w:ilvl="3" w:tplc="010444A0">
      <w:numFmt w:val="none"/>
      <w:lvlText w:val=""/>
      <w:lvlJc w:val="left"/>
      <w:pPr>
        <w:tabs>
          <w:tab w:val="num" w:pos="360"/>
        </w:tabs>
      </w:pPr>
    </w:lvl>
    <w:lvl w:ilvl="4" w:tplc="2E66540C">
      <w:numFmt w:val="none"/>
      <w:lvlText w:val=""/>
      <w:lvlJc w:val="left"/>
      <w:pPr>
        <w:tabs>
          <w:tab w:val="num" w:pos="360"/>
        </w:tabs>
      </w:pPr>
    </w:lvl>
    <w:lvl w:ilvl="5" w:tplc="E5742586">
      <w:numFmt w:val="none"/>
      <w:lvlText w:val=""/>
      <w:lvlJc w:val="left"/>
      <w:pPr>
        <w:tabs>
          <w:tab w:val="num" w:pos="360"/>
        </w:tabs>
      </w:pPr>
    </w:lvl>
    <w:lvl w:ilvl="6" w:tplc="FCC81B2E">
      <w:numFmt w:val="none"/>
      <w:lvlText w:val=""/>
      <w:lvlJc w:val="left"/>
      <w:pPr>
        <w:tabs>
          <w:tab w:val="num" w:pos="360"/>
        </w:tabs>
      </w:pPr>
    </w:lvl>
    <w:lvl w:ilvl="7" w:tplc="097AECF2">
      <w:numFmt w:val="none"/>
      <w:lvlText w:val=""/>
      <w:lvlJc w:val="left"/>
      <w:pPr>
        <w:tabs>
          <w:tab w:val="num" w:pos="360"/>
        </w:tabs>
      </w:pPr>
    </w:lvl>
    <w:lvl w:ilvl="8" w:tplc="93943B7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22B4945"/>
    <w:multiLevelType w:val="hybridMultilevel"/>
    <w:tmpl w:val="527E296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10E71"/>
    <w:multiLevelType w:val="hybridMultilevel"/>
    <w:tmpl w:val="7C1A7CC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B025D6"/>
    <w:multiLevelType w:val="multilevel"/>
    <w:tmpl w:val="E25092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0A08177C"/>
    <w:multiLevelType w:val="hybridMultilevel"/>
    <w:tmpl w:val="55F6344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305F84"/>
    <w:multiLevelType w:val="hybridMultilevel"/>
    <w:tmpl w:val="B594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3F798F"/>
    <w:multiLevelType w:val="hybridMultilevel"/>
    <w:tmpl w:val="8A58EC3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093965"/>
    <w:multiLevelType w:val="hybridMultilevel"/>
    <w:tmpl w:val="7062EA5A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5A27291"/>
    <w:multiLevelType w:val="hybridMultilevel"/>
    <w:tmpl w:val="CACA5A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A44534"/>
    <w:multiLevelType w:val="hybridMultilevel"/>
    <w:tmpl w:val="D9AA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8374B"/>
    <w:multiLevelType w:val="hybridMultilevel"/>
    <w:tmpl w:val="D1787AAC"/>
    <w:lvl w:ilvl="0" w:tplc="4FE68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FCE2E56"/>
    <w:multiLevelType w:val="hybridMultilevel"/>
    <w:tmpl w:val="CED69EF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350123"/>
    <w:multiLevelType w:val="hybridMultilevel"/>
    <w:tmpl w:val="13783216"/>
    <w:lvl w:ilvl="0" w:tplc="03C045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48A56C9"/>
    <w:multiLevelType w:val="hybridMultilevel"/>
    <w:tmpl w:val="3A44A67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33290C"/>
    <w:multiLevelType w:val="hybridMultilevel"/>
    <w:tmpl w:val="E03E3BB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A14A82"/>
    <w:multiLevelType w:val="hybridMultilevel"/>
    <w:tmpl w:val="641E6FFC"/>
    <w:lvl w:ilvl="0" w:tplc="240A0001">
      <w:start w:val="1"/>
      <w:numFmt w:val="bullet"/>
      <w:lvlText w:val=""/>
      <w:lvlJc w:val="left"/>
      <w:pPr>
        <w:tabs>
          <w:tab w:val="num" w:pos="-928"/>
        </w:tabs>
        <w:ind w:left="-9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208"/>
        </w:tabs>
        <w:ind w:left="-2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232"/>
        </w:tabs>
        <w:ind w:left="1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952"/>
        </w:tabs>
        <w:ind w:left="1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672"/>
        </w:tabs>
        <w:ind w:left="2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392"/>
        </w:tabs>
        <w:ind w:left="3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112"/>
        </w:tabs>
        <w:ind w:left="4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832"/>
        </w:tabs>
        <w:ind w:left="4832" w:hanging="360"/>
      </w:pPr>
      <w:rPr>
        <w:rFonts w:ascii="Wingdings" w:hAnsi="Wingdings" w:hint="default"/>
      </w:rPr>
    </w:lvl>
  </w:abstractNum>
  <w:abstractNum w:abstractNumId="16">
    <w:nsid w:val="3FFA1C5D"/>
    <w:multiLevelType w:val="hybridMultilevel"/>
    <w:tmpl w:val="211CA5A0"/>
    <w:lvl w:ilvl="0" w:tplc="6DE6A5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DD47898">
      <w:numFmt w:val="none"/>
      <w:lvlText w:val=""/>
      <w:lvlJc w:val="left"/>
      <w:pPr>
        <w:tabs>
          <w:tab w:val="num" w:pos="360"/>
        </w:tabs>
      </w:pPr>
    </w:lvl>
    <w:lvl w:ilvl="2" w:tplc="E3A4B6B6">
      <w:numFmt w:val="none"/>
      <w:lvlText w:val=""/>
      <w:lvlJc w:val="left"/>
      <w:pPr>
        <w:tabs>
          <w:tab w:val="num" w:pos="360"/>
        </w:tabs>
      </w:pPr>
    </w:lvl>
    <w:lvl w:ilvl="3" w:tplc="DBC6DE74">
      <w:numFmt w:val="none"/>
      <w:lvlText w:val=""/>
      <w:lvlJc w:val="left"/>
      <w:pPr>
        <w:tabs>
          <w:tab w:val="num" w:pos="360"/>
        </w:tabs>
      </w:pPr>
    </w:lvl>
    <w:lvl w:ilvl="4" w:tplc="CA361366">
      <w:numFmt w:val="none"/>
      <w:lvlText w:val=""/>
      <w:lvlJc w:val="left"/>
      <w:pPr>
        <w:tabs>
          <w:tab w:val="num" w:pos="360"/>
        </w:tabs>
      </w:pPr>
    </w:lvl>
    <w:lvl w:ilvl="5" w:tplc="87CE89EC">
      <w:numFmt w:val="none"/>
      <w:lvlText w:val=""/>
      <w:lvlJc w:val="left"/>
      <w:pPr>
        <w:tabs>
          <w:tab w:val="num" w:pos="360"/>
        </w:tabs>
      </w:pPr>
    </w:lvl>
    <w:lvl w:ilvl="6" w:tplc="CB46E0B0">
      <w:numFmt w:val="none"/>
      <w:lvlText w:val=""/>
      <w:lvlJc w:val="left"/>
      <w:pPr>
        <w:tabs>
          <w:tab w:val="num" w:pos="360"/>
        </w:tabs>
      </w:pPr>
    </w:lvl>
    <w:lvl w:ilvl="7" w:tplc="731C9058">
      <w:numFmt w:val="none"/>
      <w:lvlText w:val=""/>
      <w:lvlJc w:val="left"/>
      <w:pPr>
        <w:tabs>
          <w:tab w:val="num" w:pos="360"/>
        </w:tabs>
      </w:pPr>
    </w:lvl>
    <w:lvl w:ilvl="8" w:tplc="E3C48684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4E96CCD"/>
    <w:multiLevelType w:val="hybridMultilevel"/>
    <w:tmpl w:val="DD4E7CF4"/>
    <w:lvl w:ilvl="0" w:tplc="1B341F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956CC394">
      <w:numFmt w:val="none"/>
      <w:lvlText w:val=""/>
      <w:lvlJc w:val="left"/>
      <w:pPr>
        <w:tabs>
          <w:tab w:val="num" w:pos="360"/>
        </w:tabs>
      </w:pPr>
    </w:lvl>
    <w:lvl w:ilvl="2" w:tplc="7C1CBC9A">
      <w:numFmt w:val="none"/>
      <w:lvlText w:val=""/>
      <w:lvlJc w:val="left"/>
      <w:pPr>
        <w:tabs>
          <w:tab w:val="num" w:pos="360"/>
        </w:tabs>
      </w:pPr>
    </w:lvl>
    <w:lvl w:ilvl="3" w:tplc="F202FEEC">
      <w:numFmt w:val="none"/>
      <w:lvlText w:val=""/>
      <w:lvlJc w:val="left"/>
      <w:pPr>
        <w:tabs>
          <w:tab w:val="num" w:pos="360"/>
        </w:tabs>
      </w:pPr>
    </w:lvl>
    <w:lvl w:ilvl="4" w:tplc="4420DAE2">
      <w:numFmt w:val="none"/>
      <w:lvlText w:val=""/>
      <w:lvlJc w:val="left"/>
      <w:pPr>
        <w:tabs>
          <w:tab w:val="num" w:pos="360"/>
        </w:tabs>
      </w:pPr>
    </w:lvl>
    <w:lvl w:ilvl="5" w:tplc="9B6E432E">
      <w:numFmt w:val="none"/>
      <w:lvlText w:val=""/>
      <w:lvlJc w:val="left"/>
      <w:pPr>
        <w:tabs>
          <w:tab w:val="num" w:pos="360"/>
        </w:tabs>
      </w:pPr>
    </w:lvl>
    <w:lvl w:ilvl="6" w:tplc="B468A436">
      <w:numFmt w:val="none"/>
      <w:lvlText w:val=""/>
      <w:lvlJc w:val="left"/>
      <w:pPr>
        <w:tabs>
          <w:tab w:val="num" w:pos="360"/>
        </w:tabs>
      </w:pPr>
    </w:lvl>
    <w:lvl w:ilvl="7" w:tplc="1A40674E">
      <w:numFmt w:val="none"/>
      <w:lvlText w:val=""/>
      <w:lvlJc w:val="left"/>
      <w:pPr>
        <w:tabs>
          <w:tab w:val="num" w:pos="360"/>
        </w:tabs>
      </w:pPr>
    </w:lvl>
    <w:lvl w:ilvl="8" w:tplc="B428175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4E2B7FF6"/>
    <w:multiLevelType w:val="hybridMultilevel"/>
    <w:tmpl w:val="891203F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D0194F"/>
    <w:multiLevelType w:val="multilevel"/>
    <w:tmpl w:val="4A9EF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C091F0A"/>
    <w:multiLevelType w:val="hybridMultilevel"/>
    <w:tmpl w:val="1C9E2478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AF24B9"/>
    <w:multiLevelType w:val="hybridMultilevel"/>
    <w:tmpl w:val="06DA4E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171CC8"/>
    <w:multiLevelType w:val="hybridMultilevel"/>
    <w:tmpl w:val="D2B62F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DF0748"/>
    <w:multiLevelType w:val="hybridMultilevel"/>
    <w:tmpl w:val="EC60B6C0"/>
    <w:lvl w:ilvl="0" w:tplc="75C4737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0D75CA"/>
    <w:multiLevelType w:val="hybridMultilevel"/>
    <w:tmpl w:val="A392A990"/>
    <w:lvl w:ilvl="0" w:tplc="95A2F416">
      <w:start w:val="1"/>
      <w:numFmt w:val="bullet"/>
      <w:lvlText w:val="-"/>
      <w:lvlJc w:val="left"/>
      <w:pPr>
        <w:tabs>
          <w:tab w:val="num" w:pos="-928"/>
        </w:tabs>
        <w:ind w:left="-928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-208"/>
        </w:tabs>
        <w:ind w:left="-2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512"/>
        </w:tabs>
        <w:ind w:left="5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1232"/>
        </w:tabs>
        <w:ind w:left="12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1952"/>
        </w:tabs>
        <w:ind w:left="195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2672"/>
        </w:tabs>
        <w:ind w:left="26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3392"/>
        </w:tabs>
        <w:ind w:left="33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4112"/>
        </w:tabs>
        <w:ind w:left="411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4832"/>
        </w:tabs>
        <w:ind w:left="4832" w:hanging="360"/>
      </w:pPr>
      <w:rPr>
        <w:rFonts w:ascii="Wingdings" w:hAnsi="Wingdings" w:hint="default"/>
      </w:rPr>
    </w:lvl>
  </w:abstractNum>
  <w:abstractNum w:abstractNumId="25">
    <w:nsid w:val="61DE42B4"/>
    <w:multiLevelType w:val="hybridMultilevel"/>
    <w:tmpl w:val="6D6892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530C73"/>
    <w:multiLevelType w:val="hybridMultilevel"/>
    <w:tmpl w:val="6E40E51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EA30D6"/>
    <w:multiLevelType w:val="hybridMultilevel"/>
    <w:tmpl w:val="918408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415DD1"/>
    <w:multiLevelType w:val="hybridMultilevel"/>
    <w:tmpl w:val="B59A80C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BB679B0"/>
    <w:multiLevelType w:val="hybridMultilevel"/>
    <w:tmpl w:val="7CFEA24E"/>
    <w:lvl w:ilvl="0" w:tplc="202ED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74E0A6">
      <w:numFmt w:val="none"/>
      <w:lvlText w:val=""/>
      <w:lvlJc w:val="left"/>
      <w:pPr>
        <w:tabs>
          <w:tab w:val="num" w:pos="360"/>
        </w:tabs>
      </w:pPr>
    </w:lvl>
    <w:lvl w:ilvl="2" w:tplc="E0744B40">
      <w:numFmt w:val="none"/>
      <w:lvlText w:val=""/>
      <w:lvlJc w:val="left"/>
      <w:pPr>
        <w:tabs>
          <w:tab w:val="num" w:pos="360"/>
        </w:tabs>
      </w:pPr>
    </w:lvl>
    <w:lvl w:ilvl="3" w:tplc="42DECFC4">
      <w:numFmt w:val="none"/>
      <w:lvlText w:val=""/>
      <w:lvlJc w:val="left"/>
      <w:pPr>
        <w:tabs>
          <w:tab w:val="num" w:pos="360"/>
        </w:tabs>
      </w:pPr>
    </w:lvl>
    <w:lvl w:ilvl="4" w:tplc="40C0703E">
      <w:numFmt w:val="none"/>
      <w:lvlText w:val=""/>
      <w:lvlJc w:val="left"/>
      <w:pPr>
        <w:tabs>
          <w:tab w:val="num" w:pos="360"/>
        </w:tabs>
      </w:pPr>
    </w:lvl>
    <w:lvl w:ilvl="5" w:tplc="5818F2F4">
      <w:numFmt w:val="none"/>
      <w:lvlText w:val=""/>
      <w:lvlJc w:val="left"/>
      <w:pPr>
        <w:tabs>
          <w:tab w:val="num" w:pos="360"/>
        </w:tabs>
      </w:pPr>
    </w:lvl>
    <w:lvl w:ilvl="6" w:tplc="1B828ECA">
      <w:numFmt w:val="none"/>
      <w:lvlText w:val=""/>
      <w:lvlJc w:val="left"/>
      <w:pPr>
        <w:tabs>
          <w:tab w:val="num" w:pos="360"/>
        </w:tabs>
      </w:pPr>
    </w:lvl>
    <w:lvl w:ilvl="7" w:tplc="64C8B648">
      <w:numFmt w:val="none"/>
      <w:lvlText w:val=""/>
      <w:lvlJc w:val="left"/>
      <w:pPr>
        <w:tabs>
          <w:tab w:val="num" w:pos="360"/>
        </w:tabs>
      </w:pPr>
    </w:lvl>
    <w:lvl w:ilvl="8" w:tplc="7F6E20D6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6D35630B"/>
    <w:multiLevelType w:val="hybridMultilevel"/>
    <w:tmpl w:val="C2DE396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AF4ADF"/>
    <w:multiLevelType w:val="hybridMultilevel"/>
    <w:tmpl w:val="2FAC4B3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87045C0"/>
    <w:multiLevelType w:val="multilevel"/>
    <w:tmpl w:val="3CA29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A86646"/>
    <w:multiLevelType w:val="hybridMultilevel"/>
    <w:tmpl w:val="B11637D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193A6E"/>
    <w:multiLevelType w:val="hybridMultilevel"/>
    <w:tmpl w:val="889E811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545CEB"/>
    <w:multiLevelType w:val="hybridMultilevel"/>
    <w:tmpl w:val="ADCE55A8"/>
    <w:lvl w:ilvl="0" w:tplc="ACA24328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6">
    <w:nsid w:val="7E636799"/>
    <w:multiLevelType w:val="multilevel"/>
    <w:tmpl w:val="6D1066BE"/>
    <w:lvl w:ilvl="0">
      <w:start w:val="3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8"/>
        </w:tabs>
        <w:ind w:left="1158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6"/>
  </w:num>
  <w:num w:numId="2">
    <w:abstractNumId w:val="35"/>
  </w:num>
  <w:num w:numId="3">
    <w:abstractNumId w:val="10"/>
  </w:num>
  <w:num w:numId="4">
    <w:abstractNumId w:val="7"/>
  </w:num>
  <w:num w:numId="5">
    <w:abstractNumId w:val="0"/>
  </w:num>
  <w:num w:numId="6">
    <w:abstractNumId w:val="36"/>
  </w:num>
  <w:num w:numId="7">
    <w:abstractNumId w:val="12"/>
  </w:num>
  <w:num w:numId="8">
    <w:abstractNumId w:val="17"/>
  </w:num>
  <w:num w:numId="9">
    <w:abstractNumId w:val="31"/>
  </w:num>
  <w:num w:numId="10">
    <w:abstractNumId w:val="26"/>
  </w:num>
  <w:num w:numId="11">
    <w:abstractNumId w:val="1"/>
  </w:num>
  <w:num w:numId="12">
    <w:abstractNumId w:val="11"/>
  </w:num>
  <w:num w:numId="13">
    <w:abstractNumId w:val="8"/>
  </w:num>
  <w:num w:numId="14">
    <w:abstractNumId w:val="6"/>
  </w:num>
  <w:num w:numId="15">
    <w:abstractNumId w:val="14"/>
  </w:num>
  <w:num w:numId="16">
    <w:abstractNumId w:val="18"/>
  </w:num>
  <w:num w:numId="17">
    <w:abstractNumId w:val="27"/>
  </w:num>
  <w:num w:numId="18">
    <w:abstractNumId w:val="28"/>
  </w:num>
  <w:num w:numId="19">
    <w:abstractNumId w:val="25"/>
  </w:num>
  <w:num w:numId="20">
    <w:abstractNumId w:val="22"/>
  </w:num>
  <w:num w:numId="21">
    <w:abstractNumId w:val="19"/>
  </w:num>
  <w:num w:numId="22">
    <w:abstractNumId w:val="32"/>
  </w:num>
  <w:num w:numId="23">
    <w:abstractNumId w:val="29"/>
  </w:num>
  <w:num w:numId="24">
    <w:abstractNumId w:val="5"/>
  </w:num>
  <w:num w:numId="25">
    <w:abstractNumId w:val="9"/>
  </w:num>
  <w:num w:numId="26">
    <w:abstractNumId w:val="3"/>
  </w:num>
  <w:num w:numId="27">
    <w:abstractNumId w:val="23"/>
  </w:num>
  <w:num w:numId="28">
    <w:abstractNumId w:val="20"/>
  </w:num>
  <w:num w:numId="29">
    <w:abstractNumId w:val="4"/>
  </w:num>
  <w:num w:numId="30">
    <w:abstractNumId w:val="30"/>
  </w:num>
  <w:num w:numId="31">
    <w:abstractNumId w:val="33"/>
  </w:num>
  <w:num w:numId="32">
    <w:abstractNumId w:val="2"/>
  </w:num>
  <w:num w:numId="33">
    <w:abstractNumId w:val="24"/>
  </w:num>
  <w:num w:numId="34">
    <w:abstractNumId w:val="13"/>
  </w:num>
  <w:num w:numId="35">
    <w:abstractNumId w:val="34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71E8"/>
    <w:rsid w:val="00026EF5"/>
    <w:rsid w:val="00032959"/>
    <w:rsid w:val="00034E92"/>
    <w:rsid w:val="00065970"/>
    <w:rsid w:val="00071586"/>
    <w:rsid w:val="000C3D0C"/>
    <w:rsid w:val="000F68C3"/>
    <w:rsid w:val="001133DF"/>
    <w:rsid w:val="00115410"/>
    <w:rsid w:val="001328DD"/>
    <w:rsid w:val="001403C4"/>
    <w:rsid w:val="0016212A"/>
    <w:rsid w:val="00170301"/>
    <w:rsid w:val="00172DD8"/>
    <w:rsid w:val="001808EA"/>
    <w:rsid w:val="00190574"/>
    <w:rsid w:val="001A1660"/>
    <w:rsid w:val="001A1E85"/>
    <w:rsid w:val="001A7FD2"/>
    <w:rsid w:val="001C7CF1"/>
    <w:rsid w:val="001D08E9"/>
    <w:rsid w:val="001D23A2"/>
    <w:rsid w:val="001E29B1"/>
    <w:rsid w:val="00205BD2"/>
    <w:rsid w:val="00206EF8"/>
    <w:rsid w:val="00227425"/>
    <w:rsid w:val="00233D3D"/>
    <w:rsid w:val="00244693"/>
    <w:rsid w:val="00246CE8"/>
    <w:rsid w:val="00271601"/>
    <w:rsid w:val="00271CCF"/>
    <w:rsid w:val="00292D31"/>
    <w:rsid w:val="002A70D8"/>
    <w:rsid w:val="002E3C04"/>
    <w:rsid w:val="002F069E"/>
    <w:rsid w:val="002F0DDF"/>
    <w:rsid w:val="00315B62"/>
    <w:rsid w:val="00325257"/>
    <w:rsid w:val="00331EDE"/>
    <w:rsid w:val="00352D32"/>
    <w:rsid w:val="00362514"/>
    <w:rsid w:val="00371F4F"/>
    <w:rsid w:val="00387C01"/>
    <w:rsid w:val="003963D9"/>
    <w:rsid w:val="003A7AEE"/>
    <w:rsid w:val="003C629C"/>
    <w:rsid w:val="003E1643"/>
    <w:rsid w:val="003F27B3"/>
    <w:rsid w:val="003F5ECE"/>
    <w:rsid w:val="003F71E8"/>
    <w:rsid w:val="00403AED"/>
    <w:rsid w:val="00417AFC"/>
    <w:rsid w:val="00425C6E"/>
    <w:rsid w:val="0043735C"/>
    <w:rsid w:val="00486173"/>
    <w:rsid w:val="00494C3B"/>
    <w:rsid w:val="004A0191"/>
    <w:rsid w:val="004B1993"/>
    <w:rsid w:val="004D1C1E"/>
    <w:rsid w:val="004D2D1E"/>
    <w:rsid w:val="004E2045"/>
    <w:rsid w:val="004E309C"/>
    <w:rsid w:val="004F439B"/>
    <w:rsid w:val="004F5B70"/>
    <w:rsid w:val="00525D31"/>
    <w:rsid w:val="00530A46"/>
    <w:rsid w:val="005448B6"/>
    <w:rsid w:val="00550D03"/>
    <w:rsid w:val="00567C65"/>
    <w:rsid w:val="005735B0"/>
    <w:rsid w:val="00573AE3"/>
    <w:rsid w:val="0058283C"/>
    <w:rsid w:val="005847EB"/>
    <w:rsid w:val="005A20FF"/>
    <w:rsid w:val="005A2E7D"/>
    <w:rsid w:val="005A511F"/>
    <w:rsid w:val="005B1CE0"/>
    <w:rsid w:val="005B4F20"/>
    <w:rsid w:val="005B734A"/>
    <w:rsid w:val="005D1856"/>
    <w:rsid w:val="005D5222"/>
    <w:rsid w:val="005E14B8"/>
    <w:rsid w:val="005F1D58"/>
    <w:rsid w:val="0060027A"/>
    <w:rsid w:val="0060189E"/>
    <w:rsid w:val="00602FF0"/>
    <w:rsid w:val="00604602"/>
    <w:rsid w:val="00606ED2"/>
    <w:rsid w:val="0061699D"/>
    <w:rsid w:val="00622FCF"/>
    <w:rsid w:val="006315BC"/>
    <w:rsid w:val="00634DE9"/>
    <w:rsid w:val="006429C7"/>
    <w:rsid w:val="00666362"/>
    <w:rsid w:val="006679C7"/>
    <w:rsid w:val="0067135A"/>
    <w:rsid w:val="00677B2A"/>
    <w:rsid w:val="00696245"/>
    <w:rsid w:val="0069716C"/>
    <w:rsid w:val="00697D5D"/>
    <w:rsid w:val="006D3540"/>
    <w:rsid w:val="006E5A5C"/>
    <w:rsid w:val="006F2DEF"/>
    <w:rsid w:val="006F36F7"/>
    <w:rsid w:val="006F6B7F"/>
    <w:rsid w:val="00705CE3"/>
    <w:rsid w:val="007148DB"/>
    <w:rsid w:val="00722484"/>
    <w:rsid w:val="0072748A"/>
    <w:rsid w:val="00730725"/>
    <w:rsid w:val="00747214"/>
    <w:rsid w:val="007565D0"/>
    <w:rsid w:val="00757B33"/>
    <w:rsid w:val="007613E4"/>
    <w:rsid w:val="00776B64"/>
    <w:rsid w:val="007873BB"/>
    <w:rsid w:val="00791B63"/>
    <w:rsid w:val="00797FC0"/>
    <w:rsid w:val="007A098F"/>
    <w:rsid w:val="007A2E25"/>
    <w:rsid w:val="007B0FE4"/>
    <w:rsid w:val="007C23EC"/>
    <w:rsid w:val="007C434D"/>
    <w:rsid w:val="007C65C4"/>
    <w:rsid w:val="007D5683"/>
    <w:rsid w:val="00806064"/>
    <w:rsid w:val="00825901"/>
    <w:rsid w:val="00825995"/>
    <w:rsid w:val="0083609D"/>
    <w:rsid w:val="00842414"/>
    <w:rsid w:val="00845DAE"/>
    <w:rsid w:val="0085232B"/>
    <w:rsid w:val="00855CE6"/>
    <w:rsid w:val="0086255A"/>
    <w:rsid w:val="0086697A"/>
    <w:rsid w:val="00881AB1"/>
    <w:rsid w:val="00883F84"/>
    <w:rsid w:val="00895AB6"/>
    <w:rsid w:val="008A0794"/>
    <w:rsid w:val="008B0F37"/>
    <w:rsid w:val="008C4AEC"/>
    <w:rsid w:val="008C4B59"/>
    <w:rsid w:val="008E0128"/>
    <w:rsid w:val="008E3441"/>
    <w:rsid w:val="008F0718"/>
    <w:rsid w:val="009163BB"/>
    <w:rsid w:val="009305B5"/>
    <w:rsid w:val="00937342"/>
    <w:rsid w:val="00961C97"/>
    <w:rsid w:val="00965F6C"/>
    <w:rsid w:val="00983010"/>
    <w:rsid w:val="009A19ED"/>
    <w:rsid w:val="009D01C0"/>
    <w:rsid w:val="009D0C88"/>
    <w:rsid w:val="009D1E4A"/>
    <w:rsid w:val="009D5B7E"/>
    <w:rsid w:val="009E0D48"/>
    <w:rsid w:val="009F085D"/>
    <w:rsid w:val="009F5087"/>
    <w:rsid w:val="009F56AC"/>
    <w:rsid w:val="00A0151F"/>
    <w:rsid w:val="00A2393D"/>
    <w:rsid w:val="00A3326D"/>
    <w:rsid w:val="00A7364B"/>
    <w:rsid w:val="00A8482E"/>
    <w:rsid w:val="00A8514C"/>
    <w:rsid w:val="00A93E60"/>
    <w:rsid w:val="00A95910"/>
    <w:rsid w:val="00A9667F"/>
    <w:rsid w:val="00AA4F13"/>
    <w:rsid w:val="00AB0209"/>
    <w:rsid w:val="00AB4487"/>
    <w:rsid w:val="00AC34A7"/>
    <w:rsid w:val="00AC658C"/>
    <w:rsid w:val="00AF41E3"/>
    <w:rsid w:val="00B309B3"/>
    <w:rsid w:val="00B31119"/>
    <w:rsid w:val="00B44608"/>
    <w:rsid w:val="00B47F30"/>
    <w:rsid w:val="00B53E2C"/>
    <w:rsid w:val="00B6067E"/>
    <w:rsid w:val="00B665FF"/>
    <w:rsid w:val="00BE6701"/>
    <w:rsid w:val="00BF09C6"/>
    <w:rsid w:val="00BF28BC"/>
    <w:rsid w:val="00BF6DF6"/>
    <w:rsid w:val="00C04B93"/>
    <w:rsid w:val="00C07D1E"/>
    <w:rsid w:val="00C13503"/>
    <w:rsid w:val="00C368B0"/>
    <w:rsid w:val="00C4051F"/>
    <w:rsid w:val="00C41B29"/>
    <w:rsid w:val="00C52B47"/>
    <w:rsid w:val="00C66E4F"/>
    <w:rsid w:val="00C71987"/>
    <w:rsid w:val="00C71E4A"/>
    <w:rsid w:val="00C73AB4"/>
    <w:rsid w:val="00C76200"/>
    <w:rsid w:val="00C84152"/>
    <w:rsid w:val="00C91821"/>
    <w:rsid w:val="00CE14C9"/>
    <w:rsid w:val="00CE70ED"/>
    <w:rsid w:val="00D574BB"/>
    <w:rsid w:val="00D649F1"/>
    <w:rsid w:val="00D779D3"/>
    <w:rsid w:val="00D83AB9"/>
    <w:rsid w:val="00DA06E5"/>
    <w:rsid w:val="00DA1055"/>
    <w:rsid w:val="00DA661D"/>
    <w:rsid w:val="00DA7C18"/>
    <w:rsid w:val="00DB1C8E"/>
    <w:rsid w:val="00DD0AA5"/>
    <w:rsid w:val="00DD1CFF"/>
    <w:rsid w:val="00DD1ED9"/>
    <w:rsid w:val="00DD2A70"/>
    <w:rsid w:val="00DF0ECD"/>
    <w:rsid w:val="00E0239C"/>
    <w:rsid w:val="00E07E4B"/>
    <w:rsid w:val="00E1267C"/>
    <w:rsid w:val="00E26A55"/>
    <w:rsid w:val="00E33FFD"/>
    <w:rsid w:val="00E443CD"/>
    <w:rsid w:val="00E77841"/>
    <w:rsid w:val="00E80166"/>
    <w:rsid w:val="00EA3C3E"/>
    <w:rsid w:val="00EB3602"/>
    <w:rsid w:val="00EB4C05"/>
    <w:rsid w:val="00EB5EDA"/>
    <w:rsid w:val="00EB681F"/>
    <w:rsid w:val="00EC3E26"/>
    <w:rsid w:val="00EC638A"/>
    <w:rsid w:val="00EE70EE"/>
    <w:rsid w:val="00EF5C70"/>
    <w:rsid w:val="00F0253E"/>
    <w:rsid w:val="00F12B34"/>
    <w:rsid w:val="00F15C35"/>
    <w:rsid w:val="00F15E01"/>
    <w:rsid w:val="00F15E91"/>
    <w:rsid w:val="00F27BBF"/>
    <w:rsid w:val="00F45742"/>
    <w:rsid w:val="00F646A9"/>
    <w:rsid w:val="00F77497"/>
    <w:rsid w:val="00F77934"/>
    <w:rsid w:val="00FC46D9"/>
    <w:rsid w:val="00FD27B0"/>
    <w:rsid w:val="00FE288D"/>
    <w:rsid w:val="00FE3B58"/>
    <w:rsid w:val="00FF0512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1EFA6E07-FBF0-486E-85B6-D52A95D9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E8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tulo3">
    <w:name w:val="heading 3"/>
    <w:basedOn w:val="Normal"/>
    <w:next w:val="Normal"/>
    <w:link w:val="Ttulo3Car"/>
    <w:uiPriority w:val="99"/>
    <w:qFormat/>
    <w:rsid w:val="00A8482E"/>
    <w:pPr>
      <w:keepNext/>
      <w:outlineLvl w:val="2"/>
    </w:pPr>
    <w:rPr>
      <w:b/>
      <w:bCs/>
      <w:sz w:val="20"/>
      <w:szCs w:val="20"/>
      <w:lang w:val="es-CO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99"/>
    <w:rsid w:val="003F71E8"/>
    <w:pPr>
      <w:jc w:val="both"/>
    </w:pPr>
    <w:rPr>
      <w:lang w:val="es-CO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3F71E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3F71E8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F71E8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Nmerodepgina">
    <w:name w:val="page number"/>
    <w:basedOn w:val="Fuentedeprrafopredeter"/>
    <w:rsid w:val="003F71E8"/>
  </w:style>
  <w:style w:type="paragraph" w:styleId="Sangra3detindependiente">
    <w:name w:val="Body Text Indent 3"/>
    <w:basedOn w:val="Normal"/>
    <w:link w:val="Sangra3detindependienteCar"/>
    <w:rsid w:val="003F71E8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F71E8"/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135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135A"/>
    <w:rPr>
      <w:rFonts w:ascii="Tahoma" w:eastAsia="Times New Roman" w:hAnsi="Tahoma" w:cs="Tahoma"/>
      <w:sz w:val="16"/>
      <w:szCs w:val="16"/>
      <w:lang w:val="fr-FR" w:eastAsia="fr-FR"/>
    </w:rPr>
  </w:style>
  <w:style w:type="character" w:styleId="Hipervnculo">
    <w:name w:val="Hyperlink"/>
    <w:basedOn w:val="Fuentedeprrafopredeter"/>
    <w:rsid w:val="001E29B1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rsid w:val="00A8482E"/>
    <w:rPr>
      <w:rFonts w:ascii="Courier New" w:hAnsi="Courier New"/>
      <w:sz w:val="20"/>
      <w:szCs w:val="20"/>
      <w:lang w:val="es-CO" w:eastAsia="es-ES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A8482E"/>
    <w:rPr>
      <w:rFonts w:ascii="Courier New" w:eastAsia="Times New Roman" w:hAnsi="Courier New" w:cs="Times New Roman"/>
      <w:sz w:val="20"/>
      <w:szCs w:val="20"/>
      <w:lang w:eastAsia="es-ES"/>
    </w:rPr>
  </w:style>
  <w:style w:type="paragraph" w:styleId="Textoindependiente2">
    <w:name w:val="Body Text 2"/>
    <w:basedOn w:val="Normal"/>
    <w:link w:val="Textoindependiente2Car"/>
    <w:unhideWhenUsed/>
    <w:rsid w:val="00A8482E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Sangra2detindependiente">
    <w:name w:val="Body Text Indent 2"/>
    <w:basedOn w:val="Normal"/>
    <w:link w:val="Sangra2detindependienteCar"/>
    <w:unhideWhenUsed/>
    <w:rsid w:val="00A8482E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A8482E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tulo3Car">
    <w:name w:val="Título 3 Car"/>
    <w:basedOn w:val="Fuentedeprrafopredeter"/>
    <w:link w:val="Ttulo3"/>
    <w:uiPriority w:val="9"/>
    <w:rsid w:val="00A8482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697D5D"/>
    <w:pPr>
      <w:ind w:left="720"/>
      <w:contextualSpacing/>
    </w:pPr>
  </w:style>
  <w:style w:type="table" w:styleId="Tablaconcuadrcula">
    <w:name w:val="Table Grid"/>
    <w:basedOn w:val="Tablanormal"/>
    <w:uiPriority w:val="59"/>
    <w:rsid w:val="005A511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530A46"/>
    <w:pPr>
      <w:spacing w:after="120" w:line="276" w:lineRule="auto"/>
      <w:ind w:left="360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530A46"/>
    <w:rPr>
      <w:rFonts w:ascii="Calibri" w:eastAsia="Calibri" w:hAnsi="Calibri" w:cs="Times New Roman"/>
      <w:lang w:val="es-ES"/>
    </w:rPr>
  </w:style>
  <w:style w:type="paragraph" w:styleId="Encabezado">
    <w:name w:val="header"/>
    <w:basedOn w:val="Normal"/>
    <w:link w:val="EncabezadoCar"/>
    <w:uiPriority w:val="99"/>
    <w:rsid w:val="005D5222"/>
    <w:pPr>
      <w:tabs>
        <w:tab w:val="center" w:pos="4252"/>
        <w:tab w:val="right" w:pos="8504"/>
      </w:tabs>
      <w:spacing w:after="200" w:line="276" w:lineRule="auto"/>
    </w:pPr>
    <w:rPr>
      <w:rFonts w:ascii="Calibri" w:eastAsia="Calibri" w:hAnsi="Calibri"/>
      <w:sz w:val="22"/>
      <w:szCs w:val="22"/>
      <w:lang w:val="es-ES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5D5222"/>
    <w:rPr>
      <w:rFonts w:ascii="Calibri" w:eastAsia="Calibri" w:hAnsi="Calibri" w:cs="Times New Roman"/>
      <w:lang w:val="es-ES"/>
    </w:rPr>
  </w:style>
  <w:style w:type="character" w:styleId="Textoennegrita">
    <w:name w:val="Strong"/>
    <w:basedOn w:val="Fuentedeprrafopredeter"/>
    <w:qFormat/>
    <w:rsid w:val="005D5222"/>
    <w:rPr>
      <w:b/>
      <w:bCs/>
    </w:rPr>
  </w:style>
  <w:style w:type="paragraph" w:customStyle="1" w:styleId="style53">
    <w:name w:val="style53"/>
    <w:basedOn w:val="Normal"/>
    <w:rsid w:val="005D5222"/>
    <w:pPr>
      <w:spacing w:before="100" w:beforeAutospacing="1" w:after="100" w:afterAutospacing="1"/>
    </w:pPr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903C51A-0795-44C0-8ECE-E65A673B1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1214</Words>
  <Characters>6679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Antioquia</Company>
  <LinksUpToDate>false</LinksUpToDate>
  <CharactersWithSpaces>7878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Medios</dc:creator>
  <cp:lastModifiedBy>Alma Nury</cp:lastModifiedBy>
  <cp:revision>40</cp:revision>
  <dcterms:created xsi:type="dcterms:W3CDTF">2013-04-01T21:41:00Z</dcterms:created>
  <dcterms:modified xsi:type="dcterms:W3CDTF">2015-04-15T14:57:00Z</dcterms:modified>
</cp:coreProperties>
</file>