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D932B0" w14:textId="77777777" w:rsidR="00C96F3A" w:rsidRDefault="00C96F3A">
      <w:pPr>
        <w:jc w:val="center"/>
        <w:rPr>
          <w:b/>
        </w:rPr>
      </w:pPr>
    </w:p>
    <w:p w14:paraId="207A6162" w14:textId="0DA7500F" w:rsidR="00C96F3A" w:rsidRPr="00CA2F5B" w:rsidRDefault="00CA2F5B">
      <w:pPr>
        <w:jc w:val="center"/>
        <w:rPr>
          <w:b/>
          <w:color w:val="683093"/>
          <w:sz w:val="48"/>
          <w:szCs w:val="48"/>
        </w:rPr>
      </w:pPr>
      <w:r w:rsidRPr="00CA2F5B">
        <w:rPr>
          <w:b/>
          <w:color w:val="683093"/>
          <w:sz w:val="48"/>
          <w:szCs w:val="48"/>
        </w:rPr>
        <w:t>GUÍA PARA LA ENTREGA DE RESPONSABILIDADES</w:t>
      </w:r>
    </w:p>
    <w:p w14:paraId="555CE3FD" w14:textId="77777777" w:rsidR="00CA2F5B" w:rsidRDefault="00CA2F5B">
      <w:pPr>
        <w:jc w:val="center"/>
        <w:rPr>
          <w:b/>
          <w:color w:val="7030A0"/>
          <w:sz w:val="28"/>
          <w:szCs w:val="28"/>
        </w:rPr>
      </w:pPr>
    </w:p>
    <w:p w14:paraId="3D42929F" w14:textId="760A3F84" w:rsidR="00C96F3A" w:rsidRPr="00CA2F5B" w:rsidRDefault="00B45E51" w:rsidP="0016356F">
      <w:pPr>
        <w:jc w:val="center"/>
        <w:rPr>
          <w:b/>
          <w:color w:val="7030A0"/>
          <w:sz w:val="28"/>
          <w:szCs w:val="28"/>
        </w:rPr>
      </w:pPr>
      <w:r w:rsidRPr="00CA2F5B">
        <w:rPr>
          <w:b/>
          <w:color w:val="7030A0"/>
          <w:sz w:val="28"/>
          <w:szCs w:val="28"/>
        </w:rPr>
        <w:t>División de Talento Humano</w:t>
      </w:r>
      <w:r w:rsidR="0016356F">
        <w:rPr>
          <w:b/>
          <w:color w:val="7030A0"/>
          <w:sz w:val="28"/>
          <w:szCs w:val="28"/>
        </w:rPr>
        <w:t xml:space="preserve"> - </w:t>
      </w:r>
      <w:r w:rsidRPr="00CA2F5B">
        <w:rPr>
          <w:b/>
          <w:color w:val="7030A0"/>
          <w:sz w:val="28"/>
          <w:szCs w:val="28"/>
        </w:rPr>
        <w:t>Vicerrectoría Administrativa</w:t>
      </w:r>
    </w:p>
    <w:p w14:paraId="3DFFA000" w14:textId="77777777" w:rsidR="00C96F3A" w:rsidRDefault="00C96F3A">
      <w:pPr>
        <w:jc w:val="center"/>
        <w:rPr>
          <w:b/>
        </w:rPr>
      </w:pPr>
    </w:p>
    <w:p w14:paraId="12A9E95C" w14:textId="77777777" w:rsidR="00C96F3A" w:rsidRDefault="00C96F3A">
      <w:pPr>
        <w:jc w:val="center"/>
        <w:rPr>
          <w:b/>
        </w:rPr>
      </w:pPr>
    </w:p>
    <w:p w14:paraId="1B6A1B3B" w14:textId="77777777" w:rsidR="00C96F3A" w:rsidRDefault="00B45E51">
      <w:pPr>
        <w:jc w:val="both"/>
      </w:pPr>
      <w:r>
        <w:t>La siguiente guía busca garantizar la conservación de la información institucional, la gestión interna de conocimiento, la continuidad, no afectación del servicio, y el ejercicio responsable del servicio público, cuando por diversas razones (retiro, traslado o reasignación de labores) una persona debe hacer entrega de las responsabilidades propias de su cargo o vinculación dentro de la Institución.</w:t>
      </w:r>
    </w:p>
    <w:p w14:paraId="50A371BC" w14:textId="77777777" w:rsidR="00C96F3A" w:rsidRDefault="00C96F3A">
      <w:pPr>
        <w:jc w:val="both"/>
        <w:rPr>
          <w:b/>
        </w:rPr>
      </w:pPr>
    </w:p>
    <w:p w14:paraId="294F2831" w14:textId="7EB0BA28" w:rsidR="00C96F3A" w:rsidRDefault="00B45E51">
      <w:pPr>
        <w:jc w:val="both"/>
      </w:pPr>
      <w:r>
        <w:t>A continuación</w:t>
      </w:r>
      <w:r w:rsidR="008917F7">
        <w:t>,</w:t>
      </w:r>
      <w:r>
        <w:t xml:space="preserve"> se encuentra una lista de aspectos fundamentales que deben ser tenidos en cuenta en un proceso de empalme o entrega de responsabilidades. Cada dependencia podrá agregar asuntos que considere necesarios o modificar el formato como crea necesario. En cualquier caso, quien entrega y quien(es) recibe(n) han de suscribir el documento final resultante.</w:t>
      </w:r>
    </w:p>
    <w:p w14:paraId="5CC5B30B" w14:textId="77777777" w:rsidR="00C96F3A" w:rsidRDefault="00C96F3A">
      <w:pPr>
        <w:jc w:val="both"/>
      </w:pPr>
    </w:p>
    <w:p w14:paraId="2772A5A2" w14:textId="77777777" w:rsidR="00C96F3A" w:rsidRDefault="00C96F3A">
      <w:pPr>
        <w:jc w:val="both"/>
      </w:pPr>
    </w:p>
    <w:tbl>
      <w:tblPr>
        <w:tblStyle w:val="a2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7512"/>
        <w:gridCol w:w="1843"/>
      </w:tblGrid>
      <w:tr w:rsidR="00C96F3A" w14:paraId="35095BAC" w14:textId="77777777" w:rsidTr="00CA2F5B">
        <w:trPr>
          <w:trHeight w:val="170"/>
        </w:trPr>
        <w:tc>
          <w:tcPr>
            <w:tcW w:w="3818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FC42" w14:textId="7158C02E" w:rsidR="00C96F3A" w:rsidRPr="00CA2F5B" w:rsidRDefault="00CA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CA2F5B">
              <w:rPr>
                <w:b/>
                <w:color w:val="FFFFFF" w:themeColor="background1"/>
              </w:rPr>
              <w:t>ACCIÓN</w:t>
            </w:r>
          </w:p>
        </w:tc>
        <w:tc>
          <w:tcPr>
            <w:tcW w:w="7512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69F6" w14:textId="1C96D381" w:rsidR="00C96F3A" w:rsidRPr="00CA2F5B" w:rsidRDefault="00CA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CA2F5B">
              <w:rPr>
                <w:b/>
                <w:color w:val="FFFFFF" w:themeColor="background1"/>
              </w:rPr>
              <w:t xml:space="preserve">OBSERVACIONES </w:t>
            </w:r>
          </w:p>
          <w:p w14:paraId="18B87D2D" w14:textId="77777777" w:rsidR="00CA2F5B" w:rsidRDefault="00CA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  <w:p w14:paraId="0AA7D11F" w14:textId="08123B24" w:rsidR="00C96F3A" w:rsidRPr="00CA2F5B" w:rsidRDefault="00B45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A2F5B">
              <w:rPr>
                <w:color w:val="FFFFFF" w:themeColor="background1"/>
                <w:sz w:val="18"/>
                <w:szCs w:val="18"/>
              </w:rPr>
              <w:t xml:space="preserve">Haga aquí la relación de lo entregado, las referencias de ubicación, </w:t>
            </w:r>
            <w:r w:rsidR="008917F7" w:rsidRPr="00CA2F5B">
              <w:rPr>
                <w:color w:val="FFFFFF" w:themeColor="background1"/>
                <w:sz w:val="18"/>
                <w:szCs w:val="18"/>
              </w:rPr>
              <w:t>en caso de que</w:t>
            </w:r>
            <w:r w:rsidRPr="00CA2F5B">
              <w:rPr>
                <w:color w:val="FFFFFF" w:themeColor="background1"/>
                <w:sz w:val="18"/>
                <w:szCs w:val="18"/>
              </w:rPr>
              <w:t xml:space="preserve"> sea física, o en su defecto la ruta virtual de acceso. Haga las observaciones que considere necesarias</w:t>
            </w:r>
          </w:p>
        </w:tc>
        <w:tc>
          <w:tcPr>
            <w:tcW w:w="1843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72AF" w14:textId="3DD8C38E" w:rsidR="00CA2F5B" w:rsidRDefault="00CA2F5B" w:rsidP="00CA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CA2F5B">
              <w:rPr>
                <w:b/>
                <w:color w:val="FFFFFF" w:themeColor="background1"/>
              </w:rPr>
              <w:t>ESTADO</w:t>
            </w:r>
          </w:p>
          <w:p w14:paraId="4BBC2FDC" w14:textId="77777777" w:rsidR="00CA2F5B" w:rsidRDefault="00CA2F5B" w:rsidP="00CA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  <w:p w14:paraId="630E4210" w14:textId="4BEC8521" w:rsidR="00C96F3A" w:rsidRPr="00CA2F5B" w:rsidRDefault="00B45E51" w:rsidP="00CA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CA2F5B">
              <w:rPr>
                <w:bCs/>
                <w:color w:val="FFFFFF" w:themeColor="background1"/>
                <w:sz w:val="18"/>
                <w:szCs w:val="18"/>
              </w:rPr>
              <w:t>(Cumplido/No cumplido/No aplica</w:t>
            </w:r>
          </w:p>
        </w:tc>
      </w:tr>
      <w:tr w:rsidR="00CA2F5B" w:rsidRPr="00CA2F5B" w14:paraId="46610FEB" w14:textId="77777777" w:rsidTr="00CA2F5B">
        <w:trPr>
          <w:trHeight w:val="170"/>
        </w:trPr>
        <w:tc>
          <w:tcPr>
            <w:tcW w:w="13173" w:type="dxa"/>
            <w:gridSpan w:val="3"/>
            <w:shd w:val="clear" w:color="auto" w:fill="9C48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E65C" w14:textId="7E4CE8C2" w:rsidR="00C96F3A" w:rsidRPr="00CA2F5B" w:rsidRDefault="00CA2F5B" w:rsidP="00CA2F5B">
            <w:pPr>
              <w:jc w:val="center"/>
              <w:rPr>
                <w:b/>
                <w:color w:val="FFFFFF" w:themeColor="background1"/>
              </w:rPr>
            </w:pPr>
            <w:r w:rsidRPr="00CA2F5B">
              <w:rPr>
                <w:b/>
                <w:color w:val="FFFFFF" w:themeColor="background1"/>
              </w:rPr>
              <w:t>PUESTO DE TRABAJO</w:t>
            </w:r>
          </w:p>
        </w:tc>
      </w:tr>
      <w:tr w:rsidR="00C96F3A" w14:paraId="3CC91C32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8291" w14:textId="77777777" w:rsidR="00C96F3A" w:rsidRDefault="00B45E51">
            <w:pPr>
              <w:jc w:val="both"/>
            </w:pPr>
            <w:r>
              <w:t>Entrega de puesto de trabajo (ubicación, contenido)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A023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1FAE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168AD388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76AB" w14:textId="77777777" w:rsidR="00C96F3A" w:rsidRDefault="00B45E51">
            <w:pPr>
              <w:jc w:val="both"/>
            </w:pPr>
            <w:r>
              <w:t>Indique la ubicación física de enseres y equipo de cómputo con sus complementos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430F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4E20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2F5B" w:rsidRPr="00CA2F5B" w14:paraId="7CC96EF3" w14:textId="77777777" w:rsidTr="00CA2F5B">
        <w:trPr>
          <w:trHeight w:val="170"/>
        </w:trPr>
        <w:tc>
          <w:tcPr>
            <w:tcW w:w="13173" w:type="dxa"/>
            <w:gridSpan w:val="3"/>
            <w:shd w:val="clear" w:color="auto" w:fill="9C48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BAD5" w14:textId="421EB306" w:rsidR="00C96F3A" w:rsidRPr="00CA2F5B" w:rsidRDefault="00CA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A2F5B">
              <w:rPr>
                <w:b/>
                <w:color w:val="FFFFFF" w:themeColor="background1"/>
                <w:sz w:val="21"/>
                <w:szCs w:val="21"/>
              </w:rPr>
              <w:lastRenderedPageBreak/>
              <w:t>MARCO REGLAMENTARIO Y PROCEDIMENTAL</w:t>
            </w:r>
          </w:p>
        </w:tc>
      </w:tr>
      <w:tr w:rsidR="00C96F3A" w14:paraId="5A219998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5012" w14:textId="77777777" w:rsidR="00C96F3A" w:rsidRDefault="00B45E51">
            <w:pPr>
              <w:jc w:val="both"/>
            </w:pPr>
            <w:r>
              <w:t>Normativa externa o interna aplicable a las labores que realiza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9CAE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8665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3C6F1E7D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524E" w14:textId="77777777" w:rsidR="00C96F3A" w:rsidRDefault="00B45E51">
            <w:pPr>
              <w:jc w:val="both"/>
            </w:pPr>
            <w:r>
              <w:t>Documentación de procedimientos y paso a paso de trámites que realiza.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5E5D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026E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54ECE496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63E0" w14:textId="77777777" w:rsidR="00C96F3A" w:rsidRDefault="00B45E51">
            <w:pPr>
              <w:jc w:val="both"/>
            </w:pPr>
            <w:r>
              <w:t>Explicación verbal detallada, a quien recibe, de cada uno de los procedimientos o trámites a su cargo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14047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843C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614938AB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3E4A" w14:textId="77777777" w:rsidR="00C96F3A" w:rsidRDefault="00B45E51">
            <w:pPr>
              <w:jc w:val="both"/>
            </w:pPr>
            <w:r>
              <w:t xml:space="preserve">Documentos de planeación, iniciativas, proyectos o metas que se hayan trazado para el proceso a su cargo, o a los que el proceso deba contribuir con resultados o indicadores 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50A8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2A94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2F5B" w:rsidRPr="00CA2F5B" w14:paraId="6B324B48" w14:textId="77777777" w:rsidTr="00CA2F5B">
        <w:trPr>
          <w:trHeight w:val="170"/>
        </w:trPr>
        <w:tc>
          <w:tcPr>
            <w:tcW w:w="13173" w:type="dxa"/>
            <w:gridSpan w:val="3"/>
            <w:shd w:val="clear" w:color="auto" w:fill="9C48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EE35" w14:textId="1AED7B11" w:rsidR="00C96F3A" w:rsidRPr="00CA2F5B" w:rsidRDefault="00CA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CA2F5B">
              <w:rPr>
                <w:b/>
                <w:color w:val="FFFFFF" w:themeColor="background1"/>
              </w:rPr>
              <w:t>INFORMACIÓN PARA EL FUNCIONAMIENTO DEL PROCESO</w:t>
            </w:r>
          </w:p>
        </w:tc>
      </w:tr>
      <w:tr w:rsidR="00C96F3A" w14:paraId="2D8B5942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F5CE" w14:textId="77777777" w:rsidR="00C96F3A" w:rsidRDefault="00B45E51">
            <w:pPr>
              <w:jc w:val="both"/>
            </w:pPr>
            <w:r>
              <w:t>Contraseña de acceso al equipo y al correo institucional del proceso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A200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9C63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306D8955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03E7" w14:textId="77777777" w:rsidR="00C96F3A" w:rsidRDefault="00B45E51">
            <w:pPr>
              <w:jc w:val="both"/>
            </w:pPr>
            <w:r>
              <w:t>Ubicación de las carpetas físicas y/o virtuales con información de uso frecuente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A755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4FBA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4BB91C0E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57F8" w14:textId="77777777" w:rsidR="00C96F3A" w:rsidRDefault="00B45E51">
            <w:pPr>
              <w:jc w:val="both"/>
            </w:pPr>
            <w:r>
              <w:t>Formatos o protocolos para los oficios, correos electrónicos u otras comunicaciones del proceso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B9FB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B9CE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2B9055C0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279F" w14:textId="77777777" w:rsidR="00C96F3A" w:rsidRDefault="00B45E51">
            <w:pPr>
              <w:jc w:val="both"/>
            </w:pPr>
            <w:r>
              <w:lastRenderedPageBreak/>
              <w:t>Agenda física y/o electrónica del proceso, periodicidad y fechas específicas en que se deba cumplir cada actividad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ACC5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C946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28C634EE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7FFD" w14:textId="77777777" w:rsidR="00C96F3A" w:rsidRDefault="00B45E51">
            <w:pPr>
              <w:jc w:val="both"/>
            </w:pPr>
            <w:r>
              <w:t>Índice de archivador físico o virtual con debida referencia de su ubicación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F390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AF4F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4919EB68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5006" w14:textId="77777777" w:rsidR="00C96F3A" w:rsidRDefault="00B45E51">
            <w:pPr>
              <w:jc w:val="both"/>
            </w:pPr>
            <w:r>
              <w:t>Informe sobre las reuniones periódicas que se realizan en el proceso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CD8C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45C2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7DEEBAA0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DD03" w14:textId="77777777" w:rsidR="00C96F3A" w:rsidRDefault="00B45E51">
            <w:pPr>
              <w:jc w:val="both"/>
            </w:pPr>
            <w:r>
              <w:t>Base de datos con los contactos del proceso y la Institución que son necesarios en el desempeño del rol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629B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95BA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7E6F36E7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9AAD" w14:textId="77777777" w:rsidR="00C96F3A" w:rsidRDefault="00B45E51">
            <w:pPr>
              <w:jc w:val="both"/>
            </w:pPr>
            <w:r>
              <w:t>Explicación detallada del uso de las herramientas, aplicativos y sistemas de información que se utilicen en el cargo o proceso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BB88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44B3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60B16B15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3EBF" w14:textId="77777777" w:rsidR="00C96F3A" w:rsidRDefault="00B45E51">
            <w:pPr>
              <w:jc w:val="both"/>
            </w:pPr>
            <w:r>
              <w:t>Relación de actividades cotidianas, con la respectiva periodicidad, que se consideren útiles para el desempeño del rol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DE8F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DE21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25F2D191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EF54" w14:textId="77777777" w:rsidR="00C96F3A" w:rsidRDefault="00B45E51">
            <w:pPr>
              <w:jc w:val="both"/>
            </w:pPr>
            <w:r>
              <w:t>Relación de asuntos prioritarios por atender en los próximos días.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362C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E27D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6F3A" w14:paraId="22CFBDED" w14:textId="77777777" w:rsidTr="00CA2F5B">
        <w:trPr>
          <w:trHeight w:val="1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80C3" w14:textId="77777777" w:rsidR="00C96F3A" w:rsidRDefault="00B45E51">
            <w:pPr>
              <w:jc w:val="both"/>
            </w:pPr>
            <w:r>
              <w:lastRenderedPageBreak/>
              <w:t xml:space="preserve">Participación en comités, grupos y comisiones: Informe de comités internos formalmente constituidos y de grupos y comisiones tanto internas como externas. </w:t>
            </w:r>
          </w:p>
          <w:p w14:paraId="177EB7EC" w14:textId="77777777" w:rsidR="00C96F3A" w:rsidRDefault="00C96F3A">
            <w:pPr>
              <w:jc w:val="both"/>
            </w:pP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8E9B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C127" w14:textId="77777777" w:rsidR="00C96F3A" w:rsidRDefault="00C9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6B5EEE3" w14:textId="77777777" w:rsidR="00C96F3A" w:rsidRDefault="00C96F3A">
      <w:pPr>
        <w:jc w:val="both"/>
      </w:pPr>
    </w:p>
    <w:p w14:paraId="5C9A405F" w14:textId="77777777" w:rsidR="00C96F3A" w:rsidRDefault="00C96F3A">
      <w:pPr>
        <w:jc w:val="both"/>
      </w:pPr>
    </w:p>
    <w:p w14:paraId="24A46869" w14:textId="77777777" w:rsidR="00C96F3A" w:rsidRDefault="00C96F3A">
      <w:pPr>
        <w:jc w:val="both"/>
      </w:pPr>
    </w:p>
    <w:p w14:paraId="6E0C7B2F" w14:textId="77777777" w:rsidR="00C96F3A" w:rsidRDefault="00B45E51">
      <w:pPr>
        <w:jc w:val="both"/>
      </w:pPr>
      <w:r>
        <w:t>Firmas de responsables:</w:t>
      </w:r>
    </w:p>
    <w:p w14:paraId="6FDEBC39" w14:textId="77777777" w:rsidR="00C96F3A" w:rsidRDefault="00C96F3A">
      <w:pPr>
        <w:jc w:val="both"/>
      </w:pPr>
    </w:p>
    <w:p w14:paraId="4EE7C42D" w14:textId="77777777" w:rsidR="00C96F3A" w:rsidRDefault="00C96F3A">
      <w:pPr>
        <w:jc w:val="both"/>
      </w:pPr>
    </w:p>
    <w:p w14:paraId="2C5DDAB9" w14:textId="77777777" w:rsidR="00C96F3A" w:rsidRDefault="00B45E51">
      <w:pPr>
        <w:jc w:val="both"/>
      </w:pPr>
      <w:r>
        <w:t>Nombre y firma del servidor que entrega:</w:t>
      </w:r>
    </w:p>
    <w:p w14:paraId="279CC606" w14:textId="77777777" w:rsidR="00C96F3A" w:rsidRDefault="00C96F3A">
      <w:pPr>
        <w:jc w:val="both"/>
      </w:pPr>
    </w:p>
    <w:p w14:paraId="44658D5A" w14:textId="77777777" w:rsidR="00C96F3A" w:rsidRDefault="00C96F3A">
      <w:pPr>
        <w:jc w:val="both"/>
      </w:pPr>
    </w:p>
    <w:tbl>
      <w:tblPr>
        <w:tblStyle w:val="a3"/>
        <w:tblW w:w="8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6"/>
        <w:gridCol w:w="4317"/>
      </w:tblGrid>
      <w:tr w:rsidR="00C96F3A" w14:paraId="2843F14B" w14:textId="77777777" w:rsidTr="00CA2F5B">
        <w:tc>
          <w:tcPr>
            <w:tcW w:w="4316" w:type="dxa"/>
            <w:shd w:val="clear" w:color="auto" w:fill="7030A0"/>
          </w:tcPr>
          <w:p w14:paraId="06EC7FE1" w14:textId="74F178ED" w:rsidR="00C96F3A" w:rsidRPr="00CA2F5B" w:rsidRDefault="00CA2F5B">
            <w:pPr>
              <w:jc w:val="both"/>
              <w:rPr>
                <w:b/>
                <w:bCs/>
                <w:color w:val="FFFFFF" w:themeColor="background1"/>
              </w:rPr>
            </w:pPr>
            <w:r w:rsidRPr="00CA2F5B">
              <w:rPr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4317" w:type="dxa"/>
            <w:shd w:val="clear" w:color="auto" w:fill="7030A0"/>
          </w:tcPr>
          <w:p w14:paraId="39F28779" w14:textId="4C54C0C1" w:rsidR="00C96F3A" w:rsidRPr="00CA2F5B" w:rsidRDefault="00CA2F5B">
            <w:pPr>
              <w:jc w:val="both"/>
              <w:rPr>
                <w:b/>
                <w:bCs/>
                <w:color w:val="FFFFFF" w:themeColor="background1"/>
              </w:rPr>
            </w:pPr>
            <w:r w:rsidRPr="00CA2F5B">
              <w:rPr>
                <w:b/>
                <w:bCs/>
                <w:color w:val="FFFFFF" w:themeColor="background1"/>
              </w:rPr>
              <w:t>FIRMA</w:t>
            </w:r>
          </w:p>
        </w:tc>
      </w:tr>
      <w:tr w:rsidR="00C96F3A" w14:paraId="3C66D364" w14:textId="77777777">
        <w:trPr>
          <w:trHeight w:val="660"/>
        </w:trPr>
        <w:tc>
          <w:tcPr>
            <w:tcW w:w="4316" w:type="dxa"/>
          </w:tcPr>
          <w:p w14:paraId="518C96E6" w14:textId="77777777" w:rsidR="00C96F3A" w:rsidRDefault="00C96F3A">
            <w:pPr>
              <w:jc w:val="both"/>
            </w:pPr>
          </w:p>
        </w:tc>
        <w:tc>
          <w:tcPr>
            <w:tcW w:w="4317" w:type="dxa"/>
          </w:tcPr>
          <w:p w14:paraId="1985C86E" w14:textId="77777777" w:rsidR="00C96F3A" w:rsidRDefault="00C96F3A">
            <w:pPr>
              <w:jc w:val="both"/>
            </w:pPr>
          </w:p>
        </w:tc>
      </w:tr>
    </w:tbl>
    <w:p w14:paraId="4FC87C58" w14:textId="77777777" w:rsidR="00C96F3A" w:rsidRDefault="00C96F3A">
      <w:pPr>
        <w:jc w:val="both"/>
      </w:pPr>
    </w:p>
    <w:p w14:paraId="7BB605D6" w14:textId="77777777" w:rsidR="00C96F3A" w:rsidRDefault="00C96F3A">
      <w:pPr>
        <w:jc w:val="both"/>
      </w:pPr>
    </w:p>
    <w:p w14:paraId="110AD336" w14:textId="77777777" w:rsidR="00C96F3A" w:rsidRDefault="00C96F3A">
      <w:pPr>
        <w:jc w:val="both"/>
      </w:pPr>
    </w:p>
    <w:p w14:paraId="67558AD1" w14:textId="77777777" w:rsidR="00C96F3A" w:rsidRDefault="00B45E51">
      <w:pPr>
        <w:jc w:val="both"/>
      </w:pPr>
      <w:r>
        <w:t>Nombre y firma de los servidores que reciben</w:t>
      </w:r>
    </w:p>
    <w:tbl>
      <w:tblPr>
        <w:tblStyle w:val="a4"/>
        <w:tblW w:w="8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6"/>
        <w:gridCol w:w="4317"/>
      </w:tblGrid>
      <w:tr w:rsidR="00C96F3A" w14:paraId="062298FC" w14:textId="77777777" w:rsidTr="00CA2F5B">
        <w:tc>
          <w:tcPr>
            <w:tcW w:w="4316" w:type="dxa"/>
            <w:shd w:val="clear" w:color="auto" w:fill="7030A0"/>
          </w:tcPr>
          <w:p w14:paraId="57BB69B6" w14:textId="6D652D9F" w:rsidR="00C96F3A" w:rsidRPr="00CA2F5B" w:rsidRDefault="00CA2F5B">
            <w:pPr>
              <w:jc w:val="both"/>
              <w:rPr>
                <w:b/>
                <w:bCs/>
                <w:color w:val="FFFFFF" w:themeColor="background1"/>
              </w:rPr>
            </w:pPr>
            <w:r w:rsidRPr="00CA2F5B">
              <w:rPr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4317" w:type="dxa"/>
            <w:shd w:val="clear" w:color="auto" w:fill="7030A0"/>
          </w:tcPr>
          <w:p w14:paraId="4BD359A3" w14:textId="144F425E" w:rsidR="00C96F3A" w:rsidRPr="00CA2F5B" w:rsidRDefault="00CA2F5B">
            <w:pPr>
              <w:jc w:val="both"/>
              <w:rPr>
                <w:b/>
                <w:bCs/>
                <w:color w:val="FFFFFF" w:themeColor="background1"/>
              </w:rPr>
            </w:pPr>
            <w:r w:rsidRPr="00CA2F5B">
              <w:rPr>
                <w:b/>
                <w:bCs/>
                <w:color w:val="FFFFFF" w:themeColor="background1"/>
              </w:rPr>
              <w:t>FIRMA</w:t>
            </w:r>
          </w:p>
        </w:tc>
      </w:tr>
      <w:tr w:rsidR="00C96F3A" w14:paraId="3F165F8F" w14:textId="77777777">
        <w:trPr>
          <w:trHeight w:val="660"/>
        </w:trPr>
        <w:tc>
          <w:tcPr>
            <w:tcW w:w="4316" w:type="dxa"/>
          </w:tcPr>
          <w:p w14:paraId="7853BC0F" w14:textId="77777777" w:rsidR="00C96F3A" w:rsidRDefault="00C96F3A">
            <w:pPr>
              <w:jc w:val="both"/>
            </w:pPr>
          </w:p>
        </w:tc>
        <w:tc>
          <w:tcPr>
            <w:tcW w:w="4317" w:type="dxa"/>
          </w:tcPr>
          <w:p w14:paraId="3F627459" w14:textId="77777777" w:rsidR="00C96F3A" w:rsidRDefault="00C96F3A">
            <w:pPr>
              <w:jc w:val="both"/>
            </w:pPr>
          </w:p>
        </w:tc>
      </w:tr>
      <w:tr w:rsidR="00C96F3A" w14:paraId="68F2DF47" w14:textId="77777777">
        <w:trPr>
          <w:trHeight w:val="660"/>
        </w:trPr>
        <w:tc>
          <w:tcPr>
            <w:tcW w:w="4316" w:type="dxa"/>
          </w:tcPr>
          <w:p w14:paraId="585CD9FF" w14:textId="77777777" w:rsidR="00C96F3A" w:rsidRDefault="00C96F3A">
            <w:pPr>
              <w:jc w:val="both"/>
            </w:pPr>
          </w:p>
        </w:tc>
        <w:tc>
          <w:tcPr>
            <w:tcW w:w="4317" w:type="dxa"/>
          </w:tcPr>
          <w:p w14:paraId="7D23FECC" w14:textId="77777777" w:rsidR="00C96F3A" w:rsidRDefault="00C96F3A">
            <w:pPr>
              <w:jc w:val="both"/>
            </w:pPr>
          </w:p>
        </w:tc>
      </w:tr>
    </w:tbl>
    <w:p w14:paraId="77C7A9ED" w14:textId="77777777" w:rsidR="00C96F3A" w:rsidRDefault="00C96F3A">
      <w:pPr>
        <w:jc w:val="both"/>
      </w:pPr>
    </w:p>
    <w:sectPr w:rsidR="00C96F3A" w:rsidSect="0016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1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8B193" w14:textId="77777777" w:rsidR="002F07FA" w:rsidRDefault="002F07FA" w:rsidP="00CA2F5B">
      <w:pPr>
        <w:spacing w:line="240" w:lineRule="auto"/>
      </w:pPr>
      <w:r>
        <w:separator/>
      </w:r>
    </w:p>
  </w:endnote>
  <w:endnote w:type="continuationSeparator" w:id="0">
    <w:p w14:paraId="232CE3E6" w14:textId="77777777" w:rsidR="002F07FA" w:rsidRDefault="002F07FA" w:rsidP="00CA2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F4071" w14:textId="77777777" w:rsidR="002A7E5F" w:rsidRDefault="002A7E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2FA6B" w14:textId="77777777" w:rsidR="002A7E5F" w:rsidRDefault="002A7E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8140D" w14:textId="77777777" w:rsidR="002A7E5F" w:rsidRDefault="002A7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2D17C" w14:textId="77777777" w:rsidR="002F07FA" w:rsidRDefault="002F07FA" w:rsidP="00CA2F5B">
      <w:pPr>
        <w:spacing w:line="240" w:lineRule="auto"/>
      </w:pPr>
      <w:r>
        <w:separator/>
      </w:r>
    </w:p>
  </w:footnote>
  <w:footnote w:type="continuationSeparator" w:id="0">
    <w:p w14:paraId="35A6D68A" w14:textId="77777777" w:rsidR="002F07FA" w:rsidRDefault="002F07FA" w:rsidP="00CA2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8E0BB" w14:textId="77777777" w:rsidR="00CA2F5B" w:rsidRDefault="00CA2F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C936" w14:textId="745E4759" w:rsidR="00CA2F5B" w:rsidRDefault="002A7E5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E41B17" wp14:editId="2E2786CF">
          <wp:simplePos x="0" y="0"/>
          <wp:positionH relativeFrom="column">
            <wp:posOffset>-904906</wp:posOffset>
          </wp:positionH>
          <wp:positionV relativeFrom="paragraph">
            <wp:posOffset>9709</wp:posOffset>
          </wp:positionV>
          <wp:extent cx="10049854" cy="7765758"/>
          <wp:effectExtent l="0" t="0" r="0" b="0"/>
          <wp:wrapNone/>
          <wp:docPr id="5" name="Imagen 5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854" cy="7765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D2B0" w14:textId="77777777" w:rsidR="00CA2F5B" w:rsidRDefault="00CA2F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3A"/>
    <w:rsid w:val="0016356F"/>
    <w:rsid w:val="002A7E5F"/>
    <w:rsid w:val="002F07FA"/>
    <w:rsid w:val="006C2CA1"/>
    <w:rsid w:val="008917F7"/>
    <w:rsid w:val="00B45E51"/>
    <w:rsid w:val="00C96F3A"/>
    <w:rsid w:val="00C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E5BEE"/>
  <w15:docId w15:val="{6D895240-AAD4-F54C-ABC1-02719978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A67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F5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F5B"/>
  </w:style>
  <w:style w:type="paragraph" w:styleId="Piedepgina">
    <w:name w:val="footer"/>
    <w:basedOn w:val="Normal"/>
    <w:link w:val="PiedepginaCar"/>
    <w:uiPriority w:val="99"/>
    <w:unhideWhenUsed/>
    <w:rsid w:val="00CA2F5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KYa9tcdOsMyoHb8IVHHAvEFQw==">AMUW2mWhrBkXtR91FzM7GIPEONwVG2gbAhnj8ttgL33vdlCFQZOFWDlXV0f9ed0qJYW7Le/PcgSLUhHBR3uOOHyZxk9YFbV5CNkTmH6cEVKFLfZ0rrwpk7g=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MARGARITA RAMIREZ OZUNA</cp:lastModifiedBy>
  <cp:revision>4</cp:revision>
  <dcterms:created xsi:type="dcterms:W3CDTF">2021-03-10T22:02:00Z</dcterms:created>
  <dcterms:modified xsi:type="dcterms:W3CDTF">2021-05-13T13:11:00Z</dcterms:modified>
</cp:coreProperties>
</file>