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8F" w:rsidRDefault="00EE238F">
      <w:pPr>
        <w:rPr>
          <w:rFonts w:ascii="Calibri" w:eastAsia="Calibri" w:hAnsi="Calibri" w:cs="Calibri"/>
          <w:b/>
          <w:sz w:val="22"/>
          <w:szCs w:val="22"/>
        </w:rPr>
      </w:pPr>
      <w:bookmarkStart w:id="0" w:name="_heading=h.gjdgxs" w:colFirst="0" w:colLast="0"/>
      <w:bookmarkStart w:id="1" w:name="_GoBack"/>
      <w:bookmarkEnd w:id="0"/>
      <w:bookmarkEnd w:id="1"/>
    </w:p>
    <w:p w:rsidR="00EE238F" w:rsidRDefault="00771A6F">
      <w:pPr>
        <w:rPr>
          <w:rFonts w:ascii="Calibri" w:eastAsia="Calibri" w:hAnsi="Calibri" w:cs="Calibri"/>
          <w:b/>
          <w:color w:val="000000"/>
          <w:sz w:val="22"/>
          <w:szCs w:val="22"/>
        </w:rPr>
      </w:pPr>
      <w:bookmarkStart w:id="2" w:name="_heading=h.30j0zll" w:colFirst="0" w:colLast="0"/>
      <w:bookmarkEnd w:id="2"/>
      <w:r>
        <w:rPr>
          <w:rFonts w:ascii="Calibri" w:eastAsia="Calibri" w:hAnsi="Calibri" w:cs="Calibri"/>
          <w:b/>
          <w:color w:val="000000"/>
          <w:sz w:val="22"/>
          <w:szCs w:val="22"/>
        </w:rPr>
        <w:t>ANEXO</w:t>
      </w:r>
      <w:r>
        <w:rPr>
          <w:rFonts w:ascii="Calibri" w:eastAsia="Calibri" w:hAnsi="Calibri" w:cs="Calibri"/>
          <w:b/>
          <w:sz w:val="22"/>
          <w:szCs w:val="22"/>
        </w:rPr>
        <w:t xml:space="preserve"> 1</w:t>
      </w:r>
      <w:r>
        <w:rPr>
          <w:rFonts w:ascii="Calibri" w:eastAsia="Calibri" w:hAnsi="Calibri" w:cs="Calibri"/>
          <w:b/>
          <w:color w:val="000000"/>
          <w:sz w:val="22"/>
          <w:szCs w:val="22"/>
        </w:rPr>
        <w:t xml:space="preserve"> - CONDICIONES TÉCNICAS </w:t>
      </w:r>
    </w:p>
    <w:p w:rsidR="00EE238F" w:rsidRDefault="00771A6F">
      <w:pPr>
        <w:rPr>
          <w:rFonts w:ascii="Calibri" w:eastAsia="Calibri" w:hAnsi="Calibri" w:cs="Calibri"/>
          <w:color w:val="000000"/>
          <w:sz w:val="22"/>
          <w:szCs w:val="22"/>
        </w:rPr>
      </w:pPr>
      <w:r>
        <w:rPr>
          <w:rFonts w:ascii="Calibri" w:eastAsia="Calibri" w:hAnsi="Calibri" w:cs="Calibri"/>
          <w:b/>
          <w:color w:val="000000"/>
          <w:sz w:val="22"/>
          <w:szCs w:val="22"/>
        </w:rPr>
        <w:t>SEGURIDAD ELECTRÓNICA</w:t>
      </w:r>
    </w:p>
    <w:p w:rsidR="00EE238F" w:rsidRDefault="00EE238F">
      <w:pPr>
        <w:rPr>
          <w:rFonts w:ascii="Calibri" w:eastAsia="Calibri" w:hAnsi="Calibri" w:cs="Calibri"/>
          <w:b/>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Universidad, como complemento al servicio de seguridad humana, tiene implementados diferentes </w:t>
      </w:r>
      <w:r>
        <w:rPr>
          <w:rFonts w:ascii="Calibri" w:eastAsia="Calibri" w:hAnsi="Calibri" w:cs="Calibri"/>
          <w:sz w:val="22"/>
          <w:szCs w:val="22"/>
        </w:rPr>
        <w:t>sistemas de seguridad</w:t>
      </w:r>
      <w:r>
        <w:rPr>
          <w:rFonts w:ascii="Calibri" w:eastAsia="Calibri" w:hAnsi="Calibri" w:cs="Calibri"/>
          <w:color w:val="000000"/>
          <w:sz w:val="22"/>
          <w:szCs w:val="22"/>
        </w:rPr>
        <w:t xml:space="preserve"> electrónica en diferentes sedes de la Institución.</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Por tal motivo, hace parte de esta invitación, la presentación de propuestas para el suministro de personal calificado para el análisis de riesgos, apoyo en el diseño de nuevos proyectos, el mantenimiento preventivo y correctivo, el monitoreo, así como el suministro de licencias, equipos, insumos, repuestos y elementos para los sistemas que se tienen instalados actualmente (o que podrían llegar a instalarse) y las licencias y planes de voz y datos para el sistema de comunicación. </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A continuación, se detallan las condiciones técnicas y especificaciones requeridas. </w:t>
      </w:r>
    </w:p>
    <w:p w:rsidR="00EE238F" w:rsidRDefault="00EE238F">
      <w:pPr>
        <w:jc w:val="both"/>
        <w:rPr>
          <w:rFonts w:ascii="Calibri" w:eastAsia="Calibri" w:hAnsi="Calibri" w:cs="Calibri"/>
          <w:color w:val="000000"/>
          <w:sz w:val="22"/>
          <w:szCs w:val="22"/>
        </w:rPr>
      </w:pPr>
    </w:p>
    <w:p w:rsidR="00EE238F" w:rsidRDefault="00771A6F">
      <w:pPr>
        <w:keepNext/>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SISTEMAS DE SEGURIDAD ELECTRÓNICA</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En la siguiente tabla, se resumen los tipos de subsistemas instalados en las diferentes sedes de la Universidad:</w:t>
      </w:r>
    </w:p>
    <w:p w:rsidR="00EE238F" w:rsidRDefault="00EE238F">
      <w:pPr>
        <w:jc w:val="both"/>
        <w:rPr>
          <w:rFonts w:ascii="Calibri" w:eastAsia="Calibri" w:hAnsi="Calibri" w:cs="Calibri"/>
          <w:color w:val="000000"/>
          <w:sz w:val="22"/>
          <w:szCs w:val="22"/>
        </w:rPr>
      </w:pPr>
    </w:p>
    <w:tbl>
      <w:tblPr>
        <w:tblStyle w:val="af1"/>
        <w:tblW w:w="6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5677"/>
      </w:tblGrid>
      <w:tr w:rsidR="00EE238F">
        <w:trPr>
          <w:jc w:val="center"/>
        </w:trPr>
        <w:tc>
          <w:tcPr>
            <w:tcW w:w="463" w:type="dxa"/>
            <w:shd w:val="clear" w:color="auto" w:fill="BFBFBF"/>
          </w:tcPr>
          <w:p w:rsidR="00EE238F" w:rsidRDefault="00771A6F">
            <w:pPr>
              <w:rPr>
                <w:rFonts w:ascii="Calibri" w:eastAsia="Calibri" w:hAnsi="Calibri" w:cs="Calibri"/>
                <w:sz w:val="22"/>
                <w:szCs w:val="22"/>
              </w:rPr>
            </w:pPr>
            <w:r>
              <w:rPr>
                <w:rFonts w:ascii="Calibri" w:eastAsia="Calibri" w:hAnsi="Calibri" w:cs="Calibri"/>
                <w:sz w:val="22"/>
                <w:szCs w:val="22"/>
              </w:rPr>
              <w:t>N°</w:t>
            </w:r>
          </w:p>
        </w:tc>
        <w:tc>
          <w:tcPr>
            <w:tcW w:w="5677" w:type="dxa"/>
            <w:shd w:val="clear" w:color="auto" w:fill="BFBFBF"/>
          </w:tcPr>
          <w:p w:rsidR="00EE238F" w:rsidRDefault="00771A6F">
            <w:pPr>
              <w:rPr>
                <w:rFonts w:ascii="Calibri" w:eastAsia="Calibri" w:hAnsi="Calibri" w:cs="Calibri"/>
                <w:sz w:val="22"/>
                <w:szCs w:val="22"/>
              </w:rPr>
            </w:pPr>
            <w:r>
              <w:rPr>
                <w:rFonts w:ascii="Calibri" w:eastAsia="Calibri" w:hAnsi="Calibri" w:cs="Calibri"/>
                <w:sz w:val="22"/>
                <w:szCs w:val="22"/>
              </w:rPr>
              <w:t>SUBSISTEMA</w:t>
            </w:r>
          </w:p>
        </w:tc>
      </w:tr>
      <w:tr w:rsidR="00EE238F">
        <w:trPr>
          <w:jc w:val="center"/>
        </w:trPr>
        <w:tc>
          <w:tcPr>
            <w:tcW w:w="463"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1</w:t>
            </w:r>
          </w:p>
        </w:tc>
        <w:tc>
          <w:tcPr>
            <w:tcW w:w="5677"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Sistema de Circuito Cerrado de Televisión (CCTV)</w:t>
            </w:r>
          </w:p>
        </w:tc>
      </w:tr>
      <w:tr w:rsidR="00EE238F">
        <w:trPr>
          <w:jc w:val="center"/>
        </w:trPr>
        <w:tc>
          <w:tcPr>
            <w:tcW w:w="463"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2</w:t>
            </w:r>
          </w:p>
        </w:tc>
        <w:tc>
          <w:tcPr>
            <w:tcW w:w="5677"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Sistema de alarma de intrusión y detección de incendio</w:t>
            </w:r>
          </w:p>
        </w:tc>
      </w:tr>
      <w:tr w:rsidR="00EE238F">
        <w:trPr>
          <w:jc w:val="center"/>
        </w:trPr>
        <w:tc>
          <w:tcPr>
            <w:tcW w:w="463"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3</w:t>
            </w:r>
          </w:p>
        </w:tc>
        <w:tc>
          <w:tcPr>
            <w:tcW w:w="5677" w:type="dxa"/>
          </w:tcPr>
          <w:p w:rsidR="00EE238F" w:rsidRDefault="00771A6F">
            <w:pPr>
              <w:jc w:val="both"/>
              <w:rPr>
                <w:rFonts w:ascii="Calibri" w:eastAsia="Calibri" w:hAnsi="Calibri" w:cs="Calibri"/>
                <w:sz w:val="22"/>
                <w:szCs w:val="22"/>
              </w:rPr>
            </w:pPr>
            <w:r>
              <w:rPr>
                <w:rFonts w:ascii="Calibri" w:eastAsia="Calibri" w:hAnsi="Calibri" w:cs="Calibri"/>
                <w:sz w:val="22"/>
                <w:szCs w:val="22"/>
              </w:rPr>
              <w:t>Sistema de facilidad de acceso</w:t>
            </w:r>
          </w:p>
        </w:tc>
      </w:tr>
    </w:tbl>
    <w:p w:rsidR="00EE238F" w:rsidRDefault="00EE238F">
      <w:pPr>
        <w:jc w:val="both"/>
        <w:rPr>
          <w:rFonts w:ascii="Calibri" w:eastAsia="Calibri" w:hAnsi="Calibri" w:cs="Calibri"/>
          <w:color w:val="000000"/>
          <w:sz w:val="22"/>
          <w:szCs w:val="22"/>
        </w:rPr>
      </w:pPr>
    </w:p>
    <w:p w:rsidR="00EE238F" w:rsidRDefault="00EE238F">
      <w:pPr>
        <w:widowControl/>
        <w:jc w:val="both"/>
        <w:rPr>
          <w:rFonts w:ascii="Calibri" w:eastAsia="Calibri" w:hAnsi="Calibri" w:cs="Calibri"/>
          <w:sz w:val="22"/>
          <w:szCs w:val="22"/>
        </w:rPr>
      </w:pPr>
    </w:p>
    <w:p w:rsidR="00EE238F" w:rsidRDefault="00771A6F">
      <w:pPr>
        <w:keepNext/>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MARCAS Y REFERENCIAS POR EQUIPOS</w:t>
      </w:r>
    </w:p>
    <w:p w:rsidR="00EE238F" w:rsidRDefault="00EE238F">
      <w:pPr>
        <w:keepNext/>
        <w:pBdr>
          <w:top w:val="nil"/>
          <w:left w:val="nil"/>
          <w:bottom w:val="nil"/>
          <w:right w:val="nil"/>
          <w:between w:val="nil"/>
        </w:pBdr>
        <w:ind w:left="1020" w:hanging="720"/>
        <w:jc w:val="both"/>
        <w:rPr>
          <w:rFonts w:ascii="Calibri" w:eastAsia="Calibri" w:hAnsi="Calibri" w:cs="Calibri"/>
          <w:b/>
          <w:color w:val="000000"/>
          <w:sz w:val="22"/>
          <w:szCs w:val="22"/>
        </w:rPr>
      </w:pPr>
    </w:p>
    <w:p w:rsidR="00EE238F" w:rsidRDefault="00771A6F">
      <w:pPr>
        <w:keepNext/>
        <w:jc w:val="both"/>
        <w:rPr>
          <w:rFonts w:ascii="Calibri" w:eastAsia="Calibri" w:hAnsi="Calibri" w:cs="Calibri"/>
          <w:color w:val="000000"/>
          <w:sz w:val="22"/>
          <w:szCs w:val="22"/>
        </w:rPr>
      </w:pPr>
      <w:r>
        <w:rPr>
          <w:rFonts w:ascii="Calibri" w:eastAsia="Calibri" w:hAnsi="Calibri" w:cs="Calibri"/>
          <w:color w:val="000000"/>
          <w:sz w:val="22"/>
          <w:szCs w:val="22"/>
        </w:rPr>
        <w:t>Las principales marcas y referencias de los equipos instalados en la Institución son los siguientes:</w:t>
      </w:r>
    </w:p>
    <w:p w:rsidR="00EE238F" w:rsidRDefault="00EE238F">
      <w:pPr>
        <w:keepNext/>
        <w:pBdr>
          <w:top w:val="nil"/>
          <w:left w:val="nil"/>
          <w:bottom w:val="nil"/>
          <w:right w:val="nil"/>
          <w:between w:val="nil"/>
        </w:pBdr>
        <w:ind w:left="142" w:hanging="720"/>
        <w:jc w:val="both"/>
        <w:rPr>
          <w:rFonts w:ascii="Calibri" w:eastAsia="Calibri" w:hAnsi="Calibri" w:cs="Calibri"/>
          <w:sz w:val="22"/>
          <w:szCs w:val="22"/>
        </w:rPr>
      </w:pPr>
    </w:p>
    <w:tbl>
      <w:tblPr>
        <w:tblStyle w:val="af2"/>
        <w:tblW w:w="921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9"/>
        <w:gridCol w:w="2521"/>
        <w:gridCol w:w="2064"/>
        <w:gridCol w:w="2188"/>
      </w:tblGrid>
      <w:tr w:rsidR="00EE238F">
        <w:trPr>
          <w:trHeight w:val="300"/>
        </w:trPr>
        <w:tc>
          <w:tcPr>
            <w:tcW w:w="2439" w:type="dxa"/>
            <w:tcBorders>
              <w:top w:val="single" w:sz="12" w:space="0" w:color="000000"/>
              <w:left w:val="single" w:sz="12" w:space="0" w:color="000000"/>
              <w:bottom w:val="single" w:sz="12" w:space="0" w:color="000000"/>
              <w:right w:val="single" w:sz="12" w:space="0" w:color="000000"/>
            </w:tcBorders>
            <w:shd w:val="clear" w:color="auto" w:fill="BFBFBF"/>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b/>
                <w:sz w:val="18"/>
                <w:szCs w:val="18"/>
              </w:rPr>
              <w:t>SISTEMA</w:t>
            </w:r>
          </w:p>
        </w:tc>
        <w:tc>
          <w:tcPr>
            <w:tcW w:w="2521" w:type="dxa"/>
            <w:tcBorders>
              <w:top w:val="single" w:sz="12" w:space="0" w:color="000000"/>
              <w:bottom w:val="single" w:sz="12" w:space="0" w:color="000000"/>
              <w:right w:val="single" w:sz="12" w:space="0" w:color="000000"/>
            </w:tcBorders>
            <w:shd w:val="clear" w:color="auto" w:fill="BFBFBF"/>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b/>
                <w:sz w:val="18"/>
                <w:szCs w:val="18"/>
              </w:rPr>
              <w:t>ELEMENTO</w:t>
            </w:r>
          </w:p>
        </w:tc>
        <w:tc>
          <w:tcPr>
            <w:tcW w:w="2064" w:type="dxa"/>
            <w:tcBorders>
              <w:top w:val="single" w:sz="12" w:space="0" w:color="000000"/>
              <w:bottom w:val="single" w:sz="12" w:space="0" w:color="000000"/>
              <w:right w:val="single" w:sz="12" w:space="0" w:color="000000"/>
            </w:tcBorders>
            <w:shd w:val="clear" w:color="auto" w:fill="BFBFBF"/>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b/>
                <w:sz w:val="18"/>
                <w:szCs w:val="18"/>
              </w:rPr>
              <w:t>MARCA</w:t>
            </w:r>
          </w:p>
        </w:tc>
        <w:tc>
          <w:tcPr>
            <w:tcW w:w="2188" w:type="dxa"/>
            <w:tcBorders>
              <w:top w:val="single" w:sz="12" w:space="0" w:color="000000"/>
              <w:bottom w:val="single" w:sz="12" w:space="0" w:color="000000"/>
              <w:right w:val="single" w:sz="12" w:space="0" w:color="000000"/>
            </w:tcBorders>
            <w:shd w:val="clear" w:color="auto" w:fill="BFBFBF"/>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b/>
                <w:sz w:val="18"/>
                <w:szCs w:val="18"/>
              </w:rPr>
              <w:t>REFERENCIA</w:t>
            </w:r>
          </w:p>
        </w:tc>
      </w:tr>
      <w:tr w:rsidR="00EE238F" w:rsidRPr="00766EE0">
        <w:trPr>
          <w:trHeight w:val="649"/>
        </w:trPr>
        <w:tc>
          <w:tcPr>
            <w:tcW w:w="2439" w:type="dxa"/>
            <w:vMerge w:val="restart"/>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771A6F">
            <w:pPr>
              <w:spacing w:line="276" w:lineRule="auto"/>
              <w:rPr>
                <w:rFonts w:ascii="Calibri" w:eastAsia="Calibri" w:hAnsi="Calibri" w:cs="Calibri"/>
                <w:b/>
                <w:sz w:val="18"/>
                <w:szCs w:val="18"/>
              </w:rPr>
            </w:pPr>
            <w:r>
              <w:rPr>
                <w:rFonts w:ascii="Calibri" w:eastAsia="Calibri" w:hAnsi="Calibri" w:cs="Calibri"/>
                <w:b/>
                <w:sz w:val="18"/>
                <w:szCs w:val="18"/>
              </w:rPr>
              <w:t>CCTV</w:t>
            </w:r>
          </w:p>
          <w:p w:rsidR="00EE238F" w:rsidRDefault="00EE238F">
            <w:pPr>
              <w:spacing w:line="276" w:lineRule="auto"/>
              <w:rPr>
                <w:rFonts w:ascii="Calibri" w:eastAsia="Calibri" w:hAnsi="Calibri" w:cs="Calibri"/>
                <w:b/>
                <w:sz w:val="18"/>
                <w:szCs w:val="18"/>
              </w:rPr>
            </w:pPr>
          </w:p>
        </w:tc>
        <w:tc>
          <w:tcPr>
            <w:tcW w:w="2521" w:type="dxa"/>
            <w:tcBorders>
              <w:bottom w:val="single" w:sz="6" w:space="0" w:color="000000"/>
              <w:right w:val="single" w:sz="6" w:space="0" w:color="000000"/>
            </w:tcBorders>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SERVIDORES</w:t>
            </w:r>
          </w:p>
        </w:tc>
        <w:tc>
          <w:tcPr>
            <w:tcW w:w="2064" w:type="dxa"/>
            <w:tcBorders>
              <w:bottom w:val="single" w:sz="6" w:space="0" w:color="000000"/>
              <w:right w:val="single" w:sz="6" w:space="0" w:color="000000"/>
            </w:tcBorders>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HP</w:t>
            </w:r>
          </w:p>
        </w:tc>
        <w:tc>
          <w:tcPr>
            <w:tcW w:w="2188" w:type="dxa"/>
            <w:tcBorders>
              <w:bottom w:val="single" w:sz="6" w:space="0" w:color="000000"/>
              <w:right w:val="single" w:sz="12" w:space="0" w:color="000000"/>
            </w:tcBorders>
            <w:tcMar>
              <w:top w:w="0" w:type="dxa"/>
              <w:left w:w="40" w:type="dxa"/>
              <w:bottom w:w="0" w:type="dxa"/>
              <w:right w:w="40" w:type="dxa"/>
            </w:tcMar>
            <w:vAlign w:val="bottom"/>
          </w:tcPr>
          <w:p w:rsidR="00EE238F" w:rsidRPr="00DE7414" w:rsidRDefault="00771A6F">
            <w:pPr>
              <w:spacing w:line="276" w:lineRule="auto"/>
              <w:jc w:val="left"/>
              <w:rPr>
                <w:rFonts w:ascii="Calibri" w:eastAsia="Calibri" w:hAnsi="Calibri" w:cs="Calibri"/>
                <w:sz w:val="18"/>
                <w:szCs w:val="18"/>
                <w:lang w:val="en-US"/>
              </w:rPr>
            </w:pPr>
            <w:r w:rsidRPr="00DE7414">
              <w:rPr>
                <w:rFonts w:ascii="Calibri" w:eastAsia="Calibri" w:hAnsi="Calibri" w:cs="Calibri"/>
                <w:sz w:val="18"/>
                <w:szCs w:val="18"/>
                <w:lang w:val="en-US"/>
              </w:rPr>
              <w:t>PROLIANT DL360G7, DL360G8, DL380G6, DL360, STOREASY 1630</w:t>
            </w:r>
          </w:p>
        </w:tc>
      </w:tr>
      <w:tr w:rsidR="00EE238F">
        <w:trPr>
          <w:trHeight w:val="64"/>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Pr="00DE7414" w:rsidRDefault="00EE238F">
            <w:pPr>
              <w:pBdr>
                <w:top w:val="nil"/>
                <w:left w:val="nil"/>
                <w:bottom w:val="nil"/>
                <w:right w:val="nil"/>
                <w:between w:val="nil"/>
              </w:pBdr>
              <w:spacing w:line="276" w:lineRule="auto"/>
              <w:jc w:val="left"/>
              <w:rPr>
                <w:rFonts w:ascii="Calibri" w:eastAsia="Calibri" w:hAnsi="Calibri" w:cs="Calibri"/>
                <w:sz w:val="18"/>
                <w:szCs w:val="18"/>
                <w:lang w:val="en-US"/>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DVR - HDVR</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SAMSUNG</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SRD1650DCN</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TYCO (JHONSON CONTROLS)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ADHD16R300</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NVR</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TYCO  (JHONSON CONTROLS)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ADVED04N0N4B</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val="restart"/>
            <w:tcBorders>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 xml:space="preserve">EXACQ VISION  </w:t>
            </w:r>
          </w:p>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(JHONSON CONTROLS)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IP-04-04T-R2A</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IP-04-08T-R2A</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IP-04-12T-R2A</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IP-04-24T-R2A</w:t>
            </w: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IP-04-48T-R2A</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CÁMARAS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ACTI</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ACM-5611</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AMERICAN DYNAMICS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ILLUSTRA</w:t>
            </w:r>
          </w:p>
        </w:tc>
      </w:tr>
      <w:tr w:rsidR="00EE238F">
        <w:trPr>
          <w:trHeight w:val="38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M1013</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VIVOTEK</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 xml:space="preserve"> FD8169, fd8169A, FD8134 - FD8161-FD8169A-IP7160-IP8372-SD8363E-IP8332-FE8181V-CC8130-FD8169 - SD8363E, entre otras.</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PELCO</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SPECTRA III - SPECTRA IV</w:t>
            </w: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SAMSUNG</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jc w:val="left"/>
              <w:rPr>
                <w:rFonts w:ascii="Calibri" w:eastAsia="Calibri" w:hAnsi="Calibri" w:cs="Calibri"/>
                <w:sz w:val="18"/>
                <w:szCs w:val="18"/>
              </w:rPr>
            </w:pPr>
          </w:p>
        </w:tc>
      </w:tr>
      <w:tr w:rsidR="00EE238F">
        <w:trPr>
          <w:trHeight w:val="2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highlight w:val="yellow"/>
              </w:rPr>
            </w:pPr>
            <w:r>
              <w:rPr>
                <w:rFonts w:ascii="Calibri" w:eastAsia="Calibri" w:hAnsi="Calibri" w:cs="Calibri"/>
                <w:sz w:val="18"/>
                <w:szCs w:val="18"/>
              </w:rPr>
              <w:t>DAHUA</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jc w:val="left"/>
              <w:rPr>
                <w:rFonts w:ascii="Calibri" w:eastAsia="Calibri" w:hAnsi="Calibri" w:cs="Calibri"/>
                <w:sz w:val="18"/>
                <w:szCs w:val="18"/>
              </w:rPr>
            </w:pP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VIDEOSERVER</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AXIS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Q7404</w:t>
            </w:r>
          </w:p>
        </w:tc>
      </w:tr>
      <w:tr w:rsidR="00EE238F">
        <w:trPr>
          <w:trHeight w:val="38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ACTI</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ACD-2200</w:t>
            </w:r>
          </w:p>
        </w:tc>
      </w:tr>
      <w:tr w:rsidR="00EE238F">
        <w:trPr>
          <w:trHeight w:val="38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VIVOTEK</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jc w:val="left"/>
              <w:rPr>
                <w:rFonts w:ascii="Calibri" w:eastAsia="Calibri" w:hAnsi="Calibri" w:cs="Calibri"/>
                <w:sz w:val="18"/>
                <w:szCs w:val="18"/>
              </w:rPr>
            </w:pPr>
          </w:p>
        </w:tc>
      </w:tr>
      <w:tr w:rsidR="00EE238F">
        <w:trPr>
          <w:trHeight w:val="300"/>
        </w:trPr>
        <w:tc>
          <w:tcPr>
            <w:tcW w:w="2439" w:type="dxa"/>
            <w:vMerge/>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SOFTWARE</w:t>
            </w: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 xml:space="preserve"> EXACQ VISION</w:t>
            </w:r>
          </w:p>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(JHONSON CONTROLS)</w:t>
            </w:r>
          </w:p>
        </w:tc>
        <w:tc>
          <w:tcPr>
            <w:tcW w:w="2188"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EXACQ VISION</w:t>
            </w:r>
          </w:p>
        </w:tc>
      </w:tr>
      <w:tr w:rsidR="00EE238F">
        <w:trPr>
          <w:trHeight w:val="300"/>
        </w:trPr>
        <w:tc>
          <w:tcPr>
            <w:tcW w:w="2439"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b/>
                <w:sz w:val="18"/>
                <w:szCs w:val="18"/>
              </w:rPr>
            </w:pPr>
            <w:r>
              <w:rPr>
                <w:rFonts w:ascii="Calibri" w:eastAsia="Calibri" w:hAnsi="Calibri" w:cs="Calibri"/>
                <w:b/>
                <w:sz w:val="18"/>
                <w:szCs w:val="18"/>
              </w:rPr>
              <w:t>FACILIDADDE ACCESO</w:t>
            </w:r>
          </w:p>
        </w:tc>
        <w:tc>
          <w:tcPr>
            <w:tcW w:w="2521" w:type="dxa"/>
            <w:vMerge w:val="restart"/>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PANELES</w:t>
            </w:r>
          </w:p>
        </w:tc>
        <w:tc>
          <w:tcPr>
            <w:tcW w:w="2064" w:type="dxa"/>
            <w:vMerge w:val="restart"/>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SOFTWARE HOUSE (JHONSON CONTROLS)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ISTAR PRO</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ISTAR EDGE</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ISTAR ULTRA</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SOYAL</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AR-716</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LECTORAS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HID</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ICLASS R10 6100CKN, SE</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SOFTWARE HOUSE</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SWH 2400</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SOYAL</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AR-721K</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AR-725</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TORNIQUETES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BOONEDAM</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TST-75ES</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PATRIA</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3010</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TALANQUERAS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PPA</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JET FLEX</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BFT</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MOOVI 30S</w:t>
            </w:r>
          </w:p>
        </w:tc>
      </w:tr>
      <w:tr w:rsidR="00EE238F">
        <w:trPr>
          <w:trHeight w:val="52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PUERTAS DISCAPACITADOS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BOONEDAM</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TGH 42</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SOFTWARE</w:t>
            </w: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SOFTWARE HOUSE (JHONSON CONTROLS)</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CCURE-9000</w:t>
            </w:r>
          </w:p>
        </w:tc>
      </w:tr>
      <w:tr w:rsidR="00EE238F">
        <w:trPr>
          <w:trHeight w:val="520"/>
        </w:trPr>
        <w:tc>
          <w:tcPr>
            <w:tcW w:w="2439"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b/>
                <w:sz w:val="18"/>
                <w:szCs w:val="18"/>
              </w:rPr>
            </w:pPr>
            <w:r>
              <w:rPr>
                <w:rFonts w:ascii="Calibri" w:eastAsia="Calibri" w:hAnsi="Calibri" w:cs="Calibri"/>
                <w:b/>
                <w:sz w:val="18"/>
                <w:szCs w:val="18"/>
              </w:rPr>
              <w:t>INSTRUSIÓN</w:t>
            </w:r>
          </w:p>
        </w:tc>
        <w:tc>
          <w:tcPr>
            <w:tcW w:w="2521" w:type="dxa"/>
            <w:vMerge w:val="restart"/>
            <w:tcBorders>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PANELES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DSC</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PC 1832 -1864 - POWER 832 - NEO - PRO</w:t>
            </w: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BOSCH</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D9412GV</w:t>
            </w:r>
          </w:p>
        </w:tc>
      </w:tr>
      <w:tr w:rsidR="00EE238F">
        <w:trPr>
          <w:trHeight w:val="52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SENSORES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DSC - CROWN -PYRINIX</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jc w:val="left"/>
              <w:rPr>
                <w:rFonts w:ascii="Calibri" w:eastAsia="Calibri" w:hAnsi="Calibri" w:cs="Calibri"/>
                <w:sz w:val="18"/>
                <w:szCs w:val="18"/>
              </w:rPr>
            </w:pP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MAGNÉTICOS</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SECOLARM</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jc w:val="left"/>
              <w:rPr>
                <w:rFonts w:ascii="Calibri" w:eastAsia="Calibri" w:hAnsi="Calibri" w:cs="Calibri"/>
                <w:sz w:val="18"/>
                <w:szCs w:val="18"/>
              </w:rPr>
            </w:pPr>
          </w:p>
        </w:tc>
      </w:tr>
      <w:tr w:rsidR="00EE238F">
        <w:trPr>
          <w:trHeight w:val="30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RECEPTORA</w:t>
            </w: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SURGARD</w:t>
            </w:r>
          </w:p>
        </w:tc>
        <w:tc>
          <w:tcPr>
            <w:tcW w:w="2188"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SYSTEM II</w:t>
            </w:r>
          </w:p>
        </w:tc>
      </w:tr>
      <w:tr w:rsidR="00EE238F">
        <w:trPr>
          <w:trHeight w:val="300"/>
        </w:trPr>
        <w:tc>
          <w:tcPr>
            <w:tcW w:w="2439"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b/>
                <w:sz w:val="18"/>
                <w:szCs w:val="18"/>
              </w:rPr>
            </w:pPr>
            <w:r>
              <w:rPr>
                <w:rFonts w:ascii="Calibri" w:eastAsia="Calibri" w:hAnsi="Calibri" w:cs="Calibri"/>
                <w:b/>
                <w:sz w:val="18"/>
                <w:szCs w:val="18"/>
              </w:rPr>
              <w:t>DETECCIÓN Y EXTINCIÓN DE INCENDIO</w:t>
            </w:r>
          </w:p>
        </w:tc>
        <w:tc>
          <w:tcPr>
            <w:tcW w:w="2521" w:type="dxa"/>
            <w:vMerge w:val="restart"/>
            <w:tcBorders>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PANEL</w:t>
            </w:r>
          </w:p>
        </w:tc>
        <w:tc>
          <w:tcPr>
            <w:tcW w:w="2064"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VIGILANT</w:t>
            </w:r>
          </w:p>
        </w:tc>
        <w:tc>
          <w:tcPr>
            <w:tcW w:w="2188"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VS-2</w:t>
            </w:r>
          </w:p>
        </w:tc>
      </w:tr>
      <w:tr w:rsidR="00EE238F">
        <w:trPr>
          <w:trHeight w:val="16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BOSCH</w:t>
            </w:r>
          </w:p>
        </w:tc>
        <w:tc>
          <w:tcPr>
            <w:tcW w:w="2188"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D9412GV</w:t>
            </w:r>
          </w:p>
        </w:tc>
      </w:tr>
      <w:tr w:rsidR="00EE238F">
        <w:trPr>
          <w:trHeight w:val="16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vMerge/>
            <w:tcBorders>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SIMPLEX</w:t>
            </w:r>
          </w:p>
        </w:tc>
        <w:tc>
          <w:tcPr>
            <w:tcW w:w="2188"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4007ES</w:t>
            </w:r>
          </w:p>
        </w:tc>
      </w:tr>
      <w:tr w:rsidR="00EE238F">
        <w:trPr>
          <w:trHeight w:val="580"/>
        </w:trPr>
        <w:tc>
          <w:tcPr>
            <w:tcW w:w="2439" w:type="dxa"/>
            <w:vMerge/>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EE238F">
            <w:pPr>
              <w:pBdr>
                <w:top w:val="nil"/>
                <w:left w:val="nil"/>
                <w:bottom w:val="nil"/>
                <w:right w:val="nil"/>
                <w:between w:val="nil"/>
              </w:pBdr>
              <w:spacing w:line="276" w:lineRule="auto"/>
              <w:jc w:val="left"/>
              <w:rPr>
                <w:rFonts w:ascii="Calibri" w:eastAsia="Calibri" w:hAnsi="Calibri" w:cs="Calibri"/>
                <w:sz w:val="18"/>
                <w:szCs w:val="18"/>
              </w:rPr>
            </w:pPr>
          </w:p>
        </w:tc>
        <w:tc>
          <w:tcPr>
            <w:tcW w:w="2521" w:type="dxa"/>
            <w:tcBorders>
              <w:bottom w:val="single" w:sz="12" w:space="0" w:color="000000"/>
              <w:right w:val="single" w:sz="6" w:space="0" w:color="000000"/>
            </w:tcBorders>
            <w:shd w:val="clear" w:color="auto" w:fill="auto"/>
            <w:tcMar>
              <w:top w:w="100" w:type="dxa"/>
              <w:left w:w="100" w:type="dxa"/>
              <w:bottom w:w="100" w:type="dxa"/>
              <w:right w:w="100" w:type="dxa"/>
            </w:tcMar>
          </w:tcPr>
          <w:p w:rsidR="00EE238F" w:rsidRDefault="00771A6F">
            <w:pPr>
              <w:spacing w:line="276" w:lineRule="auto"/>
              <w:jc w:val="left"/>
              <w:rPr>
                <w:rFonts w:ascii="Calibri" w:eastAsia="Calibri" w:hAnsi="Calibri" w:cs="Calibri"/>
                <w:sz w:val="18"/>
                <w:szCs w:val="18"/>
              </w:rPr>
            </w:pPr>
            <w:r>
              <w:rPr>
                <w:rFonts w:ascii="Calibri" w:eastAsia="Calibri" w:hAnsi="Calibri" w:cs="Calibri"/>
                <w:sz w:val="18"/>
                <w:szCs w:val="18"/>
              </w:rPr>
              <w:t>SENSORES DE HUMO</w:t>
            </w:r>
          </w:p>
        </w:tc>
        <w:tc>
          <w:tcPr>
            <w:tcW w:w="2064"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rsidR="00EE238F" w:rsidRDefault="00771A6F">
            <w:pPr>
              <w:spacing w:line="276" w:lineRule="auto"/>
              <w:rPr>
                <w:rFonts w:ascii="Calibri" w:eastAsia="Calibri" w:hAnsi="Calibri" w:cs="Calibri"/>
                <w:sz w:val="18"/>
                <w:szCs w:val="18"/>
              </w:rPr>
            </w:pPr>
            <w:r>
              <w:rPr>
                <w:rFonts w:ascii="Calibri" w:eastAsia="Calibri" w:hAnsi="Calibri" w:cs="Calibri"/>
                <w:sz w:val="18"/>
                <w:szCs w:val="18"/>
              </w:rPr>
              <w:t>MIRCOM, BOSH, DSC</w:t>
            </w:r>
          </w:p>
        </w:tc>
        <w:tc>
          <w:tcPr>
            <w:tcW w:w="2188"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EE238F" w:rsidRDefault="00EE238F">
            <w:pPr>
              <w:spacing w:line="276" w:lineRule="auto"/>
              <w:rPr>
                <w:rFonts w:ascii="Calibri" w:eastAsia="Calibri" w:hAnsi="Calibri" w:cs="Calibri"/>
                <w:sz w:val="18"/>
                <w:szCs w:val="18"/>
              </w:rPr>
            </w:pPr>
          </w:p>
        </w:tc>
      </w:tr>
    </w:tbl>
    <w:p w:rsidR="00EE238F" w:rsidRDefault="00EE238F">
      <w:pPr>
        <w:keepNext/>
        <w:pBdr>
          <w:top w:val="nil"/>
          <w:left w:val="nil"/>
          <w:bottom w:val="nil"/>
          <w:right w:val="nil"/>
          <w:between w:val="nil"/>
        </w:pBdr>
        <w:ind w:left="142" w:hanging="720"/>
        <w:jc w:val="both"/>
        <w:rPr>
          <w:rFonts w:ascii="Calibri" w:eastAsia="Calibri" w:hAnsi="Calibri" w:cs="Calibri"/>
          <w:sz w:val="22"/>
          <w:szCs w:val="22"/>
        </w:rPr>
      </w:pPr>
    </w:p>
    <w:p w:rsidR="00EE238F" w:rsidRDefault="00771A6F">
      <w:pPr>
        <w:keepNext/>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SEDES OBJETO DE LA PRESTACIÓN DEL SERVICIO</w:t>
      </w:r>
    </w:p>
    <w:p w:rsidR="00EE238F" w:rsidRDefault="00EE238F">
      <w:pPr>
        <w:keepNext/>
        <w:jc w:val="both"/>
        <w:rPr>
          <w:rFonts w:ascii="Calibri" w:eastAsia="Calibri" w:hAnsi="Calibri" w:cs="Calibri"/>
          <w:color w:val="000000"/>
          <w:sz w:val="22"/>
          <w:szCs w:val="22"/>
        </w:rPr>
      </w:pPr>
    </w:p>
    <w:p w:rsidR="00EE238F" w:rsidRDefault="00771A6F">
      <w:pPr>
        <w:keepNext/>
        <w:jc w:val="both"/>
        <w:rPr>
          <w:rFonts w:ascii="Calibri" w:eastAsia="Calibri" w:hAnsi="Calibri" w:cs="Calibri"/>
          <w:color w:val="000000"/>
          <w:sz w:val="22"/>
          <w:szCs w:val="22"/>
        </w:rPr>
      </w:pPr>
      <w:r>
        <w:rPr>
          <w:rFonts w:ascii="Calibri" w:eastAsia="Calibri" w:hAnsi="Calibri" w:cs="Calibri"/>
          <w:color w:val="000000"/>
          <w:sz w:val="22"/>
          <w:szCs w:val="22"/>
        </w:rPr>
        <w:t xml:space="preserve">El servicio requerido en la presente invitación a cotizar, </w:t>
      </w:r>
      <w:r>
        <w:rPr>
          <w:rFonts w:ascii="Calibri" w:eastAsia="Calibri" w:hAnsi="Calibri" w:cs="Calibri"/>
          <w:sz w:val="22"/>
          <w:szCs w:val="22"/>
        </w:rPr>
        <w:t>se puede</w:t>
      </w:r>
      <w:r>
        <w:rPr>
          <w:rFonts w:ascii="Calibri" w:eastAsia="Calibri" w:hAnsi="Calibri" w:cs="Calibri"/>
          <w:color w:val="000000"/>
          <w:sz w:val="22"/>
          <w:szCs w:val="22"/>
        </w:rPr>
        <w:t xml:space="preserve"> aplicar para cualquier territorio, en el ámbito nacional, en donde la Universidad de Antioquia tenga presencia. Sin embargo, se informa que, a la fecha, las sedes objeto de la prestación del servicio serán las informadas en el numeral 2.2 – Alcance del contrato, del documento Términos de Referencia.</w:t>
      </w:r>
    </w:p>
    <w:p w:rsidR="00EE238F" w:rsidRDefault="00EE238F">
      <w:pPr>
        <w:keepNext/>
        <w:jc w:val="both"/>
        <w:rPr>
          <w:rFonts w:ascii="Calibri" w:eastAsia="Calibri" w:hAnsi="Calibri" w:cs="Calibri"/>
          <w:color w:val="000000"/>
          <w:sz w:val="22"/>
          <w:szCs w:val="22"/>
        </w:rPr>
      </w:pPr>
    </w:p>
    <w:p w:rsidR="00EE238F" w:rsidRDefault="00771A6F">
      <w:pPr>
        <w:keepNext/>
        <w:numPr>
          <w:ilvl w:val="0"/>
          <w:numId w:val="2"/>
        </w:numPr>
        <w:pBdr>
          <w:top w:val="nil"/>
          <w:left w:val="nil"/>
          <w:bottom w:val="nil"/>
          <w:right w:val="nil"/>
          <w:between w:val="nil"/>
        </w:pBdr>
        <w:ind w:left="284"/>
        <w:jc w:val="both"/>
        <w:rPr>
          <w:rFonts w:ascii="Calibri" w:eastAsia="Calibri" w:hAnsi="Calibri" w:cs="Calibri"/>
          <w:b/>
          <w:color w:val="000000"/>
          <w:sz w:val="22"/>
          <w:szCs w:val="22"/>
        </w:rPr>
      </w:pPr>
      <w:r>
        <w:rPr>
          <w:rFonts w:ascii="Calibri" w:eastAsia="Calibri" w:hAnsi="Calibri" w:cs="Calibri"/>
          <w:b/>
          <w:color w:val="000000"/>
          <w:sz w:val="22"/>
          <w:szCs w:val="22"/>
        </w:rPr>
        <w:t>PERSONAL FIJO REQUERIDO PARA LA PRESTACIÓN DEL SERVICIO</w:t>
      </w:r>
    </w:p>
    <w:p w:rsidR="00EE238F" w:rsidRDefault="00EE238F">
      <w:pPr>
        <w:keepNext/>
        <w:ind w:left="660"/>
        <w:jc w:val="both"/>
        <w:rPr>
          <w:rFonts w:ascii="Calibri" w:eastAsia="Calibri" w:hAnsi="Calibri" w:cs="Calibri"/>
          <w:color w:val="000000"/>
          <w:sz w:val="22"/>
          <w:szCs w:val="22"/>
        </w:rPr>
      </w:pPr>
    </w:p>
    <w:p w:rsidR="00EE238F" w:rsidRDefault="00771A6F">
      <w:pPr>
        <w:keepNext/>
        <w:ind w:left="284"/>
        <w:jc w:val="both"/>
        <w:rPr>
          <w:rFonts w:ascii="Calibri" w:eastAsia="Calibri" w:hAnsi="Calibri" w:cs="Calibri"/>
          <w:color w:val="000000"/>
          <w:sz w:val="22"/>
          <w:szCs w:val="22"/>
        </w:rPr>
      </w:pPr>
      <w:r>
        <w:rPr>
          <w:rFonts w:ascii="Calibri" w:eastAsia="Calibri" w:hAnsi="Calibri" w:cs="Calibri"/>
          <w:color w:val="000000"/>
          <w:sz w:val="22"/>
          <w:szCs w:val="22"/>
        </w:rPr>
        <w:t>LA UNIVERSIDAD, para garantizar el correcto funcionamiento de los sistemas de seguridad electrónica instalados, requiere del suministro de personal calificado para la atención de diferentes situaciones.</w:t>
      </w:r>
    </w:p>
    <w:p w:rsidR="00EE238F" w:rsidRDefault="00EE238F">
      <w:pPr>
        <w:keepNext/>
        <w:ind w:left="660"/>
        <w:jc w:val="both"/>
        <w:rPr>
          <w:rFonts w:ascii="Calibri" w:eastAsia="Calibri" w:hAnsi="Calibri" w:cs="Calibri"/>
          <w:color w:val="000000"/>
          <w:sz w:val="22"/>
          <w:szCs w:val="22"/>
        </w:rPr>
      </w:pPr>
    </w:p>
    <w:p w:rsidR="00EE238F" w:rsidRDefault="00771A6F">
      <w:pPr>
        <w:keepNext/>
        <w:ind w:left="284"/>
        <w:jc w:val="both"/>
        <w:rPr>
          <w:rFonts w:ascii="Calibri" w:eastAsia="Calibri" w:hAnsi="Calibri" w:cs="Calibri"/>
          <w:color w:val="000000"/>
          <w:sz w:val="22"/>
          <w:szCs w:val="22"/>
        </w:rPr>
      </w:pPr>
      <w:r>
        <w:rPr>
          <w:rFonts w:ascii="Calibri" w:eastAsia="Calibri" w:hAnsi="Calibri" w:cs="Calibri"/>
          <w:color w:val="000000"/>
          <w:sz w:val="22"/>
          <w:szCs w:val="22"/>
        </w:rPr>
        <w:t xml:space="preserve">Particularmente, para el cumplimiento del objeto contemplado en el documento de especificaciones técnicas, la institución requiere del siguiente personal fijo (in house) con dedicación </w:t>
      </w:r>
      <w:r>
        <w:rPr>
          <w:rFonts w:ascii="Calibri" w:eastAsia="Calibri" w:hAnsi="Calibri" w:cs="Calibri"/>
          <w:b/>
          <w:color w:val="000000"/>
          <w:sz w:val="22"/>
          <w:szCs w:val="22"/>
          <w:u w:val="single"/>
        </w:rPr>
        <w:t>exclusiva</w:t>
      </w:r>
      <w:r>
        <w:rPr>
          <w:rFonts w:ascii="Calibri" w:eastAsia="Calibri" w:hAnsi="Calibri" w:cs="Calibri"/>
          <w:color w:val="000000"/>
          <w:sz w:val="22"/>
          <w:szCs w:val="22"/>
        </w:rPr>
        <w:t xml:space="preserve"> para la Universidad de Antioquia:</w:t>
      </w:r>
    </w:p>
    <w:p w:rsidR="00EE238F" w:rsidRDefault="00EE238F">
      <w:pPr>
        <w:keepNext/>
        <w:ind w:left="660"/>
        <w:jc w:val="both"/>
        <w:rPr>
          <w:rFonts w:ascii="Calibri" w:eastAsia="Calibri" w:hAnsi="Calibri" w:cs="Calibri"/>
          <w:color w:val="000000"/>
          <w:sz w:val="22"/>
          <w:szCs w:val="22"/>
        </w:rPr>
      </w:pPr>
    </w:p>
    <w:tbl>
      <w:tblPr>
        <w:tblStyle w:val="af3"/>
        <w:tblW w:w="78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4380"/>
      </w:tblGrid>
      <w:tr w:rsidR="00EE238F">
        <w:trPr>
          <w:jc w:val="center"/>
        </w:trPr>
        <w:tc>
          <w:tcPr>
            <w:tcW w:w="3465" w:type="dxa"/>
            <w:shd w:val="clear" w:color="auto" w:fill="BFBFBF"/>
          </w:tcPr>
          <w:p w:rsidR="00EE238F" w:rsidRDefault="00771A6F">
            <w:pPr>
              <w:keepNext/>
              <w:rPr>
                <w:rFonts w:ascii="Calibri" w:eastAsia="Calibri" w:hAnsi="Calibri" w:cs="Calibri"/>
                <w:b/>
                <w:sz w:val="22"/>
                <w:szCs w:val="22"/>
              </w:rPr>
            </w:pPr>
            <w:r>
              <w:rPr>
                <w:rFonts w:ascii="Calibri" w:eastAsia="Calibri" w:hAnsi="Calibri" w:cs="Calibri"/>
                <w:b/>
                <w:sz w:val="22"/>
                <w:szCs w:val="22"/>
              </w:rPr>
              <w:t>CARGO</w:t>
            </w:r>
          </w:p>
        </w:tc>
        <w:tc>
          <w:tcPr>
            <w:tcW w:w="4380" w:type="dxa"/>
            <w:shd w:val="clear" w:color="auto" w:fill="BFBFBF"/>
          </w:tcPr>
          <w:p w:rsidR="00EE238F" w:rsidRDefault="00771A6F">
            <w:pPr>
              <w:keepNext/>
              <w:rPr>
                <w:rFonts w:ascii="Calibri" w:eastAsia="Calibri" w:hAnsi="Calibri" w:cs="Calibri"/>
                <w:b/>
                <w:sz w:val="22"/>
                <w:szCs w:val="22"/>
              </w:rPr>
            </w:pPr>
            <w:r>
              <w:rPr>
                <w:rFonts w:ascii="Calibri" w:eastAsia="Calibri" w:hAnsi="Calibri" w:cs="Calibri"/>
                <w:b/>
                <w:sz w:val="22"/>
                <w:szCs w:val="22"/>
              </w:rPr>
              <w:t>CANTIDAD</w:t>
            </w:r>
          </w:p>
        </w:tc>
      </w:tr>
      <w:tr w:rsidR="00EE238F">
        <w:trPr>
          <w:jc w:val="center"/>
        </w:trPr>
        <w:tc>
          <w:tcPr>
            <w:tcW w:w="3465"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Analista de Riesgos</w:t>
            </w:r>
          </w:p>
        </w:tc>
        <w:tc>
          <w:tcPr>
            <w:tcW w:w="4380" w:type="dxa"/>
          </w:tcPr>
          <w:p w:rsidR="00EE238F" w:rsidRDefault="00771A6F">
            <w:pPr>
              <w:keepNext/>
              <w:rPr>
                <w:rFonts w:ascii="Calibri" w:eastAsia="Calibri" w:hAnsi="Calibri" w:cs="Calibri"/>
                <w:sz w:val="22"/>
                <w:szCs w:val="22"/>
              </w:rPr>
            </w:pPr>
            <w:r>
              <w:rPr>
                <w:rFonts w:ascii="Calibri" w:eastAsia="Calibri" w:hAnsi="Calibri" w:cs="Calibri"/>
                <w:sz w:val="22"/>
                <w:szCs w:val="22"/>
              </w:rPr>
              <w:t>1</w:t>
            </w:r>
          </w:p>
        </w:tc>
      </w:tr>
      <w:tr w:rsidR="00EE238F">
        <w:trPr>
          <w:jc w:val="center"/>
        </w:trPr>
        <w:tc>
          <w:tcPr>
            <w:tcW w:w="3465"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Analista de Proyectos</w:t>
            </w:r>
          </w:p>
        </w:tc>
        <w:tc>
          <w:tcPr>
            <w:tcW w:w="4380" w:type="dxa"/>
          </w:tcPr>
          <w:p w:rsidR="00EE238F" w:rsidRDefault="00771A6F">
            <w:pPr>
              <w:keepNext/>
              <w:rPr>
                <w:rFonts w:ascii="Calibri" w:eastAsia="Calibri" w:hAnsi="Calibri" w:cs="Calibri"/>
                <w:sz w:val="22"/>
                <w:szCs w:val="22"/>
              </w:rPr>
            </w:pPr>
            <w:r>
              <w:rPr>
                <w:rFonts w:ascii="Calibri" w:eastAsia="Calibri" w:hAnsi="Calibri" w:cs="Calibri"/>
                <w:sz w:val="22"/>
                <w:szCs w:val="22"/>
              </w:rPr>
              <w:t>1</w:t>
            </w:r>
          </w:p>
        </w:tc>
      </w:tr>
      <w:tr w:rsidR="00EE238F">
        <w:trPr>
          <w:jc w:val="center"/>
        </w:trPr>
        <w:tc>
          <w:tcPr>
            <w:tcW w:w="3465"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Coordinador técnico</w:t>
            </w:r>
          </w:p>
        </w:tc>
        <w:tc>
          <w:tcPr>
            <w:tcW w:w="4380" w:type="dxa"/>
          </w:tcPr>
          <w:p w:rsidR="00EE238F" w:rsidRDefault="00771A6F">
            <w:pPr>
              <w:keepNext/>
              <w:rPr>
                <w:rFonts w:ascii="Calibri" w:eastAsia="Calibri" w:hAnsi="Calibri" w:cs="Calibri"/>
                <w:sz w:val="22"/>
                <w:szCs w:val="22"/>
              </w:rPr>
            </w:pPr>
            <w:r>
              <w:rPr>
                <w:rFonts w:ascii="Calibri" w:eastAsia="Calibri" w:hAnsi="Calibri" w:cs="Calibri"/>
                <w:sz w:val="22"/>
                <w:szCs w:val="22"/>
              </w:rPr>
              <w:t>1</w:t>
            </w:r>
          </w:p>
        </w:tc>
      </w:tr>
      <w:tr w:rsidR="00EE238F">
        <w:trPr>
          <w:jc w:val="center"/>
        </w:trPr>
        <w:tc>
          <w:tcPr>
            <w:tcW w:w="3465"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Técnico de campo</w:t>
            </w:r>
          </w:p>
        </w:tc>
        <w:tc>
          <w:tcPr>
            <w:tcW w:w="4380" w:type="dxa"/>
          </w:tcPr>
          <w:p w:rsidR="00EE238F" w:rsidRDefault="00771A6F">
            <w:pPr>
              <w:keepNext/>
              <w:rPr>
                <w:rFonts w:ascii="Calibri" w:eastAsia="Calibri" w:hAnsi="Calibri" w:cs="Calibri"/>
                <w:sz w:val="22"/>
                <w:szCs w:val="22"/>
              </w:rPr>
            </w:pPr>
            <w:r>
              <w:rPr>
                <w:rFonts w:ascii="Calibri" w:eastAsia="Calibri" w:hAnsi="Calibri" w:cs="Calibri"/>
                <w:sz w:val="22"/>
                <w:szCs w:val="22"/>
              </w:rPr>
              <w:t>2</w:t>
            </w:r>
          </w:p>
        </w:tc>
      </w:tr>
      <w:tr w:rsidR="00EE238F">
        <w:trPr>
          <w:trHeight w:val="315"/>
          <w:jc w:val="center"/>
        </w:trPr>
        <w:tc>
          <w:tcPr>
            <w:tcW w:w="3465"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Operadores de medios Tecnológicos</w:t>
            </w:r>
          </w:p>
        </w:tc>
        <w:tc>
          <w:tcPr>
            <w:tcW w:w="4380" w:type="dxa"/>
          </w:tcPr>
          <w:p w:rsidR="00B35EED" w:rsidRDefault="00B35EED" w:rsidP="00B35EED">
            <w:pPr>
              <w:keepNext/>
              <w:rPr>
                <w:rFonts w:ascii="Calibri" w:eastAsia="Calibri" w:hAnsi="Calibri" w:cs="Calibri"/>
                <w:sz w:val="22"/>
                <w:szCs w:val="22"/>
              </w:rPr>
            </w:pPr>
            <w:r>
              <w:rPr>
                <w:rFonts w:ascii="Calibri" w:eastAsia="Calibri" w:hAnsi="Calibri" w:cs="Calibri"/>
                <w:sz w:val="22"/>
                <w:szCs w:val="22"/>
              </w:rPr>
              <w:t>4</w:t>
            </w:r>
          </w:p>
          <w:p w:rsidR="00B35EED" w:rsidRDefault="00B35EED">
            <w:pPr>
              <w:keepNext/>
              <w:jc w:val="both"/>
              <w:rPr>
                <w:rFonts w:ascii="Calibri" w:eastAsia="Calibri" w:hAnsi="Calibri" w:cs="Calibri"/>
                <w:sz w:val="22"/>
                <w:szCs w:val="22"/>
              </w:rPr>
            </w:pPr>
            <w:r>
              <w:rPr>
                <w:rFonts w:ascii="Calibri" w:eastAsia="Calibri" w:hAnsi="Calibri" w:cs="Calibri"/>
                <w:sz w:val="22"/>
                <w:szCs w:val="22"/>
              </w:rPr>
              <w:t>(</w:t>
            </w:r>
            <w:r w:rsidR="00771A6F">
              <w:rPr>
                <w:rFonts w:ascii="Calibri" w:eastAsia="Calibri" w:hAnsi="Calibri" w:cs="Calibri"/>
                <w:sz w:val="22"/>
                <w:szCs w:val="22"/>
              </w:rPr>
              <w:t>1 servicio 24 horas</w:t>
            </w:r>
            <w:r>
              <w:rPr>
                <w:rFonts w:ascii="Calibri" w:eastAsia="Calibri" w:hAnsi="Calibri" w:cs="Calibri"/>
                <w:sz w:val="22"/>
                <w:szCs w:val="22"/>
              </w:rPr>
              <w:t>, Lunes a Domingo, con festivo;</w:t>
            </w:r>
          </w:p>
          <w:p w:rsidR="00EE238F" w:rsidRDefault="00771A6F" w:rsidP="00766EE0">
            <w:pPr>
              <w:keepNext/>
              <w:jc w:val="both"/>
              <w:rPr>
                <w:rFonts w:ascii="Calibri" w:eastAsia="Calibri" w:hAnsi="Calibri" w:cs="Calibri"/>
                <w:sz w:val="22"/>
                <w:szCs w:val="22"/>
              </w:rPr>
            </w:pPr>
            <w:r>
              <w:rPr>
                <w:rFonts w:ascii="Calibri" w:eastAsia="Calibri" w:hAnsi="Calibri" w:cs="Calibri"/>
                <w:sz w:val="22"/>
                <w:szCs w:val="22"/>
              </w:rPr>
              <w:t xml:space="preserve"> 1 servicio </w:t>
            </w:r>
            <w:r w:rsidR="00766EE0">
              <w:rPr>
                <w:rFonts w:ascii="Calibri" w:eastAsia="Calibri" w:hAnsi="Calibri" w:cs="Calibri"/>
                <w:sz w:val="22"/>
                <w:szCs w:val="22"/>
              </w:rPr>
              <w:t xml:space="preserve">12 horas, </w:t>
            </w:r>
            <w:r>
              <w:rPr>
                <w:rFonts w:ascii="Calibri" w:eastAsia="Calibri" w:hAnsi="Calibri" w:cs="Calibri"/>
                <w:sz w:val="22"/>
                <w:szCs w:val="22"/>
              </w:rPr>
              <w:t>L</w:t>
            </w:r>
            <w:r w:rsidR="00B35EED">
              <w:rPr>
                <w:rFonts w:ascii="Calibri" w:eastAsia="Calibri" w:hAnsi="Calibri" w:cs="Calibri"/>
                <w:sz w:val="22"/>
                <w:szCs w:val="22"/>
              </w:rPr>
              <w:t>unes</w:t>
            </w:r>
            <w:r w:rsidR="00766EE0">
              <w:rPr>
                <w:rFonts w:ascii="Calibri" w:eastAsia="Calibri" w:hAnsi="Calibri" w:cs="Calibri"/>
                <w:sz w:val="22"/>
                <w:szCs w:val="22"/>
              </w:rPr>
              <w:t xml:space="preserve"> a </w:t>
            </w:r>
            <w:r>
              <w:rPr>
                <w:rFonts w:ascii="Calibri" w:eastAsia="Calibri" w:hAnsi="Calibri" w:cs="Calibri"/>
                <w:sz w:val="22"/>
                <w:szCs w:val="22"/>
              </w:rPr>
              <w:t>V</w:t>
            </w:r>
            <w:r w:rsidR="00766EE0">
              <w:rPr>
                <w:rFonts w:ascii="Calibri" w:eastAsia="Calibri" w:hAnsi="Calibri" w:cs="Calibri"/>
                <w:sz w:val="22"/>
                <w:szCs w:val="22"/>
              </w:rPr>
              <w:t>iernes,</w:t>
            </w:r>
            <w:r w:rsidR="00B35EED">
              <w:rPr>
                <w:rFonts w:ascii="Calibri" w:eastAsia="Calibri" w:hAnsi="Calibri" w:cs="Calibri"/>
                <w:sz w:val="22"/>
                <w:szCs w:val="22"/>
              </w:rPr>
              <w:t xml:space="preserve"> </w:t>
            </w:r>
            <w:r>
              <w:rPr>
                <w:rFonts w:ascii="Calibri" w:eastAsia="Calibri" w:hAnsi="Calibri" w:cs="Calibri"/>
                <w:sz w:val="22"/>
                <w:szCs w:val="22"/>
              </w:rPr>
              <w:t>diurno</w:t>
            </w:r>
            <w:r w:rsidR="00B35EED">
              <w:rPr>
                <w:rFonts w:ascii="Calibri" w:eastAsia="Calibri" w:hAnsi="Calibri" w:cs="Calibri"/>
                <w:sz w:val="22"/>
                <w:szCs w:val="22"/>
              </w:rPr>
              <w:t>, con festivo</w:t>
            </w:r>
            <w:r>
              <w:rPr>
                <w:rFonts w:ascii="Calibri" w:eastAsia="Calibri" w:hAnsi="Calibri" w:cs="Calibri"/>
                <w:sz w:val="22"/>
                <w:szCs w:val="22"/>
              </w:rPr>
              <w:t>)</w:t>
            </w:r>
          </w:p>
        </w:tc>
      </w:tr>
    </w:tbl>
    <w:p w:rsidR="00EE238F" w:rsidRDefault="00EE238F">
      <w:pPr>
        <w:keepNext/>
        <w:ind w:left="660"/>
        <w:jc w:val="both"/>
        <w:rPr>
          <w:rFonts w:ascii="Calibri" w:eastAsia="Calibri" w:hAnsi="Calibri" w:cs="Calibri"/>
          <w:color w:val="000000"/>
          <w:sz w:val="22"/>
          <w:szCs w:val="22"/>
        </w:rPr>
      </w:pP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sz w:val="22"/>
          <w:szCs w:val="22"/>
        </w:rPr>
        <w:t xml:space="preserve">El </w:t>
      </w:r>
      <w:r>
        <w:rPr>
          <w:rFonts w:ascii="Calibri" w:eastAsia="Calibri" w:hAnsi="Calibri" w:cs="Calibri"/>
          <w:color w:val="000000"/>
          <w:sz w:val="22"/>
          <w:szCs w:val="22"/>
        </w:rPr>
        <w:t>personal antes relacionado, tendrá prohibido copiar, distribuir, publicar reproducir, vender o compartir información, datos, imágenes, registros fílmicos, contraseñas sin la previa autorización expresa del(la) Líder de Seguridad; la Universidad exigi</w:t>
      </w:r>
      <w:r>
        <w:rPr>
          <w:rFonts w:ascii="Calibri" w:eastAsia="Calibri" w:hAnsi="Calibri" w:cs="Calibri"/>
          <w:sz w:val="22"/>
          <w:szCs w:val="22"/>
        </w:rPr>
        <w:t xml:space="preserve">rá </w:t>
      </w:r>
      <w:r>
        <w:rPr>
          <w:rFonts w:ascii="Calibri" w:eastAsia="Calibri" w:hAnsi="Calibri" w:cs="Calibri"/>
          <w:color w:val="000000"/>
          <w:sz w:val="22"/>
          <w:szCs w:val="22"/>
        </w:rPr>
        <w:t>la firma de una cláusula de confidencialidad, a dicho personal, respecto al manejo de la información a la que tenga acceso.</w:t>
      </w:r>
    </w:p>
    <w:p w:rsidR="00EE238F" w:rsidRDefault="00EE238F">
      <w:pPr>
        <w:keepNext/>
        <w:ind w:left="660"/>
        <w:jc w:val="both"/>
        <w:rPr>
          <w:rFonts w:ascii="Calibri" w:eastAsia="Calibri" w:hAnsi="Calibri" w:cs="Calibri"/>
          <w:color w:val="000000"/>
          <w:sz w:val="22"/>
          <w:szCs w:val="22"/>
        </w:rPr>
      </w:pPr>
    </w:p>
    <w:p w:rsidR="00EE238F" w:rsidRDefault="00771A6F">
      <w:pPr>
        <w:keepNext/>
        <w:numPr>
          <w:ilvl w:val="1"/>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DEDICACIÓN HORARIA</w:t>
      </w:r>
    </w:p>
    <w:p w:rsidR="00EE238F" w:rsidRDefault="00EE238F">
      <w:pPr>
        <w:keepNext/>
        <w:jc w:val="both"/>
        <w:rPr>
          <w:rFonts w:ascii="Calibri" w:eastAsia="Calibri" w:hAnsi="Calibri" w:cs="Calibri"/>
          <w:color w:val="000000"/>
          <w:sz w:val="22"/>
          <w:szCs w:val="22"/>
        </w:rPr>
      </w:pPr>
    </w:p>
    <w:p w:rsidR="00EE238F" w:rsidRDefault="00771A6F">
      <w:pPr>
        <w:keepNext/>
        <w:jc w:val="both"/>
        <w:rPr>
          <w:rFonts w:ascii="Calibri" w:eastAsia="Calibri" w:hAnsi="Calibri" w:cs="Calibri"/>
          <w:color w:val="000000"/>
          <w:sz w:val="22"/>
          <w:szCs w:val="22"/>
        </w:rPr>
      </w:pPr>
      <w:r>
        <w:rPr>
          <w:rFonts w:ascii="Calibri" w:eastAsia="Calibri" w:hAnsi="Calibri" w:cs="Calibri"/>
          <w:color w:val="000000"/>
          <w:sz w:val="22"/>
          <w:szCs w:val="22"/>
        </w:rPr>
        <w:t>El personal fijo requerido, prestará sus servicios en los siguientes lugares y horarios:</w:t>
      </w:r>
    </w:p>
    <w:p w:rsidR="00EE238F" w:rsidRDefault="00EE238F">
      <w:pPr>
        <w:keepNext/>
        <w:jc w:val="both"/>
        <w:rPr>
          <w:rFonts w:ascii="Calibri" w:eastAsia="Calibri" w:hAnsi="Calibri" w:cs="Calibri"/>
          <w:color w:val="000000"/>
          <w:sz w:val="22"/>
          <w:szCs w:val="22"/>
        </w:rPr>
      </w:pPr>
    </w:p>
    <w:tbl>
      <w:tblPr>
        <w:tblStyle w:val="af4"/>
        <w:tblW w:w="83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268"/>
        <w:gridCol w:w="2495"/>
      </w:tblGrid>
      <w:tr w:rsidR="00EE238F" w:rsidRPr="00A20B3B">
        <w:trPr>
          <w:jc w:val="center"/>
        </w:trPr>
        <w:tc>
          <w:tcPr>
            <w:tcW w:w="3539" w:type="dxa"/>
            <w:shd w:val="clear" w:color="auto" w:fill="BFBFBF"/>
          </w:tcPr>
          <w:p w:rsidR="00EE238F" w:rsidRPr="00A20B3B" w:rsidRDefault="00771A6F">
            <w:pPr>
              <w:keepNext/>
              <w:rPr>
                <w:rFonts w:ascii="Calibri" w:eastAsia="Calibri" w:hAnsi="Calibri" w:cs="Calibri"/>
                <w:b/>
                <w:sz w:val="20"/>
                <w:szCs w:val="22"/>
              </w:rPr>
            </w:pPr>
            <w:r w:rsidRPr="00A20B3B">
              <w:rPr>
                <w:rFonts w:ascii="Calibri" w:eastAsia="Calibri" w:hAnsi="Calibri" w:cs="Calibri"/>
                <w:b/>
                <w:sz w:val="20"/>
                <w:szCs w:val="22"/>
              </w:rPr>
              <w:t>CARGO</w:t>
            </w:r>
          </w:p>
        </w:tc>
        <w:tc>
          <w:tcPr>
            <w:tcW w:w="2268" w:type="dxa"/>
            <w:shd w:val="clear" w:color="auto" w:fill="BFBFBF"/>
          </w:tcPr>
          <w:p w:rsidR="00EE238F" w:rsidRPr="00A20B3B" w:rsidRDefault="00771A6F">
            <w:pPr>
              <w:keepNext/>
              <w:rPr>
                <w:rFonts w:ascii="Calibri" w:eastAsia="Calibri" w:hAnsi="Calibri" w:cs="Calibri"/>
                <w:b/>
                <w:sz w:val="20"/>
                <w:szCs w:val="22"/>
              </w:rPr>
            </w:pPr>
            <w:r w:rsidRPr="00A20B3B">
              <w:rPr>
                <w:rFonts w:ascii="Calibri" w:eastAsia="Calibri" w:hAnsi="Calibri" w:cs="Calibri"/>
                <w:b/>
                <w:sz w:val="20"/>
                <w:szCs w:val="22"/>
              </w:rPr>
              <w:t>LUGAR</w:t>
            </w:r>
          </w:p>
        </w:tc>
        <w:tc>
          <w:tcPr>
            <w:tcW w:w="2495" w:type="dxa"/>
            <w:shd w:val="clear" w:color="auto" w:fill="BFBFBF"/>
          </w:tcPr>
          <w:p w:rsidR="00EE238F" w:rsidRPr="00A20B3B" w:rsidRDefault="00771A6F">
            <w:pPr>
              <w:keepNext/>
              <w:rPr>
                <w:rFonts w:ascii="Calibri" w:eastAsia="Calibri" w:hAnsi="Calibri" w:cs="Calibri"/>
                <w:b/>
                <w:sz w:val="20"/>
                <w:szCs w:val="22"/>
              </w:rPr>
            </w:pPr>
            <w:r w:rsidRPr="00A20B3B">
              <w:rPr>
                <w:rFonts w:ascii="Calibri" w:eastAsia="Calibri" w:hAnsi="Calibri" w:cs="Calibri"/>
                <w:b/>
                <w:sz w:val="20"/>
                <w:szCs w:val="22"/>
              </w:rPr>
              <w:t>HORARIO</w:t>
            </w:r>
          </w:p>
        </w:tc>
      </w:tr>
      <w:tr w:rsidR="00EE238F" w:rsidRPr="00A20B3B">
        <w:trPr>
          <w:jc w:val="center"/>
        </w:trPr>
        <w:tc>
          <w:tcPr>
            <w:tcW w:w="3539" w:type="dxa"/>
          </w:tcPr>
          <w:p w:rsidR="00EE238F" w:rsidRPr="00A20B3B" w:rsidRDefault="00771A6F">
            <w:pPr>
              <w:keepNext/>
              <w:jc w:val="both"/>
              <w:rPr>
                <w:rFonts w:ascii="Calibri" w:eastAsia="Calibri" w:hAnsi="Calibri" w:cs="Calibri"/>
                <w:sz w:val="20"/>
                <w:szCs w:val="22"/>
              </w:rPr>
            </w:pPr>
            <w:r w:rsidRPr="00A20B3B">
              <w:rPr>
                <w:rFonts w:ascii="Calibri" w:eastAsia="Calibri" w:hAnsi="Calibri" w:cs="Calibri"/>
                <w:sz w:val="20"/>
                <w:szCs w:val="22"/>
              </w:rPr>
              <w:t>Analista de Riesgos</w:t>
            </w:r>
          </w:p>
        </w:tc>
        <w:tc>
          <w:tcPr>
            <w:tcW w:w="2268"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Cualquier sede de la Universidad</w:t>
            </w:r>
          </w:p>
        </w:tc>
        <w:tc>
          <w:tcPr>
            <w:tcW w:w="2495" w:type="dxa"/>
            <w:vMerge w:val="restart"/>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48 horas semanales, en el mismo horario de funcionamiento de la Universidad.</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Lunes a Jueves: 8 am – 5 pm</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Viernes: 7 am – 4 pm</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Sábados, domingos y festivos: en caso de presentarse alguna novedad o requerimiento especial</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Con disponibilidad para atender eventos en horarios no hábiles</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Nota: los horarios podrán ser modificados de acuerdo a las disposiciones de la Universidad, respetando los lineamientos legales para las horas de trabajo semanales.</w:t>
            </w:r>
          </w:p>
        </w:tc>
      </w:tr>
      <w:tr w:rsidR="00EE238F" w:rsidRPr="00A20B3B">
        <w:trPr>
          <w:jc w:val="center"/>
        </w:trPr>
        <w:tc>
          <w:tcPr>
            <w:tcW w:w="3539" w:type="dxa"/>
          </w:tcPr>
          <w:p w:rsidR="00EE238F" w:rsidRPr="00A20B3B" w:rsidRDefault="00771A6F">
            <w:pPr>
              <w:keepNext/>
              <w:jc w:val="both"/>
              <w:rPr>
                <w:rFonts w:ascii="Calibri" w:eastAsia="Calibri" w:hAnsi="Calibri" w:cs="Calibri"/>
                <w:sz w:val="20"/>
                <w:szCs w:val="22"/>
              </w:rPr>
            </w:pPr>
            <w:r w:rsidRPr="00A20B3B">
              <w:rPr>
                <w:rFonts w:ascii="Calibri" w:eastAsia="Calibri" w:hAnsi="Calibri" w:cs="Calibri"/>
                <w:sz w:val="20"/>
                <w:szCs w:val="22"/>
              </w:rPr>
              <w:t>Analista de Proyectos</w:t>
            </w:r>
          </w:p>
        </w:tc>
        <w:tc>
          <w:tcPr>
            <w:tcW w:w="2268"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Cualquier sede de la Universidad</w:t>
            </w:r>
          </w:p>
        </w:tc>
        <w:tc>
          <w:tcPr>
            <w:tcW w:w="2495" w:type="dxa"/>
            <w:vMerge/>
          </w:tcPr>
          <w:p w:rsidR="00EE238F" w:rsidRPr="00A20B3B" w:rsidRDefault="00EE238F">
            <w:pPr>
              <w:pBdr>
                <w:top w:val="nil"/>
                <w:left w:val="nil"/>
                <w:bottom w:val="nil"/>
                <w:right w:val="nil"/>
                <w:between w:val="nil"/>
              </w:pBdr>
              <w:spacing w:line="276" w:lineRule="auto"/>
              <w:jc w:val="left"/>
              <w:rPr>
                <w:rFonts w:ascii="Calibri" w:eastAsia="Calibri" w:hAnsi="Calibri" w:cs="Calibri"/>
                <w:sz w:val="20"/>
                <w:szCs w:val="22"/>
              </w:rPr>
            </w:pPr>
          </w:p>
        </w:tc>
      </w:tr>
      <w:tr w:rsidR="00EE238F" w:rsidRPr="00A20B3B">
        <w:trPr>
          <w:jc w:val="center"/>
        </w:trPr>
        <w:tc>
          <w:tcPr>
            <w:tcW w:w="3539" w:type="dxa"/>
          </w:tcPr>
          <w:p w:rsidR="00EE238F" w:rsidRPr="00A20B3B" w:rsidRDefault="00771A6F">
            <w:pPr>
              <w:keepNext/>
              <w:jc w:val="both"/>
              <w:rPr>
                <w:rFonts w:ascii="Calibri" w:eastAsia="Calibri" w:hAnsi="Calibri" w:cs="Calibri"/>
                <w:sz w:val="20"/>
                <w:szCs w:val="22"/>
              </w:rPr>
            </w:pPr>
            <w:r w:rsidRPr="00A20B3B">
              <w:rPr>
                <w:rFonts w:ascii="Calibri" w:eastAsia="Calibri" w:hAnsi="Calibri" w:cs="Calibri"/>
                <w:sz w:val="20"/>
                <w:szCs w:val="22"/>
              </w:rPr>
              <w:t>Coordinador técnico</w:t>
            </w:r>
          </w:p>
        </w:tc>
        <w:tc>
          <w:tcPr>
            <w:tcW w:w="2268"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Cualquier sede de la Universidad</w:t>
            </w:r>
          </w:p>
        </w:tc>
        <w:tc>
          <w:tcPr>
            <w:tcW w:w="2495" w:type="dxa"/>
            <w:vMerge/>
          </w:tcPr>
          <w:p w:rsidR="00EE238F" w:rsidRPr="00A20B3B" w:rsidRDefault="00EE238F">
            <w:pPr>
              <w:pBdr>
                <w:top w:val="nil"/>
                <w:left w:val="nil"/>
                <w:bottom w:val="nil"/>
                <w:right w:val="nil"/>
                <w:between w:val="nil"/>
              </w:pBdr>
              <w:spacing w:line="276" w:lineRule="auto"/>
              <w:jc w:val="left"/>
              <w:rPr>
                <w:rFonts w:ascii="Calibri" w:eastAsia="Calibri" w:hAnsi="Calibri" w:cs="Calibri"/>
                <w:sz w:val="20"/>
                <w:szCs w:val="22"/>
              </w:rPr>
            </w:pPr>
          </w:p>
        </w:tc>
      </w:tr>
      <w:tr w:rsidR="00EE238F" w:rsidRPr="00A20B3B">
        <w:trPr>
          <w:jc w:val="center"/>
        </w:trPr>
        <w:tc>
          <w:tcPr>
            <w:tcW w:w="3539" w:type="dxa"/>
          </w:tcPr>
          <w:p w:rsidR="00EE238F" w:rsidRPr="00A20B3B" w:rsidRDefault="00771A6F">
            <w:pPr>
              <w:keepNext/>
              <w:jc w:val="both"/>
              <w:rPr>
                <w:rFonts w:ascii="Calibri" w:eastAsia="Calibri" w:hAnsi="Calibri" w:cs="Calibri"/>
                <w:sz w:val="20"/>
                <w:szCs w:val="22"/>
              </w:rPr>
            </w:pPr>
            <w:r w:rsidRPr="00A20B3B">
              <w:rPr>
                <w:rFonts w:ascii="Calibri" w:eastAsia="Calibri" w:hAnsi="Calibri" w:cs="Calibri"/>
                <w:sz w:val="20"/>
                <w:szCs w:val="22"/>
              </w:rPr>
              <w:t>Técnicos de campo</w:t>
            </w:r>
          </w:p>
        </w:tc>
        <w:tc>
          <w:tcPr>
            <w:tcW w:w="2268"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Cualquier sede de la Universidad</w:t>
            </w:r>
          </w:p>
        </w:tc>
        <w:tc>
          <w:tcPr>
            <w:tcW w:w="2495" w:type="dxa"/>
            <w:vMerge/>
          </w:tcPr>
          <w:p w:rsidR="00EE238F" w:rsidRPr="00A20B3B" w:rsidRDefault="00EE238F">
            <w:pPr>
              <w:pBdr>
                <w:top w:val="nil"/>
                <w:left w:val="nil"/>
                <w:bottom w:val="nil"/>
                <w:right w:val="nil"/>
                <w:between w:val="nil"/>
              </w:pBdr>
              <w:spacing w:line="276" w:lineRule="auto"/>
              <w:jc w:val="left"/>
              <w:rPr>
                <w:rFonts w:ascii="Calibri" w:eastAsia="Calibri" w:hAnsi="Calibri" w:cs="Calibri"/>
                <w:sz w:val="20"/>
                <w:szCs w:val="22"/>
              </w:rPr>
            </w:pPr>
          </w:p>
        </w:tc>
      </w:tr>
      <w:tr w:rsidR="00EE238F" w:rsidRPr="00A20B3B">
        <w:trPr>
          <w:jc w:val="center"/>
        </w:trPr>
        <w:tc>
          <w:tcPr>
            <w:tcW w:w="3539" w:type="dxa"/>
          </w:tcPr>
          <w:p w:rsidR="00EE238F" w:rsidRPr="00A20B3B" w:rsidRDefault="00771A6F">
            <w:pPr>
              <w:keepNext/>
              <w:jc w:val="both"/>
              <w:rPr>
                <w:rFonts w:ascii="Calibri" w:eastAsia="Calibri" w:hAnsi="Calibri" w:cs="Calibri"/>
                <w:sz w:val="20"/>
                <w:szCs w:val="22"/>
              </w:rPr>
            </w:pPr>
            <w:r w:rsidRPr="00A20B3B">
              <w:rPr>
                <w:rFonts w:ascii="Calibri" w:eastAsia="Calibri" w:hAnsi="Calibri" w:cs="Calibri"/>
                <w:sz w:val="20"/>
                <w:szCs w:val="22"/>
              </w:rPr>
              <w:t>Operadores de Medios Tecnológicos</w:t>
            </w:r>
          </w:p>
        </w:tc>
        <w:tc>
          <w:tcPr>
            <w:tcW w:w="2268"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Central de Monitoreo de la Universidad de Antioquia / Cualquier sede de la Universidad</w:t>
            </w:r>
          </w:p>
        </w:tc>
        <w:tc>
          <w:tcPr>
            <w:tcW w:w="2495" w:type="dxa"/>
          </w:tcPr>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 xml:space="preserve">1 servicio 24 horas: </w:t>
            </w: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06 a 18 horas</w:t>
            </w: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18 a 06 horas</w:t>
            </w: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1 servicio 12 horas diurno, Lunes a Viernes.</w:t>
            </w:r>
          </w:p>
          <w:p w:rsidR="00EE238F" w:rsidRPr="00A20B3B" w:rsidRDefault="00EE238F">
            <w:pPr>
              <w:keepNext/>
              <w:rPr>
                <w:rFonts w:ascii="Calibri" w:eastAsia="Calibri" w:hAnsi="Calibri" w:cs="Calibri"/>
                <w:sz w:val="20"/>
                <w:szCs w:val="22"/>
              </w:rPr>
            </w:pPr>
          </w:p>
          <w:p w:rsidR="00EE238F" w:rsidRPr="00A20B3B" w:rsidRDefault="00771A6F">
            <w:pPr>
              <w:keepNext/>
              <w:rPr>
                <w:rFonts w:ascii="Calibri" w:eastAsia="Calibri" w:hAnsi="Calibri" w:cs="Calibri"/>
                <w:sz w:val="20"/>
                <w:szCs w:val="22"/>
              </w:rPr>
            </w:pPr>
            <w:r w:rsidRPr="00A20B3B">
              <w:rPr>
                <w:rFonts w:ascii="Calibri" w:eastAsia="Calibri" w:hAnsi="Calibri" w:cs="Calibri"/>
                <w:sz w:val="20"/>
                <w:szCs w:val="22"/>
              </w:rPr>
              <w:t>La programación será rotativa entre los operadores.</w:t>
            </w:r>
          </w:p>
          <w:p w:rsidR="00EE238F" w:rsidRPr="00A20B3B" w:rsidRDefault="00EE238F">
            <w:pPr>
              <w:keepNext/>
              <w:rPr>
                <w:rFonts w:ascii="Calibri" w:eastAsia="Calibri" w:hAnsi="Calibri" w:cs="Calibri"/>
                <w:sz w:val="20"/>
                <w:szCs w:val="22"/>
              </w:rPr>
            </w:pPr>
          </w:p>
        </w:tc>
      </w:tr>
    </w:tbl>
    <w:p w:rsidR="00EE238F" w:rsidRDefault="00EE238F">
      <w:pPr>
        <w:keepNext/>
        <w:ind w:left="660"/>
        <w:jc w:val="both"/>
        <w:rPr>
          <w:rFonts w:ascii="Calibri" w:eastAsia="Calibri" w:hAnsi="Calibri" w:cs="Calibri"/>
          <w:color w:val="000000"/>
          <w:sz w:val="22"/>
          <w:szCs w:val="22"/>
        </w:rPr>
      </w:pPr>
    </w:p>
    <w:p w:rsidR="00EE238F" w:rsidRDefault="00EE238F">
      <w:pPr>
        <w:keepNext/>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highlight w:val="red"/>
        </w:rPr>
      </w:pPr>
      <w:r>
        <w:rPr>
          <w:rFonts w:ascii="Calibri" w:eastAsia="Calibri" w:hAnsi="Calibri" w:cs="Calibri"/>
          <w:color w:val="000000"/>
          <w:sz w:val="22"/>
          <w:szCs w:val="22"/>
        </w:rPr>
        <w:lastRenderedPageBreak/>
        <w:t xml:space="preserve">El personal </w:t>
      </w:r>
      <w:r>
        <w:rPr>
          <w:rFonts w:ascii="Calibri" w:eastAsia="Calibri" w:hAnsi="Calibri" w:cs="Calibri"/>
          <w:sz w:val="22"/>
          <w:szCs w:val="22"/>
        </w:rPr>
        <w:t xml:space="preserve">(Analista de Riesgos, Analista de proyectos, Coordinador Técnico, y Técnicos de campo) </w:t>
      </w:r>
      <w:r>
        <w:rPr>
          <w:rFonts w:ascii="Calibri" w:eastAsia="Calibri" w:hAnsi="Calibri" w:cs="Calibri"/>
          <w:color w:val="000000"/>
          <w:sz w:val="22"/>
          <w:szCs w:val="22"/>
        </w:rPr>
        <w:t>deber</w:t>
      </w:r>
      <w:r>
        <w:rPr>
          <w:rFonts w:ascii="Calibri" w:eastAsia="Calibri" w:hAnsi="Calibri" w:cs="Calibri"/>
          <w:sz w:val="22"/>
          <w:szCs w:val="22"/>
        </w:rPr>
        <w:t>á</w:t>
      </w:r>
      <w:r>
        <w:rPr>
          <w:rFonts w:ascii="Calibri" w:eastAsia="Calibri" w:hAnsi="Calibri" w:cs="Calibri"/>
          <w:color w:val="000000"/>
          <w:sz w:val="22"/>
          <w:szCs w:val="22"/>
        </w:rPr>
        <w:t xml:space="preserve"> tener disponibilidad para movilizarse a las diferentes sedes de la Universidad y en aquellos inmuebles ocupados por la Universidad, atendiendo los requerimientos de la interventoría, cuando sea necesario. </w:t>
      </w:r>
    </w:p>
    <w:p w:rsidR="00EE238F" w:rsidRDefault="00EE238F">
      <w:pPr>
        <w:keepNext/>
        <w:jc w:val="both"/>
        <w:rPr>
          <w:rFonts w:ascii="Calibri" w:eastAsia="Calibri" w:hAnsi="Calibri" w:cs="Calibri"/>
          <w:color w:val="000000"/>
          <w:sz w:val="22"/>
          <w:szCs w:val="22"/>
        </w:rPr>
      </w:pPr>
    </w:p>
    <w:p w:rsidR="00EE238F" w:rsidRDefault="00771A6F">
      <w:pPr>
        <w:keepNext/>
        <w:numPr>
          <w:ilvl w:val="1"/>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FORMACIÓN Y COMPETENCIAS DEL PERSONAL FIJO PARA EL SERVICIO EN LA UNIVERSIDAD DE ANTIOQUIA</w:t>
      </w:r>
    </w:p>
    <w:p w:rsidR="00EE238F" w:rsidRDefault="00EE238F">
      <w:pPr>
        <w:widowControl/>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El PROPONENTE al que se adjudique el contrato, deberá entregar al interventor del mismo, las hojas de vida que cumplan con los perfiles solicitados en esta invitación, para su verificación y visto bueno; sin esta validación, el personal no podrá iniciar labores.</w:t>
      </w:r>
    </w:p>
    <w:p w:rsidR="00EE238F" w:rsidRDefault="00EE238F">
      <w:pPr>
        <w:widowControl/>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 xml:space="preserve">Esta información deberá ser entregada máximo cuatro (4) días hábiles </w:t>
      </w:r>
      <w:r>
        <w:rPr>
          <w:rFonts w:ascii="Calibri" w:eastAsia="Calibri" w:hAnsi="Calibri" w:cs="Calibri"/>
          <w:color w:val="000000"/>
          <w:sz w:val="22"/>
          <w:szCs w:val="22"/>
          <w:u w:val="single"/>
        </w:rPr>
        <w:t>posteriores a la adjudicación del contrato.</w:t>
      </w:r>
      <w:r>
        <w:rPr>
          <w:rFonts w:ascii="Calibri" w:eastAsia="Calibri" w:hAnsi="Calibri" w:cs="Calibri"/>
          <w:color w:val="000000"/>
          <w:sz w:val="22"/>
          <w:szCs w:val="22"/>
        </w:rPr>
        <w:t xml:space="preserve"> </w:t>
      </w:r>
    </w:p>
    <w:p w:rsidR="00EE238F" w:rsidRDefault="00EE238F">
      <w:pPr>
        <w:widowControl/>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Servicio que no sea avalado y/o que no se preste, no se pagará y podrán imponerse sanciones o multas.</w:t>
      </w:r>
    </w:p>
    <w:p w:rsidR="00EE238F" w:rsidRDefault="00EE238F">
      <w:pPr>
        <w:widowControl/>
        <w:jc w:val="both"/>
        <w:rPr>
          <w:rFonts w:ascii="Calibri" w:eastAsia="Calibri" w:hAnsi="Calibri" w:cs="Calibri"/>
          <w:color w:val="000000"/>
          <w:sz w:val="22"/>
          <w:szCs w:val="22"/>
        </w:rPr>
      </w:pPr>
    </w:p>
    <w:p w:rsidR="00A20B3B" w:rsidRDefault="00771A6F" w:rsidP="00A20B3B">
      <w:pPr>
        <w:widowControl/>
        <w:jc w:val="both"/>
        <w:rPr>
          <w:rFonts w:ascii="Calibri" w:eastAsia="Calibri" w:hAnsi="Calibri" w:cs="Calibri"/>
          <w:color w:val="000000"/>
          <w:sz w:val="22"/>
          <w:szCs w:val="22"/>
        </w:rPr>
        <w:sectPr w:rsidR="00A20B3B" w:rsidSect="00A20B3B">
          <w:headerReference w:type="default" r:id="rId9"/>
          <w:footerReference w:type="default" r:id="rId10"/>
          <w:headerReference w:type="first" r:id="rId11"/>
          <w:footerReference w:type="first" r:id="rId12"/>
          <w:pgSz w:w="12242" w:h="15842"/>
          <w:pgMar w:top="1843" w:right="1843" w:bottom="1185" w:left="709" w:header="0" w:footer="720" w:gutter="0"/>
          <w:cols w:space="720"/>
          <w:docGrid w:linePitch="381"/>
        </w:sectPr>
      </w:pPr>
      <w:r>
        <w:rPr>
          <w:rFonts w:ascii="Calibri" w:eastAsia="Calibri" w:hAnsi="Calibri" w:cs="Calibri"/>
          <w:color w:val="000000"/>
          <w:sz w:val="22"/>
          <w:szCs w:val="22"/>
        </w:rPr>
        <w:t>La formación y competencias</w:t>
      </w:r>
      <w:r>
        <w:rPr>
          <w:rFonts w:ascii="Calibri" w:eastAsia="Calibri" w:hAnsi="Calibri" w:cs="Calibri"/>
          <w:b/>
          <w:color w:val="000000"/>
          <w:sz w:val="22"/>
          <w:szCs w:val="22"/>
        </w:rPr>
        <w:t xml:space="preserve"> </w:t>
      </w:r>
      <w:r>
        <w:rPr>
          <w:rFonts w:ascii="Calibri" w:eastAsia="Calibri" w:hAnsi="Calibri" w:cs="Calibri"/>
          <w:color w:val="000000"/>
          <w:sz w:val="22"/>
          <w:szCs w:val="22"/>
        </w:rPr>
        <w:t>del personal fijo requeridas son las siguientes:</w:t>
      </w:r>
      <w:r w:rsidR="00A20B3B">
        <w:rPr>
          <w:rFonts w:ascii="Calibri" w:eastAsia="Calibri" w:hAnsi="Calibri" w:cs="Calibri"/>
          <w:color w:val="000000"/>
          <w:sz w:val="22"/>
          <w:szCs w:val="22"/>
        </w:rPr>
        <w:br w:type="page"/>
      </w:r>
    </w:p>
    <w:p w:rsidR="00EE238F" w:rsidRDefault="00EE238F">
      <w:pPr>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f5"/>
        <w:tblW w:w="12135"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890"/>
        <w:gridCol w:w="1770"/>
        <w:gridCol w:w="1860"/>
        <w:gridCol w:w="2160"/>
        <w:gridCol w:w="3210"/>
      </w:tblGrid>
      <w:tr w:rsidR="00EE238F" w:rsidTr="00766EE0">
        <w:trPr>
          <w:trHeight w:val="580"/>
        </w:trPr>
        <w:tc>
          <w:tcPr>
            <w:tcW w:w="1245" w:type="dxa"/>
            <w:shd w:val="clear" w:color="auto" w:fill="D6E3BC"/>
            <w:vAlign w:val="center"/>
          </w:tcPr>
          <w:p w:rsidR="00EE238F" w:rsidRDefault="00771A6F">
            <w:pPr>
              <w:rPr>
                <w:rFonts w:ascii="Calibri" w:eastAsia="Calibri" w:hAnsi="Calibri" w:cs="Calibri"/>
                <w:sz w:val="18"/>
                <w:szCs w:val="18"/>
              </w:rPr>
            </w:pPr>
            <w:r>
              <w:rPr>
                <w:rFonts w:ascii="Calibri" w:eastAsia="Calibri" w:hAnsi="Calibri" w:cs="Calibri"/>
                <w:b/>
                <w:sz w:val="18"/>
                <w:szCs w:val="18"/>
              </w:rPr>
              <w:t>CONCEPTO</w:t>
            </w:r>
          </w:p>
        </w:tc>
        <w:tc>
          <w:tcPr>
            <w:tcW w:w="1890" w:type="dxa"/>
            <w:shd w:val="clear" w:color="auto" w:fill="D6E3BC"/>
          </w:tcPr>
          <w:p w:rsidR="00EE238F" w:rsidRDefault="00771A6F">
            <w:pPr>
              <w:rPr>
                <w:rFonts w:ascii="Calibri" w:eastAsia="Calibri" w:hAnsi="Calibri" w:cs="Calibri"/>
                <w:b/>
                <w:sz w:val="18"/>
                <w:szCs w:val="18"/>
                <w:shd w:val="clear" w:color="auto" w:fill="D6E3BC"/>
              </w:rPr>
            </w:pPr>
            <w:r>
              <w:rPr>
                <w:rFonts w:ascii="Calibri" w:eastAsia="Calibri" w:hAnsi="Calibri" w:cs="Calibri"/>
                <w:b/>
                <w:sz w:val="18"/>
                <w:szCs w:val="18"/>
                <w:shd w:val="clear" w:color="auto" w:fill="D6E3BC"/>
              </w:rPr>
              <w:t>ANALISTA DE RIESGOS</w:t>
            </w:r>
          </w:p>
        </w:tc>
        <w:tc>
          <w:tcPr>
            <w:tcW w:w="1770" w:type="dxa"/>
            <w:shd w:val="clear" w:color="auto" w:fill="D6E3BC"/>
          </w:tcPr>
          <w:p w:rsidR="00EE238F" w:rsidRDefault="00771A6F">
            <w:pPr>
              <w:rPr>
                <w:rFonts w:ascii="Calibri" w:eastAsia="Calibri" w:hAnsi="Calibri" w:cs="Calibri"/>
                <w:b/>
                <w:sz w:val="18"/>
                <w:szCs w:val="18"/>
              </w:rPr>
            </w:pPr>
            <w:r>
              <w:rPr>
                <w:rFonts w:ascii="Calibri" w:eastAsia="Calibri" w:hAnsi="Calibri" w:cs="Calibri"/>
                <w:b/>
                <w:sz w:val="18"/>
                <w:szCs w:val="18"/>
              </w:rPr>
              <w:t>ANALISTA DE PROYECTOS</w:t>
            </w:r>
          </w:p>
        </w:tc>
        <w:tc>
          <w:tcPr>
            <w:tcW w:w="1860" w:type="dxa"/>
            <w:shd w:val="clear" w:color="auto" w:fill="D6E3BC"/>
          </w:tcPr>
          <w:p w:rsidR="00EE238F" w:rsidRDefault="00771A6F">
            <w:pPr>
              <w:rPr>
                <w:rFonts w:ascii="Calibri" w:eastAsia="Calibri" w:hAnsi="Calibri" w:cs="Calibri"/>
                <w:b/>
                <w:sz w:val="18"/>
                <w:szCs w:val="18"/>
              </w:rPr>
            </w:pPr>
            <w:r>
              <w:rPr>
                <w:rFonts w:ascii="Calibri" w:eastAsia="Calibri" w:hAnsi="Calibri" w:cs="Calibri"/>
                <w:b/>
                <w:sz w:val="18"/>
                <w:szCs w:val="18"/>
              </w:rPr>
              <w:t>COORDINADOR TÉCNICO</w:t>
            </w:r>
          </w:p>
        </w:tc>
        <w:tc>
          <w:tcPr>
            <w:tcW w:w="2160" w:type="dxa"/>
            <w:shd w:val="clear" w:color="auto" w:fill="D6E3BC"/>
            <w:vAlign w:val="center"/>
          </w:tcPr>
          <w:p w:rsidR="00EE238F" w:rsidRDefault="00771A6F">
            <w:pPr>
              <w:rPr>
                <w:rFonts w:ascii="Calibri" w:eastAsia="Calibri" w:hAnsi="Calibri" w:cs="Calibri"/>
                <w:b/>
                <w:sz w:val="18"/>
                <w:szCs w:val="18"/>
              </w:rPr>
            </w:pPr>
            <w:r>
              <w:rPr>
                <w:rFonts w:ascii="Calibri" w:eastAsia="Calibri" w:hAnsi="Calibri" w:cs="Calibri"/>
                <w:b/>
                <w:sz w:val="18"/>
                <w:szCs w:val="18"/>
              </w:rPr>
              <w:t>TÉCNICO DE CAMPO (*)</w:t>
            </w:r>
          </w:p>
        </w:tc>
        <w:tc>
          <w:tcPr>
            <w:tcW w:w="3210" w:type="dxa"/>
            <w:shd w:val="clear" w:color="auto" w:fill="D6E3BC"/>
            <w:vAlign w:val="center"/>
          </w:tcPr>
          <w:p w:rsidR="00EE238F" w:rsidRDefault="00771A6F">
            <w:pPr>
              <w:ind w:right="720"/>
              <w:rPr>
                <w:rFonts w:ascii="Calibri" w:eastAsia="Calibri" w:hAnsi="Calibri" w:cs="Calibri"/>
                <w:sz w:val="18"/>
                <w:szCs w:val="18"/>
              </w:rPr>
            </w:pPr>
            <w:r>
              <w:rPr>
                <w:rFonts w:ascii="Calibri" w:eastAsia="Calibri" w:hAnsi="Calibri" w:cs="Calibri"/>
                <w:b/>
                <w:sz w:val="18"/>
                <w:szCs w:val="18"/>
              </w:rPr>
              <w:t>OPERADORES DE MEDIOS TECNOLÓGICOS</w:t>
            </w:r>
          </w:p>
        </w:tc>
      </w:tr>
      <w:tr w:rsidR="00EE238F" w:rsidTr="00766EE0">
        <w:trPr>
          <w:trHeight w:val="1480"/>
        </w:trPr>
        <w:tc>
          <w:tcPr>
            <w:tcW w:w="1245" w:type="dxa"/>
            <w:shd w:val="clear" w:color="auto" w:fill="D6E3BC"/>
            <w:vAlign w:val="center"/>
          </w:tcPr>
          <w:p w:rsidR="00EE238F" w:rsidRDefault="00771A6F">
            <w:pPr>
              <w:jc w:val="both"/>
              <w:rPr>
                <w:rFonts w:ascii="Calibri" w:eastAsia="Calibri" w:hAnsi="Calibri" w:cs="Calibri"/>
                <w:sz w:val="18"/>
                <w:szCs w:val="18"/>
              </w:rPr>
            </w:pPr>
            <w:r>
              <w:rPr>
                <w:rFonts w:ascii="Calibri" w:eastAsia="Calibri" w:hAnsi="Calibri" w:cs="Calibri"/>
                <w:sz w:val="18"/>
                <w:szCs w:val="18"/>
              </w:rPr>
              <w:t>NIVEL EDUCATIVO</w:t>
            </w:r>
          </w:p>
          <w:p w:rsidR="00EE238F" w:rsidRDefault="00EE238F">
            <w:pPr>
              <w:jc w:val="both"/>
              <w:rPr>
                <w:rFonts w:ascii="Calibri" w:eastAsia="Calibri" w:hAnsi="Calibri" w:cs="Calibri"/>
                <w:sz w:val="18"/>
                <w:szCs w:val="18"/>
              </w:rPr>
            </w:pPr>
          </w:p>
          <w:p w:rsidR="00EE238F" w:rsidRDefault="00EE238F">
            <w:pPr>
              <w:jc w:val="both"/>
              <w:rPr>
                <w:rFonts w:ascii="Calibri" w:eastAsia="Calibri" w:hAnsi="Calibri" w:cs="Calibri"/>
                <w:sz w:val="18"/>
                <w:szCs w:val="18"/>
              </w:rPr>
            </w:pPr>
          </w:p>
        </w:tc>
        <w:tc>
          <w:tcPr>
            <w:tcW w:w="189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Título de profesional en Criminalística y tecnólogo en investigación judicial o carreras afines.</w:t>
            </w:r>
          </w:p>
          <w:p w:rsidR="00EE238F" w:rsidRDefault="00EE238F">
            <w:pPr>
              <w:jc w:val="both"/>
              <w:rPr>
                <w:rFonts w:ascii="Calibri" w:eastAsia="Calibri" w:hAnsi="Calibri" w:cs="Calibri"/>
                <w:sz w:val="18"/>
                <w:szCs w:val="18"/>
              </w:rPr>
            </w:pPr>
          </w:p>
          <w:p w:rsidR="00EE238F" w:rsidRDefault="00EE238F">
            <w:pPr>
              <w:jc w:val="both"/>
              <w:rPr>
                <w:rFonts w:ascii="Calibri" w:eastAsia="Calibri" w:hAnsi="Calibri" w:cs="Calibri"/>
                <w:sz w:val="18"/>
                <w:szCs w:val="18"/>
              </w:rPr>
            </w:pPr>
          </w:p>
        </w:tc>
        <w:tc>
          <w:tcPr>
            <w:tcW w:w="177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Título de arquitecto, Tecnólogo en Arquitectura o  delineante de arquitectura.</w:t>
            </w:r>
          </w:p>
        </w:tc>
        <w:tc>
          <w:tcPr>
            <w:tcW w:w="186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Título de Tecnólogo en alguna de las siguientes disciplinas:</w:t>
            </w:r>
          </w:p>
          <w:p w:rsidR="00EE238F" w:rsidRDefault="00EE238F">
            <w:pPr>
              <w:jc w:val="both"/>
              <w:rPr>
                <w:rFonts w:ascii="Calibri" w:eastAsia="Calibri" w:hAnsi="Calibri" w:cs="Calibri"/>
                <w:sz w:val="18"/>
                <w:szCs w:val="18"/>
              </w:rPr>
            </w:pP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 xml:space="preserve">Electricidad, </w:t>
            </w: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Electrónica,</w:t>
            </w: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Telecomunicaciones</w:t>
            </w: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Sistemas o Informática</w:t>
            </w:r>
          </w:p>
        </w:tc>
        <w:tc>
          <w:tcPr>
            <w:tcW w:w="216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Título de tecnólogo y/o técnico (o en curso) en alguna de las siguientes disciplinas:</w:t>
            </w:r>
          </w:p>
          <w:p w:rsidR="00EE238F" w:rsidRDefault="00EE238F">
            <w:pPr>
              <w:jc w:val="both"/>
              <w:rPr>
                <w:rFonts w:ascii="Calibri" w:eastAsia="Calibri" w:hAnsi="Calibri" w:cs="Calibri"/>
                <w:sz w:val="18"/>
                <w:szCs w:val="18"/>
              </w:rPr>
            </w:pP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 xml:space="preserve">Electricidad, </w:t>
            </w: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Electrónica,</w:t>
            </w:r>
          </w:p>
          <w:p w:rsidR="00EE238F" w:rsidRDefault="00771A6F">
            <w:pPr>
              <w:numPr>
                <w:ilvl w:val="0"/>
                <w:numId w:val="18"/>
              </w:numPr>
              <w:ind w:left="317" w:hanging="360"/>
              <w:jc w:val="both"/>
              <w:rPr>
                <w:rFonts w:ascii="Calibri" w:eastAsia="Calibri" w:hAnsi="Calibri" w:cs="Calibri"/>
                <w:sz w:val="18"/>
                <w:szCs w:val="18"/>
              </w:rPr>
            </w:pPr>
            <w:r>
              <w:rPr>
                <w:rFonts w:ascii="Calibri" w:eastAsia="Calibri" w:hAnsi="Calibri" w:cs="Calibri"/>
                <w:sz w:val="18"/>
                <w:szCs w:val="18"/>
              </w:rPr>
              <w:t>Telecomunicaciones</w:t>
            </w:r>
          </w:p>
          <w:p w:rsidR="00EE238F" w:rsidRDefault="00771A6F">
            <w:pPr>
              <w:jc w:val="both"/>
              <w:rPr>
                <w:rFonts w:ascii="Calibri" w:eastAsia="Calibri" w:hAnsi="Calibri" w:cs="Calibri"/>
                <w:sz w:val="18"/>
                <w:szCs w:val="18"/>
              </w:rPr>
            </w:pPr>
            <w:r>
              <w:rPr>
                <w:rFonts w:ascii="Calibri" w:eastAsia="Calibri" w:hAnsi="Calibri" w:cs="Calibri"/>
                <w:sz w:val="18"/>
                <w:szCs w:val="18"/>
              </w:rPr>
              <w:t>Sistemas o Informática</w:t>
            </w:r>
          </w:p>
        </w:tc>
        <w:tc>
          <w:tcPr>
            <w:tcW w:w="3210" w:type="dxa"/>
            <w:vAlign w:val="center"/>
          </w:tcPr>
          <w:p w:rsidR="00EE238F" w:rsidRDefault="00771A6F">
            <w:pPr>
              <w:ind w:right="295"/>
              <w:jc w:val="both"/>
              <w:rPr>
                <w:rFonts w:ascii="Calibri" w:eastAsia="Calibri" w:hAnsi="Calibri" w:cs="Calibri"/>
                <w:sz w:val="18"/>
                <w:szCs w:val="18"/>
              </w:rPr>
            </w:pPr>
            <w:r>
              <w:rPr>
                <w:rFonts w:ascii="Calibri" w:eastAsia="Calibri" w:hAnsi="Calibri" w:cs="Calibri"/>
                <w:sz w:val="18"/>
                <w:szCs w:val="18"/>
              </w:rPr>
              <w:t>Título de Bachiller Académico, técnico o tecnólogo en alguna de las siguientes formaciones:</w:t>
            </w:r>
          </w:p>
          <w:p w:rsidR="00EE238F" w:rsidRDefault="00EE238F">
            <w:pPr>
              <w:jc w:val="both"/>
              <w:rPr>
                <w:rFonts w:ascii="Calibri" w:eastAsia="Calibri" w:hAnsi="Calibri" w:cs="Calibri"/>
                <w:sz w:val="18"/>
                <w:szCs w:val="18"/>
              </w:rPr>
            </w:pPr>
          </w:p>
          <w:p w:rsidR="00EE238F" w:rsidRDefault="00771A6F">
            <w:pPr>
              <w:numPr>
                <w:ilvl w:val="0"/>
                <w:numId w:val="18"/>
              </w:numPr>
              <w:ind w:left="317" w:hanging="360"/>
              <w:jc w:val="both"/>
              <w:rPr>
                <w:rFonts w:ascii="Calibri" w:eastAsia="Calibri" w:hAnsi="Calibri" w:cs="Calibri"/>
                <w:b/>
                <w:sz w:val="18"/>
                <w:szCs w:val="18"/>
              </w:rPr>
            </w:pPr>
            <w:r>
              <w:rPr>
                <w:rFonts w:ascii="Calibri" w:eastAsia="Calibri" w:hAnsi="Calibri" w:cs="Calibri"/>
                <w:sz w:val="18"/>
                <w:szCs w:val="18"/>
              </w:rPr>
              <w:t>Sistemas,</w:t>
            </w:r>
          </w:p>
          <w:p w:rsidR="00EE238F" w:rsidRDefault="00771A6F">
            <w:pPr>
              <w:numPr>
                <w:ilvl w:val="0"/>
                <w:numId w:val="18"/>
              </w:numPr>
              <w:ind w:left="317" w:hanging="360"/>
              <w:jc w:val="both"/>
              <w:rPr>
                <w:rFonts w:ascii="Calibri" w:eastAsia="Calibri" w:hAnsi="Calibri" w:cs="Calibri"/>
                <w:b/>
                <w:sz w:val="18"/>
                <w:szCs w:val="18"/>
              </w:rPr>
            </w:pPr>
            <w:r>
              <w:rPr>
                <w:rFonts w:ascii="Calibri" w:eastAsia="Calibri" w:hAnsi="Calibri" w:cs="Calibri"/>
                <w:sz w:val="18"/>
                <w:szCs w:val="18"/>
              </w:rPr>
              <w:t>Gestión empresarial</w:t>
            </w:r>
          </w:p>
          <w:p w:rsidR="00EE238F" w:rsidRDefault="00771A6F">
            <w:pPr>
              <w:numPr>
                <w:ilvl w:val="0"/>
                <w:numId w:val="18"/>
              </w:numPr>
              <w:ind w:left="317" w:hanging="360"/>
              <w:jc w:val="both"/>
              <w:rPr>
                <w:rFonts w:ascii="Calibri" w:eastAsia="Calibri" w:hAnsi="Calibri" w:cs="Calibri"/>
                <w:b/>
                <w:sz w:val="18"/>
                <w:szCs w:val="18"/>
              </w:rPr>
            </w:pPr>
            <w:r>
              <w:rPr>
                <w:rFonts w:ascii="Calibri" w:eastAsia="Calibri" w:hAnsi="Calibri" w:cs="Calibri"/>
                <w:sz w:val="18"/>
                <w:szCs w:val="18"/>
              </w:rPr>
              <w:t>Electrónica,</w:t>
            </w:r>
          </w:p>
          <w:p w:rsidR="00EE238F" w:rsidRDefault="00771A6F">
            <w:pPr>
              <w:numPr>
                <w:ilvl w:val="0"/>
                <w:numId w:val="18"/>
              </w:numPr>
              <w:ind w:left="318" w:hanging="360"/>
              <w:jc w:val="both"/>
              <w:rPr>
                <w:rFonts w:ascii="Calibri" w:eastAsia="Calibri" w:hAnsi="Calibri" w:cs="Calibri"/>
                <w:b/>
                <w:sz w:val="18"/>
                <w:szCs w:val="18"/>
              </w:rPr>
            </w:pPr>
            <w:r>
              <w:rPr>
                <w:rFonts w:ascii="Calibri" w:eastAsia="Calibri" w:hAnsi="Calibri" w:cs="Calibri"/>
                <w:sz w:val="18"/>
                <w:szCs w:val="18"/>
              </w:rPr>
              <w:t>Telecomunicaciones.</w:t>
            </w:r>
          </w:p>
          <w:p w:rsidR="00EE238F" w:rsidRDefault="00771A6F">
            <w:pPr>
              <w:numPr>
                <w:ilvl w:val="0"/>
                <w:numId w:val="18"/>
              </w:numPr>
              <w:ind w:left="318" w:hanging="360"/>
              <w:jc w:val="both"/>
              <w:rPr>
                <w:rFonts w:ascii="Calibri" w:eastAsia="Calibri" w:hAnsi="Calibri" w:cs="Calibri"/>
                <w:b/>
                <w:sz w:val="18"/>
                <w:szCs w:val="18"/>
              </w:rPr>
            </w:pPr>
            <w:r>
              <w:rPr>
                <w:rFonts w:ascii="Calibri" w:eastAsia="Calibri" w:hAnsi="Calibri" w:cs="Calibri"/>
                <w:sz w:val="18"/>
                <w:szCs w:val="18"/>
              </w:rPr>
              <w:t xml:space="preserve">Investigación judicial </w:t>
            </w:r>
          </w:p>
          <w:p w:rsidR="00EE238F" w:rsidRDefault="00771A6F">
            <w:pPr>
              <w:numPr>
                <w:ilvl w:val="0"/>
                <w:numId w:val="18"/>
              </w:numPr>
              <w:ind w:left="318" w:hanging="360"/>
              <w:jc w:val="both"/>
              <w:rPr>
                <w:rFonts w:ascii="Calibri" w:eastAsia="Calibri" w:hAnsi="Calibri" w:cs="Calibri"/>
                <w:sz w:val="18"/>
                <w:szCs w:val="18"/>
              </w:rPr>
            </w:pPr>
            <w:r>
              <w:rPr>
                <w:rFonts w:ascii="Calibri" w:eastAsia="Calibri" w:hAnsi="Calibri" w:cs="Calibri"/>
                <w:sz w:val="18"/>
                <w:szCs w:val="18"/>
              </w:rPr>
              <w:t>o carreras afines a la criminalística.</w:t>
            </w:r>
          </w:p>
        </w:tc>
      </w:tr>
      <w:tr w:rsidR="00EE238F" w:rsidTr="00766EE0">
        <w:trPr>
          <w:trHeight w:val="546"/>
        </w:trPr>
        <w:tc>
          <w:tcPr>
            <w:tcW w:w="124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 xml:space="preserve">OTROS REQUISITOS DE FORMACIÓN </w:t>
            </w:r>
          </w:p>
        </w:tc>
        <w:tc>
          <w:tcPr>
            <w:tcW w:w="189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Diplomado en Administración de Riesgos o similares.</w:t>
            </w:r>
          </w:p>
        </w:tc>
        <w:tc>
          <w:tcPr>
            <w:tcW w:w="1770" w:type="dxa"/>
          </w:tcPr>
          <w:p w:rsidR="00EE238F" w:rsidRDefault="00EE238F">
            <w:pPr>
              <w:jc w:val="both"/>
              <w:rPr>
                <w:rFonts w:ascii="Calibri" w:eastAsia="Calibri" w:hAnsi="Calibri" w:cs="Calibri"/>
                <w:sz w:val="18"/>
                <w:szCs w:val="18"/>
              </w:rPr>
            </w:pPr>
          </w:p>
        </w:tc>
        <w:tc>
          <w:tcPr>
            <w:tcW w:w="186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Certificación Instalador/reparador CCURE-9000 V. 2.8</w:t>
            </w:r>
          </w:p>
          <w:p w:rsidR="00EE238F" w:rsidRDefault="00EE238F">
            <w:pPr>
              <w:jc w:val="both"/>
              <w:rPr>
                <w:rFonts w:ascii="Calibri" w:eastAsia="Calibri" w:hAnsi="Calibri" w:cs="Calibri"/>
                <w:sz w:val="18"/>
                <w:szCs w:val="18"/>
              </w:rPr>
            </w:pPr>
          </w:p>
          <w:p w:rsidR="00EE238F" w:rsidRDefault="00771A6F">
            <w:pPr>
              <w:jc w:val="both"/>
              <w:rPr>
                <w:rFonts w:ascii="Calibri" w:eastAsia="Calibri" w:hAnsi="Calibri" w:cs="Calibri"/>
                <w:sz w:val="18"/>
                <w:szCs w:val="18"/>
              </w:rPr>
            </w:pPr>
            <w:r>
              <w:rPr>
                <w:rFonts w:ascii="Calibri" w:eastAsia="Calibri" w:hAnsi="Calibri" w:cs="Calibri"/>
                <w:sz w:val="18"/>
                <w:szCs w:val="18"/>
              </w:rPr>
              <w:t>Certificado de trabajo en alturas de nivel COORDINADOR de ochenta (80) horas.</w:t>
            </w:r>
          </w:p>
          <w:p w:rsidR="00EE238F" w:rsidRDefault="00EE238F">
            <w:pPr>
              <w:jc w:val="both"/>
              <w:rPr>
                <w:rFonts w:ascii="Calibri" w:eastAsia="Calibri" w:hAnsi="Calibri" w:cs="Calibri"/>
                <w:sz w:val="18"/>
                <w:szCs w:val="18"/>
                <w:highlight w:val="yellow"/>
              </w:rPr>
            </w:pPr>
          </w:p>
        </w:tc>
        <w:tc>
          <w:tcPr>
            <w:tcW w:w="2160" w:type="dxa"/>
          </w:tcPr>
          <w:p w:rsidR="00EE238F" w:rsidRDefault="00EE238F">
            <w:pPr>
              <w:jc w:val="both"/>
              <w:rPr>
                <w:rFonts w:ascii="Calibri" w:eastAsia="Calibri" w:hAnsi="Calibri" w:cs="Calibri"/>
                <w:sz w:val="18"/>
                <w:szCs w:val="18"/>
              </w:rPr>
            </w:pPr>
          </w:p>
          <w:p w:rsidR="00EE238F" w:rsidRDefault="00771A6F">
            <w:pPr>
              <w:jc w:val="both"/>
              <w:rPr>
                <w:rFonts w:ascii="Calibri" w:eastAsia="Calibri" w:hAnsi="Calibri" w:cs="Calibri"/>
                <w:sz w:val="18"/>
                <w:szCs w:val="18"/>
              </w:rPr>
            </w:pPr>
            <w:r>
              <w:rPr>
                <w:rFonts w:ascii="Calibri" w:eastAsia="Calibri" w:hAnsi="Calibri" w:cs="Calibri"/>
                <w:sz w:val="18"/>
                <w:szCs w:val="18"/>
              </w:rPr>
              <w:t xml:space="preserve">Curso de electrónica, Instalaciones eléctricas. </w:t>
            </w:r>
          </w:p>
          <w:p w:rsidR="00EE238F" w:rsidRDefault="00EE238F">
            <w:pPr>
              <w:jc w:val="both"/>
              <w:rPr>
                <w:rFonts w:ascii="Calibri" w:eastAsia="Calibri" w:hAnsi="Calibri" w:cs="Calibri"/>
                <w:sz w:val="18"/>
                <w:szCs w:val="18"/>
              </w:rPr>
            </w:pPr>
          </w:p>
          <w:p w:rsidR="00EE238F" w:rsidRDefault="00EE238F">
            <w:pPr>
              <w:jc w:val="both"/>
              <w:rPr>
                <w:rFonts w:ascii="Calibri" w:eastAsia="Calibri" w:hAnsi="Calibri" w:cs="Calibri"/>
                <w:sz w:val="18"/>
                <w:szCs w:val="18"/>
              </w:rPr>
            </w:pPr>
          </w:p>
          <w:p w:rsidR="00EE238F" w:rsidRDefault="00771A6F">
            <w:pPr>
              <w:jc w:val="both"/>
              <w:rPr>
                <w:rFonts w:ascii="Calibri" w:eastAsia="Calibri" w:hAnsi="Calibri" w:cs="Calibri"/>
                <w:sz w:val="18"/>
                <w:szCs w:val="18"/>
              </w:rPr>
            </w:pPr>
            <w:r>
              <w:rPr>
                <w:rFonts w:ascii="Calibri" w:eastAsia="Calibri" w:hAnsi="Calibri" w:cs="Calibri"/>
                <w:sz w:val="18"/>
                <w:szCs w:val="18"/>
              </w:rPr>
              <w:t>Certificado de trabajo en alturas de nivel técnico de cuarenta (40) horas.</w:t>
            </w:r>
          </w:p>
          <w:p w:rsidR="00EE238F" w:rsidRDefault="00EE238F">
            <w:pPr>
              <w:jc w:val="both"/>
              <w:rPr>
                <w:rFonts w:ascii="Calibri" w:eastAsia="Calibri" w:hAnsi="Calibri" w:cs="Calibri"/>
                <w:sz w:val="18"/>
                <w:szCs w:val="18"/>
              </w:rPr>
            </w:pPr>
          </w:p>
          <w:p w:rsidR="00EE238F" w:rsidRDefault="00EE238F">
            <w:pPr>
              <w:jc w:val="both"/>
              <w:rPr>
                <w:rFonts w:ascii="Calibri" w:eastAsia="Calibri" w:hAnsi="Calibri" w:cs="Calibri"/>
                <w:sz w:val="18"/>
                <w:szCs w:val="18"/>
              </w:rPr>
            </w:pPr>
          </w:p>
          <w:p w:rsidR="00EE238F" w:rsidRDefault="00771A6F">
            <w:pPr>
              <w:jc w:val="both"/>
              <w:rPr>
                <w:rFonts w:ascii="Calibri" w:eastAsia="Calibri" w:hAnsi="Calibri" w:cs="Calibri"/>
                <w:sz w:val="18"/>
                <w:szCs w:val="18"/>
              </w:rPr>
            </w:pPr>
            <w:r>
              <w:rPr>
                <w:rFonts w:ascii="Calibri" w:eastAsia="Calibri" w:hAnsi="Calibri" w:cs="Calibri"/>
                <w:sz w:val="18"/>
                <w:szCs w:val="18"/>
              </w:rPr>
              <w:t>Curso en sistemas de alarma.</w:t>
            </w:r>
          </w:p>
        </w:tc>
        <w:tc>
          <w:tcPr>
            <w:tcW w:w="3210" w:type="dxa"/>
            <w:vAlign w:val="center"/>
          </w:tcPr>
          <w:p w:rsidR="00EE238F" w:rsidRDefault="00771A6F">
            <w:pPr>
              <w:jc w:val="both"/>
              <w:rPr>
                <w:rFonts w:ascii="Calibri" w:eastAsia="Calibri" w:hAnsi="Calibri" w:cs="Calibri"/>
                <w:sz w:val="18"/>
                <w:szCs w:val="18"/>
              </w:rPr>
            </w:pPr>
            <w:r>
              <w:rPr>
                <w:rFonts w:ascii="Calibri" w:eastAsia="Calibri" w:hAnsi="Calibri" w:cs="Calibri"/>
                <w:sz w:val="18"/>
                <w:szCs w:val="18"/>
              </w:rPr>
              <w:t>Curso básico para operador de medios tecnológico vigente.</w:t>
            </w:r>
          </w:p>
        </w:tc>
      </w:tr>
      <w:tr w:rsidR="00EE238F" w:rsidTr="00766EE0">
        <w:trPr>
          <w:trHeight w:val="780"/>
        </w:trPr>
        <w:tc>
          <w:tcPr>
            <w:tcW w:w="124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EXPERIENCIA</w:t>
            </w:r>
          </w:p>
        </w:tc>
        <w:tc>
          <w:tcPr>
            <w:tcW w:w="189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Mínimo cuatro (4) años de experiencia laboral en el campo de la seguridad y la investigación.</w:t>
            </w:r>
          </w:p>
        </w:tc>
        <w:tc>
          <w:tcPr>
            <w:tcW w:w="177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Mínimo seis (6) meses de experiencia laboral en el campo de estructuración de proyectos de infraestructura y modelado 3D.</w:t>
            </w:r>
          </w:p>
        </w:tc>
        <w:tc>
          <w:tcPr>
            <w:tcW w:w="186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Mínimo tres (3) años de experiencia en la instalación y administración de sistemas de seguridad electrónica.</w:t>
            </w:r>
          </w:p>
        </w:tc>
        <w:tc>
          <w:tcPr>
            <w:tcW w:w="216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Mínimo un (1) año de experiencia en instalación de sistemas de seguridad electrónica.</w:t>
            </w:r>
          </w:p>
        </w:tc>
        <w:tc>
          <w:tcPr>
            <w:tcW w:w="3210" w:type="dxa"/>
          </w:tcPr>
          <w:p w:rsidR="00EE238F" w:rsidRDefault="00771A6F">
            <w:pPr>
              <w:jc w:val="both"/>
              <w:rPr>
                <w:rFonts w:ascii="Calibri" w:eastAsia="Calibri" w:hAnsi="Calibri" w:cs="Calibri"/>
                <w:sz w:val="18"/>
                <w:szCs w:val="18"/>
              </w:rPr>
            </w:pPr>
            <w:r>
              <w:rPr>
                <w:rFonts w:ascii="Calibri" w:eastAsia="Calibri" w:hAnsi="Calibri" w:cs="Calibri"/>
                <w:sz w:val="18"/>
                <w:szCs w:val="18"/>
              </w:rPr>
              <w:t>Mínimo tres (3) años de experiencia en la operación de medios tecnológicos.</w:t>
            </w:r>
          </w:p>
        </w:tc>
      </w:tr>
      <w:tr w:rsidR="00EE238F" w:rsidTr="00766EE0">
        <w:trPr>
          <w:trHeight w:val="420"/>
        </w:trPr>
        <w:tc>
          <w:tcPr>
            <w:tcW w:w="124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lastRenderedPageBreak/>
              <w:t>OTROS</w:t>
            </w:r>
          </w:p>
        </w:tc>
        <w:tc>
          <w:tcPr>
            <w:tcW w:w="1890" w:type="dxa"/>
          </w:tcPr>
          <w:p w:rsidR="00EE238F" w:rsidRDefault="00771A6F">
            <w:pPr>
              <w:rPr>
                <w:rFonts w:ascii="Calibri" w:eastAsia="Calibri" w:hAnsi="Calibri" w:cs="Calibri"/>
                <w:sz w:val="18"/>
                <w:szCs w:val="18"/>
              </w:rPr>
            </w:pPr>
            <w:r>
              <w:rPr>
                <w:rFonts w:ascii="Calibri" w:eastAsia="Calibri" w:hAnsi="Calibri" w:cs="Calibri"/>
                <w:sz w:val="18"/>
                <w:szCs w:val="18"/>
              </w:rPr>
              <w:t>Credencial ante la Superintendencia de Vigilancia y Seguridad Privada como Consultor de Seguridad</w:t>
            </w:r>
          </w:p>
        </w:tc>
        <w:tc>
          <w:tcPr>
            <w:tcW w:w="1770" w:type="dxa"/>
          </w:tcPr>
          <w:p w:rsidR="00EE238F" w:rsidRDefault="00771A6F">
            <w:pPr>
              <w:rPr>
                <w:rFonts w:ascii="Calibri" w:eastAsia="Calibri" w:hAnsi="Calibri" w:cs="Calibri"/>
                <w:sz w:val="18"/>
                <w:szCs w:val="18"/>
              </w:rPr>
            </w:pPr>
            <w:r>
              <w:rPr>
                <w:rFonts w:ascii="Calibri" w:eastAsia="Calibri" w:hAnsi="Calibri" w:cs="Calibri"/>
                <w:sz w:val="18"/>
                <w:szCs w:val="18"/>
              </w:rPr>
              <w:t>Conocimiento de la herramienta REVIT y AUTOCAD de AUTODESK</w:t>
            </w:r>
          </w:p>
          <w:p w:rsidR="00EE238F" w:rsidRDefault="00EE238F">
            <w:pPr>
              <w:rPr>
                <w:rFonts w:ascii="Calibri" w:eastAsia="Calibri" w:hAnsi="Calibri" w:cs="Calibri"/>
                <w:sz w:val="18"/>
                <w:szCs w:val="18"/>
              </w:rPr>
            </w:pPr>
          </w:p>
          <w:p w:rsidR="00EE238F" w:rsidRDefault="00771A6F">
            <w:pPr>
              <w:rPr>
                <w:rFonts w:ascii="Calibri" w:eastAsia="Calibri" w:hAnsi="Calibri" w:cs="Calibri"/>
                <w:sz w:val="18"/>
                <w:szCs w:val="18"/>
              </w:rPr>
            </w:pPr>
            <w:r>
              <w:rPr>
                <w:rFonts w:ascii="Calibri" w:eastAsia="Calibri" w:hAnsi="Calibri" w:cs="Calibri"/>
                <w:sz w:val="18"/>
                <w:szCs w:val="18"/>
              </w:rPr>
              <w:t>Conocimiento en diseño de sistemas de seguridad electrónica (opcional)</w:t>
            </w:r>
          </w:p>
        </w:tc>
        <w:tc>
          <w:tcPr>
            <w:tcW w:w="1860" w:type="dxa"/>
          </w:tcPr>
          <w:p w:rsidR="00EE238F" w:rsidRDefault="00771A6F">
            <w:pPr>
              <w:rPr>
                <w:rFonts w:ascii="Calibri" w:eastAsia="Calibri" w:hAnsi="Calibri" w:cs="Calibri"/>
                <w:sz w:val="18"/>
                <w:szCs w:val="18"/>
              </w:rPr>
            </w:pPr>
            <w:r>
              <w:rPr>
                <w:rFonts w:ascii="Calibri" w:eastAsia="Calibri" w:hAnsi="Calibri" w:cs="Calibri"/>
                <w:sz w:val="18"/>
                <w:szCs w:val="18"/>
              </w:rPr>
              <w:t>Conocimiento en la instalación y mantenimiento de sistemas de seguridad, electrónica.</w:t>
            </w:r>
          </w:p>
          <w:p w:rsidR="00EE238F" w:rsidRDefault="00771A6F">
            <w:pPr>
              <w:rPr>
                <w:rFonts w:ascii="Calibri" w:eastAsia="Calibri" w:hAnsi="Calibri" w:cs="Calibri"/>
                <w:sz w:val="18"/>
                <w:szCs w:val="18"/>
              </w:rPr>
            </w:pPr>
            <w:r>
              <w:rPr>
                <w:rFonts w:ascii="Calibri" w:eastAsia="Calibri" w:hAnsi="Calibri" w:cs="Calibri"/>
                <w:sz w:val="18"/>
                <w:szCs w:val="18"/>
              </w:rPr>
              <w:t>Conocimiento básico en las herramientas REVIT  y  AUTOCAD de AUTODESK</w:t>
            </w:r>
          </w:p>
        </w:tc>
        <w:tc>
          <w:tcPr>
            <w:tcW w:w="2160" w:type="dxa"/>
          </w:tcPr>
          <w:p w:rsidR="00EE238F" w:rsidRDefault="00EE238F">
            <w:pPr>
              <w:rPr>
                <w:rFonts w:ascii="Calibri" w:eastAsia="Calibri" w:hAnsi="Calibri" w:cs="Calibri"/>
                <w:sz w:val="18"/>
                <w:szCs w:val="18"/>
              </w:rPr>
            </w:pPr>
          </w:p>
        </w:tc>
        <w:tc>
          <w:tcPr>
            <w:tcW w:w="3210" w:type="dxa"/>
          </w:tcPr>
          <w:p w:rsidR="00EE238F" w:rsidRDefault="00771A6F">
            <w:pPr>
              <w:rPr>
                <w:rFonts w:ascii="Calibri" w:eastAsia="Calibri" w:hAnsi="Calibri" w:cs="Calibri"/>
                <w:sz w:val="18"/>
                <w:szCs w:val="18"/>
              </w:rPr>
            </w:pPr>
            <w:r>
              <w:rPr>
                <w:rFonts w:ascii="Calibri" w:eastAsia="Calibri" w:hAnsi="Calibri" w:cs="Calibri"/>
                <w:sz w:val="18"/>
                <w:szCs w:val="18"/>
              </w:rPr>
              <w:t>Curso de bomberos (opcional)</w:t>
            </w:r>
          </w:p>
          <w:p w:rsidR="00EE238F" w:rsidRDefault="00771A6F">
            <w:pPr>
              <w:rPr>
                <w:rFonts w:ascii="Calibri" w:eastAsia="Calibri" w:hAnsi="Calibri" w:cs="Calibri"/>
                <w:sz w:val="18"/>
                <w:szCs w:val="18"/>
              </w:rPr>
            </w:pPr>
            <w:r>
              <w:rPr>
                <w:rFonts w:ascii="Calibri" w:eastAsia="Calibri" w:hAnsi="Calibri" w:cs="Calibri"/>
                <w:sz w:val="18"/>
                <w:szCs w:val="18"/>
              </w:rPr>
              <w:t>Curso de atención prehospitalaria (opcional)</w:t>
            </w:r>
          </w:p>
          <w:p w:rsidR="00EE238F" w:rsidRDefault="00771A6F">
            <w:pPr>
              <w:rPr>
                <w:rFonts w:ascii="Calibri" w:eastAsia="Calibri" w:hAnsi="Calibri" w:cs="Calibri"/>
                <w:sz w:val="18"/>
                <w:szCs w:val="18"/>
              </w:rPr>
            </w:pPr>
            <w:r>
              <w:rPr>
                <w:rFonts w:ascii="Calibri" w:eastAsia="Calibri" w:hAnsi="Calibri" w:cs="Calibri"/>
                <w:sz w:val="18"/>
                <w:szCs w:val="18"/>
              </w:rPr>
              <w:t>Curso de rescate (opcional)</w:t>
            </w:r>
          </w:p>
        </w:tc>
      </w:tr>
      <w:tr w:rsidR="00EE238F" w:rsidTr="00766EE0">
        <w:trPr>
          <w:trHeight w:val="420"/>
        </w:trPr>
        <w:tc>
          <w:tcPr>
            <w:tcW w:w="124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MEDIO DE TRANSPORTE</w:t>
            </w:r>
          </w:p>
        </w:tc>
        <w:tc>
          <w:tcPr>
            <w:tcW w:w="1890" w:type="dxa"/>
          </w:tcPr>
          <w:p w:rsidR="00EE238F" w:rsidRDefault="00771A6F">
            <w:pPr>
              <w:rPr>
                <w:rFonts w:ascii="Calibri" w:eastAsia="Calibri" w:hAnsi="Calibri" w:cs="Calibri"/>
                <w:sz w:val="18"/>
                <w:szCs w:val="18"/>
              </w:rPr>
            </w:pPr>
            <w:r>
              <w:rPr>
                <w:rFonts w:ascii="Calibri" w:eastAsia="Calibri" w:hAnsi="Calibri" w:cs="Calibri"/>
                <w:sz w:val="18"/>
                <w:szCs w:val="18"/>
              </w:rPr>
              <w:t>Moto o carro requerido</w:t>
            </w:r>
          </w:p>
        </w:tc>
        <w:tc>
          <w:tcPr>
            <w:tcW w:w="1770" w:type="dxa"/>
          </w:tcPr>
          <w:p w:rsidR="00EE238F" w:rsidRDefault="00771A6F">
            <w:pPr>
              <w:rPr>
                <w:rFonts w:ascii="Calibri" w:eastAsia="Calibri" w:hAnsi="Calibri" w:cs="Calibri"/>
                <w:sz w:val="18"/>
                <w:szCs w:val="18"/>
              </w:rPr>
            </w:pPr>
            <w:r>
              <w:rPr>
                <w:rFonts w:ascii="Calibri" w:eastAsia="Calibri" w:hAnsi="Calibri" w:cs="Calibri"/>
                <w:sz w:val="18"/>
                <w:szCs w:val="18"/>
              </w:rPr>
              <w:t>N. A.</w:t>
            </w:r>
          </w:p>
        </w:tc>
        <w:tc>
          <w:tcPr>
            <w:tcW w:w="1860" w:type="dxa"/>
          </w:tcPr>
          <w:p w:rsidR="00EE238F" w:rsidRDefault="00771A6F">
            <w:pPr>
              <w:rPr>
                <w:rFonts w:ascii="Calibri" w:eastAsia="Calibri" w:hAnsi="Calibri" w:cs="Calibri"/>
                <w:sz w:val="18"/>
                <w:szCs w:val="18"/>
              </w:rPr>
            </w:pPr>
            <w:r>
              <w:rPr>
                <w:rFonts w:ascii="Calibri" w:eastAsia="Calibri" w:hAnsi="Calibri" w:cs="Calibri"/>
                <w:sz w:val="18"/>
                <w:szCs w:val="18"/>
              </w:rPr>
              <w:t>Moto o carro requerido</w:t>
            </w:r>
          </w:p>
        </w:tc>
        <w:tc>
          <w:tcPr>
            <w:tcW w:w="2160" w:type="dxa"/>
          </w:tcPr>
          <w:p w:rsidR="00EE238F" w:rsidRDefault="00771A6F">
            <w:pPr>
              <w:rPr>
                <w:rFonts w:ascii="Calibri" w:eastAsia="Calibri" w:hAnsi="Calibri" w:cs="Calibri"/>
                <w:sz w:val="18"/>
                <w:szCs w:val="18"/>
              </w:rPr>
            </w:pPr>
            <w:r>
              <w:rPr>
                <w:rFonts w:ascii="Calibri" w:eastAsia="Calibri" w:hAnsi="Calibri" w:cs="Calibri"/>
                <w:sz w:val="18"/>
                <w:szCs w:val="18"/>
              </w:rPr>
              <w:t>Moto o carro requerido</w:t>
            </w:r>
          </w:p>
        </w:tc>
        <w:tc>
          <w:tcPr>
            <w:tcW w:w="3210" w:type="dxa"/>
          </w:tcPr>
          <w:p w:rsidR="00EE238F" w:rsidRDefault="00771A6F">
            <w:pPr>
              <w:rPr>
                <w:rFonts w:ascii="Calibri" w:eastAsia="Calibri" w:hAnsi="Calibri" w:cs="Calibri"/>
                <w:sz w:val="18"/>
                <w:szCs w:val="18"/>
              </w:rPr>
            </w:pPr>
            <w:r>
              <w:rPr>
                <w:rFonts w:ascii="Calibri" w:eastAsia="Calibri" w:hAnsi="Calibri" w:cs="Calibri"/>
                <w:sz w:val="18"/>
                <w:szCs w:val="18"/>
              </w:rPr>
              <w:t>N.A</w:t>
            </w:r>
          </w:p>
        </w:tc>
      </w:tr>
    </w:tbl>
    <w:p w:rsidR="00EE238F" w:rsidRDefault="00EE238F">
      <w:pPr>
        <w:jc w:val="both"/>
        <w:rPr>
          <w:rFonts w:ascii="Calibri" w:eastAsia="Calibri" w:hAnsi="Calibri" w:cs="Calibri"/>
          <w:sz w:val="18"/>
          <w:szCs w:val="18"/>
          <w:highlight w:val="yellow"/>
        </w:rPr>
      </w:pPr>
    </w:p>
    <w:tbl>
      <w:tblPr>
        <w:tblStyle w:val="af6"/>
        <w:tblW w:w="13785"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2030"/>
      </w:tblGrid>
      <w:tr w:rsidR="00EE238F">
        <w:trPr>
          <w:trHeight w:val="500"/>
        </w:trPr>
        <w:tc>
          <w:tcPr>
            <w:tcW w:w="175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OTROS REQUISITOS</w:t>
            </w:r>
          </w:p>
        </w:tc>
        <w:tc>
          <w:tcPr>
            <w:tcW w:w="12030" w:type="dxa"/>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Situación militar definida</w:t>
            </w:r>
          </w:p>
          <w:p w:rsidR="00EE238F" w:rsidRDefault="00771A6F">
            <w:pPr>
              <w:jc w:val="left"/>
              <w:rPr>
                <w:rFonts w:ascii="Calibri" w:eastAsia="Calibri" w:hAnsi="Calibri" w:cs="Calibri"/>
                <w:sz w:val="18"/>
                <w:szCs w:val="18"/>
              </w:rPr>
            </w:pPr>
            <w:r>
              <w:rPr>
                <w:rFonts w:ascii="Calibri" w:eastAsia="Calibri" w:hAnsi="Calibri" w:cs="Calibri"/>
                <w:sz w:val="18"/>
                <w:szCs w:val="18"/>
              </w:rPr>
              <w:t xml:space="preserve">No tener antecedentes penales. </w:t>
            </w:r>
          </w:p>
          <w:p w:rsidR="00EE238F" w:rsidRDefault="00771A6F">
            <w:pPr>
              <w:jc w:val="left"/>
              <w:rPr>
                <w:rFonts w:ascii="Calibri" w:eastAsia="Calibri" w:hAnsi="Calibri" w:cs="Calibri"/>
                <w:sz w:val="18"/>
                <w:szCs w:val="18"/>
              </w:rPr>
            </w:pPr>
            <w:r>
              <w:rPr>
                <w:rFonts w:ascii="Calibri" w:eastAsia="Calibri" w:hAnsi="Calibri" w:cs="Calibri"/>
                <w:sz w:val="18"/>
                <w:szCs w:val="18"/>
              </w:rPr>
              <w:t>Los Técnicos de Campo y el Analista de Riesgos, deben tener pase vigente para conducir vehículo (carro y/o moto).</w:t>
            </w:r>
          </w:p>
        </w:tc>
      </w:tr>
      <w:tr w:rsidR="00EE238F">
        <w:trPr>
          <w:trHeight w:val="200"/>
        </w:trPr>
        <w:tc>
          <w:tcPr>
            <w:tcW w:w="175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 xml:space="preserve">HABILIDADES EN RELACIONES HUMANAS </w:t>
            </w:r>
          </w:p>
        </w:tc>
        <w:tc>
          <w:tcPr>
            <w:tcW w:w="12030" w:type="dxa"/>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Todo el personal requerido para la ejecución del contrato se relaciona al interior de la Universidad con: Administradores de sedes, estudiantes, profesores, empleados, jubilados, visitantes ocasionales, entre otros, por lo que se requiere de fuerte orientación al servicio al cliente.</w:t>
            </w:r>
          </w:p>
        </w:tc>
      </w:tr>
      <w:tr w:rsidR="00EE238F">
        <w:trPr>
          <w:trHeight w:val="140"/>
        </w:trPr>
        <w:tc>
          <w:tcPr>
            <w:tcW w:w="175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LIBERTAD DE ACTUACIÓN</w:t>
            </w:r>
          </w:p>
        </w:tc>
        <w:tc>
          <w:tcPr>
            <w:tcW w:w="12030" w:type="dxa"/>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Deberán guiarse por las directrices que se impartan desde la interventoría del contrato asumida por el personal de la Universidad.</w:t>
            </w:r>
          </w:p>
        </w:tc>
      </w:tr>
      <w:tr w:rsidR="00EE238F">
        <w:trPr>
          <w:trHeight w:val="220"/>
        </w:trPr>
        <w:tc>
          <w:tcPr>
            <w:tcW w:w="1755" w:type="dxa"/>
            <w:shd w:val="clear" w:color="auto" w:fill="D6E3BC"/>
            <w:vAlign w:val="center"/>
          </w:tcPr>
          <w:p w:rsidR="00EE238F" w:rsidRDefault="00771A6F">
            <w:pPr>
              <w:jc w:val="left"/>
              <w:rPr>
                <w:rFonts w:ascii="Calibri" w:eastAsia="Calibri" w:hAnsi="Calibri" w:cs="Calibri"/>
                <w:sz w:val="18"/>
                <w:szCs w:val="18"/>
              </w:rPr>
            </w:pPr>
            <w:r>
              <w:rPr>
                <w:rFonts w:ascii="Calibri" w:eastAsia="Calibri" w:hAnsi="Calibri" w:cs="Calibri"/>
                <w:sz w:val="18"/>
                <w:szCs w:val="18"/>
              </w:rPr>
              <w:t>CONDICIONES FÍSICAS</w:t>
            </w:r>
          </w:p>
        </w:tc>
        <w:tc>
          <w:tcPr>
            <w:tcW w:w="12030" w:type="dxa"/>
            <w:vAlign w:val="center"/>
          </w:tcPr>
          <w:p w:rsidR="00EE238F" w:rsidRDefault="00771A6F">
            <w:pPr>
              <w:ind w:firstLine="14"/>
              <w:jc w:val="left"/>
              <w:rPr>
                <w:rFonts w:ascii="Calibri" w:eastAsia="Calibri" w:hAnsi="Calibri" w:cs="Calibri"/>
                <w:sz w:val="18"/>
                <w:szCs w:val="18"/>
              </w:rPr>
            </w:pPr>
            <w:r>
              <w:rPr>
                <w:rFonts w:ascii="Calibri" w:eastAsia="Calibri" w:hAnsi="Calibri" w:cs="Calibri"/>
                <w:sz w:val="18"/>
                <w:szCs w:val="18"/>
              </w:rPr>
              <w:t>Correcta morfología y fisiología de los órganos de los sentidos o con sus adecuadas correcciones, estado físico general que no le impida desarrollar las actividades propias de su puesto.</w:t>
            </w:r>
          </w:p>
        </w:tc>
      </w:tr>
    </w:tbl>
    <w:p w:rsidR="00EE238F" w:rsidRDefault="00EE238F">
      <w:pPr>
        <w:keepNext/>
        <w:jc w:val="left"/>
        <w:rPr>
          <w:rFonts w:ascii="Calibri" w:eastAsia="Calibri" w:hAnsi="Calibri" w:cs="Calibri"/>
          <w:b/>
          <w:color w:val="000000"/>
          <w:sz w:val="22"/>
          <w:szCs w:val="22"/>
        </w:rPr>
      </w:pPr>
    </w:p>
    <w:p w:rsidR="00EE238F" w:rsidRDefault="00771A6F">
      <w:pPr>
        <w:pBdr>
          <w:top w:val="nil"/>
          <w:left w:val="nil"/>
          <w:bottom w:val="nil"/>
          <w:right w:val="nil"/>
          <w:between w:val="nil"/>
        </w:pBdr>
        <w:spacing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Nota:</w:t>
      </w:r>
    </w:p>
    <w:p w:rsidR="00EE238F" w:rsidRDefault="00EE238F">
      <w:pPr>
        <w:pBdr>
          <w:top w:val="nil"/>
          <w:left w:val="nil"/>
          <w:bottom w:val="nil"/>
          <w:right w:val="nil"/>
          <w:between w:val="nil"/>
        </w:pBdr>
        <w:spacing w:line="276" w:lineRule="auto"/>
        <w:jc w:val="left"/>
        <w:rPr>
          <w:rFonts w:ascii="Calibri" w:eastAsia="Calibri" w:hAnsi="Calibri" w:cs="Calibri"/>
          <w:sz w:val="22"/>
          <w:szCs w:val="22"/>
        </w:rPr>
      </w:pPr>
    </w:p>
    <w:p w:rsidR="00EE238F" w:rsidRDefault="00771A6F">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La UNIVERSIDAD tendrá la potestad de evaluar las hojas de vida entregadas por el PROPONENTE y de incluir las hojas de vida del personal de la empresa saliente, que a su juicio cumpla con los factores de desempeño apropiados para la ejecución del cargo.</w:t>
      </w:r>
    </w:p>
    <w:p w:rsidR="00EE238F" w:rsidRDefault="00EE238F">
      <w:pPr>
        <w:pBdr>
          <w:top w:val="nil"/>
          <w:left w:val="nil"/>
          <w:bottom w:val="nil"/>
          <w:right w:val="nil"/>
          <w:between w:val="nil"/>
        </w:pBdr>
        <w:spacing w:line="276" w:lineRule="auto"/>
        <w:jc w:val="both"/>
        <w:rPr>
          <w:rFonts w:ascii="Calibri" w:eastAsia="Calibri" w:hAnsi="Calibri" w:cs="Calibri"/>
          <w:sz w:val="22"/>
          <w:szCs w:val="22"/>
        </w:rPr>
        <w:sectPr w:rsidR="00EE238F" w:rsidSect="00A20B3B">
          <w:pgSz w:w="15842" w:h="12242" w:orient="landscape"/>
          <w:pgMar w:top="709" w:right="1843" w:bottom="1843" w:left="1185" w:header="0" w:footer="720" w:gutter="0"/>
          <w:cols w:space="720"/>
          <w:docGrid w:linePitch="381"/>
        </w:sectPr>
      </w:pPr>
    </w:p>
    <w:p w:rsidR="00EE238F" w:rsidRDefault="00771A6F">
      <w:pPr>
        <w:pBdr>
          <w:top w:val="nil"/>
          <w:left w:val="nil"/>
          <w:bottom w:val="nil"/>
          <w:right w:val="nil"/>
          <w:between w:val="nil"/>
        </w:pBd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4.2. FUNCIONES Y RESPONSABILIDADES</w:t>
      </w:r>
    </w:p>
    <w:p w:rsidR="00EE238F" w:rsidRDefault="00EE238F">
      <w:pPr>
        <w:pBdr>
          <w:top w:val="nil"/>
          <w:left w:val="nil"/>
          <w:bottom w:val="nil"/>
          <w:right w:val="nil"/>
          <w:between w:val="nil"/>
        </w:pBdr>
        <w:spacing w:line="276" w:lineRule="auto"/>
        <w:jc w:val="both"/>
        <w:rPr>
          <w:rFonts w:ascii="Calibri" w:eastAsia="Calibri" w:hAnsi="Calibri" w:cs="Calibri"/>
          <w:sz w:val="22"/>
          <w:szCs w:val="22"/>
          <w:highlight w:val="yellow"/>
        </w:rPr>
      </w:pPr>
    </w:p>
    <w:p w:rsidR="00EE238F" w:rsidRDefault="00771A6F">
      <w:pPr>
        <w:keepNext/>
        <w:jc w:val="both"/>
        <w:rPr>
          <w:rFonts w:ascii="Calibri" w:eastAsia="Calibri" w:hAnsi="Calibri" w:cs="Calibri"/>
          <w:b/>
          <w:color w:val="000000"/>
          <w:sz w:val="22"/>
          <w:szCs w:val="22"/>
        </w:rPr>
      </w:pPr>
      <w:r>
        <w:rPr>
          <w:rFonts w:ascii="Calibri" w:eastAsia="Calibri" w:hAnsi="Calibri" w:cs="Calibri"/>
          <w:b/>
          <w:color w:val="000000"/>
          <w:sz w:val="22"/>
          <w:szCs w:val="22"/>
        </w:rPr>
        <w:t>4.2.1. ANALISTA DE RIESGOS</w:t>
      </w:r>
    </w:p>
    <w:p w:rsidR="00EE238F" w:rsidRDefault="00EE238F">
      <w:pPr>
        <w:keepNext/>
        <w:ind w:left="660"/>
        <w:jc w:val="both"/>
        <w:rPr>
          <w:rFonts w:ascii="Calibri" w:eastAsia="Calibri" w:hAnsi="Calibri" w:cs="Calibri"/>
          <w:color w:val="000000"/>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Este funcionario tendrá las siguientes funciones y responsabilidades:</w:t>
      </w:r>
    </w:p>
    <w:p w:rsidR="00EE238F" w:rsidRDefault="00EE238F">
      <w:pPr>
        <w:jc w:val="both"/>
        <w:rPr>
          <w:rFonts w:ascii="Calibri" w:eastAsia="Calibri" w:hAnsi="Calibri" w:cs="Calibri"/>
          <w:sz w:val="22"/>
          <w:szCs w:val="22"/>
        </w:rPr>
      </w:pP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Realizar el análisis de los comportamientos del personal de vigilancia física (empresa de seguridad privada) que pueda favorecer el accionar delictivo al interior de las instalaciones de la Universidad.</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Realizar investigaciones sobre novedades de seguridad que afecten a la Institución, generando un informe escrito con todas las evidencias y registros.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Proporcionar, ante los organismos de investigación y control del Estado, las pruebas, bien trabajadas, desde la disciplina de la investigación, la recolección, el embalaje y entrega en cadena de custodia, de los elementos involucrados en los hechos, que ocurran al interior de los espacios universitarios.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Servir de apoyo para la Institución en casos en los cuales se haga necesaria la aplicación de investigación de hechos que afecten el normal desarrollo de las actividades académicas y que tengan como fin la aplicación del reglamento disciplinario a fin de minimizar los eventos que afecten este aspecto el cumplimiento de los objetivos misionales de la Universidad.</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Atender, orientar y tramitar los casos denunciados por la comunidad universitaria, sobre novedades de seguridad ocurridas al interior de alguna de las sedes de la Institución.</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Elaborar los análisis y recomendaciones de seguridad, en formato escrito, que busquen minimizar condiciones que vulneren o puedan llegar a vulnerar la seguridad de la comunidad universitaria, sus bienes e instalaciones, en cualquiera de sus sedes.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Apoyar, con recomendaciones de seguridad (piezas escritas, capacitaciones y campañas de autocuidado) a las diferentes dependencias según solicitud y cronograma que elaborará la Universidad.</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Estar en permanente articulación con la Central de Monitoreo de la Universidad para los temas relacionados con investigaciones, atención de novedades y recolección de información que permita fortalecer la seguridad al interior de las sedes universitarias.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Estar en permanente conversación con el área de Seguridad Electrónica, a fin de brindar recomendaciones y fortalecer los esquemas de seguridad de la Institución, basados en los análisis de seguridad elaborados.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Reportar sus actuaciones al (la) Líder de Seguridad del Proceso de Seguridad a Personas y Bienes, o a quien éste(a) designe.</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 xml:space="preserve">Otros que se le asignen, acordes al rol que desempeña.   </w:t>
      </w:r>
    </w:p>
    <w:p w:rsidR="00EE238F" w:rsidRDefault="00EE238F">
      <w:pPr>
        <w:jc w:val="both"/>
        <w:rPr>
          <w:rFonts w:ascii="Calibri" w:eastAsia="Calibri" w:hAnsi="Calibri" w:cs="Calibri"/>
          <w:sz w:val="22"/>
          <w:szCs w:val="22"/>
        </w:rPr>
      </w:pPr>
    </w:p>
    <w:p w:rsidR="00EE238F" w:rsidRDefault="00771A6F">
      <w:pPr>
        <w:keepNext/>
        <w:numPr>
          <w:ilvl w:val="2"/>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ANALISTA DE PROYECTOS</w:t>
      </w: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Este funcionario tendrá las siguientes funciones y responsabilidades:</w:t>
      </w:r>
    </w:p>
    <w:p w:rsidR="00EE238F" w:rsidRDefault="00EE238F">
      <w:pPr>
        <w:jc w:val="both"/>
        <w:rPr>
          <w:rFonts w:ascii="Calibri" w:eastAsia="Calibri" w:hAnsi="Calibri" w:cs="Calibri"/>
          <w:sz w:val="22"/>
          <w:szCs w:val="22"/>
        </w:rPr>
      </w:pP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Apoyar la documentación de los diferentes sistemas de seguridad electrónica, en medio digital (REVIT) para todas las sedes de la Universidad, de acuerdo a los lineamientos definidos por el Profesional Especializado 3, encargado del Área de Seguridad Electrónica.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Asistir a las reuniones de diseño, comités de obra, recorridos, interventorías de los proyectos de Seguridad Electrónica que le sean asignados por el Profesional Especializado 3, encargado del </w:t>
      </w:r>
      <w:r>
        <w:rPr>
          <w:rFonts w:ascii="Calibri" w:eastAsia="Calibri" w:hAnsi="Calibri" w:cs="Calibri"/>
          <w:color w:val="000000"/>
          <w:sz w:val="22"/>
          <w:szCs w:val="22"/>
        </w:rPr>
        <w:lastRenderedPageBreak/>
        <w:t>área de Seguridad Electrónica.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Elaborar los diseños de sistemas de proyectos de seguridad electrónica en la plataforma de diseño 3D (REVIT), AUTOCAD (2D) o cualquiera que designe la Universidad, bajo los parámetros que ésta defina.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Elaborar el presupuesto de los sistemas de seguridad electrónica que le sean asignados, bajo los parámetros definidos por la Universidad, y bajo los lineamientos definidos por el Profesional Especializado 3, encargado del área de Seguridad Electrónica.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Elaborar el documento de especificaciones técnicas de los proyectos de sistemas de seguridad electrónica que le sean asignados, bajo los parámetros definidos por la Universidad, y bajo los lineamientos definidos por el Profesional Especializado 3, encargado del área de Seguridad Electrónica.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Realizar seguimiento a la ejecución de los proyectos de seguridad electrónica, de forma presencial y remota.</w:t>
      </w:r>
    </w:p>
    <w:p w:rsidR="00EE238F" w:rsidRDefault="00771A6F">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Estar en permanente comunicación con el personal técnico del área de Seguridad Electrónica para consultar referencias, métodos de instalación, validar diseños y afinar los documentos de especificaciones técnicas.</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Reportar sus actuaciones al Profesional Especializado 3, encargado del área de Seguridad Electrónica y al (la) Líder de Seguridad del Proceso de Seguridad a Personas y Bienes, de ser requerido.</w:t>
      </w:r>
    </w:p>
    <w:p w:rsidR="00EE238F" w:rsidRDefault="00771A6F">
      <w:pPr>
        <w:numPr>
          <w:ilvl w:val="0"/>
          <w:numId w:val="11"/>
        </w:numPr>
        <w:jc w:val="both"/>
        <w:rPr>
          <w:rFonts w:ascii="Calibri" w:eastAsia="Calibri" w:hAnsi="Calibri" w:cs="Calibri"/>
          <w:sz w:val="22"/>
          <w:szCs w:val="22"/>
        </w:rPr>
      </w:pPr>
      <w:r>
        <w:rPr>
          <w:rFonts w:ascii="Calibri" w:eastAsia="Calibri" w:hAnsi="Calibri" w:cs="Calibri"/>
          <w:sz w:val="22"/>
          <w:szCs w:val="22"/>
        </w:rPr>
        <w:t xml:space="preserve">Otros que se le asignen, acordes al rol que desempeña.   </w:t>
      </w:r>
    </w:p>
    <w:p w:rsidR="00EE238F" w:rsidRDefault="00EE238F">
      <w:pPr>
        <w:jc w:val="both"/>
        <w:rPr>
          <w:rFonts w:ascii="Calibri" w:eastAsia="Calibri" w:hAnsi="Calibri" w:cs="Calibri"/>
          <w:sz w:val="22"/>
          <w:szCs w:val="22"/>
        </w:rPr>
      </w:pPr>
    </w:p>
    <w:p w:rsidR="00EE238F" w:rsidRDefault="00EE238F">
      <w:pPr>
        <w:jc w:val="both"/>
        <w:rPr>
          <w:rFonts w:ascii="Calibri" w:eastAsia="Calibri" w:hAnsi="Calibri" w:cs="Calibri"/>
          <w:sz w:val="22"/>
          <w:szCs w:val="22"/>
        </w:rPr>
      </w:pPr>
    </w:p>
    <w:p w:rsidR="00EE238F" w:rsidRDefault="00771A6F">
      <w:pPr>
        <w:keepNext/>
        <w:numPr>
          <w:ilvl w:val="2"/>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OPERADOR DE MEDIOS TECNOLÓGICOS</w:t>
      </w: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Este funcionario tendrá las siguientes funciones y responsabilidades:</w:t>
      </w:r>
    </w:p>
    <w:p w:rsidR="00EE238F" w:rsidRDefault="00EE238F">
      <w:pPr>
        <w:jc w:val="both"/>
        <w:rPr>
          <w:rFonts w:ascii="Calibri" w:eastAsia="Calibri" w:hAnsi="Calibri" w:cs="Calibri"/>
          <w:sz w:val="22"/>
          <w:szCs w:val="22"/>
        </w:rPr>
      </w:pP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sz w:val="22"/>
          <w:szCs w:val="22"/>
        </w:rPr>
        <w:t>Realizar seguimiento al</w:t>
      </w:r>
      <w:r>
        <w:rPr>
          <w:rFonts w:ascii="Calibri" w:eastAsia="Calibri" w:hAnsi="Calibri" w:cs="Calibri"/>
          <w:color w:val="000000"/>
          <w:sz w:val="22"/>
          <w:szCs w:val="22"/>
        </w:rPr>
        <w:t xml:space="preserve"> correcto funcionamiento de los equipos y medios tecnológicos controlados desde su puesto de trabajo, buscando prevenir o disminuir la ocurrencia de cualquier riesgo. </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sz w:val="22"/>
          <w:szCs w:val="22"/>
        </w:rPr>
        <w:t>Reportar las fallas o novedades detectadas al (la) líder del Proceso de Seguridad.</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Reportar, de manera inmediata al(la) Líder de Seguridad o quien haga sus veces, cualquier evento que vulnere la seguridad a personas y bienes.</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Activar los protocolos de emergencia ante la ocurrencia de alguna novedad, según los procedimientos establecidos por la Institución.</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Recibir</w:t>
      </w:r>
      <w:r>
        <w:rPr>
          <w:rFonts w:ascii="Calibri" w:eastAsia="Calibri" w:hAnsi="Calibri" w:cs="Calibri"/>
          <w:sz w:val="22"/>
          <w:szCs w:val="22"/>
        </w:rPr>
        <w:t xml:space="preserve"> </w:t>
      </w:r>
      <w:r>
        <w:rPr>
          <w:rFonts w:ascii="Calibri" w:eastAsia="Calibri" w:hAnsi="Calibri" w:cs="Calibri"/>
          <w:color w:val="000000"/>
          <w:sz w:val="22"/>
          <w:szCs w:val="22"/>
        </w:rPr>
        <w:t>puesto al operador que termina su turno, incluyendo: elementos, consignas e información general.</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Brindar apoyo y soporte de primer nivel a los usuarios que se comuniquen con la Central de Monitoreo, por cualquiera de sus canales de comunicación.</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Operar y monitorear los diferentes sistemas tecnológicos que se encuentran en la central de monitoreo, y que se utilizan en las diferentes sedes de la Universidad.</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Informar al Coordinador Técnico y al Profesional Especializado 3, sobre alguna anomalía detectada en algún sistema de seguridad electrónica.</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 xml:space="preserve">Mantener comunicación permanente con </w:t>
      </w:r>
      <w:r>
        <w:rPr>
          <w:rFonts w:ascii="Calibri" w:eastAsia="Calibri" w:hAnsi="Calibri" w:cs="Calibri"/>
          <w:sz w:val="22"/>
          <w:szCs w:val="22"/>
        </w:rPr>
        <w:t>el personal de la Seguridad Física, así como con el(la) Líder de Seguridad, el Profesional Especializado 3, el Coordinador Técnico, el Analista de Riesgos y los Técnicos de Campo</w:t>
      </w:r>
      <w:r>
        <w:rPr>
          <w:rFonts w:ascii="Calibri" w:eastAsia="Calibri" w:hAnsi="Calibri" w:cs="Calibri"/>
          <w:color w:val="000000"/>
          <w:sz w:val="22"/>
          <w:szCs w:val="22"/>
        </w:rPr>
        <w:t>.</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 xml:space="preserve">Será responsable de orientar al personal de seguridad cuando se detecte por medio de algún sistema, falencias en la prestación del servicio. Si la situación detectada continúa, debe reportar </w:t>
      </w:r>
      <w:r>
        <w:rPr>
          <w:rFonts w:ascii="Calibri" w:eastAsia="Calibri" w:hAnsi="Calibri" w:cs="Calibri"/>
          <w:color w:val="000000"/>
          <w:sz w:val="22"/>
          <w:szCs w:val="22"/>
        </w:rPr>
        <w:lastRenderedPageBreak/>
        <w:t>al Coordinador Técnico.</w:t>
      </w:r>
    </w:p>
    <w:p w:rsidR="00EE238F" w:rsidRDefault="00771A6F">
      <w:pPr>
        <w:numPr>
          <w:ilvl w:val="0"/>
          <w:numId w:val="23"/>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 xml:space="preserve">Buscar y extraer la información solicitada por </w:t>
      </w:r>
      <w:r>
        <w:rPr>
          <w:rFonts w:ascii="Calibri" w:eastAsia="Calibri" w:hAnsi="Calibri" w:cs="Calibri"/>
          <w:sz w:val="22"/>
          <w:szCs w:val="22"/>
        </w:rPr>
        <w:t>con el(la) Líder de Seguridad, el Profesional Especializado 3, el Coordinador Técnico, el Analista de Riesgos y los Técnicos de Campo</w:t>
      </w:r>
      <w:r>
        <w:rPr>
          <w:rFonts w:ascii="Calibri" w:eastAsia="Calibri" w:hAnsi="Calibri" w:cs="Calibri"/>
          <w:color w:val="000000"/>
          <w:sz w:val="22"/>
          <w:szCs w:val="22"/>
        </w:rPr>
        <w:t xml:space="preserve"> y realizar el respectivo informe de acuerdo a los parámetros que determine la Universidad.</w:t>
      </w:r>
    </w:p>
    <w:p w:rsidR="00EE238F" w:rsidRDefault="00771A6F">
      <w:pPr>
        <w:numPr>
          <w:ilvl w:val="0"/>
          <w:numId w:val="2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Hacer el informe diario de acuerdo al turno asignado, en los formatos que determine la Universidad.</w:t>
      </w:r>
    </w:p>
    <w:p w:rsidR="00EE238F" w:rsidRDefault="00771A6F">
      <w:pPr>
        <w:numPr>
          <w:ilvl w:val="0"/>
          <w:numId w:val="23"/>
        </w:numPr>
        <w:pBdr>
          <w:top w:val="nil"/>
          <w:left w:val="nil"/>
          <w:bottom w:val="nil"/>
          <w:right w:val="nil"/>
          <w:between w:val="nil"/>
        </w:pBdr>
        <w:ind w:left="709"/>
        <w:jc w:val="both"/>
        <w:rPr>
          <w:rFonts w:ascii="Calibri" w:eastAsia="Calibri" w:hAnsi="Calibri" w:cs="Calibri"/>
          <w:sz w:val="22"/>
          <w:szCs w:val="22"/>
        </w:rPr>
      </w:pPr>
      <w:r>
        <w:rPr>
          <w:rFonts w:ascii="Calibri" w:eastAsia="Calibri" w:hAnsi="Calibri" w:cs="Calibri"/>
          <w:sz w:val="22"/>
          <w:szCs w:val="22"/>
        </w:rPr>
        <w:t>Llevar registro de los eventos solicitados en las plataformas que la Institución designe.</w:t>
      </w:r>
    </w:p>
    <w:p w:rsidR="00EE238F" w:rsidRDefault="00771A6F">
      <w:pPr>
        <w:numPr>
          <w:ilvl w:val="0"/>
          <w:numId w:val="2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No utilizar, durante la prestación del servicio, </w:t>
      </w:r>
      <w:r>
        <w:rPr>
          <w:rFonts w:ascii="Calibri" w:eastAsia="Calibri" w:hAnsi="Calibri" w:cs="Calibri"/>
          <w:sz w:val="22"/>
          <w:szCs w:val="22"/>
        </w:rPr>
        <w:t>televisores, celulares, tablets, libros u otros elementos de uso personal que distraigan de la operación.</w:t>
      </w:r>
    </w:p>
    <w:p w:rsidR="00EE238F" w:rsidRDefault="00771A6F">
      <w:pPr>
        <w:numPr>
          <w:ilvl w:val="0"/>
          <w:numId w:val="2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No usar los equipos institucionales del puesto de trabajo para instalar o realizar aplicaciones no autorizadas por el Proceso de Seguridad a Personas Y Bienes.</w:t>
      </w:r>
    </w:p>
    <w:p w:rsidR="00EE238F" w:rsidRDefault="00771A6F">
      <w:pPr>
        <w:numPr>
          <w:ilvl w:val="0"/>
          <w:numId w:val="23"/>
        </w:numPr>
        <w:ind w:left="709"/>
        <w:jc w:val="both"/>
        <w:rPr>
          <w:rFonts w:ascii="Calibri" w:eastAsia="Calibri" w:hAnsi="Calibri" w:cs="Calibri"/>
          <w:sz w:val="22"/>
          <w:szCs w:val="22"/>
        </w:rPr>
      </w:pPr>
      <w:r>
        <w:rPr>
          <w:rFonts w:ascii="Calibri" w:eastAsia="Calibri" w:hAnsi="Calibri" w:cs="Calibri"/>
          <w:sz w:val="22"/>
          <w:szCs w:val="22"/>
        </w:rPr>
        <w:t>Reportar sus actuaciones al Profesional Especializado 3, encargado del área de Seguridad Electrónica y al (la) Líder de Seguridad del Proceso de Seguridad a Personas y Bienes, de ser requerido.</w:t>
      </w:r>
    </w:p>
    <w:p w:rsidR="00EE238F" w:rsidRDefault="00771A6F">
      <w:pPr>
        <w:numPr>
          <w:ilvl w:val="0"/>
          <w:numId w:val="23"/>
        </w:numPr>
        <w:ind w:left="709"/>
        <w:jc w:val="both"/>
        <w:rPr>
          <w:rFonts w:ascii="Calibri" w:eastAsia="Calibri" w:hAnsi="Calibri" w:cs="Calibri"/>
          <w:sz w:val="22"/>
          <w:szCs w:val="22"/>
        </w:rPr>
      </w:pPr>
      <w:r>
        <w:rPr>
          <w:rFonts w:ascii="Calibri" w:eastAsia="Calibri" w:hAnsi="Calibri" w:cs="Calibri"/>
          <w:sz w:val="22"/>
          <w:szCs w:val="22"/>
        </w:rPr>
        <w:t xml:space="preserve">Otros que se le asignen, acordes al rol que desempeña.   </w:t>
      </w:r>
    </w:p>
    <w:p w:rsidR="00EE238F" w:rsidRDefault="00EE238F">
      <w:pPr>
        <w:pBdr>
          <w:top w:val="nil"/>
          <w:left w:val="nil"/>
          <w:bottom w:val="nil"/>
          <w:right w:val="nil"/>
          <w:between w:val="nil"/>
        </w:pBdr>
        <w:ind w:left="709"/>
        <w:jc w:val="both"/>
        <w:rPr>
          <w:rFonts w:ascii="Calibri" w:eastAsia="Calibri" w:hAnsi="Calibri" w:cs="Calibri"/>
          <w:b/>
          <w:color w:val="000000"/>
          <w:sz w:val="22"/>
          <w:szCs w:val="22"/>
        </w:rPr>
      </w:pPr>
    </w:p>
    <w:p w:rsidR="00EE238F" w:rsidRDefault="00EE238F">
      <w:pPr>
        <w:jc w:val="both"/>
        <w:rPr>
          <w:rFonts w:ascii="Calibri" w:eastAsia="Calibri" w:hAnsi="Calibri" w:cs="Calibri"/>
          <w:sz w:val="22"/>
          <w:szCs w:val="22"/>
        </w:rPr>
      </w:pPr>
    </w:p>
    <w:p w:rsidR="00EE238F" w:rsidRDefault="00771A6F">
      <w:pPr>
        <w:keepNext/>
        <w:numPr>
          <w:ilvl w:val="2"/>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COORDINADOR TÉCNICO</w:t>
      </w:r>
    </w:p>
    <w:p w:rsidR="00EE238F" w:rsidRDefault="00EE238F">
      <w:pPr>
        <w:keepNext/>
        <w:pBdr>
          <w:top w:val="nil"/>
          <w:left w:val="nil"/>
          <w:bottom w:val="nil"/>
          <w:right w:val="nil"/>
          <w:between w:val="nil"/>
        </w:pBdr>
        <w:ind w:left="1211"/>
        <w:jc w:val="both"/>
        <w:rPr>
          <w:rFonts w:ascii="Calibri" w:eastAsia="Calibri" w:hAnsi="Calibri" w:cs="Calibri"/>
          <w:color w:val="000000"/>
          <w:sz w:val="22"/>
          <w:szCs w:val="22"/>
        </w:rPr>
      </w:pPr>
    </w:p>
    <w:p w:rsidR="00EE238F" w:rsidRDefault="00771A6F">
      <w:pPr>
        <w:keepNext/>
        <w:jc w:val="both"/>
        <w:rPr>
          <w:rFonts w:ascii="Calibri" w:eastAsia="Calibri" w:hAnsi="Calibri" w:cs="Calibri"/>
          <w:sz w:val="22"/>
          <w:szCs w:val="22"/>
        </w:rPr>
      </w:pPr>
      <w:r>
        <w:rPr>
          <w:rFonts w:ascii="Calibri" w:eastAsia="Calibri" w:hAnsi="Calibri" w:cs="Calibri"/>
          <w:sz w:val="22"/>
          <w:szCs w:val="22"/>
        </w:rPr>
        <w:t>Este funcionario tendrá las siguientes funciones y responsabilidades:</w:t>
      </w:r>
    </w:p>
    <w:p w:rsidR="00EE238F" w:rsidRDefault="00EE238F">
      <w:pPr>
        <w:keepNext/>
        <w:pBdr>
          <w:top w:val="nil"/>
          <w:left w:val="nil"/>
          <w:bottom w:val="nil"/>
          <w:right w:val="nil"/>
          <w:between w:val="nil"/>
        </w:pBdr>
        <w:ind w:left="1211"/>
        <w:jc w:val="both"/>
        <w:rPr>
          <w:rFonts w:ascii="Calibri" w:eastAsia="Calibri" w:hAnsi="Calibri" w:cs="Calibri"/>
          <w:color w:val="000000"/>
          <w:sz w:val="22"/>
          <w:szCs w:val="22"/>
        </w:rPr>
      </w:pP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Coordinar el equipo de Técnicos de Campo para garantizar la ejecución de los mantenimientos preventivos, correctivos y nuevas instalaciones.</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Velar por un ambiente de trabajo adecuado, entre los Técnicos de campo y demás integrantes del Área de Seguridad Electrónica.</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Dividir, en forma equitativa, las labores entre los Técnicos de Campo.</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Realizar seguimiento al cumplimiento de cada una de las labores asignadas.</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Realizar verificación presencial de las labores ejecutadas por los Técnicos.</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Actualizar listado de referencias y precios de elementos que se utilizan en el Área de Seguridad Electrónica.</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Atender las novedades de falla reportadas por el Coordinador de la central de Monitoreo, o las que lleguen a través de la Plataforma Soluciones UdeA.</w:t>
      </w:r>
    </w:p>
    <w:p w:rsidR="00EE238F" w:rsidRDefault="00771A6F">
      <w:pPr>
        <w:keepNext/>
        <w:numPr>
          <w:ilvl w:val="0"/>
          <w:numId w:val="3"/>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Apoyar la construcción de los diseños, presupuestos y especificaciones técnicas de los diferentes proyectos que se elaboren en el área, de acuerdo a las directrices del Profesional Especializado 3, en acompañamiento con el Analista de Proyectos.</w:t>
      </w:r>
    </w:p>
    <w:p w:rsidR="00EE238F" w:rsidRDefault="00771A6F">
      <w:pPr>
        <w:numPr>
          <w:ilvl w:val="0"/>
          <w:numId w:val="14"/>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Velar por que la central de Monitoreo cuente con toda la información actualizada respecto a los sistemas de seguridad electrónica de la Institución. </w:t>
      </w:r>
    </w:p>
    <w:p w:rsidR="00EE238F" w:rsidRDefault="00771A6F">
      <w:pPr>
        <w:numPr>
          <w:ilvl w:val="0"/>
          <w:numId w:val="14"/>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Realizar las configuraciones necesarias para enlazar y poner en marcha los diferentes sistemas de seguridad electrónica.</w:t>
      </w:r>
    </w:p>
    <w:p w:rsidR="00EE238F" w:rsidRDefault="00771A6F">
      <w:pPr>
        <w:numPr>
          <w:ilvl w:val="0"/>
          <w:numId w:val="14"/>
        </w:numPr>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color w:val="000000"/>
          <w:sz w:val="22"/>
          <w:szCs w:val="22"/>
        </w:rPr>
        <w:t>Documentar las configuraciones, procedimientos y novedades relacionadas con la programación y el funcionamiento de los diferentes sistemas de Seguridad Electrónica y retroalimentar al Analista de Proyectos para coordinar la respectiva documentación.</w:t>
      </w:r>
    </w:p>
    <w:p w:rsidR="00EE238F" w:rsidRDefault="00771A6F">
      <w:pPr>
        <w:numPr>
          <w:ilvl w:val="0"/>
          <w:numId w:val="14"/>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Adelantar las tareas de archivo y clasificación de información generada por </w:t>
      </w:r>
      <w:r>
        <w:rPr>
          <w:rFonts w:ascii="Calibri" w:eastAsia="Calibri" w:hAnsi="Calibri" w:cs="Calibri"/>
          <w:sz w:val="22"/>
          <w:szCs w:val="22"/>
        </w:rPr>
        <w:t>los técnicos y por los Operadores de Medios Tecnológicos</w:t>
      </w:r>
      <w:r>
        <w:rPr>
          <w:rFonts w:ascii="Calibri" w:eastAsia="Calibri" w:hAnsi="Calibri" w:cs="Calibri"/>
          <w:color w:val="000000"/>
          <w:sz w:val="22"/>
          <w:szCs w:val="22"/>
        </w:rPr>
        <w:t>.</w:t>
      </w:r>
    </w:p>
    <w:p w:rsidR="00EE238F" w:rsidRDefault="00771A6F">
      <w:pPr>
        <w:numPr>
          <w:ilvl w:val="0"/>
          <w:numId w:val="14"/>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Apoyar la elaboración de proyectos de base tecnológica aplicados a seguridad electrónica.</w:t>
      </w:r>
    </w:p>
    <w:p w:rsidR="00EE238F" w:rsidRDefault="00771A6F">
      <w:pPr>
        <w:numPr>
          <w:ilvl w:val="0"/>
          <w:numId w:val="14"/>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Administrar las plataformas de control de acceso y aplicativos</w:t>
      </w:r>
      <w:r>
        <w:rPr>
          <w:rFonts w:ascii="Calibri" w:eastAsia="Calibri" w:hAnsi="Calibri" w:cs="Calibri"/>
          <w:sz w:val="22"/>
          <w:szCs w:val="22"/>
        </w:rPr>
        <w:t>, de acuerdo a las indicaciones del Profesional Especializado 3.</w:t>
      </w:r>
    </w:p>
    <w:p w:rsidR="00EE238F" w:rsidRDefault="00771A6F">
      <w:pPr>
        <w:numPr>
          <w:ilvl w:val="0"/>
          <w:numId w:val="14"/>
        </w:numPr>
        <w:ind w:left="709"/>
        <w:jc w:val="both"/>
        <w:rPr>
          <w:rFonts w:ascii="Calibri" w:eastAsia="Calibri" w:hAnsi="Calibri" w:cs="Calibri"/>
          <w:sz w:val="22"/>
          <w:szCs w:val="22"/>
        </w:rPr>
      </w:pPr>
      <w:r>
        <w:rPr>
          <w:rFonts w:ascii="Calibri" w:eastAsia="Calibri" w:hAnsi="Calibri" w:cs="Calibri"/>
          <w:sz w:val="22"/>
          <w:szCs w:val="22"/>
        </w:rPr>
        <w:lastRenderedPageBreak/>
        <w:t>Reportar sus actuaciones al Profesional Especializado 3, encargado del área de Seguridad Electrónica y al (la) Líder de Seguridad del Proceso de Seguridad a Personas y Bienes, de ser requerido.</w:t>
      </w:r>
    </w:p>
    <w:p w:rsidR="00EE238F" w:rsidRDefault="00771A6F">
      <w:pPr>
        <w:numPr>
          <w:ilvl w:val="0"/>
          <w:numId w:val="14"/>
        </w:numPr>
        <w:ind w:left="709"/>
        <w:jc w:val="both"/>
        <w:rPr>
          <w:rFonts w:ascii="Calibri" w:eastAsia="Calibri" w:hAnsi="Calibri" w:cs="Calibri"/>
          <w:sz w:val="22"/>
          <w:szCs w:val="22"/>
        </w:rPr>
      </w:pPr>
      <w:r>
        <w:rPr>
          <w:rFonts w:ascii="Calibri" w:eastAsia="Calibri" w:hAnsi="Calibri" w:cs="Calibri"/>
          <w:sz w:val="22"/>
          <w:szCs w:val="22"/>
        </w:rPr>
        <w:t xml:space="preserve">Otros que se le asignen, acordes al rol que desempeña.   </w:t>
      </w:r>
    </w:p>
    <w:p w:rsidR="00EE238F" w:rsidRDefault="00EE238F">
      <w:pPr>
        <w:keepNext/>
        <w:ind w:left="720"/>
        <w:jc w:val="left"/>
        <w:rPr>
          <w:rFonts w:ascii="Calibri" w:eastAsia="Calibri" w:hAnsi="Calibri" w:cs="Calibri"/>
          <w:color w:val="000000"/>
          <w:sz w:val="22"/>
          <w:szCs w:val="22"/>
        </w:rPr>
      </w:pPr>
    </w:p>
    <w:p w:rsidR="00EE238F" w:rsidRDefault="00771A6F">
      <w:pPr>
        <w:keepNext/>
        <w:numPr>
          <w:ilvl w:val="2"/>
          <w:numId w:val="21"/>
        </w:numPr>
        <w:pBdr>
          <w:top w:val="nil"/>
          <w:left w:val="nil"/>
          <w:bottom w:val="nil"/>
          <w:right w:val="nil"/>
          <w:between w:val="nil"/>
        </w:pBdr>
        <w:jc w:val="left"/>
        <w:rPr>
          <w:rFonts w:ascii="Calibri" w:eastAsia="Calibri" w:hAnsi="Calibri" w:cs="Calibri"/>
          <w:color w:val="000000"/>
          <w:sz w:val="22"/>
          <w:szCs w:val="22"/>
        </w:rPr>
      </w:pPr>
      <w:bookmarkStart w:id="3" w:name="_heading=h.1fob9te" w:colFirst="0" w:colLast="0"/>
      <w:bookmarkEnd w:id="3"/>
      <w:r>
        <w:rPr>
          <w:rFonts w:ascii="Calibri" w:eastAsia="Calibri" w:hAnsi="Calibri" w:cs="Calibri"/>
          <w:b/>
          <w:color w:val="000000"/>
          <w:sz w:val="22"/>
          <w:szCs w:val="22"/>
        </w:rPr>
        <w:t>TÉCNICO DE CAMPO</w:t>
      </w:r>
    </w:p>
    <w:p w:rsidR="00EE238F" w:rsidRDefault="00EE238F">
      <w:pPr>
        <w:keepNext/>
        <w:jc w:val="both"/>
        <w:rPr>
          <w:rFonts w:ascii="Calibri" w:eastAsia="Calibri" w:hAnsi="Calibri" w:cs="Calibri"/>
          <w:color w:val="000000"/>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Este funcionario tendrá las siguientes funciones y responsabilidades:</w:t>
      </w:r>
    </w:p>
    <w:p w:rsidR="00EE238F" w:rsidRDefault="00EE238F">
      <w:pPr>
        <w:jc w:val="both"/>
        <w:rPr>
          <w:rFonts w:ascii="Calibri" w:eastAsia="Calibri" w:hAnsi="Calibri" w:cs="Calibri"/>
          <w:color w:val="000000"/>
          <w:sz w:val="22"/>
          <w:szCs w:val="22"/>
        </w:rPr>
      </w:pP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Atender solicitudes de fallas de los diferentes sistemas de Seguridad electrónica instalados en cualquier sede de la Universidad y que sean asignadas por el Coordinador Técnico.</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sz w:val="22"/>
          <w:szCs w:val="22"/>
        </w:rPr>
        <w:t>Realizar</w:t>
      </w:r>
      <w:r>
        <w:rPr>
          <w:rFonts w:ascii="Calibri" w:eastAsia="Calibri" w:hAnsi="Calibri" w:cs="Calibri"/>
          <w:color w:val="000000"/>
          <w:sz w:val="22"/>
          <w:szCs w:val="22"/>
        </w:rPr>
        <w:t xml:space="preserve"> ajustes, reparaciones y/o configuraciones de mantenimientos correctivos a los sistemas de Seguridad Electrónica instalados en cualquier sede de la Universidad. En caso de que se requiera coordinar la atención del servicio con mano de obra especializada, deberán informar al Coordinador Técnico para programar el servicio requerido.</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sz w:val="22"/>
          <w:szCs w:val="22"/>
        </w:rPr>
        <w:t xml:space="preserve">Realizar rutinas de mantenimiento preventivas a los sistemas de Seguridad Electrónica. </w:t>
      </w:r>
      <w:r>
        <w:rPr>
          <w:rFonts w:ascii="Calibri" w:eastAsia="Calibri" w:hAnsi="Calibri" w:cs="Calibri"/>
          <w:color w:val="000000"/>
          <w:sz w:val="22"/>
          <w:szCs w:val="22"/>
        </w:rPr>
        <w:t>En caso de que se requiera coordinar la atención del servicio con mano de obra especializada, deberán informar al Coordinador Técnico para programar el servicio requerido.</w:t>
      </w:r>
      <w:r>
        <w:rPr>
          <w:rFonts w:ascii="Calibri" w:eastAsia="Calibri" w:hAnsi="Calibri" w:cs="Calibri"/>
          <w:sz w:val="22"/>
          <w:szCs w:val="22"/>
        </w:rPr>
        <w:t xml:space="preserve"> </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Configurar los sistemas de seguridad electrónica de acuerdo a los parámetros definidos por el Proceso de Seguridad a Personas y Bienes.</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capacitaciones y reinducciones en el manejo de sistemas de seguridad electrónica a usuarios que lo soliciten. </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Realizar la revisión de las obras de seguridad electrónica ejecutados por terceros, a fin de validar el cumplimiento de los lineamientos técnicos y las especificaciones de los equipos a recibir por parte de la Universidad.</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Actualizar la información relacionada con usuarios, zonificaciones, y demás datos relevantes para la operación de los sistemas de Seguridad Electrónica desde la Central de Monitoreo.</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Elaborar informes de mantenimiento de cada una de las labores desempeñadas.</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Reportar oportunamente al Coordinador Técnico las necesidades de insumos, repuestos y equipos necesarios para la operación de los mantenimientos y nuevas instalaciones.</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Trabajar con todos los equipos de protección personal de acuerdo a la labor a desempeñar.</w:t>
      </w:r>
    </w:p>
    <w:p w:rsidR="00EE238F" w:rsidRDefault="00771A6F">
      <w:pPr>
        <w:numPr>
          <w:ilvl w:val="0"/>
          <w:numId w:val="23"/>
        </w:num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sz w:val="22"/>
          <w:szCs w:val="22"/>
        </w:rPr>
        <w:t>Reportar sus actuaciones al Coordinador Técnico, al Profesional Especializado 3, encargado del área de Seguridad Electrónica y al (la) Líder de Seguridad del Proceso de Seguridad a Personas y Bienes, de ser requerido.</w:t>
      </w:r>
    </w:p>
    <w:p w:rsidR="00EE238F" w:rsidRDefault="00771A6F">
      <w:pPr>
        <w:numPr>
          <w:ilvl w:val="0"/>
          <w:numId w:val="23"/>
        </w:numPr>
        <w:pBdr>
          <w:top w:val="nil"/>
          <w:left w:val="nil"/>
          <w:bottom w:val="nil"/>
          <w:right w:val="nil"/>
          <w:between w:val="nil"/>
        </w:pBdr>
        <w:ind w:left="567"/>
        <w:jc w:val="both"/>
        <w:rPr>
          <w:rFonts w:ascii="Calibri" w:eastAsia="Calibri" w:hAnsi="Calibri" w:cs="Calibri"/>
          <w:b/>
          <w:color w:val="000000"/>
          <w:sz w:val="22"/>
          <w:szCs w:val="22"/>
        </w:rPr>
      </w:pPr>
      <w:r>
        <w:rPr>
          <w:rFonts w:ascii="Calibri" w:eastAsia="Calibri" w:hAnsi="Calibri" w:cs="Calibri"/>
          <w:color w:val="000000"/>
          <w:sz w:val="22"/>
          <w:szCs w:val="22"/>
        </w:rPr>
        <w:t>Otros que se le asignen, acordes al rol que desempeña.</w:t>
      </w:r>
    </w:p>
    <w:p w:rsidR="00EE238F" w:rsidRDefault="00EE238F">
      <w:pPr>
        <w:keepNext/>
        <w:pBdr>
          <w:top w:val="nil"/>
          <w:left w:val="nil"/>
          <w:bottom w:val="nil"/>
          <w:right w:val="nil"/>
          <w:between w:val="nil"/>
        </w:pBdr>
        <w:ind w:left="1211"/>
        <w:jc w:val="both"/>
        <w:rPr>
          <w:rFonts w:ascii="Calibri" w:eastAsia="Calibri" w:hAnsi="Calibri" w:cs="Calibri"/>
          <w:color w:val="000000"/>
          <w:sz w:val="22"/>
          <w:szCs w:val="22"/>
        </w:rPr>
      </w:pPr>
    </w:p>
    <w:p w:rsidR="00EE238F" w:rsidRDefault="00EE238F">
      <w:pPr>
        <w:keepNext/>
        <w:pBdr>
          <w:top w:val="nil"/>
          <w:left w:val="nil"/>
          <w:bottom w:val="nil"/>
          <w:right w:val="nil"/>
          <w:between w:val="nil"/>
        </w:pBdr>
        <w:ind w:left="1211"/>
        <w:jc w:val="both"/>
        <w:rPr>
          <w:rFonts w:ascii="Calibri" w:eastAsia="Calibri" w:hAnsi="Calibri" w:cs="Calibri"/>
          <w:color w:val="000000"/>
          <w:sz w:val="22"/>
          <w:szCs w:val="22"/>
        </w:rPr>
      </w:pPr>
    </w:p>
    <w:p w:rsidR="00EE238F" w:rsidRDefault="00771A6F">
      <w:pPr>
        <w:keepNext/>
        <w:numPr>
          <w:ilvl w:val="0"/>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MONITOREO DE LOS SISTEMAS DE SEGURIDAD ELECTRÓNICA</w:t>
      </w:r>
    </w:p>
    <w:p w:rsidR="00EE238F" w:rsidRDefault="00EE238F">
      <w:pPr>
        <w:keepNext/>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 PROPONENTE al que se le adjudique el contrato deberá monitorear los eventos reportados por TODOS los sistemas de seguridad de la Institución durante la vigencia del contrato, </w:t>
      </w:r>
      <w:r>
        <w:rPr>
          <w:rFonts w:ascii="Calibri" w:eastAsia="Calibri" w:hAnsi="Calibri" w:cs="Calibri"/>
          <w:sz w:val="22"/>
          <w:szCs w:val="22"/>
        </w:rPr>
        <w:t xml:space="preserve">confirmando aperturas, señales de falla eléctrica, emergencia médica, incendio, sabotaje, intrusión, temperatura, entre otras y </w:t>
      </w:r>
      <w:r>
        <w:rPr>
          <w:rFonts w:ascii="Calibri" w:eastAsia="Calibri" w:hAnsi="Calibri" w:cs="Calibri"/>
          <w:color w:val="000000"/>
          <w:sz w:val="22"/>
          <w:szCs w:val="22"/>
        </w:rPr>
        <w:t>reportando las novedades como se estipula en los procedimientos e instructivos internos de la Universidad.</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Universidad de Antioquia posee una Central de Monitoreo propia para el monitoreo de diferentes sistemas de seguridad electrónica y atención de emergencias.  El PROPONENTE al que se le adjudique el </w:t>
      </w:r>
      <w:r>
        <w:rPr>
          <w:rFonts w:ascii="Calibri" w:eastAsia="Calibri" w:hAnsi="Calibri" w:cs="Calibri"/>
          <w:color w:val="000000"/>
          <w:sz w:val="22"/>
          <w:szCs w:val="22"/>
        </w:rPr>
        <w:lastRenderedPageBreak/>
        <w:t>contrato deberá encargarse del monitoreo y administración de TODOS los sistemas de seguridad electrónica que posee la Universidad, mediante dos modalidades:</w:t>
      </w:r>
    </w:p>
    <w:p w:rsidR="00EE238F" w:rsidRDefault="00EE238F">
      <w:pPr>
        <w:keepNext/>
        <w:jc w:val="both"/>
        <w:rPr>
          <w:rFonts w:ascii="Calibri" w:eastAsia="Calibri" w:hAnsi="Calibri" w:cs="Calibri"/>
          <w:color w:val="000000"/>
          <w:sz w:val="22"/>
          <w:szCs w:val="22"/>
        </w:rPr>
      </w:pPr>
    </w:p>
    <w:p w:rsidR="00EE238F" w:rsidRDefault="00EE238F">
      <w:pPr>
        <w:keepNext/>
        <w:jc w:val="both"/>
        <w:rPr>
          <w:rFonts w:ascii="Calibri" w:eastAsia="Calibri" w:hAnsi="Calibri" w:cs="Calibri"/>
          <w:color w:val="000000"/>
          <w:sz w:val="22"/>
          <w:szCs w:val="22"/>
        </w:rPr>
      </w:pPr>
    </w:p>
    <w:tbl>
      <w:tblPr>
        <w:tblStyle w:val="af7"/>
        <w:tblW w:w="9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66"/>
      </w:tblGrid>
      <w:tr w:rsidR="00EE238F">
        <w:tc>
          <w:tcPr>
            <w:tcW w:w="1838" w:type="dxa"/>
            <w:shd w:val="clear" w:color="auto" w:fill="BFBFBF"/>
          </w:tcPr>
          <w:p w:rsidR="00EE238F" w:rsidRDefault="00771A6F">
            <w:pPr>
              <w:keepNext/>
              <w:rPr>
                <w:rFonts w:ascii="Calibri" w:eastAsia="Calibri" w:hAnsi="Calibri" w:cs="Calibri"/>
                <w:b/>
                <w:sz w:val="22"/>
                <w:szCs w:val="22"/>
              </w:rPr>
            </w:pPr>
            <w:r>
              <w:rPr>
                <w:rFonts w:ascii="Calibri" w:eastAsia="Calibri" w:hAnsi="Calibri" w:cs="Calibri"/>
                <w:b/>
                <w:sz w:val="22"/>
                <w:szCs w:val="22"/>
              </w:rPr>
              <w:t>MODALIDAD</w:t>
            </w:r>
          </w:p>
        </w:tc>
        <w:tc>
          <w:tcPr>
            <w:tcW w:w="7366" w:type="dxa"/>
            <w:shd w:val="clear" w:color="auto" w:fill="BFBFBF"/>
          </w:tcPr>
          <w:p w:rsidR="00EE238F" w:rsidRDefault="00771A6F">
            <w:pPr>
              <w:keepNext/>
              <w:rPr>
                <w:rFonts w:ascii="Calibri" w:eastAsia="Calibri" w:hAnsi="Calibri" w:cs="Calibri"/>
                <w:b/>
                <w:sz w:val="22"/>
                <w:szCs w:val="22"/>
              </w:rPr>
            </w:pPr>
            <w:r>
              <w:rPr>
                <w:rFonts w:ascii="Calibri" w:eastAsia="Calibri" w:hAnsi="Calibri" w:cs="Calibri"/>
                <w:b/>
                <w:sz w:val="22"/>
                <w:szCs w:val="22"/>
              </w:rPr>
              <w:t>DESCRIPCIÓN</w:t>
            </w:r>
          </w:p>
        </w:tc>
      </w:tr>
      <w:tr w:rsidR="00EE238F">
        <w:tc>
          <w:tcPr>
            <w:tcW w:w="1838"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Interna</w:t>
            </w:r>
          </w:p>
        </w:tc>
        <w:tc>
          <w:tcPr>
            <w:tcW w:w="7366"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Realizado por el personal fijo (in house) en la Central de Monitoreo de la Universidad.</w:t>
            </w:r>
          </w:p>
        </w:tc>
      </w:tr>
      <w:tr w:rsidR="00EE238F">
        <w:tc>
          <w:tcPr>
            <w:tcW w:w="1838"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Externa</w:t>
            </w:r>
          </w:p>
        </w:tc>
        <w:tc>
          <w:tcPr>
            <w:tcW w:w="7366" w:type="dxa"/>
          </w:tcPr>
          <w:p w:rsidR="00EE238F" w:rsidRDefault="00771A6F">
            <w:pPr>
              <w:keepNext/>
              <w:jc w:val="both"/>
              <w:rPr>
                <w:rFonts w:ascii="Calibri" w:eastAsia="Calibri" w:hAnsi="Calibri" w:cs="Calibri"/>
                <w:sz w:val="22"/>
                <w:szCs w:val="22"/>
              </w:rPr>
            </w:pPr>
            <w:r>
              <w:rPr>
                <w:rFonts w:ascii="Calibri" w:eastAsia="Calibri" w:hAnsi="Calibri" w:cs="Calibri"/>
                <w:sz w:val="22"/>
                <w:szCs w:val="22"/>
              </w:rPr>
              <w:t xml:space="preserve">Realizado remotamente por el personal de la Central de Monitoreo del PROPONENTE, en comunicación con la Central de Monitoreo de la Universidad. </w:t>
            </w:r>
          </w:p>
        </w:tc>
      </w:tr>
    </w:tbl>
    <w:p w:rsidR="00EE238F" w:rsidRDefault="00EE238F">
      <w:pPr>
        <w:keepNext/>
        <w:jc w:val="both"/>
        <w:rPr>
          <w:rFonts w:ascii="Calibri" w:eastAsia="Calibri" w:hAnsi="Calibri" w:cs="Calibri"/>
          <w:color w:val="000000"/>
          <w:sz w:val="22"/>
          <w:szCs w:val="22"/>
        </w:rPr>
      </w:pPr>
    </w:p>
    <w:p w:rsidR="00EE238F" w:rsidRDefault="00EE238F">
      <w:pPr>
        <w:jc w:val="both"/>
        <w:rPr>
          <w:rFonts w:ascii="Calibri" w:eastAsia="Calibri" w:hAnsi="Calibri" w:cs="Calibri"/>
          <w:sz w:val="22"/>
          <w:szCs w:val="22"/>
        </w:rPr>
      </w:pPr>
    </w:p>
    <w:p w:rsidR="00EE238F" w:rsidRDefault="00771A6F">
      <w:pPr>
        <w:widowControl/>
        <w:numPr>
          <w:ilvl w:val="1"/>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ENLACE DE LOS SISTEMAS BAJO MODALIDAD EXTERNA</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 PROPONENTE al que se le adjudique el contrato contará con </w:t>
      </w:r>
      <w:r>
        <w:rPr>
          <w:rFonts w:ascii="Calibri" w:eastAsia="Calibri" w:hAnsi="Calibri" w:cs="Calibri"/>
          <w:sz w:val="22"/>
          <w:szCs w:val="22"/>
        </w:rPr>
        <w:t>veinte</w:t>
      </w:r>
      <w:r>
        <w:rPr>
          <w:rFonts w:ascii="Calibri" w:eastAsia="Calibri" w:hAnsi="Calibri" w:cs="Calibri"/>
          <w:color w:val="000000"/>
          <w:sz w:val="22"/>
          <w:szCs w:val="22"/>
        </w:rPr>
        <w:t xml:space="preserve"> (</w:t>
      </w:r>
      <w:r>
        <w:rPr>
          <w:rFonts w:ascii="Calibri" w:eastAsia="Calibri" w:hAnsi="Calibri" w:cs="Calibri"/>
          <w:sz w:val="22"/>
          <w:szCs w:val="22"/>
        </w:rPr>
        <w:t>20</w:t>
      </w:r>
      <w:r>
        <w:rPr>
          <w:rFonts w:ascii="Calibri" w:eastAsia="Calibri" w:hAnsi="Calibri" w:cs="Calibri"/>
          <w:color w:val="000000"/>
          <w:sz w:val="22"/>
          <w:szCs w:val="22"/>
        </w:rPr>
        <w:t>) días hábiles para enlazar TODOS los sistemas indicados en el Anexo 8, a su central de monitoreo. Dicho enlace no generará costo para la Universidad.</w:t>
      </w:r>
    </w:p>
    <w:p w:rsidR="006B11DC" w:rsidRDefault="006B11DC">
      <w:pPr>
        <w:jc w:val="both"/>
        <w:rPr>
          <w:rFonts w:ascii="Calibri" w:eastAsia="Calibri" w:hAnsi="Calibri" w:cs="Calibri"/>
          <w:color w:val="000000"/>
          <w:sz w:val="22"/>
          <w:szCs w:val="22"/>
        </w:rPr>
      </w:pPr>
    </w:p>
    <w:p w:rsidR="006B11DC" w:rsidRDefault="006B11DC">
      <w:pPr>
        <w:jc w:val="both"/>
        <w:rPr>
          <w:rFonts w:ascii="Calibri" w:eastAsia="Calibri" w:hAnsi="Calibri" w:cs="Calibri"/>
          <w:color w:val="000000"/>
          <w:sz w:val="22"/>
          <w:szCs w:val="22"/>
        </w:rPr>
      </w:pPr>
      <w:r>
        <w:rPr>
          <w:rFonts w:ascii="Calibri" w:eastAsia="Calibri" w:hAnsi="Calibri" w:cs="Calibri"/>
          <w:color w:val="000000"/>
          <w:sz w:val="22"/>
          <w:szCs w:val="22"/>
        </w:rPr>
        <w:t>Para los sistemas que operan mediante GPRS, el CONTRATISTA deberá suministrar las SIM CARD a instalar, de acuerdo a la mejor cobertura de señal que se tenga en el sitio.</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Para cumplir con </w:t>
      </w:r>
      <w:r w:rsidR="006B11DC">
        <w:rPr>
          <w:rFonts w:ascii="Calibri" w:eastAsia="Calibri" w:hAnsi="Calibri" w:cs="Calibri"/>
          <w:color w:val="000000"/>
          <w:sz w:val="22"/>
          <w:szCs w:val="22"/>
        </w:rPr>
        <w:t>la labor de enlace de los sistemas</w:t>
      </w:r>
      <w:r>
        <w:rPr>
          <w:rFonts w:ascii="Calibri" w:eastAsia="Calibri" w:hAnsi="Calibri" w:cs="Calibri"/>
          <w:color w:val="000000"/>
          <w:sz w:val="22"/>
          <w:szCs w:val="22"/>
        </w:rPr>
        <w:t xml:space="preserve">, el </w:t>
      </w:r>
      <w:r w:rsidR="006B11DC">
        <w:rPr>
          <w:rFonts w:ascii="Calibri" w:eastAsia="Calibri" w:hAnsi="Calibri" w:cs="Calibri"/>
          <w:color w:val="000000"/>
          <w:sz w:val="22"/>
          <w:szCs w:val="22"/>
        </w:rPr>
        <w:t>CONTRATISTA</w:t>
      </w:r>
      <w:r>
        <w:rPr>
          <w:rFonts w:ascii="Calibri" w:eastAsia="Calibri" w:hAnsi="Calibri" w:cs="Calibri"/>
          <w:color w:val="000000"/>
          <w:sz w:val="22"/>
          <w:szCs w:val="22"/>
        </w:rPr>
        <w:t xml:space="preserve"> podrá disponer de</w:t>
      </w:r>
      <w:r>
        <w:rPr>
          <w:rFonts w:ascii="Calibri" w:eastAsia="Calibri" w:hAnsi="Calibri" w:cs="Calibri"/>
          <w:sz w:val="22"/>
          <w:szCs w:val="22"/>
        </w:rPr>
        <w:t xml:space="preserve"> los </w:t>
      </w:r>
      <w:r>
        <w:rPr>
          <w:rFonts w:ascii="Calibri" w:eastAsia="Calibri" w:hAnsi="Calibri" w:cs="Calibri"/>
          <w:color w:val="000000"/>
          <w:sz w:val="22"/>
          <w:szCs w:val="22"/>
        </w:rPr>
        <w:t>Técnicos de Campo, e incluir otros técnicos auxiliares que adelanten la misma función simultáneamente.</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En caso de que no se pueda realizar el enlace de algún sistema durante el tiempo estipulado, por disponibilidad de los espacios o por problemas técnicos, se deberá informar al Proceso de Seguridad a Personas y Bienes y reprogramar la visita en el menor tiempo posible para reanudar la labor.</w:t>
      </w: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 xml:space="preserve">En el desarrollo del contrato, la Universidad podrá tomar la decisión de finalizar el monitoreo externo de algún(os) sistema(s) con el </w:t>
      </w:r>
      <w:r w:rsidR="006B11DC">
        <w:rPr>
          <w:rFonts w:ascii="Calibri" w:eastAsia="Calibri" w:hAnsi="Calibri" w:cs="Calibri"/>
          <w:sz w:val="22"/>
          <w:szCs w:val="22"/>
        </w:rPr>
        <w:t>CONTRATISTA</w:t>
      </w:r>
      <w:r>
        <w:rPr>
          <w:rFonts w:ascii="Calibri" w:eastAsia="Calibri" w:hAnsi="Calibri" w:cs="Calibri"/>
          <w:sz w:val="22"/>
          <w:szCs w:val="22"/>
        </w:rPr>
        <w:t xml:space="preserve"> e incluirlo(s) en el monitoreo interno, y viceversa. </w:t>
      </w:r>
    </w:p>
    <w:p w:rsidR="00CF601A" w:rsidRDefault="00CF601A">
      <w:pPr>
        <w:jc w:val="both"/>
        <w:rPr>
          <w:rFonts w:ascii="Calibri" w:eastAsia="Calibri" w:hAnsi="Calibri" w:cs="Calibri"/>
          <w:sz w:val="22"/>
          <w:szCs w:val="22"/>
        </w:rPr>
      </w:pPr>
    </w:p>
    <w:p w:rsidR="00CF601A" w:rsidRDefault="00CF601A">
      <w:pPr>
        <w:jc w:val="both"/>
        <w:rPr>
          <w:rFonts w:ascii="Calibri" w:eastAsia="Calibri" w:hAnsi="Calibri" w:cs="Calibri"/>
          <w:color w:val="000000"/>
          <w:sz w:val="22"/>
          <w:szCs w:val="22"/>
        </w:rPr>
      </w:pPr>
      <w:r>
        <w:rPr>
          <w:rFonts w:ascii="Calibri" w:eastAsia="Calibri" w:hAnsi="Calibri" w:cs="Calibri"/>
          <w:sz w:val="22"/>
          <w:szCs w:val="22"/>
        </w:rPr>
        <w:t>Una vez finalice el contrato, el CONTRATISTA</w:t>
      </w:r>
      <w:r w:rsidR="00B97926">
        <w:rPr>
          <w:rFonts w:ascii="Calibri" w:eastAsia="Calibri" w:hAnsi="Calibri" w:cs="Calibri"/>
          <w:sz w:val="22"/>
          <w:szCs w:val="22"/>
        </w:rPr>
        <w:t xml:space="preserve"> saliente</w:t>
      </w:r>
      <w:r>
        <w:rPr>
          <w:rFonts w:ascii="Calibri" w:eastAsia="Calibri" w:hAnsi="Calibri" w:cs="Calibri"/>
          <w:sz w:val="22"/>
          <w:szCs w:val="22"/>
        </w:rPr>
        <w:t xml:space="preserve"> deberá monitorear los sistemas que tenga a cargo por cinco (5) días hábiles más, mientras se realiza la migración de los sistemas. Esto será, solo en el caso de </w:t>
      </w:r>
      <w:r w:rsidR="00B97926">
        <w:rPr>
          <w:rFonts w:ascii="Calibri" w:eastAsia="Calibri" w:hAnsi="Calibri" w:cs="Calibri"/>
          <w:sz w:val="22"/>
          <w:szCs w:val="22"/>
        </w:rPr>
        <w:t xml:space="preserve">que </w:t>
      </w:r>
      <w:r>
        <w:rPr>
          <w:rFonts w:ascii="Calibri" w:eastAsia="Calibri" w:hAnsi="Calibri" w:cs="Calibri"/>
          <w:sz w:val="22"/>
          <w:szCs w:val="22"/>
        </w:rPr>
        <w:t>ocurra algún inconveniente en la migración de los sistemas en el proceso de empalme.</w:t>
      </w:r>
    </w:p>
    <w:p w:rsidR="00EE238F" w:rsidRDefault="00EE238F">
      <w:pPr>
        <w:jc w:val="both"/>
        <w:rPr>
          <w:rFonts w:ascii="Calibri" w:eastAsia="Calibri" w:hAnsi="Calibri" w:cs="Calibri"/>
          <w:color w:val="000000"/>
          <w:sz w:val="22"/>
          <w:szCs w:val="22"/>
        </w:rPr>
      </w:pPr>
    </w:p>
    <w:p w:rsidR="00EE238F" w:rsidRDefault="00771A6F">
      <w:pPr>
        <w:widowControl/>
        <w:numPr>
          <w:ilvl w:val="1"/>
          <w:numId w:val="8"/>
        </w:numPr>
        <w:pBdr>
          <w:top w:val="nil"/>
          <w:left w:val="nil"/>
          <w:bottom w:val="nil"/>
          <w:right w:val="nil"/>
          <w:between w:val="nil"/>
        </w:pBdr>
        <w:jc w:val="both"/>
        <w:rPr>
          <w:rFonts w:ascii="Calibri" w:eastAsia="Calibri" w:hAnsi="Calibri" w:cs="Calibri"/>
          <w:color w:val="000000"/>
          <w:sz w:val="22"/>
          <w:szCs w:val="22"/>
        </w:rPr>
      </w:pPr>
      <w:bookmarkStart w:id="4" w:name="_heading=h.3znysh7" w:colFirst="0" w:colLast="0"/>
      <w:bookmarkEnd w:id="4"/>
      <w:r>
        <w:rPr>
          <w:rFonts w:ascii="Calibri" w:eastAsia="Calibri" w:hAnsi="Calibri" w:cs="Calibri"/>
          <w:b/>
          <w:color w:val="000000"/>
          <w:sz w:val="22"/>
          <w:szCs w:val="22"/>
        </w:rPr>
        <w:t>REACCIÓN Y APOYO A REPORTE DE NOVEDADES</w:t>
      </w:r>
    </w:p>
    <w:p w:rsidR="00EE238F" w:rsidRDefault="00EE238F">
      <w:pPr>
        <w:widowControl/>
        <w:pBdr>
          <w:top w:val="nil"/>
          <w:left w:val="nil"/>
          <w:bottom w:val="nil"/>
          <w:right w:val="nil"/>
          <w:between w:val="nil"/>
        </w:pBdr>
        <w:ind w:left="1211" w:hanging="720"/>
        <w:jc w:val="both"/>
        <w:rPr>
          <w:rFonts w:ascii="Calibri" w:eastAsia="Calibri" w:hAnsi="Calibri" w:cs="Calibri"/>
          <w:b/>
          <w:color w:val="000000"/>
          <w:sz w:val="22"/>
          <w:szCs w:val="22"/>
        </w:rPr>
      </w:pPr>
    </w:p>
    <w:p w:rsidR="00EE238F" w:rsidRDefault="00771A6F">
      <w:pPr>
        <w:widowControl/>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Los eventos de activación de los diferentes sistemas de seguridad electrónica, deberán ser atendidos por la empresa a la que se adjudique el contrato, quien d</w:t>
      </w:r>
      <w:r>
        <w:rPr>
          <w:rFonts w:ascii="Calibri" w:eastAsia="Calibri" w:hAnsi="Calibri" w:cs="Calibri"/>
          <w:sz w:val="22"/>
          <w:szCs w:val="22"/>
        </w:rPr>
        <w:t xml:space="preserve">eberá </w:t>
      </w:r>
      <w:r>
        <w:rPr>
          <w:rFonts w:ascii="Calibri" w:eastAsia="Calibri" w:hAnsi="Calibri" w:cs="Calibri"/>
          <w:color w:val="000000"/>
          <w:sz w:val="22"/>
          <w:szCs w:val="22"/>
        </w:rPr>
        <w:t>contar con un grupo de personas para la reacción y apoyo inmediato</w:t>
      </w:r>
      <w:r>
        <w:rPr>
          <w:rFonts w:ascii="Calibri" w:eastAsia="Calibri" w:hAnsi="Calibri" w:cs="Calibri"/>
          <w:sz w:val="22"/>
          <w:szCs w:val="22"/>
        </w:rPr>
        <w:t>. Por ello, se solicita en el Anexo 3 – Requisitos Jurídicos, el organigrama (estructura administrativa y operativa) de la empresa.</w:t>
      </w:r>
    </w:p>
    <w:p w:rsidR="00EE238F" w:rsidRDefault="00EE238F">
      <w:pPr>
        <w:widowControl/>
        <w:pBdr>
          <w:top w:val="nil"/>
          <w:left w:val="nil"/>
          <w:bottom w:val="nil"/>
          <w:right w:val="nil"/>
          <w:between w:val="nil"/>
        </w:pBdr>
        <w:jc w:val="both"/>
        <w:rPr>
          <w:rFonts w:ascii="Calibri" w:eastAsia="Calibri" w:hAnsi="Calibri" w:cs="Calibri"/>
          <w:color w:val="000000"/>
          <w:sz w:val="22"/>
          <w:szCs w:val="22"/>
        </w:rPr>
      </w:pPr>
    </w:p>
    <w:p w:rsidR="00EE238F" w:rsidRDefault="00771A6F">
      <w:pPr>
        <w:widowControl/>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La reacción ante la ocurrencia de novedades, en ambas modalidades será así: </w:t>
      </w:r>
      <w:r>
        <w:rPr>
          <w:rFonts w:ascii="Calibri" w:eastAsia="Calibri" w:hAnsi="Calibri" w:cs="Calibri"/>
          <w:sz w:val="22"/>
          <w:szCs w:val="22"/>
        </w:rPr>
        <w:t xml:space="preserve"> </w:t>
      </w:r>
    </w:p>
    <w:p w:rsidR="00EE238F" w:rsidRDefault="00EE238F">
      <w:pPr>
        <w:widowControl/>
        <w:pBdr>
          <w:top w:val="nil"/>
          <w:left w:val="nil"/>
          <w:bottom w:val="nil"/>
          <w:right w:val="nil"/>
          <w:between w:val="nil"/>
        </w:pBdr>
        <w:jc w:val="both"/>
        <w:rPr>
          <w:rFonts w:ascii="Calibri" w:eastAsia="Calibri" w:hAnsi="Calibri" w:cs="Calibri"/>
          <w:sz w:val="22"/>
          <w:szCs w:val="22"/>
        </w:rPr>
      </w:pPr>
    </w:p>
    <w:tbl>
      <w:tblPr>
        <w:tblStyle w:val="af8"/>
        <w:tblW w:w="9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791"/>
      </w:tblGrid>
      <w:tr w:rsidR="00EE238F">
        <w:tc>
          <w:tcPr>
            <w:tcW w:w="1413" w:type="dxa"/>
          </w:tcPr>
          <w:p w:rsidR="00EE238F" w:rsidRDefault="00EE238F">
            <w:pPr>
              <w:widowControl/>
              <w:jc w:val="both"/>
              <w:rPr>
                <w:rFonts w:ascii="Calibri" w:eastAsia="Calibri" w:hAnsi="Calibri" w:cs="Calibri"/>
                <w:sz w:val="22"/>
                <w:szCs w:val="22"/>
              </w:rPr>
            </w:pPr>
          </w:p>
        </w:tc>
        <w:tc>
          <w:tcPr>
            <w:tcW w:w="7791" w:type="dxa"/>
          </w:tcPr>
          <w:p w:rsidR="00EE238F" w:rsidRDefault="00EE238F">
            <w:pPr>
              <w:widowControl/>
              <w:jc w:val="both"/>
              <w:rPr>
                <w:rFonts w:ascii="Calibri" w:eastAsia="Calibri" w:hAnsi="Calibri" w:cs="Calibri"/>
                <w:sz w:val="22"/>
                <w:szCs w:val="22"/>
              </w:rPr>
            </w:pPr>
          </w:p>
        </w:tc>
      </w:tr>
      <w:tr w:rsidR="00EE238F">
        <w:tc>
          <w:tcPr>
            <w:tcW w:w="1413" w:type="dxa"/>
          </w:tcPr>
          <w:p w:rsidR="00EE238F" w:rsidRDefault="00771A6F">
            <w:pPr>
              <w:widowControl/>
              <w:jc w:val="both"/>
              <w:rPr>
                <w:rFonts w:ascii="Calibri" w:eastAsia="Calibri" w:hAnsi="Calibri" w:cs="Calibri"/>
                <w:sz w:val="22"/>
                <w:szCs w:val="22"/>
              </w:rPr>
            </w:pPr>
            <w:r>
              <w:rPr>
                <w:rFonts w:ascii="Calibri" w:eastAsia="Calibri" w:hAnsi="Calibri" w:cs="Calibri"/>
                <w:sz w:val="22"/>
                <w:szCs w:val="22"/>
              </w:rPr>
              <w:t>Interna</w:t>
            </w:r>
          </w:p>
        </w:tc>
        <w:tc>
          <w:tcPr>
            <w:tcW w:w="7791" w:type="dxa"/>
          </w:tcPr>
          <w:p w:rsidR="00EE238F" w:rsidRDefault="00771A6F">
            <w:pPr>
              <w:widowControl/>
              <w:jc w:val="both"/>
              <w:rPr>
                <w:rFonts w:ascii="Calibri" w:eastAsia="Calibri" w:hAnsi="Calibri" w:cs="Calibri"/>
                <w:sz w:val="22"/>
                <w:szCs w:val="22"/>
              </w:rPr>
            </w:pPr>
            <w:r>
              <w:rPr>
                <w:rFonts w:ascii="Calibri" w:eastAsia="Calibri" w:hAnsi="Calibri" w:cs="Calibri"/>
                <w:sz w:val="22"/>
                <w:szCs w:val="22"/>
              </w:rPr>
              <w:t>El personal de la Central de Monitoreo recibirá directamente la notificación y desencadenará los protocolos definidos por la Institución para la atención de novedades.</w:t>
            </w:r>
          </w:p>
        </w:tc>
      </w:tr>
      <w:tr w:rsidR="00EE238F">
        <w:tc>
          <w:tcPr>
            <w:tcW w:w="1413" w:type="dxa"/>
          </w:tcPr>
          <w:p w:rsidR="00EE238F" w:rsidRDefault="00771A6F">
            <w:pPr>
              <w:widowControl/>
              <w:jc w:val="both"/>
              <w:rPr>
                <w:rFonts w:ascii="Calibri" w:eastAsia="Calibri" w:hAnsi="Calibri" w:cs="Calibri"/>
                <w:sz w:val="22"/>
                <w:szCs w:val="22"/>
              </w:rPr>
            </w:pPr>
            <w:r>
              <w:rPr>
                <w:rFonts w:ascii="Calibri" w:eastAsia="Calibri" w:hAnsi="Calibri" w:cs="Calibri"/>
                <w:sz w:val="22"/>
                <w:szCs w:val="22"/>
              </w:rPr>
              <w:t>Externa</w:t>
            </w:r>
          </w:p>
        </w:tc>
        <w:tc>
          <w:tcPr>
            <w:tcW w:w="7791" w:type="dxa"/>
          </w:tcPr>
          <w:p w:rsidR="00EE238F" w:rsidRDefault="00771A6F">
            <w:pPr>
              <w:widowControl/>
              <w:jc w:val="both"/>
              <w:rPr>
                <w:rFonts w:ascii="Calibri" w:eastAsia="Calibri" w:hAnsi="Calibri" w:cs="Calibri"/>
                <w:sz w:val="22"/>
                <w:szCs w:val="22"/>
              </w:rPr>
            </w:pPr>
            <w:r>
              <w:rPr>
                <w:rFonts w:ascii="Calibri" w:eastAsia="Calibri" w:hAnsi="Calibri" w:cs="Calibri"/>
                <w:sz w:val="22"/>
                <w:szCs w:val="22"/>
              </w:rPr>
              <w:t xml:space="preserve">El personal de la Central de Monitoreo del PROPONENTE, recibirá la novedad y desencadenará los protocolos definidos </w:t>
            </w:r>
            <w:r w:rsidR="00B97926">
              <w:rPr>
                <w:rFonts w:ascii="Calibri" w:eastAsia="Calibri" w:hAnsi="Calibri" w:cs="Calibri"/>
                <w:sz w:val="22"/>
                <w:szCs w:val="22"/>
              </w:rPr>
              <w:t>para la</w:t>
            </w:r>
            <w:r>
              <w:rPr>
                <w:rFonts w:ascii="Calibri" w:eastAsia="Calibri" w:hAnsi="Calibri" w:cs="Calibri"/>
                <w:sz w:val="22"/>
                <w:szCs w:val="22"/>
              </w:rPr>
              <w:t xml:space="preserve"> atención de las novedades (casos de aperturas, cierres). </w:t>
            </w:r>
          </w:p>
          <w:p w:rsidR="00EE238F" w:rsidRDefault="00EE238F">
            <w:pPr>
              <w:widowControl/>
              <w:jc w:val="both"/>
              <w:rPr>
                <w:rFonts w:ascii="Calibri" w:eastAsia="Calibri" w:hAnsi="Calibri" w:cs="Calibri"/>
                <w:sz w:val="22"/>
                <w:szCs w:val="22"/>
              </w:rPr>
            </w:pPr>
          </w:p>
          <w:p w:rsidR="00EE238F" w:rsidRDefault="00771A6F">
            <w:pPr>
              <w:widowControl/>
              <w:jc w:val="both"/>
              <w:rPr>
                <w:rFonts w:ascii="Calibri" w:eastAsia="Calibri" w:hAnsi="Calibri" w:cs="Calibri"/>
                <w:sz w:val="22"/>
                <w:szCs w:val="22"/>
              </w:rPr>
            </w:pPr>
            <w:r>
              <w:rPr>
                <w:rFonts w:ascii="Calibri" w:eastAsia="Calibri" w:hAnsi="Calibri" w:cs="Calibri"/>
                <w:sz w:val="22"/>
                <w:szCs w:val="22"/>
              </w:rPr>
              <w:t xml:space="preserve">En los casos de emergencia médica, fuego, hurto, sabotaje, entre otras, la Central del Proponente informará de la novedad a la Central de la Universidad. Será ésta última quien desencadene los protocolos definidos para la atención de novedades, así: </w:t>
            </w:r>
          </w:p>
          <w:p w:rsidR="00EE238F" w:rsidRDefault="00EE238F">
            <w:pPr>
              <w:widowControl/>
              <w:jc w:val="both"/>
              <w:rPr>
                <w:rFonts w:ascii="Calibri" w:eastAsia="Calibri" w:hAnsi="Calibri" w:cs="Calibri"/>
                <w:sz w:val="22"/>
                <w:szCs w:val="22"/>
              </w:rPr>
            </w:pPr>
          </w:p>
          <w:p w:rsidR="00EE238F" w:rsidRDefault="00771A6F">
            <w:pPr>
              <w:widowControl/>
              <w:numPr>
                <w:ilvl w:val="0"/>
                <w:numId w:val="1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Sedes externas y regionales: coordinación con policía, bomberos, supervisores de seguridad del PROPONENTE, o quien corresponda dependiendo de la novedad.</w:t>
            </w:r>
          </w:p>
          <w:p w:rsidR="00EE238F" w:rsidRDefault="00771A6F">
            <w:pPr>
              <w:widowControl/>
              <w:numPr>
                <w:ilvl w:val="0"/>
                <w:numId w:val="1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Ciudad Universitaria: desencadenar los protocolos internos y canales de comunicación.</w:t>
            </w:r>
          </w:p>
        </w:tc>
      </w:tr>
    </w:tbl>
    <w:p w:rsidR="00EE238F" w:rsidRDefault="00EE238F">
      <w:pPr>
        <w:widowControl/>
        <w:pBdr>
          <w:top w:val="nil"/>
          <w:left w:val="nil"/>
          <w:bottom w:val="nil"/>
          <w:right w:val="nil"/>
          <w:between w:val="nil"/>
        </w:pBdr>
        <w:jc w:val="both"/>
        <w:rPr>
          <w:rFonts w:ascii="Calibri" w:eastAsia="Calibri" w:hAnsi="Calibri" w:cs="Calibri"/>
          <w:sz w:val="22"/>
          <w:szCs w:val="22"/>
        </w:rPr>
      </w:pPr>
    </w:p>
    <w:p w:rsidR="00EE238F" w:rsidRDefault="00EE238F">
      <w:pPr>
        <w:widowControl/>
        <w:pBdr>
          <w:top w:val="nil"/>
          <w:left w:val="nil"/>
          <w:bottom w:val="nil"/>
          <w:right w:val="nil"/>
          <w:between w:val="nil"/>
        </w:pBdr>
        <w:jc w:val="both"/>
        <w:rPr>
          <w:rFonts w:ascii="Calibri" w:eastAsia="Calibri" w:hAnsi="Calibri" w:cs="Calibri"/>
          <w:sz w:val="22"/>
          <w:szCs w:val="22"/>
        </w:rPr>
      </w:pPr>
    </w:p>
    <w:p w:rsidR="00EE238F" w:rsidRDefault="00771A6F">
      <w:pPr>
        <w:widowControl/>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w:t>
      </w:r>
      <w:r>
        <w:rPr>
          <w:rFonts w:ascii="Calibri" w:eastAsia="Calibri" w:hAnsi="Calibri" w:cs="Calibri"/>
          <w:color w:val="000000"/>
          <w:sz w:val="22"/>
          <w:szCs w:val="22"/>
        </w:rPr>
        <w:t>ara tal fin, la instituci</w:t>
      </w:r>
      <w:r>
        <w:rPr>
          <w:rFonts w:ascii="Calibri" w:eastAsia="Calibri" w:hAnsi="Calibri" w:cs="Calibri"/>
          <w:sz w:val="22"/>
          <w:szCs w:val="22"/>
        </w:rPr>
        <w:t>ón compartirá los datos de configuración, así como usuarios y zonificaciones de los diferentes sistemas a monitorear.</w:t>
      </w:r>
    </w:p>
    <w:p w:rsidR="00EE238F" w:rsidRDefault="00EE238F">
      <w:pPr>
        <w:widowControl/>
        <w:pBdr>
          <w:top w:val="nil"/>
          <w:left w:val="nil"/>
          <w:bottom w:val="nil"/>
          <w:right w:val="nil"/>
          <w:between w:val="nil"/>
        </w:pBdr>
        <w:jc w:val="both"/>
        <w:rPr>
          <w:rFonts w:ascii="Calibri" w:eastAsia="Calibri" w:hAnsi="Calibri" w:cs="Calibri"/>
          <w:sz w:val="22"/>
          <w:szCs w:val="22"/>
        </w:rPr>
      </w:pPr>
    </w:p>
    <w:p w:rsidR="00EE238F" w:rsidRDefault="00EE238F">
      <w:pPr>
        <w:keepNext/>
        <w:jc w:val="both"/>
        <w:rPr>
          <w:rFonts w:ascii="Calibri" w:eastAsia="Calibri" w:hAnsi="Calibri" w:cs="Calibri"/>
          <w:color w:val="000000"/>
          <w:sz w:val="22"/>
          <w:szCs w:val="22"/>
        </w:rPr>
      </w:pPr>
    </w:p>
    <w:p w:rsidR="00EE238F" w:rsidRDefault="00771A6F">
      <w:pPr>
        <w:keepNext/>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MANTENIMIENTOS</w:t>
      </w:r>
    </w:p>
    <w:p w:rsidR="00EE238F" w:rsidRDefault="00EE238F">
      <w:pPr>
        <w:keepNext/>
        <w:pBdr>
          <w:top w:val="nil"/>
          <w:left w:val="nil"/>
          <w:bottom w:val="nil"/>
          <w:right w:val="nil"/>
          <w:between w:val="nil"/>
        </w:pBdr>
        <w:ind w:left="360"/>
        <w:jc w:val="both"/>
        <w:rPr>
          <w:rFonts w:ascii="Calibri" w:eastAsia="Calibri" w:hAnsi="Calibri" w:cs="Calibri"/>
          <w:b/>
          <w:color w:val="000000"/>
          <w:sz w:val="22"/>
          <w:szCs w:val="22"/>
        </w:rPr>
      </w:pPr>
    </w:p>
    <w:p w:rsidR="00EE238F" w:rsidRDefault="00771A6F">
      <w:pPr>
        <w:keepNext/>
        <w:numPr>
          <w:ilvl w:val="1"/>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sz w:val="22"/>
          <w:szCs w:val="22"/>
        </w:rPr>
        <w:t>MANTENIMIENTOS</w:t>
      </w:r>
      <w:r>
        <w:rPr>
          <w:rFonts w:ascii="Calibri" w:eastAsia="Calibri" w:hAnsi="Calibri" w:cs="Calibri"/>
          <w:b/>
          <w:color w:val="000000"/>
          <w:sz w:val="22"/>
          <w:szCs w:val="22"/>
        </w:rPr>
        <w:t xml:space="preserve"> PREVENTIVOS</w:t>
      </w:r>
    </w:p>
    <w:p w:rsidR="00EE238F" w:rsidRDefault="00EE238F">
      <w:pPr>
        <w:keepNext/>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Universidad requiere los servicios de mantenimiento preventivo para </w:t>
      </w:r>
      <w:r>
        <w:rPr>
          <w:rFonts w:ascii="Calibri" w:eastAsia="Calibri" w:hAnsi="Calibri" w:cs="Calibri"/>
          <w:b/>
          <w:color w:val="000000"/>
          <w:sz w:val="22"/>
          <w:szCs w:val="22"/>
        </w:rPr>
        <w:t>TODOS</w:t>
      </w:r>
      <w:r>
        <w:rPr>
          <w:rFonts w:ascii="Calibri" w:eastAsia="Calibri" w:hAnsi="Calibri" w:cs="Calibri"/>
          <w:color w:val="000000"/>
          <w:sz w:val="22"/>
          <w:szCs w:val="22"/>
        </w:rPr>
        <w:t xml:space="preserve"> los sistemas de seguridad electrónica que tiene instalados en las diferentes sedes de la Institución.</w:t>
      </w:r>
    </w:p>
    <w:p w:rsidR="00EE238F" w:rsidRDefault="00EE238F">
      <w:pPr>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 xml:space="preserve">Este tipo de mantenimiento consiste en la revisión y limpieza de cada uno de los dispositivos que conforman los sistemas de CCTV, intrusión, incendio y facilidad de acceso, así como los equipos de cómputo que soportan dicha operación, de acuerdo con un cronograma de actividades establecido por la Universidad. </w:t>
      </w:r>
    </w:p>
    <w:p w:rsidR="00EE238F" w:rsidRDefault="00EE238F">
      <w:pPr>
        <w:widowControl/>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Estas tareas se deben realizar teniendo en cuenta las recomendaciones de los fabricantes de los equipos, estándares y normas que aplican para tal fin.</w:t>
      </w:r>
    </w:p>
    <w:p w:rsidR="00EE238F" w:rsidRDefault="00EE238F">
      <w:pPr>
        <w:widowControl/>
        <w:jc w:val="left"/>
        <w:rPr>
          <w:rFonts w:ascii="Calibri" w:eastAsia="Calibri" w:hAnsi="Calibri" w:cs="Calibri"/>
          <w:color w:val="000000"/>
          <w:sz w:val="22"/>
          <w:szCs w:val="22"/>
        </w:rPr>
      </w:pPr>
    </w:p>
    <w:p w:rsidR="00EE238F" w:rsidRDefault="00771A6F">
      <w:pPr>
        <w:widowControl/>
        <w:jc w:val="left"/>
        <w:rPr>
          <w:rFonts w:ascii="Calibri" w:eastAsia="Calibri" w:hAnsi="Calibri" w:cs="Calibri"/>
          <w:color w:val="000000"/>
          <w:sz w:val="22"/>
          <w:szCs w:val="22"/>
        </w:rPr>
      </w:pPr>
      <w:r>
        <w:rPr>
          <w:rFonts w:ascii="Calibri" w:eastAsia="Calibri" w:hAnsi="Calibri" w:cs="Calibri"/>
          <w:color w:val="000000"/>
          <w:sz w:val="22"/>
          <w:szCs w:val="22"/>
        </w:rPr>
        <w:t xml:space="preserve">Las actividades que abarca éste tipo de mantenimiento, entre otras, son: </w:t>
      </w:r>
    </w:p>
    <w:p w:rsidR="00EE238F" w:rsidRDefault="00EE238F">
      <w:pPr>
        <w:widowControl/>
        <w:jc w:val="left"/>
        <w:rPr>
          <w:rFonts w:ascii="Calibri" w:eastAsia="Calibri" w:hAnsi="Calibri" w:cs="Calibri"/>
          <w:color w:val="000000"/>
          <w:sz w:val="22"/>
          <w:szCs w:val="22"/>
        </w:rPr>
      </w:pP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Verificación de cableado.</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Verificación de la marcación e identificación de todos los cables que conectan el sistema de seguridad.</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Revisión de borneras y conectores.</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lastRenderedPageBreak/>
        <w:t>Verificación, limpieza y calibración de los dispositivos del sistema de CCTV.</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Limpieza y revisión técnica de los paneles y elementos asociados.</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Limpieza, engrase y calibración de los elementos de facilidad de acceso como talanqueras, torniquetes, puertas para personas con movilidad reducida, lectores.</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Comprobación de que cada uno de los elementos está transmitiendo a sus equipos de control y a la central de monitoreo de la Universidad.</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Diligenciamiento de una hoja de vida de cada dispositivo, y en caso de no existir, crear una.</w:t>
      </w:r>
    </w:p>
    <w:p w:rsidR="00EE238F" w:rsidRDefault="00771A6F">
      <w:pPr>
        <w:widowControl/>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Elaboración de un informe técnico sobre las acciones realizadas.</w:t>
      </w:r>
    </w:p>
    <w:p w:rsidR="00EE238F" w:rsidRDefault="00EE238F">
      <w:pPr>
        <w:widowControl/>
        <w:pBdr>
          <w:top w:val="nil"/>
          <w:left w:val="nil"/>
          <w:bottom w:val="nil"/>
          <w:right w:val="nil"/>
          <w:between w:val="nil"/>
        </w:pBdr>
        <w:ind w:left="720" w:hanging="720"/>
        <w:jc w:val="left"/>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En cada mantenimiento preventivo deberá quedar un informe escrito, como soporte de:  </w:t>
      </w:r>
    </w:p>
    <w:p w:rsidR="00EE238F" w:rsidRDefault="00EE238F">
      <w:pPr>
        <w:jc w:val="both"/>
        <w:rPr>
          <w:rFonts w:ascii="Calibri" w:eastAsia="Calibri" w:hAnsi="Calibri" w:cs="Calibri"/>
          <w:color w:val="000000"/>
          <w:sz w:val="22"/>
          <w:szCs w:val="22"/>
        </w:rPr>
      </w:pP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 xml:space="preserve">Los tiempos de inicio y finalización del mantenimiento. </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Número de inventario del sistema.</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Las observaciones y recomendaciones del PROPONENTE.</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 xml:space="preserve">Las alertas en caso de detectar la necesidad de realizar un mantenimiento correctivo. </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 xml:space="preserve">La firma de recibido a satisfacción por parte del interventor, encargado o persona que designe la Universidad para recibir estos trabajos. </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 xml:space="preserve">Hoja de Vida de equipo actualizada donde estén registradas las intervenciones de mantenimiento preventivo. </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 xml:space="preserve">Equipos o repuestos empleados. </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Opciones de mejora.</w:t>
      </w:r>
    </w:p>
    <w:p w:rsidR="00EE238F" w:rsidRDefault="00771A6F">
      <w:pPr>
        <w:numPr>
          <w:ilvl w:val="0"/>
          <w:numId w:val="5"/>
        </w:numPr>
        <w:ind w:left="1276" w:hanging="578"/>
        <w:jc w:val="both"/>
        <w:rPr>
          <w:rFonts w:ascii="Calibri" w:eastAsia="Calibri" w:hAnsi="Calibri" w:cs="Calibri"/>
          <w:b/>
          <w:color w:val="000000"/>
          <w:sz w:val="22"/>
          <w:szCs w:val="22"/>
        </w:rPr>
      </w:pPr>
      <w:r>
        <w:rPr>
          <w:rFonts w:ascii="Calibri" w:eastAsia="Calibri" w:hAnsi="Calibri" w:cs="Calibri"/>
          <w:color w:val="000000"/>
          <w:sz w:val="22"/>
          <w:szCs w:val="22"/>
        </w:rPr>
        <w:t>Registro fotográfico</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bookmarkStart w:id="5" w:name="_heading=h.2et92p0" w:colFirst="0" w:colLast="0"/>
      <w:bookmarkEnd w:id="5"/>
      <w:r>
        <w:rPr>
          <w:rFonts w:ascii="Calibri" w:eastAsia="Calibri" w:hAnsi="Calibri" w:cs="Calibri"/>
          <w:color w:val="000000"/>
          <w:sz w:val="22"/>
          <w:szCs w:val="22"/>
        </w:rPr>
        <w:t>El cronograma de mantenimientos preventivos se coordinará por parte de la Universidad.</w:t>
      </w:r>
    </w:p>
    <w:p w:rsidR="00EE238F" w:rsidRDefault="00EE238F">
      <w:pPr>
        <w:keepNext/>
        <w:jc w:val="both"/>
        <w:rPr>
          <w:rFonts w:ascii="Calibri" w:eastAsia="Calibri" w:hAnsi="Calibri" w:cs="Calibri"/>
          <w:color w:val="000000"/>
          <w:sz w:val="22"/>
          <w:szCs w:val="22"/>
        </w:rPr>
      </w:pPr>
    </w:p>
    <w:p w:rsidR="00EE238F" w:rsidRDefault="00EE238F">
      <w:pPr>
        <w:keepNext/>
        <w:jc w:val="both"/>
        <w:rPr>
          <w:rFonts w:ascii="Calibri" w:eastAsia="Calibri" w:hAnsi="Calibri" w:cs="Calibri"/>
          <w:color w:val="000000"/>
          <w:sz w:val="22"/>
          <w:szCs w:val="22"/>
        </w:rPr>
      </w:pPr>
    </w:p>
    <w:p w:rsidR="00EE238F" w:rsidRDefault="00771A6F">
      <w:pPr>
        <w:keepNext/>
        <w:numPr>
          <w:ilvl w:val="1"/>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MANTENIMIENTO CORRECTIVO: </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Se entiende este como la ejecución de todas las actividades requeridas para los sistemas de seguridad electrónica, conducentes a solucionar los problemas técnicos, cuyo resultado busca obtener la solución final de una falla y la restauración de la operación normal; el alcance de este tipo de mantenimiento incluye al hardware y software de las plataformas de cada subsistema.</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Las actividades a desarrollar por parte de los Técnicos de Campo, entre otras, son las siguientes:</w:t>
      </w:r>
    </w:p>
    <w:p w:rsidR="00EE238F" w:rsidRDefault="00EE238F">
      <w:pPr>
        <w:jc w:val="both"/>
        <w:rPr>
          <w:rFonts w:ascii="Calibri" w:eastAsia="Calibri" w:hAnsi="Calibri" w:cs="Calibri"/>
          <w:color w:val="000000"/>
          <w:sz w:val="22"/>
          <w:szCs w:val="22"/>
        </w:rPr>
      </w:pP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Revisar diariamente la plataforma SolucionesUdeA para atención de tickets</w:t>
      </w: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Determinar las posibles causas del problema reportado por la Central de Monitoreo o los usuarios.</w:t>
      </w: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Realizar pruebas para poder establecer el origen del problema.</w:t>
      </w: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Realizar la acción correctiva o solución. Si para solucionar la falla se requiere la adquisición de un elemento específico, con el cual no cuenta la Universidad, y no está previamente cotizado en el Anexo 1</w:t>
      </w:r>
      <w:r>
        <w:rPr>
          <w:rFonts w:ascii="Calibri" w:eastAsia="Calibri" w:hAnsi="Calibri" w:cs="Calibri"/>
          <w:sz w:val="22"/>
          <w:szCs w:val="22"/>
        </w:rPr>
        <w:t>0 – Insumos equipos y repuestos</w:t>
      </w:r>
      <w:r>
        <w:rPr>
          <w:rFonts w:ascii="Calibri" w:eastAsia="Calibri" w:hAnsi="Calibri" w:cs="Calibri"/>
          <w:color w:val="000000"/>
          <w:sz w:val="22"/>
          <w:szCs w:val="22"/>
        </w:rPr>
        <w:t>, se deberá solicitar autorización previa para el suministro, al interventor del contrato.</w:t>
      </w: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Emitir las correspondientes recomendaciones e indicar </w:t>
      </w:r>
      <w:r>
        <w:rPr>
          <w:rFonts w:ascii="Calibri" w:eastAsia="Calibri" w:hAnsi="Calibri" w:cs="Calibri"/>
          <w:sz w:val="22"/>
          <w:szCs w:val="22"/>
        </w:rPr>
        <w:t>cómo</w:t>
      </w:r>
      <w:r>
        <w:rPr>
          <w:rFonts w:ascii="Calibri" w:eastAsia="Calibri" w:hAnsi="Calibri" w:cs="Calibri"/>
          <w:color w:val="000000"/>
          <w:sz w:val="22"/>
          <w:szCs w:val="22"/>
        </w:rPr>
        <w:t xml:space="preserve"> prevenir futuras fallas.</w:t>
      </w:r>
    </w:p>
    <w:p w:rsidR="00EE238F" w:rsidRDefault="00771A6F">
      <w:pPr>
        <w:numPr>
          <w:ilvl w:val="0"/>
          <w:numId w:val="2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Registro fotográfico.</w:t>
      </w:r>
    </w:p>
    <w:p w:rsidR="00EE238F" w:rsidRDefault="00EE238F">
      <w:pPr>
        <w:ind w:left="360"/>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Se considera también mantenimiento correctivo la desinstalación (limpieza, embalaje, inventario y </w:t>
      </w:r>
      <w:r>
        <w:rPr>
          <w:rFonts w:ascii="Calibri" w:eastAsia="Calibri" w:hAnsi="Calibri" w:cs="Calibri"/>
          <w:color w:val="000000"/>
          <w:sz w:val="22"/>
          <w:szCs w:val="22"/>
        </w:rPr>
        <w:lastRenderedPageBreak/>
        <w:t>almacenamiento) y reinstalación de los sistemas de seguridad por la realización de obras civiles, reformas o reubicación de dependencias, que pueden llegar a afectar en forma parcial los sistemas de seguridad electrónica.</w:t>
      </w:r>
    </w:p>
    <w:p w:rsidR="00EE238F" w:rsidRDefault="00EE238F">
      <w:pPr>
        <w:pBdr>
          <w:top w:val="nil"/>
          <w:left w:val="nil"/>
          <w:bottom w:val="nil"/>
          <w:right w:val="nil"/>
          <w:between w:val="nil"/>
        </w:pBdr>
        <w:ind w:left="720" w:hanging="720"/>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bookmarkStart w:id="6" w:name="_heading=h.tyjcwt" w:colFirst="0" w:colLast="0"/>
      <w:bookmarkEnd w:id="6"/>
      <w:r>
        <w:rPr>
          <w:rFonts w:ascii="Calibri" w:eastAsia="Calibri" w:hAnsi="Calibri" w:cs="Calibri"/>
          <w:color w:val="000000"/>
          <w:sz w:val="22"/>
          <w:szCs w:val="22"/>
        </w:rPr>
        <w:t>La atención de un mantenimiento correctivo se podrá hacer tanto con el personal fijjo requerido (In house) o con técnicos designados por el PROPONENTE, en cuyo caso la solicitud del servicio correctivo deberá ser realizada por el interventor del contrato, por medio de un formato enviado vía correo electrónico al PROPONENTE, en las siguientes situaciones:</w:t>
      </w:r>
    </w:p>
    <w:p w:rsidR="00EE238F" w:rsidRDefault="00EE238F">
      <w:pPr>
        <w:jc w:val="both"/>
        <w:rPr>
          <w:rFonts w:ascii="Calibri" w:eastAsia="Calibri" w:hAnsi="Calibri" w:cs="Calibri"/>
          <w:b/>
          <w:color w:val="000000"/>
          <w:sz w:val="22"/>
          <w:szCs w:val="22"/>
        </w:rPr>
      </w:pPr>
    </w:p>
    <w:p w:rsidR="00EE238F" w:rsidRDefault="00771A6F">
      <w:pPr>
        <w:numPr>
          <w:ilvl w:val="3"/>
          <w:numId w:val="22"/>
        </w:numPr>
        <w:ind w:left="851" w:hanging="284"/>
        <w:jc w:val="both"/>
        <w:rPr>
          <w:rFonts w:ascii="Calibri" w:eastAsia="Calibri" w:hAnsi="Calibri" w:cs="Calibri"/>
          <w:b/>
          <w:color w:val="000000"/>
          <w:sz w:val="22"/>
          <w:szCs w:val="22"/>
        </w:rPr>
      </w:pPr>
      <w:r>
        <w:rPr>
          <w:rFonts w:ascii="Calibri" w:eastAsia="Calibri" w:hAnsi="Calibri" w:cs="Calibri"/>
          <w:color w:val="000000"/>
          <w:sz w:val="22"/>
          <w:szCs w:val="22"/>
        </w:rPr>
        <w:t>Cuando se requiera mano de obra especializada.</w:t>
      </w:r>
    </w:p>
    <w:p w:rsidR="00EE238F" w:rsidRDefault="00771A6F">
      <w:pPr>
        <w:numPr>
          <w:ilvl w:val="3"/>
          <w:numId w:val="22"/>
        </w:numPr>
        <w:ind w:left="851" w:hanging="284"/>
        <w:jc w:val="both"/>
        <w:rPr>
          <w:rFonts w:ascii="Calibri" w:eastAsia="Calibri" w:hAnsi="Calibri" w:cs="Calibri"/>
          <w:b/>
          <w:color w:val="000000"/>
          <w:sz w:val="22"/>
          <w:szCs w:val="22"/>
        </w:rPr>
      </w:pPr>
      <w:r>
        <w:rPr>
          <w:rFonts w:ascii="Calibri" w:eastAsia="Calibri" w:hAnsi="Calibri" w:cs="Calibri"/>
          <w:color w:val="000000"/>
          <w:sz w:val="22"/>
          <w:szCs w:val="22"/>
        </w:rPr>
        <w:t>Cuando se requieran técnicos adicionales para ejecutar la labor.</w:t>
      </w:r>
    </w:p>
    <w:p w:rsidR="00EE238F" w:rsidRDefault="00771A6F">
      <w:pPr>
        <w:numPr>
          <w:ilvl w:val="3"/>
          <w:numId w:val="22"/>
        </w:numPr>
        <w:ind w:left="851" w:hanging="284"/>
        <w:jc w:val="both"/>
        <w:rPr>
          <w:rFonts w:ascii="Calibri" w:eastAsia="Calibri" w:hAnsi="Calibri" w:cs="Calibri"/>
          <w:b/>
          <w:color w:val="000000"/>
          <w:sz w:val="22"/>
          <w:szCs w:val="22"/>
        </w:rPr>
      </w:pPr>
      <w:r>
        <w:rPr>
          <w:rFonts w:ascii="Calibri" w:eastAsia="Calibri" w:hAnsi="Calibri" w:cs="Calibri"/>
          <w:color w:val="000000"/>
          <w:sz w:val="22"/>
          <w:szCs w:val="22"/>
        </w:rPr>
        <w:t xml:space="preserve">Cuando por motivos de tiempo o compromisos adquiridos, </w:t>
      </w:r>
      <w:r>
        <w:rPr>
          <w:rFonts w:ascii="Calibri" w:eastAsia="Calibri" w:hAnsi="Calibri" w:cs="Calibri"/>
          <w:sz w:val="22"/>
          <w:szCs w:val="22"/>
        </w:rPr>
        <w:t>los</w:t>
      </w:r>
      <w:r>
        <w:rPr>
          <w:rFonts w:ascii="Calibri" w:eastAsia="Calibri" w:hAnsi="Calibri" w:cs="Calibri"/>
          <w:color w:val="000000"/>
          <w:sz w:val="22"/>
          <w:szCs w:val="22"/>
        </w:rPr>
        <w:t xml:space="preserve"> Técnicos de Campo fijos no puedan desplazarse a realizar las acciones solicitadas.</w:t>
      </w:r>
    </w:p>
    <w:p w:rsidR="00EE238F" w:rsidRDefault="00771A6F">
      <w:pPr>
        <w:numPr>
          <w:ilvl w:val="3"/>
          <w:numId w:val="22"/>
        </w:numPr>
        <w:ind w:left="851" w:hanging="284"/>
        <w:jc w:val="both"/>
        <w:rPr>
          <w:rFonts w:ascii="Calibri" w:eastAsia="Calibri" w:hAnsi="Calibri" w:cs="Calibri"/>
          <w:b/>
          <w:color w:val="000000"/>
          <w:sz w:val="22"/>
          <w:szCs w:val="22"/>
        </w:rPr>
      </w:pPr>
      <w:r>
        <w:rPr>
          <w:rFonts w:ascii="Calibri" w:eastAsia="Calibri" w:hAnsi="Calibri" w:cs="Calibri"/>
          <w:color w:val="000000"/>
          <w:sz w:val="22"/>
          <w:szCs w:val="22"/>
        </w:rPr>
        <w:t xml:space="preserve">Cuando se </w:t>
      </w:r>
      <w:r>
        <w:rPr>
          <w:rFonts w:ascii="Calibri" w:eastAsia="Calibri" w:hAnsi="Calibri" w:cs="Calibri"/>
          <w:sz w:val="22"/>
          <w:szCs w:val="22"/>
        </w:rPr>
        <w:t>requiera</w:t>
      </w:r>
      <w:r>
        <w:rPr>
          <w:rFonts w:ascii="Calibri" w:eastAsia="Calibri" w:hAnsi="Calibri" w:cs="Calibri"/>
          <w:color w:val="000000"/>
          <w:sz w:val="22"/>
          <w:szCs w:val="22"/>
        </w:rPr>
        <w:t xml:space="preserve"> trabajos en alturas y/o alquiler de equipos específicos para dicha labor.</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b/>
          <w:color w:val="000000"/>
          <w:sz w:val="22"/>
          <w:szCs w:val="22"/>
        </w:rPr>
      </w:pPr>
      <w:r>
        <w:rPr>
          <w:rFonts w:ascii="Calibri" w:eastAsia="Calibri" w:hAnsi="Calibri" w:cs="Calibri"/>
          <w:color w:val="000000"/>
          <w:sz w:val="22"/>
          <w:szCs w:val="22"/>
        </w:rPr>
        <w:t>El PROPONENTE deberá comprometerse a atender las solicitudes de mantenimiento correctivo en los tiempos estipulados por la Universidad, así:</w:t>
      </w:r>
    </w:p>
    <w:p w:rsidR="00EE238F" w:rsidRDefault="00EE238F">
      <w:pPr>
        <w:ind w:left="720"/>
        <w:jc w:val="both"/>
        <w:rPr>
          <w:rFonts w:ascii="Calibri" w:eastAsia="Calibri" w:hAnsi="Calibri" w:cs="Calibri"/>
          <w:b/>
          <w:color w:val="000000"/>
          <w:sz w:val="22"/>
          <w:szCs w:val="22"/>
        </w:rPr>
      </w:pPr>
    </w:p>
    <w:p w:rsidR="00EE238F" w:rsidRDefault="00771A6F">
      <w:pPr>
        <w:numPr>
          <w:ilvl w:val="4"/>
          <w:numId w:val="6"/>
        </w:numPr>
        <w:ind w:hanging="513"/>
        <w:jc w:val="both"/>
        <w:rPr>
          <w:rFonts w:ascii="Calibri" w:eastAsia="Calibri" w:hAnsi="Calibri" w:cs="Calibri"/>
          <w:b/>
          <w:color w:val="000000"/>
          <w:sz w:val="22"/>
          <w:szCs w:val="22"/>
        </w:rPr>
      </w:pPr>
      <w:r>
        <w:rPr>
          <w:rFonts w:ascii="Calibri" w:eastAsia="Calibri" w:hAnsi="Calibri" w:cs="Calibri"/>
          <w:color w:val="000000"/>
          <w:sz w:val="22"/>
          <w:szCs w:val="22"/>
        </w:rPr>
        <w:t>Se estima que la atención de un mantenimiento correctivo no debe sobrepasar las 48 horas para las sedes ubicadas en el Valle de Aburrá.</w:t>
      </w:r>
    </w:p>
    <w:p w:rsidR="00EE238F" w:rsidRDefault="00771A6F">
      <w:pPr>
        <w:numPr>
          <w:ilvl w:val="4"/>
          <w:numId w:val="6"/>
        </w:numPr>
        <w:ind w:hanging="513"/>
        <w:jc w:val="both"/>
        <w:rPr>
          <w:rFonts w:ascii="Calibri" w:eastAsia="Calibri" w:hAnsi="Calibri" w:cs="Calibri"/>
          <w:b/>
          <w:color w:val="000000"/>
          <w:sz w:val="22"/>
          <w:szCs w:val="22"/>
        </w:rPr>
      </w:pPr>
      <w:r>
        <w:rPr>
          <w:rFonts w:ascii="Calibri" w:eastAsia="Calibri" w:hAnsi="Calibri" w:cs="Calibri"/>
          <w:color w:val="000000"/>
          <w:sz w:val="22"/>
          <w:szCs w:val="22"/>
        </w:rPr>
        <w:t>Para las sedes regionales, los tiempos de respuesta para la atención de los servicios serán de 72 horas, como máximo.</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w:t>
      </w:r>
      <w:r>
        <w:rPr>
          <w:rFonts w:ascii="Calibri" w:eastAsia="Calibri" w:hAnsi="Calibri" w:cs="Calibri"/>
          <w:sz w:val="22"/>
          <w:szCs w:val="22"/>
        </w:rPr>
        <w:t>necesitar repuestos</w:t>
      </w:r>
      <w:r>
        <w:rPr>
          <w:rFonts w:ascii="Calibri" w:eastAsia="Calibri" w:hAnsi="Calibri" w:cs="Calibri"/>
          <w:color w:val="000000"/>
          <w:sz w:val="22"/>
          <w:szCs w:val="22"/>
        </w:rPr>
        <w:t xml:space="preserve"> que deban ser fabricados a la medida, y/o deban ser importados, el PROPONENTE deberá notificar al Proceso de Seguridad a Personas y Bienes para su aprobación.</w:t>
      </w:r>
    </w:p>
    <w:p w:rsidR="00EE238F" w:rsidRDefault="00EE238F">
      <w:pPr>
        <w:keepNext/>
        <w:jc w:val="both"/>
        <w:rPr>
          <w:rFonts w:ascii="Calibri" w:eastAsia="Calibri" w:hAnsi="Calibri" w:cs="Calibri"/>
          <w:color w:val="000000"/>
          <w:sz w:val="22"/>
          <w:szCs w:val="22"/>
        </w:rPr>
      </w:pPr>
    </w:p>
    <w:p w:rsidR="00EE238F" w:rsidRDefault="00EE238F">
      <w:pPr>
        <w:keepNext/>
        <w:jc w:val="both"/>
        <w:rPr>
          <w:rFonts w:ascii="Calibri" w:eastAsia="Calibri" w:hAnsi="Calibri" w:cs="Calibri"/>
          <w:color w:val="000000"/>
          <w:sz w:val="22"/>
          <w:szCs w:val="22"/>
        </w:rPr>
      </w:pPr>
    </w:p>
    <w:p w:rsidR="00EE238F" w:rsidRDefault="00771A6F">
      <w:pPr>
        <w:keepNext/>
        <w:numPr>
          <w:ilvl w:val="1"/>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CONDICIONES GENERALES PARA LA REALIZACIÓN DE LOS MANTENIMIENTOS (PREVENTIVO-CORRECTIVO)</w:t>
      </w:r>
    </w:p>
    <w:p w:rsidR="00EE238F" w:rsidRDefault="00EE238F">
      <w:pPr>
        <w:jc w:val="both"/>
        <w:rPr>
          <w:rFonts w:ascii="Calibri" w:eastAsia="Calibri" w:hAnsi="Calibri" w:cs="Calibri"/>
          <w:color w:val="000000"/>
          <w:sz w:val="22"/>
          <w:szCs w:val="22"/>
        </w:rPr>
      </w:pPr>
    </w:p>
    <w:p w:rsidR="00EE238F" w:rsidRDefault="00771A6F">
      <w:pPr>
        <w:numPr>
          <w:ilvl w:val="0"/>
          <w:numId w:val="9"/>
        </w:numPr>
        <w:tabs>
          <w:tab w:val="left" w:pos="709"/>
        </w:tabs>
        <w:ind w:left="851" w:hanging="567"/>
        <w:jc w:val="both"/>
        <w:rPr>
          <w:rFonts w:ascii="Calibri" w:eastAsia="Calibri" w:hAnsi="Calibri" w:cs="Calibri"/>
          <w:sz w:val="22"/>
          <w:szCs w:val="22"/>
        </w:rPr>
      </w:pPr>
      <w:r>
        <w:rPr>
          <w:rFonts w:ascii="Calibri" w:eastAsia="Calibri" w:hAnsi="Calibri" w:cs="Calibri"/>
          <w:sz w:val="22"/>
          <w:szCs w:val="22"/>
        </w:rPr>
        <w:t>Los técnicos que realicen las labores de mantenimiento deberán portar en todo momento el uniforme autorizado y los elementos de protección personal.</w:t>
      </w:r>
    </w:p>
    <w:p w:rsidR="00EE238F" w:rsidRDefault="00771A6F">
      <w:pPr>
        <w:numPr>
          <w:ilvl w:val="0"/>
          <w:numId w:val="9"/>
        </w:numPr>
        <w:tabs>
          <w:tab w:val="left" w:pos="709"/>
        </w:tabs>
        <w:ind w:left="851" w:hanging="567"/>
        <w:jc w:val="both"/>
        <w:rPr>
          <w:rFonts w:ascii="Calibri" w:eastAsia="Calibri" w:hAnsi="Calibri" w:cs="Calibri"/>
          <w:sz w:val="22"/>
          <w:szCs w:val="22"/>
        </w:rPr>
      </w:pPr>
      <w:r>
        <w:rPr>
          <w:rFonts w:ascii="Calibri" w:eastAsia="Calibri" w:hAnsi="Calibri" w:cs="Calibri"/>
          <w:sz w:val="22"/>
          <w:szCs w:val="22"/>
        </w:rPr>
        <w:t>El Coordinador Técnico deberá evaluar las condiciones de realización del trabajo, para autorizar las labores.</w:t>
      </w:r>
    </w:p>
    <w:p w:rsidR="00EE238F" w:rsidRDefault="00771A6F">
      <w:pPr>
        <w:numPr>
          <w:ilvl w:val="0"/>
          <w:numId w:val="9"/>
        </w:numPr>
        <w:tabs>
          <w:tab w:val="left" w:pos="709"/>
        </w:tabs>
        <w:ind w:left="851" w:hanging="567"/>
        <w:jc w:val="both"/>
        <w:rPr>
          <w:rFonts w:ascii="Calibri" w:eastAsia="Calibri" w:hAnsi="Calibri" w:cs="Calibri"/>
          <w:b/>
          <w:sz w:val="22"/>
          <w:szCs w:val="22"/>
        </w:rPr>
      </w:pPr>
      <w:r>
        <w:rPr>
          <w:rFonts w:ascii="Calibri" w:eastAsia="Calibri" w:hAnsi="Calibri" w:cs="Calibri"/>
          <w:color w:val="000000"/>
          <w:sz w:val="22"/>
          <w:szCs w:val="22"/>
        </w:rPr>
        <w:t>Cuando se realicen trabajos en alturas, o situaciones que generen riesgo eléctrico, de caída o accidente, deberán contar con la debida señalización (conos, cintas, entre otros).</w:t>
      </w:r>
    </w:p>
    <w:p w:rsidR="00EE238F" w:rsidRDefault="00771A6F">
      <w:pPr>
        <w:numPr>
          <w:ilvl w:val="0"/>
          <w:numId w:val="9"/>
        </w:numPr>
        <w:ind w:hanging="360"/>
        <w:jc w:val="left"/>
        <w:rPr>
          <w:rFonts w:ascii="Calibri" w:eastAsia="Calibri" w:hAnsi="Calibri" w:cs="Calibri"/>
          <w:b/>
          <w:color w:val="000000"/>
          <w:sz w:val="22"/>
          <w:szCs w:val="22"/>
        </w:rPr>
      </w:pPr>
      <w:r>
        <w:rPr>
          <w:rFonts w:ascii="Calibri" w:eastAsia="Calibri" w:hAnsi="Calibri" w:cs="Calibri"/>
          <w:color w:val="000000"/>
          <w:sz w:val="22"/>
          <w:szCs w:val="22"/>
        </w:rPr>
        <w:t>Una vez finalicen las labores de mantenimiento, los técnicos deberán disponer adecuadamente los residuos según la normatividad ambiental vigente.</w:t>
      </w:r>
    </w:p>
    <w:p w:rsidR="00EE238F" w:rsidRDefault="00771A6F">
      <w:pPr>
        <w:numPr>
          <w:ilvl w:val="0"/>
          <w:numId w:val="9"/>
        </w:numPr>
        <w:ind w:hanging="360"/>
        <w:jc w:val="both"/>
        <w:rPr>
          <w:rFonts w:ascii="Calibri" w:eastAsia="Calibri" w:hAnsi="Calibri" w:cs="Calibri"/>
          <w:b/>
          <w:color w:val="000000"/>
          <w:sz w:val="22"/>
          <w:szCs w:val="22"/>
        </w:rPr>
      </w:pPr>
      <w:r>
        <w:rPr>
          <w:rFonts w:ascii="Calibri" w:eastAsia="Calibri" w:hAnsi="Calibri" w:cs="Calibri"/>
          <w:color w:val="000000"/>
          <w:sz w:val="22"/>
          <w:szCs w:val="22"/>
        </w:rPr>
        <w:t xml:space="preserve">Se debe llevar la hoja de vida de cada dispositivo y se debe poder consultar todas las intervenciones o cambios que se presenten durante el año de mantenimiento. </w:t>
      </w:r>
    </w:p>
    <w:p w:rsidR="00EE238F" w:rsidRDefault="00771A6F">
      <w:pPr>
        <w:numPr>
          <w:ilvl w:val="0"/>
          <w:numId w:val="9"/>
        </w:numPr>
        <w:ind w:hanging="360"/>
        <w:jc w:val="both"/>
        <w:rPr>
          <w:rFonts w:ascii="Calibri" w:eastAsia="Calibri" w:hAnsi="Calibri" w:cs="Calibri"/>
          <w:b/>
          <w:color w:val="000000"/>
          <w:sz w:val="22"/>
          <w:szCs w:val="22"/>
        </w:rPr>
      </w:pPr>
      <w:r>
        <w:rPr>
          <w:rFonts w:ascii="Calibri" w:eastAsia="Calibri" w:hAnsi="Calibri" w:cs="Calibri"/>
          <w:color w:val="000000"/>
          <w:sz w:val="22"/>
          <w:szCs w:val="22"/>
        </w:rPr>
        <w:t xml:space="preserve">Se debe anexar registro fotográfico del mantenimiento antes y después de ejecutado. </w:t>
      </w:r>
    </w:p>
    <w:p w:rsidR="00EE238F" w:rsidRDefault="00EE238F">
      <w:pPr>
        <w:tabs>
          <w:tab w:val="left" w:pos="709"/>
        </w:tabs>
        <w:jc w:val="both"/>
        <w:rPr>
          <w:rFonts w:ascii="Calibri" w:eastAsia="Calibri" w:hAnsi="Calibri" w:cs="Calibri"/>
          <w:b/>
          <w:sz w:val="22"/>
          <w:szCs w:val="22"/>
        </w:rPr>
      </w:pPr>
    </w:p>
    <w:p w:rsidR="00EE238F" w:rsidRDefault="00EE238F">
      <w:pPr>
        <w:tabs>
          <w:tab w:val="left" w:pos="709"/>
        </w:tabs>
        <w:jc w:val="both"/>
        <w:rPr>
          <w:rFonts w:ascii="Calibri" w:eastAsia="Calibri" w:hAnsi="Calibri" w:cs="Calibri"/>
          <w:b/>
          <w:sz w:val="22"/>
          <w:szCs w:val="22"/>
        </w:rPr>
      </w:pPr>
    </w:p>
    <w:p w:rsidR="00EE238F" w:rsidRDefault="00771A6F">
      <w:pPr>
        <w:keepNext/>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SUMINISTRO DE EQUIPOS, ELEMENTOS, INSUMOS Y/O REPUESTOS </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Universidad, para garantizar la correcta operación de sus sistemas de Seguridad Electrónica, requiere el suministro de equipos, elementos, insumos y/o repuestos que permitan realizar los mantenimientos </w:t>
      </w:r>
      <w:r>
        <w:rPr>
          <w:rFonts w:ascii="Calibri" w:eastAsia="Calibri" w:hAnsi="Calibri" w:cs="Calibri"/>
          <w:color w:val="000000"/>
          <w:sz w:val="22"/>
          <w:szCs w:val="22"/>
        </w:rPr>
        <w:lastRenderedPageBreak/>
        <w:t>preventivos y correctivos, el cambio por obsolescencia tecnológica, o el crecimiento de los sistemas instalados.</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sidRPr="00DE7414">
        <w:rPr>
          <w:rFonts w:ascii="Calibri" w:eastAsia="Calibri" w:hAnsi="Calibri" w:cs="Calibri"/>
          <w:color w:val="000000"/>
          <w:sz w:val="22"/>
          <w:szCs w:val="22"/>
        </w:rPr>
        <w:t>En el Anexo 10, el PROPONENTE encontrará una referencia general de los equipos, elementos, insumos y/o repuestos con m</w:t>
      </w:r>
      <w:r w:rsidR="00DE7414" w:rsidRPr="00DE7414">
        <w:rPr>
          <w:rFonts w:ascii="Calibri" w:eastAsia="Calibri" w:hAnsi="Calibri" w:cs="Calibri"/>
          <w:color w:val="000000"/>
          <w:sz w:val="22"/>
          <w:szCs w:val="22"/>
        </w:rPr>
        <w:t>ayor rotación en la Institución, para que esté enterado del tipo de equipos que se podrán solicitar.</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Todos los elementos o repuestos que se soliciten, deberán ser cotizados y aprobados previamente por el interventor del contrato antes de su </w:t>
      </w:r>
      <w:r w:rsidR="00B97926">
        <w:rPr>
          <w:rFonts w:ascii="Calibri" w:eastAsia="Calibri" w:hAnsi="Calibri" w:cs="Calibri"/>
          <w:color w:val="000000"/>
          <w:sz w:val="22"/>
          <w:szCs w:val="22"/>
        </w:rPr>
        <w:t>compra</w:t>
      </w:r>
      <w:r>
        <w:rPr>
          <w:rFonts w:ascii="Calibri" w:eastAsia="Calibri" w:hAnsi="Calibri" w:cs="Calibri"/>
          <w:color w:val="000000"/>
          <w:sz w:val="22"/>
          <w:szCs w:val="22"/>
        </w:rPr>
        <w:t>.</w:t>
      </w:r>
    </w:p>
    <w:p w:rsidR="00EE238F" w:rsidRDefault="00EE238F">
      <w:pPr>
        <w:jc w:val="both"/>
        <w:rPr>
          <w:rFonts w:ascii="Calibri" w:eastAsia="Calibri" w:hAnsi="Calibri" w:cs="Calibri"/>
          <w:color w:val="000000"/>
          <w:sz w:val="22"/>
          <w:szCs w:val="22"/>
        </w:rPr>
      </w:pPr>
    </w:p>
    <w:p w:rsidR="00EE238F" w:rsidRDefault="00EE238F">
      <w:pPr>
        <w:jc w:val="both"/>
        <w:rPr>
          <w:rFonts w:ascii="Calibri" w:eastAsia="Calibri" w:hAnsi="Calibri" w:cs="Calibri"/>
          <w:b/>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b/>
          <w:color w:val="000000"/>
          <w:sz w:val="22"/>
          <w:szCs w:val="22"/>
        </w:rPr>
        <w:t>NOTA:</w:t>
      </w:r>
    </w:p>
    <w:p w:rsidR="00EE238F" w:rsidRDefault="00EE238F">
      <w:pPr>
        <w:jc w:val="both"/>
        <w:rPr>
          <w:rFonts w:ascii="Calibri" w:eastAsia="Calibri" w:hAnsi="Calibri" w:cs="Calibri"/>
          <w:color w:val="000000"/>
          <w:sz w:val="22"/>
          <w:szCs w:val="22"/>
        </w:rPr>
      </w:pPr>
    </w:p>
    <w:p w:rsidR="00EE238F" w:rsidRDefault="00771A6F">
      <w:pPr>
        <w:numPr>
          <w:ilvl w:val="3"/>
          <w:numId w:val="4"/>
        </w:numPr>
        <w:ind w:left="567" w:hanging="425"/>
        <w:jc w:val="both"/>
        <w:rPr>
          <w:rFonts w:ascii="Calibri" w:eastAsia="Calibri" w:hAnsi="Calibri" w:cs="Calibri"/>
          <w:color w:val="000000"/>
          <w:sz w:val="22"/>
          <w:szCs w:val="22"/>
        </w:rPr>
      </w:pPr>
      <w:bookmarkStart w:id="7" w:name="_heading=h.3dy6vkm" w:colFirst="0" w:colLast="0"/>
      <w:bookmarkEnd w:id="7"/>
      <w:r>
        <w:rPr>
          <w:rFonts w:ascii="Calibri" w:eastAsia="Calibri" w:hAnsi="Calibri" w:cs="Calibri"/>
          <w:color w:val="000000"/>
          <w:sz w:val="22"/>
          <w:szCs w:val="22"/>
        </w:rPr>
        <w:t>El PROPONENTE deberá comprometerse a cumplir con los tiempos de respuesta estipulados por la Universidad para el suministro de elementos en condiciones normales, así:</w:t>
      </w:r>
    </w:p>
    <w:p w:rsidR="00EE238F" w:rsidRDefault="00EE238F">
      <w:pPr>
        <w:ind w:left="720"/>
        <w:jc w:val="both"/>
        <w:rPr>
          <w:rFonts w:ascii="Calibri" w:eastAsia="Calibri" w:hAnsi="Calibri" w:cs="Calibri"/>
          <w:color w:val="000000"/>
          <w:sz w:val="22"/>
          <w:szCs w:val="22"/>
        </w:rPr>
      </w:pPr>
    </w:p>
    <w:p w:rsidR="00EE238F" w:rsidRDefault="00771A6F">
      <w:pPr>
        <w:numPr>
          <w:ilvl w:val="4"/>
          <w:numId w:val="19"/>
        </w:numPr>
        <w:ind w:hanging="373"/>
        <w:jc w:val="both"/>
        <w:rPr>
          <w:rFonts w:ascii="Calibri" w:eastAsia="Calibri" w:hAnsi="Calibri" w:cs="Calibri"/>
          <w:color w:val="000000"/>
          <w:sz w:val="22"/>
          <w:szCs w:val="22"/>
        </w:rPr>
      </w:pPr>
      <w:bookmarkStart w:id="8" w:name="_heading=h.1t3h5sf" w:colFirst="0" w:colLast="0"/>
      <w:bookmarkEnd w:id="8"/>
      <w:r>
        <w:rPr>
          <w:rFonts w:ascii="Calibri" w:eastAsia="Calibri" w:hAnsi="Calibri" w:cs="Calibri"/>
          <w:color w:val="000000"/>
          <w:sz w:val="22"/>
          <w:szCs w:val="22"/>
        </w:rPr>
        <w:t>Equipos y/o repuestos nacionales: 10 días hábiles.</w:t>
      </w:r>
    </w:p>
    <w:p w:rsidR="00EE238F" w:rsidRDefault="00771A6F">
      <w:pPr>
        <w:numPr>
          <w:ilvl w:val="4"/>
          <w:numId w:val="19"/>
        </w:numPr>
        <w:ind w:hanging="373"/>
        <w:jc w:val="both"/>
        <w:rPr>
          <w:rFonts w:ascii="Calibri" w:eastAsia="Calibri" w:hAnsi="Calibri" w:cs="Calibri"/>
          <w:color w:val="000000"/>
          <w:sz w:val="22"/>
          <w:szCs w:val="22"/>
        </w:rPr>
      </w:pPr>
      <w:bookmarkStart w:id="9" w:name="_heading=h.4d34og8" w:colFirst="0" w:colLast="0"/>
      <w:bookmarkEnd w:id="9"/>
      <w:r>
        <w:rPr>
          <w:rFonts w:ascii="Calibri" w:eastAsia="Calibri" w:hAnsi="Calibri" w:cs="Calibri"/>
          <w:color w:val="000000"/>
          <w:sz w:val="22"/>
          <w:szCs w:val="22"/>
        </w:rPr>
        <w:t xml:space="preserve">Equipos y/o repuestos </w:t>
      </w:r>
      <w:r>
        <w:rPr>
          <w:rFonts w:ascii="Calibri" w:eastAsia="Calibri" w:hAnsi="Calibri" w:cs="Calibri"/>
          <w:sz w:val="22"/>
          <w:szCs w:val="22"/>
        </w:rPr>
        <w:t>importados</w:t>
      </w:r>
      <w:r>
        <w:rPr>
          <w:rFonts w:ascii="Calibri" w:eastAsia="Calibri" w:hAnsi="Calibri" w:cs="Calibri"/>
          <w:color w:val="000000"/>
          <w:sz w:val="22"/>
          <w:szCs w:val="22"/>
        </w:rPr>
        <w:t>: 45 días hábiles.</w:t>
      </w:r>
    </w:p>
    <w:p w:rsidR="00EE238F" w:rsidRDefault="00EE238F">
      <w:pPr>
        <w:pBdr>
          <w:top w:val="nil"/>
          <w:left w:val="nil"/>
          <w:bottom w:val="nil"/>
          <w:right w:val="nil"/>
          <w:between w:val="nil"/>
        </w:pBdr>
        <w:ind w:left="540"/>
        <w:jc w:val="both"/>
        <w:rPr>
          <w:rFonts w:ascii="Calibri" w:eastAsia="Calibri" w:hAnsi="Calibri" w:cs="Calibri"/>
          <w:color w:val="000000"/>
          <w:sz w:val="22"/>
          <w:szCs w:val="22"/>
        </w:rPr>
      </w:pPr>
    </w:p>
    <w:p w:rsidR="00EE238F" w:rsidRDefault="00771A6F">
      <w:pPr>
        <w:pBdr>
          <w:top w:val="nil"/>
          <w:left w:val="nil"/>
          <w:bottom w:val="nil"/>
          <w:right w:val="nil"/>
          <w:between w:val="nil"/>
        </w:pBdr>
        <w:ind w:left="540"/>
        <w:jc w:val="both"/>
        <w:rPr>
          <w:rFonts w:ascii="Calibri" w:eastAsia="Calibri" w:hAnsi="Calibri" w:cs="Calibri"/>
          <w:color w:val="000000"/>
          <w:sz w:val="22"/>
          <w:szCs w:val="22"/>
        </w:rPr>
      </w:pPr>
      <w:r>
        <w:rPr>
          <w:rFonts w:ascii="Calibri" w:eastAsia="Calibri" w:hAnsi="Calibri" w:cs="Calibri"/>
          <w:color w:val="000000"/>
          <w:sz w:val="22"/>
          <w:szCs w:val="22"/>
        </w:rPr>
        <w:t>En caso de que el PROPONENTE encuentre algún impedimento para cumplir con dichos tiempos de respuesta, deberá informar oportunamente, por escrito, al Interventor del contrato, justificando la demora.</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sz w:val="22"/>
          <w:szCs w:val="22"/>
        </w:rPr>
      </w:pPr>
      <w:bookmarkStart w:id="10" w:name="_heading=h.2s8eyo1" w:colFirst="0" w:colLast="0"/>
      <w:bookmarkEnd w:id="10"/>
      <w:r>
        <w:rPr>
          <w:rFonts w:ascii="Calibri" w:eastAsia="Calibri" w:hAnsi="Calibri" w:cs="Calibri"/>
          <w:sz w:val="22"/>
          <w:szCs w:val="22"/>
        </w:rPr>
        <w:tab/>
      </w:r>
    </w:p>
    <w:p w:rsidR="00EE238F" w:rsidRDefault="00771A6F">
      <w:pPr>
        <w:jc w:val="both"/>
        <w:rPr>
          <w:rFonts w:ascii="Calibri" w:eastAsia="Calibri" w:hAnsi="Calibri" w:cs="Calibri"/>
          <w:sz w:val="22"/>
          <w:szCs w:val="22"/>
        </w:rPr>
      </w:pPr>
      <w:bookmarkStart w:id="11" w:name="_heading=h.17dp8vu" w:colFirst="0" w:colLast="0"/>
      <w:bookmarkEnd w:id="11"/>
      <w:r>
        <w:rPr>
          <w:rFonts w:ascii="Calibri" w:eastAsia="Calibri" w:hAnsi="Calibri" w:cs="Calibri"/>
          <w:sz w:val="22"/>
          <w:szCs w:val="22"/>
        </w:rPr>
        <w:t>Para ello se sugiere al PROPONENTE al que se le adjudique el contrato, que los elementos que se puedan conseguir en la ciudad de Medellín sean adquiridos y despachados desde allí, con el fin de evitar fletes, sobrecostos y retrasos en el envío desde otras ciudades.</w:t>
      </w:r>
    </w:p>
    <w:p w:rsidR="00EE238F" w:rsidRDefault="00EE238F">
      <w:pPr>
        <w:jc w:val="both"/>
        <w:rPr>
          <w:rFonts w:ascii="Calibri" w:eastAsia="Calibri" w:hAnsi="Calibri" w:cs="Calibri"/>
          <w:sz w:val="22"/>
          <w:szCs w:val="22"/>
        </w:rPr>
      </w:pPr>
      <w:bookmarkStart w:id="12" w:name="_heading=h.3rdcrjn" w:colFirst="0" w:colLast="0"/>
      <w:bookmarkEnd w:id="12"/>
    </w:p>
    <w:p w:rsidR="00EE238F" w:rsidRDefault="00771A6F">
      <w:pPr>
        <w:jc w:val="both"/>
        <w:rPr>
          <w:rFonts w:ascii="Calibri" w:eastAsia="Calibri" w:hAnsi="Calibri" w:cs="Calibri"/>
          <w:sz w:val="22"/>
          <w:szCs w:val="22"/>
        </w:rPr>
      </w:pPr>
      <w:bookmarkStart w:id="13" w:name="_heading=h.26in1rg" w:colFirst="0" w:colLast="0"/>
      <w:bookmarkEnd w:id="13"/>
      <w:r>
        <w:rPr>
          <w:rFonts w:ascii="Calibri" w:eastAsia="Calibri" w:hAnsi="Calibri" w:cs="Calibri"/>
          <w:sz w:val="22"/>
          <w:szCs w:val="22"/>
        </w:rPr>
        <w:t xml:space="preserve">Así mismo, se recomienda establecer contacto con los proveedores de los equipos, integradores y casas fabricantes para afianzar las relaciones comerciales, realizar inscripciones como proveedor y garantizar tiempos de entrega ágiles. </w:t>
      </w:r>
    </w:p>
    <w:p w:rsidR="00EE238F" w:rsidRDefault="00EE238F">
      <w:pPr>
        <w:keepNext/>
        <w:widowControl/>
        <w:pBdr>
          <w:top w:val="nil"/>
          <w:left w:val="nil"/>
          <w:bottom w:val="nil"/>
          <w:right w:val="nil"/>
          <w:between w:val="nil"/>
        </w:pBdr>
        <w:ind w:left="720"/>
        <w:jc w:val="both"/>
        <w:rPr>
          <w:rFonts w:ascii="Calibri" w:eastAsia="Calibri" w:hAnsi="Calibri" w:cs="Calibri"/>
          <w:b/>
          <w:color w:val="000000"/>
          <w:sz w:val="22"/>
          <w:szCs w:val="22"/>
        </w:rPr>
      </w:pPr>
    </w:p>
    <w:p w:rsidR="00EE238F" w:rsidRDefault="00771A6F">
      <w:pPr>
        <w:keepNext/>
        <w:widowControl/>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UNIFORMES</w:t>
      </w:r>
    </w:p>
    <w:p w:rsidR="00EE238F" w:rsidRDefault="00EE238F">
      <w:pPr>
        <w:keepNext/>
        <w:widowControl/>
        <w:pBdr>
          <w:top w:val="nil"/>
          <w:left w:val="nil"/>
          <w:bottom w:val="nil"/>
          <w:right w:val="nil"/>
          <w:between w:val="nil"/>
        </w:pBdr>
        <w:ind w:left="905" w:hanging="720"/>
        <w:jc w:val="both"/>
        <w:rPr>
          <w:rFonts w:ascii="Calibri" w:eastAsia="Calibri" w:hAnsi="Calibri" w:cs="Calibri"/>
          <w:color w:val="000000"/>
          <w:sz w:val="22"/>
          <w:szCs w:val="22"/>
        </w:rPr>
      </w:pPr>
    </w:p>
    <w:p w:rsidR="00EE238F" w:rsidRDefault="00771A6F">
      <w:pPr>
        <w:widowControl/>
        <w:jc w:val="both"/>
        <w:rPr>
          <w:rFonts w:ascii="Calibri" w:eastAsia="Calibri" w:hAnsi="Calibri" w:cs="Calibri"/>
          <w:color w:val="000000"/>
          <w:sz w:val="22"/>
          <w:szCs w:val="22"/>
        </w:rPr>
      </w:pPr>
      <w:r>
        <w:rPr>
          <w:rFonts w:ascii="Calibri" w:eastAsia="Calibri" w:hAnsi="Calibri" w:cs="Calibri"/>
          <w:color w:val="000000"/>
          <w:sz w:val="22"/>
          <w:szCs w:val="22"/>
        </w:rPr>
        <w:t>El PROPONENTE al que se le adjudique el contrato deberá proveer al personal requerido, los uniformes, según el tipo de servicio a prestar, así:</w:t>
      </w:r>
    </w:p>
    <w:p w:rsidR="00EE238F" w:rsidRDefault="00EE238F">
      <w:pPr>
        <w:widowControl/>
        <w:jc w:val="both"/>
        <w:rPr>
          <w:rFonts w:ascii="Calibri" w:eastAsia="Calibri" w:hAnsi="Calibri" w:cs="Calibri"/>
          <w:color w:val="000000"/>
          <w:sz w:val="22"/>
          <w:szCs w:val="22"/>
        </w:rPr>
      </w:pPr>
    </w:p>
    <w:p w:rsidR="00EE238F" w:rsidRDefault="00771A6F">
      <w:pPr>
        <w:keepNext/>
        <w:numPr>
          <w:ilvl w:val="2"/>
          <w:numId w:val="8"/>
        </w:numPr>
        <w:pBdr>
          <w:top w:val="nil"/>
          <w:left w:val="nil"/>
          <w:bottom w:val="nil"/>
          <w:right w:val="nil"/>
          <w:between w:val="nil"/>
        </w:pBdr>
        <w:jc w:val="both"/>
        <w:rPr>
          <w:rFonts w:ascii="Calibri" w:eastAsia="Calibri" w:hAnsi="Calibri" w:cs="Calibri"/>
          <w:color w:val="000000"/>
          <w:sz w:val="22"/>
          <w:szCs w:val="22"/>
        </w:rPr>
      </w:pPr>
      <w:bookmarkStart w:id="14" w:name="_heading=h.lnxbz9" w:colFirst="0" w:colLast="0"/>
      <w:bookmarkEnd w:id="14"/>
      <w:r>
        <w:rPr>
          <w:rFonts w:ascii="Calibri" w:eastAsia="Calibri" w:hAnsi="Calibri" w:cs="Calibri"/>
          <w:b/>
          <w:color w:val="000000"/>
          <w:sz w:val="22"/>
          <w:szCs w:val="22"/>
        </w:rPr>
        <w:t>Coordinador técnico:</w:t>
      </w:r>
    </w:p>
    <w:p w:rsidR="00EE238F" w:rsidRDefault="00EE238F">
      <w:pPr>
        <w:keepNext/>
        <w:ind w:firstLine="708"/>
        <w:jc w:val="both"/>
        <w:rPr>
          <w:rFonts w:ascii="Calibri" w:eastAsia="Calibri" w:hAnsi="Calibri" w:cs="Calibri"/>
          <w:color w:val="000000"/>
          <w:sz w:val="22"/>
          <w:szCs w:val="22"/>
        </w:rPr>
      </w:pPr>
    </w:p>
    <w:p w:rsidR="00EE238F" w:rsidRDefault="00771A6F">
      <w:pPr>
        <w:keepNext/>
        <w:jc w:val="both"/>
        <w:rPr>
          <w:rFonts w:ascii="Calibri" w:eastAsia="Calibri" w:hAnsi="Calibri" w:cs="Calibri"/>
          <w:color w:val="000000"/>
          <w:sz w:val="22"/>
          <w:szCs w:val="22"/>
        </w:rPr>
      </w:pPr>
      <w:r>
        <w:rPr>
          <w:rFonts w:ascii="Calibri" w:eastAsia="Calibri" w:hAnsi="Calibri" w:cs="Calibri"/>
          <w:color w:val="000000"/>
          <w:sz w:val="22"/>
          <w:szCs w:val="22"/>
        </w:rPr>
        <w:t>Deberá contar con la siguiente dotación:</w:t>
      </w:r>
    </w:p>
    <w:p w:rsidR="00EE238F" w:rsidRDefault="00EE238F">
      <w:pPr>
        <w:keepNext/>
        <w:ind w:firstLine="708"/>
        <w:jc w:val="both"/>
        <w:rPr>
          <w:rFonts w:ascii="Calibri" w:eastAsia="Calibri" w:hAnsi="Calibri" w:cs="Calibri"/>
          <w:color w:val="000000"/>
          <w:sz w:val="22"/>
          <w:szCs w:val="22"/>
        </w:rPr>
      </w:pP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sz w:val="22"/>
          <w:szCs w:val="22"/>
        </w:rPr>
        <w:t xml:space="preserve">Mínimo 03 </w:t>
      </w:r>
      <w:r>
        <w:rPr>
          <w:rFonts w:ascii="Calibri" w:eastAsia="Calibri" w:hAnsi="Calibri" w:cs="Calibri"/>
          <w:color w:val="000000"/>
          <w:sz w:val="22"/>
          <w:szCs w:val="22"/>
        </w:rPr>
        <w:t>Camisetas tipo polo, color oscuro; de preferencia sin logos, en caso de llevarlos, estos deben ser pequeños</w:t>
      </w:r>
      <w:r>
        <w:rPr>
          <w:rFonts w:ascii="Calibri" w:eastAsia="Calibri" w:hAnsi="Calibri" w:cs="Calibri"/>
          <w:sz w:val="22"/>
          <w:szCs w:val="22"/>
        </w:rPr>
        <w:t>. – podrá estudiarse la posibilidad de trabajar con camisetas tipo polo institucionales de la Universidad.</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 xml:space="preserve">Pantalón tipo blue jean, cinco bolsillos, clásico sin desgastes, rotos o procesos de lavandería. </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Botas dieléctricas con platinera</w:t>
      </w:r>
      <w:r>
        <w:rPr>
          <w:rFonts w:ascii="Calibri" w:eastAsia="Calibri" w:hAnsi="Calibri" w:cs="Calibri"/>
          <w:sz w:val="22"/>
          <w:szCs w:val="22"/>
        </w:rPr>
        <w:t xml:space="preserve">, </w:t>
      </w:r>
      <w:r>
        <w:rPr>
          <w:rFonts w:ascii="Calibri" w:eastAsia="Calibri" w:hAnsi="Calibri" w:cs="Calibri"/>
          <w:color w:val="000000"/>
          <w:sz w:val="22"/>
          <w:szCs w:val="22"/>
        </w:rPr>
        <w:t>color negro.</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Chaleco con varios bolsillos (</w:t>
      </w:r>
      <w:r>
        <w:rPr>
          <w:rFonts w:ascii="Calibri" w:eastAsia="Calibri" w:hAnsi="Calibri" w:cs="Calibri"/>
          <w:sz w:val="22"/>
          <w:szCs w:val="22"/>
        </w:rPr>
        <w:t>portaherramientas</w:t>
      </w:r>
      <w:r>
        <w:rPr>
          <w:rFonts w:ascii="Calibri" w:eastAsia="Calibri" w:hAnsi="Calibri" w:cs="Calibri"/>
          <w:color w:val="000000"/>
          <w:sz w:val="22"/>
          <w:szCs w:val="22"/>
        </w:rPr>
        <w:t>) en algodón y con franja reflectiva</w:t>
      </w:r>
      <w:r>
        <w:rPr>
          <w:rFonts w:ascii="Calibri" w:eastAsia="Calibri" w:hAnsi="Calibri" w:cs="Calibri"/>
          <w:sz w:val="22"/>
          <w:szCs w:val="22"/>
        </w:rPr>
        <w:t xml:space="preserve"> sin logos.</w:t>
      </w:r>
    </w:p>
    <w:p w:rsidR="00EE238F" w:rsidRDefault="00EE238F">
      <w:pPr>
        <w:keepNext/>
        <w:pBdr>
          <w:top w:val="nil"/>
          <w:left w:val="nil"/>
          <w:bottom w:val="nil"/>
          <w:right w:val="nil"/>
          <w:between w:val="nil"/>
        </w:pBdr>
        <w:jc w:val="both"/>
        <w:rPr>
          <w:rFonts w:ascii="Calibri" w:eastAsia="Calibri" w:hAnsi="Calibri" w:cs="Calibri"/>
          <w:color w:val="000000"/>
          <w:sz w:val="22"/>
          <w:szCs w:val="22"/>
        </w:rPr>
      </w:pPr>
    </w:p>
    <w:p w:rsidR="00EE238F" w:rsidRDefault="00771A6F">
      <w:pPr>
        <w:keepNext/>
        <w:numPr>
          <w:ilvl w:val="2"/>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Técnico de campo:</w:t>
      </w:r>
    </w:p>
    <w:p w:rsidR="00EE238F" w:rsidRDefault="00EE238F">
      <w:pPr>
        <w:keepNext/>
        <w:ind w:firstLine="708"/>
        <w:jc w:val="both"/>
        <w:rPr>
          <w:rFonts w:ascii="Calibri" w:eastAsia="Calibri" w:hAnsi="Calibri" w:cs="Calibri"/>
          <w:color w:val="000000"/>
          <w:sz w:val="22"/>
          <w:szCs w:val="22"/>
        </w:rPr>
      </w:pPr>
    </w:p>
    <w:p w:rsidR="00EE238F" w:rsidRDefault="00771A6F">
      <w:pPr>
        <w:keepNext/>
        <w:jc w:val="both"/>
        <w:rPr>
          <w:rFonts w:ascii="Calibri" w:eastAsia="Calibri" w:hAnsi="Calibri" w:cs="Calibri"/>
          <w:color w:val="000000"/>
          <w:sz w:val="22"/>
          <w:szCs w:val="22"/>
        </w:rPr>
      </w:pPr>
      <w:r>
        <w:rPr>
          <w:rFonts w:ascii="Calibri" w:eastAsia="Calibri" w:hAnsi="Calibri" w:cs="Calibri"/>
          <w:color w:val="000000"/>
          <w:sz w:val="22"/>
          <w:szCs w:val="22"/>
        </w:rPr>
        <w:t>Deberá contar con la siguiente dotación:</w:t>
      </w:r>
    </w:p>
    <w:p w:rsidR="00EE238F" w:rsidRDefault="00EE238F">
      <w:pPr>
        <w:keepNext/>
        <w:ind w:firstLine="708"/>
        <w:jc w:val="both"/>
        <w:rPr>
          <w:rFonts w:ascii="Calibri" w:eastAsia="Calibri" w:hAnsi="Calibri" w:cs="Calibri"/>
          <w:color w:val="000000"/>
          <w:sz w:val="22"/>
          <w:szCs w:val="22"/>
        </w:rPr>
      </w:pP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sz w:val="22"/>
          <w:szCs w:val="22"/>
        </w:rPr>
        <w:t xml:space="preserve">Mínimo 03 </w:t>
      </w:r>
      <w:r>
        <w:rPr>
          <w:rFonts w:ascii="Calibri" w:eastAsia="Calibri" w:hAnsi="Calibri" w:cs="Calibri"/>
          <w:color w:val="000000"/>
          <w:sz w:val="22"/>
          <w:szCs w:val="22"/>
        </w:rPr>
        <w:t>Camisetas tipo polo, color oscuro; de preferencia sin logos, en caso de llevarlos, estos deben ser pequeños</w:t>
      </w:r>
      <w:r>
        <w:rPr>
          <w:rFonts w:ascii="Calibri" w:eastAsia="Calibri" w:hAnsi="Calibri" w:cs="Calibri"/>
          <w:sz w:val="22"/>
          <w:szCs w:val="22"/>
        </w:rPr>
        <w:t>. – podrá estudiarse la posibilidad de trabajar con camisetas tipo polo institucionales de la Universidad.</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 xml:space="preserve">Pantalón tipo blue jean, cinco bolsillos, clásico sin desgastes, rotos o procesos de lavandería. </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Botas dieléctricas con platinera</w:t>
      </w:r>
      <w:r>
        <w:rPr>
          <w:rFonts w:ascii="Calibri" w:eastAsia="Calibri" w:hAnsi="Calibri" w:cs="Calibri"/>
          <w:sz w:val="22"/>
          <w:szCs w:val="22"/>
        </w:rPr>
        <w:t xml:space="preserve">, </w:t>
      </w:r>
      <w:r>
        <w:rPr>
          <w:rFonts w:ascii="Calibri" w:eastAsia="Calibri" w:hAnsi="Calibri" w:cs="Calibri"/>
          <w:color w:val="000000"/>
          <w:sz w:val="22"/>
          <w:szCs w:val="22"/>
        </w:rPr>
        <w:t>color negro.</w:t>
      </w:r>
    </w:p>
    <w:p w:rsidR="00EE238F"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Chaleco con varios bolsillos (</w:t>
      </w:r>
      <w:r>
        <w:rPr>
          <w:rFonts w:ascii="Calibri" w:eastAsia="Calibri" w:hAnsi="Calibri" w:cs="Calibri"/>
          <w:sz w:val="22"/>
          <w:szCs w:val="22"/>
        </w:rPr>
        <w:t>portaherramientas</w:t>
      </w:r>
      <w:r>
        <w:rPr>
          <w:rFonts w:ascii="Calibri" w:eastAsia="Calibri" w:hAnsi="Calibri" w:cs="Calibri"/>
          <w:color w:val="000000"/>
          <w:sz w:val="22"/>
          <w:szCs w:val="22"/>
        </w:rPr>
        <w:t>) en algodón y con franja reflectiva</w:t>
      </w:r>
      <w:r>
        <w:rPr>
          <w:rFonts w:ascii="Calibri" w:eastAsia="Calibri" w:hAnsi="Calibri" w:cs="Calibri"/>
          <w:sz w:val="22"/>
          <w:szCs w:val="22"/>
        </w:rPr>
        <w:t xml:space="preserve"> sin logos.</w:t>
      </w:r>
    </w:p>
    <w:p w:rsidR="00EE238F" w:rsidRDefault="00EE238F">
      <w:pPr>
        <w:widowControl/>
        <w:pBdr>
          <w:top w:val="nil"/>
          <w:left w:val="nil"/>
          <w:bottom w:val="nil"/>
          <w:right w:val="nil"/>
          <w:between w:val="nil"/>
        </w:pBdr>
        <w:ind w:left="828" w:hanging="720"/>
        <w:jc w:val="both"/>
        <w:rPr>
          <w:rFonts w:ascii="Calibri" w:eastAsia="Calibri" w:hAnsi="Calibri" w:cs="Calibri"/>
          <w:color w:val="000000"/>
          <w:sz w:val="22"/>
          <w:szCs w:val="22"/>
        </w:rPr>
      </w:pPr>
    </w:p>
    <w:p w:rsidR="00EE238F" w:rsidRDefault="00771A6F">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Nota:  En caso de que se realice una solicitud de servicio que requiera mano de obra del PROPONENTE a demanda, el personal deberá portar el uniforme corporativo y los respectivos distintivos.</w:t>
      </w:r>
    </w:p>
    <w:p w:rsidR="00EE238F" w:rsidRDefault="00EE238F">
      <w:pPr>
        <w:widowControl/>
        <w:pBdr>
          <w:top w:val="nil"/>
          <w:left w:val="nil"/>
          <w:bottom w:val="nil"/>
          <w:right w:val="nil"/>
          <w:between w:val="nil"/>
        </w:pBdr>
        <w:ind w:left="828" w:hanging="720"/>
        <w:jc w:val="both"/>
        <w:rPr>
          <w:rFonts w:ascii="Calibri" w:eastAsia="Calibri" w:hAnsi="Calibri" w:cs="Calibri"/>
          <w:color w:val="000000"/>
          <w:sz w:val="22"/>
          <w:szCs w:val="22"/>
        </w:rPr>
      </w:pPr>
    </w:p>
    <w:p w:rsidR="00EE238F" w:rsidRDefault="00EE238F">
      <w:pPr>
        <w:keepNext/>
        <w:pBdr>
          <w:top w:val="nil"/>
          <w:left w:val="nil"/>
          <w:bottom w:val="nil"/>
          <w:right w:val="nil"/>
          <w:between w:val="nil"/>
        </w:pBdr>
        <w:ind w:left="720"/>
        <w:jc w:val="both"/>
        <w:rPr>
          <w:rFonts w:ascii="Calibri" w:eastAsia="Calibri" w:hAnsi="Calibri" w:cs="Calibri"/>
          <w:color w:val="000000"/>
          <w:sz w:val="22"/>
          <w:szCs w:val="22"/>
        </w:rPr>
      </w:pPr>
      <w:bookmarkStart w:id="15" w:name="_heading=h.35nkun2" w:colFirst="0" w:colLast="0"/>
      <w:bookmarkEnd w:id="15"/>
    </w:p>
    <w:p w:rsidR="00EE238F" w:rsidRDefault="00771A6F">
      <w:pPr>
        <w:keepNext/>
        <w:numPr>
          <w:ilvl w:val="2"/>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Operadores de Medios Tecnológicos</w:t>
      </w:r>
    </w:p>
    <w:p w:rsidR="00EE238F" w:rsidRDefault="00EE238F">
      <w:pPr>
        <w:widowControl/>
        <w:pBdr>
          <w:top w:val="nil"/>
          <w:left w:val="nil"/>
          <w:bottom w:val="nil"/>
          <w:right w:val="nil"/>
          <w:between w:val="nil"/>
        </w:pBdr>
        <w:ind w:left="828"/>
        <w:jc w:val="both"/>
        <w:rPr>
          <w:rFonts w:ascii="Calibri" w:eastAsia="Calibri" w:hAnsi="Calibri" w:cs="Calibri"/>
          <w:color w:val="000000"/>
          <w:sz w:val="22"/>
          <w:szCs w:val="22"/>
        </w:rPr>
      </w:pPr>
    </w:p>
    <w:p w:rsidR="00EE238F" w:rsidRDefault="00771A6F">
      <w:pPr>
        <w:widowControl/>
        <w:numPr>
          <w:ilvl w:val="0"/>
          <w:numId w:val="13"/>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Deberán llevar uniforme corporativo completo </w:t>
      </w:r>
      <w:r>
        <w:rPr>
          <w:rFonts w:ascii="Calibri" w:eastAsia="Calibri" w:hAnsi="Calibri" w:cs="Calibri"/>
          <w:sz w:val="22"/>
          <w:szCs w:val="22"/>
        </w:rPr>
        <w:t>acorde al cargo y a los requerimientos ambientales del lugar</w:t>
      </w:r>
      <w:r>
        <w:rPr>
          <w:rFonts w:ascii="Calibri" w:eastAsia="Calibri" w:hAnsi="Calibri" w:cs="Calibri"/>
          <w:color w:val="000000"/>
          <w:sz w:val="22"/>
          <w:szCs w:val="22"/>
        </w:rPr>
        <w:t>, según autorización de la Superintendencia de Vigilancia y Seguridad Privada. Se solicita, en lo posible manejar un uniforme</w:t>
      </w:r>
      <w:r>
        <w:rPr>
          <w:rFonts w:ascii="Calibri" w:eastAsia="Calibri" w:hAnsi="Calibri" w:cs="Calibri"/>
          <w:sz w:val="22"/>
          <w:szCs w:val="22"/>
        </w:rPr>
        <w:t xml:space="preserve"> de un tono oscuro dadas las actividades a realizar (Evitar tonos claros). Se podrá analizar la posibilidad de trabajar con camisetas tipo polo institucionales de la Universidad.</w:t>
      </w:r>
    </w:p>
    <w:p w:rsidR="00EE238F" w:rsidRDefault="00EE238F">
      <w:pPr>
        <w:widowControl/>
        <w:pBdr>
          <w:top w:val="nil"/>
          <w:left w:val="nil"/>
          <w:bottom w:val="nil"/>
          <w:right w:val="nil"/>
          <w:between w:val="nil"/>
        </w:pBdr>
        <w:ind w:left="720"/>
        <w:jc w:val="both"/>
        <w:rPr>
          <w:rFonts w:ascii="Calibri" w:eastAsia="Calibri" w:hAnsi="Calibri" w:cs="Calibri"/>
          <w:sz w:val="22"/>
          <w:szCs w:val="22"/>
        </w:rPr>
      </w:pPr>
    </w:p>
    <w:p w:rsidR="00EE238F" w:rsidRDefault="00771A6F">
      <w:pPr>
        <w:keepNext/>
        <w:numPr>
          <w:ilvl w:val="2"/>
          <w:numId w:val="8"/>
        </w:numPr>
        <w:pBdr>
          <w:top w:val="nil"/>
          <w:left w:val="nil"/>
          <w:bottom w:val="nil"/>
          <w:right w:val="nil"/>
          <w:between w:val="nil"/>
        </w:pBdr>
        <w:jc w:val="both"/>
        <w:rPr>
          <w:rFonts w:ascii="Calibri" w:eastAsia="Calibri" w:hAnsi="Calibri" w:cs="Calibri"/>
          <w:b/>
          <w:color w:val="000000"/>
          <w:sz w:val="22"/>
          <w:szCs w:val="22"/>
        </w:rPr>
      </w:pPr>
      <w:bookmarkStart w:id="16" w:name="_heading=h.1ksv4uv" w:colFirst="0" w:colLast="0"/>
      <w:bookmarkEnd w:id="16"/>
      <w:r>
        <w:rPr>
          <w:rFonts w:ascii="Calibri" w:eastAsia="Calibri" w:hAnsi="Calibri" w:cs="Calibri"/>
          <w:b/>
          <w:color w:val="000000"/>
          <w:sz w:val="22"/>
          <w:szCs w:val="22"/>
        </w:rPr>
        <w:t xml:space="preserve">Analista de Riesgos, Analista de Proyectos </w:t>
      </w:r>
    </w:p>
    <w:p w:rsidR="00EE238F" w:rsidRDefault="00EE238F">
      <w:pPr>
        <w:widowControl/>
        <w:pBdr>
          <w:top w:val="nil"/>
          <w:left w:val="nil"/>
          <w:bottom w:val="nil"/>
          <w:right w:val="nil"/>
          <w:between w:val="nil"/>
        </w:pBdr>
        <w:ind w:left="828"/>
        <w:jc w:val="both"/>
        <w:rPr>
          <w:rFonts w:ascii="Calibri" w:eastAsia="Calibri" w:hAnsi="Calibri" w:cs="Calibri"/>
          <w:color w:val="000000"/>
          <w:sz w:val="22"/>
          <w:szCs w:val="22"/>
        </w:rPr>
      </w:pPr>
      <w:bookmarkStart w:id="17" w:name="_heading=h.44sinio" w:colFirst="0" w:colLast="0"/>
      <w:bookmarkEnd w:id="17"/>
    </w:p>
    <w:p w:rsidR="00EE238F" w:rsidRDefault="00771A6F">
      <w:pPr>
        <w:widowControl/>
        <w:numPr>
          <w:ilvl w:val="0"/>
          <w:numId w:val="13"/>
        </w:numPr>
        <w:pBdr>
          <w:top w:val="nil"/>
          <w:left w:val="nil"/>
          <w:bottom w:val="nil"/>
          <w:right w:val="nil"/>
          <w:between w:val="nil"/>
        </w:pBdr>
        <w:ind w:left="828"/>
        <w:jc w:val="both"/>
        <w:rPr>
          <w:rFonts w:ascii="Calibri" w:eastAsia="Calibri" w:hAnsi="Calibri" w:cs="Calibri"/>
          <w:color w:val="000000"/>
          <w:sz w:val="22"/>
          <w:szCs w:val="22"/>
        </w:rPr>
      </w:pPr>
      <w:r>
        <w:rPr>
          <w:rFonts w:ascii="Calibri" w:eastAsia="Calibri" w:hAnsi="Calibri" w:cs="Calibri"/>
          <w:color w:val="000000"/>
          <w:sz w:val="22"/>
          <w:szCs w:val="22"/>
        </w:rPr>
        <w:t>Para est</w:t>
      </w:r>
      <w:r>
        <w:rPr>
          <w:rFonts w:ascii="Calibri" w:eastAsia="Calibri" w:hAnsi="Calibri" w:cs="Calibri"/>
          <w:sz w:val="22"/>
          <w:szCs w:val="22"/>
        </w:rPr>
        <w:t>os</w:t>
      </w:r>
      <w:r>
        <w:rPr>
          <w:rFonts w:ascii="Calibri" w:eastAsia="Calibri" w:hAnsi="Calibri" w:cs="Calibri"/>
          <w:color w:val="000000"/>
          <w:sz w:val="22"/>
          <w:szCs w:val="22"/>
        </w:rPr>
        <w:t xml:space="preserve"> cargos, no se requiere el suministro de uniforme. </w:t>
      </w:r>
    </w:p>
    <w:p w:rsidR="00EE238F" w:rsidRDefault="00EE238F">
      <w:pPr>
        <w:widowControl/>
        <w:pBdr>
          <w:top w:val="nil"/>
          <w:left w:val="nil"/>
          <w:bottom w:val="nil"/>
          <w:right w:val="nil"/>
          <w:between w:val="nil"/>
        </w:pBdr>
        <w:jc w:val="both"/>
        <w:rPr>
          <w:rFonts w:ascii="Calibri" w:eastAsia="Calibri" w:hAnsi="Calibri" w:cs="Calibri"/>
          <w:color w:val="000000"/>
          <w:sz w:val="22"/>
          <w:szCs w:val="22"/>
        </w:rPr>
      </w:pPr>
    </w:p>
    <w:p w:rsidR="00EE238F" w:rsidRDefault="00771A6F">
      <w:pPr>
        <w:keepNext/>
        <w:widowControl/>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ELEMENTOS DE DOTACIÓN</w:t>
      </w:r>
    </w:p>
    <w:p w:rsidR="00EE238F" w:rsidRDefault="00EE238F">
      <w:pPr>
        <w:widowControl/>
        <w:pBdr>
          <w:top w:val="nil"/>
          <w:left w:val="nil"/>
          <w:bottom w:val="nil"/>
          <w:right w:val="nil"/>
          <w:between w:val="nil"/>
        </w:pBdr>
        <w:jc w:val="both"/>
        <w:rPr>
          <w:rFonts w:ascii="Calibri" w:eastAsia="Calibri" w:hAnsi="Calibri" w:cs="Calibri"/>
          <w:sz w:val="22"/>
          <w:szCs w:val="22"/>
        </w:rPr>
      </w:pPr>
    </w:p>
    <w:p w:rsidR="00EE238F" w:rsidRDefault="00771A6F">
      <w:pPr>
        <w:keepNext/>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Los técnicos de campo deben ser dotados de los siguientes elementos de protección personal:</w:t>
      </w:r>
    </w:p>
    <w:p w:rsidR="00EE238F" w:rsidRDefault="00EE238F">
      <w:pPr>
        <w:keepNext/>
        <w:pBdr>
          <w:top w:val="nil"/>
          <w:left w:val="nil"/>
          <w:bottom w:val="nil"/>
          <w:right w:val="nil"/>
          <w:between w:val="nil"/>
        </w:pBdr>
        <w:jc w:val="both"/>
        <w:rPr>
          <w:rFonts w:ascii="Calibri" w:eastAsia="Calibri" w:hAnsi="Calibri" w:cs="Calibri"/>
          <w:color w:val="000000"/>
          <w:sz w:val="22"/>
          <w:szCs w:val="22"/>
        </w:rPr>
      </w:pPr>
    </w:p>
    <w:p w:rsidR="00EE238F" w:rsidRPr="00A20B3B"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sidRPr="00A20B3B">
        <w:rPr>
          <w:rFonts w:ascii="Calibri" w:eastAsia="Calibri" w:hAnsi="Calibri" w:cs="Calibri"/>
          <w:color w:val="000000"/>
          <w:sz w:val="22"/>
          <w:szCs w:val="22"/>
        </w:rPr>
        <w:t xml:space="preserve">Morral grande, color negro para </w:t>
      </w:r>
      <w:r w:rsidRPr="00A20B3B">
        <w:rPr>
          <w:rFonts w:ascii="Calibri" w:eastAsia="Calibri" w:hAnsi="Calibri" w:cs="Calibri"/>
          <w:sz w:val="22"/>
          <w:szCs w:val="22"/>
        </w:rPr>
        <w:t>portar</w:t>
      </w:r>
      <w:r w:rsidRPr="00A20B3B">
        <w:rPr>
          <w:rFonts w:ascii="Calibri" w:eastAsia="Calibri" w:hAnsi="Calibri" w:cs="Calibri"/>
          <w:color w:val="000000"/>
          <w:sz w:val="22"/>
          <w:szCs w:val="22"/>
        </w:rPr>
        <w:t xml:space="preserve"> herramienta.</w:t>
      </w:r>
    </w:p>
    <w:p w:rsidR="00EE238F" w:rsidRPr="00A20B3B"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sidRPr="00A20B3B">
        <w:rPr>
          <w:rFonts w:ascii="Calibri" w:eastAsia="Calibri" w:hAnsi="Calibri" w:cs="Calibri"/>
          <w:color w:val="000000"/>
          <w:sz w:val="22"/>
          <w:szCs w:val="22"/>
        </w:rPr>
        <w:t>Arnés de cuerpo entero.</w:t>
      </w:r>
    </w:p>
    <w:p w:rsidR="00EE238F" w:rsidRPr="00A20B3B"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sidRPr="00A20B3B">
        <w:rPr>
          <w:rFonts w:ascii="Calibri" w:eastAsia="Calibri" w:hAnsi="Calibri" w:cs="Calibri"/>
          <w:color w:val="000000"/>
          <w:sz w:val="22"/>
          <w:szCs w:val="22"/>
        </w:rPr>
        <w:t>Eslingas dobles y sencillas.</w:t>
      </w:r>
    </w:p>
    <w:p w:rsidR="00EE238F" w:rsidRPr="00A20B3B" w:rsidRDefault="00771A6F">
      <w:pPr>
        <w:widowControl/>
        <w:numPr>
          <w:ilvl w:val="0"/>
          <w:numId w:val="7"/>
        </w:numPr>
        <w:pBdr>
          <w:top w:val="nil"/>
          <w:left w:val="nil"/>
          <w:bottom w:val="nil"/>
          <w:right w:val="nil"/>
          <w:between w:val="nil"/>
        </w:pBdr>
        <w:ind w:left="828"/>
        <w:jc w:val="both"/>
        <w:rPr>
          <w:rFonts w:ascii="Calibri" w:eastAsia="Calibri" w:hAnsi="Calibri" w:cs="Calibri"/>
          <w:color w:val="000000"/>
          <w:sz w:val="22"/>
          <w:szCs w:val="22"/>
        </w:rPr>
      </w:pPr>
      <w:r w:rsidRPr="00A20B3B">
        <w:rPr>
          <w:rFonts w:ascii="Calibri" w:eastAsia="Calibri" w:hAnsi="Calibri" w:cs="Calibri"/>
          <w:color w:val="000000"/>
          <w:sz w:val="22"/>
          <w:szCs w:val="22"/>
        </w:rPr>
        <w:t>Línea de vida</w:t>
      </w:r>
    </w:p>
    <w:p w:rsidR="00EE238F" w:rsidRDefault="00EE238F">
      <w:pPr>
        <w:widowControl/>
        <w:pBdr>
          <w:top w:val="nil"/>
          <w:left w:val="nil"/>
          <w:bottom w:val="nil"/>
          <w:right w:val="nil"/>
          <w:between w:val="nil"/>
        </w:pBdr>
        <w:ind w:left="720"/>
        <w:jc w:val="both"/>
        <w:rPr>
          <w:rFonts w:ascii="Calibri" w:eastAsia="Calibri" w:hAnsi="Calibri" w:cs="Calibri"/>
          <w:sz w:val="22"/>
          <w:szCs w:val="22"/>
        </w:rPr>
      </w:pPr>
    </w:p>
    <w:p w:rsidR="00EE238F" w:rsidRDefault="00771A6F">
      <w:pPr>
        <w:keepNext/>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TARJETAS DE CONTROL DE ACCESO </w:t>
      </w:r>
    </w:p>
    <w:p w:rsidR="00EE238F" w:rsidRDefault="00EE238F">
      <w:pPr>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 xml:space="preserve">La Universidad cuenta con un sistema de facilidad de acceso para el ingreso a sus diferentes sedes. Por lo anterior, al PROPONENTE al que se le adjudique el contrato deberá dotar al personal fijo de tarjetas de proximidad que cumplan con los parámetros técnicos para operar en dichos sistemas. </w:t>
      </w:r>
    </w:p>
    <w:p w:rsidR="00EE238F" w:rsidRDefault="00EE238F">
      <w:pPr>
        <w:ind w:left="660"/>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 xml:space="preserve">El costo de las tarjetas debe ser asumido por el </w:t>
      </w:r>
      <w:r>
        <w:rPr>
          <w:rFonts w:ascii="Calibri" w:eastAsia="Calibri" w:hAnsi="Calibri" w:cs="Calibri"/>
          <w:sz w:val="22"/>
          <w:szCs w:val="22"/>
        </w:rPr>
        <w:t>OFERENTE</w:t>
      </w:r>
      <w:r>
        <w:rPr>
          <w:rFonts w:ascii="Calibri" w:eastAsia="Calibri" w:hAnsi="Calibri" w:cs="Calibri"/>
          <w:color w:val="000000"/>
          <w:sz w:val="22"/>
          <w:szCs w:val="22"/>
        </w:rPr>
        <w:t xml:space="preserve"> y se deben imprimir con el arte corporativo, el cual mínimamente, debe incluir: </w:t>
      </w:r>
    </w:p>
    <w:p w:rsidR="00EE238F" w:rsidRDefault="00EE238F">
      <w:pPr>
        <w:ind w:left="660"/>
        <w:jc w:val="both"/>
        <w:rPr>
          <w:rFonts w:ascii="Calibri" w:eastAsia="Calibri" w:hAnsi="Calibri" w:cs="Calibri"/>
          <w:color w:val="000000"/>
          <w:sz w:val="22"/>
          <w:szCs w:val="22"/>
        </w:rPr>
      </w:pP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lastRenderedPageBreak/>
        <w:t>Logo del PROPONENTE</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Fotografía del empleado (a color)</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Nombre completo del empleado.</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 xml:space="preserve">Tipo y número de identificación del empleado </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Tipo de R.H.</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 xml:space="preserve">Dirección del PROPONENTE </w:t>
      </w:r>
    </w:p>
    <w:p w:rsidR="00EE238F" w:rsidRDefault="00771A6F">
      <w:pPr>
        <w:numPr>
          <w:ilvl w:val="0"/>
          <w:numId w:val="16"/>
        </w:numPr>
        <w:ind w:left="1380" w:hanging="360"/>
        <w:jc w:val="both"/>
        <w:rPr>
          <w:rFonts w:ascii="Calibri" w:eastAsia="Calibri" w:hAnsi="Calibri" w:cs="Calibri"/>
          <w:b/>
          <w:color w:val="000000"/>
          <w:sz w:val="22"/>
          <w:szCs w:val="22"/>
        </w:rPr>
      </w:pPr>
      <w:r>
        <w:rPr>
          <w:rFonts w:ascii="Calibri" w:eastAsia="Calibri" w:hAnsi="Calibri" w:cs="Calibri"/>
          <w:color w:val="000000"/>
          <w:sz w:val="22"/>
          <w:szCs w:val="22"/>
        </w:rPr>
        <w:t>Cláusula de aclaración sobre la calidad “Personal e intransferible del documento de identificación”.</w:t>
      </w:r>
    </w:p>
    <w:p w:rsidR="00EE238F" w:rsidRDefault="00EE238F">
      <w:pPr>
        <w:ind w:left="660"/>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Se sugiere que al menos los ítems A, B, C, D y E, se ubiquen en la parte frontal de la tarjeta para efectos de identificación e información; Los ítems F y G, se podrían ubicar en la parte posterior.</w:t>
      </w:r>
    </w:p>
    <w:p w:rsidR="00EE238F" w:rsidRDefault="00EE238F">
      <w:pPr>
        <w:ind w:left="660"/>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La Universidad será quien programe los accesos para dichas tarjetas en la plataforma de facilidad de acceso.</w:t>
      </w:r>
    </w:p>
    <w:p w:rsidR="00EE238F" w:rsidRDefault="00EE238F">
      <w:pPr>
        <w:ind w:left="660"/>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 xml:space="preserve">Así mismo, en caso de pérdida o hurto de la tarjeta, cada funcionario deberá informar oportunamente, para evitar que dicha tarjeta sea usada por un tercero. En estos casos, el </w:t>
      </w:r>
      <w:r>
        <w:rPr>
          <w:rFonts w:ascii="Calibri" w:eastAsia="Calibri" w:hAnsi="Calibri" w:cs="Calibri"/>
          <w:sz w:val="22"/>
          <w:szCs w:val="22"/>
        </w:rPr>
        <w:t>funcionario</w:t>
      </w:r>
      <w:r>
        <w:rPr>
          <w:rFonts w:ascii="Calibri" w:eastAsia="Calibri" w:hAnsi="Calibri" w:cs="Calibri"/>
          <w:color w:val="000000"/>
          <w:sz w:val="22"/>
          <w:szCs w:val="22"/>
        </w:rPr>
        <w:t xml:space="preserve"> deberá tramitar un nuevo carné, de acuerdo a los protocolos establecidos por el PROPONENTE.</w:t>
      </w:r>
    </w:p>
    <w:p w:rsidR="00EE238F" w:rsidRDefault="00EE238F">
      <w:pPr>
        <w:ind w:left="660"/>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color w:val="000000"/>
          <w:sz w:val="22"/>
          <w:szCs w:val="22"/>
        </w:rPr>
      </w:pPr>
      <w:r>
        <w:rPr>
          <w:rFonts w:ascii="Calibri" w:eastAsia="Calibri" w:hAnsi="Calibri" w:cs="Calibri"/>
          <w:color w:val="000000"/>
          <w:sz w:val="22"/>
          <w:szCs w:val="22"/>
        </w:rPr>
        <w:t xml:space="preserve">El número de tarjetas </w:t>
      </w:r>
      <w:r>
        <w:rPr>
          <w:rFonts w:ascii="Calibri" w:eastAsia="Calibri" w:hAnsi="Calibri" w:cs="Calibri"/>
          <w:sz w:val="22"/>
          <w:szCs w:val="22"/>
        </w:rPr>
        <w:t>será igual</w:t>
      </w:r>
      <w:r>
        <w:rPr>
          <w:rFonts w:ascii="Calibri" w:eastAsia="Calibri" w:hAnsi="Calibri" w:cs="Calibri"/>
          <w:color w:val="000000"/>
          <w:sz w:val="22"/>
          <w:szCs w:val="22"/>
        </w:rPr>
        <w:t xml:space="preserve"> al número de personas contratadas.</w:t>
      </w:r>
    </w:p>
    <w:p w:rsidR="00EE238F" w:rsidRDefault="00EE238F">
      <w:pPr>
        <w:ind w:left="660"/>
        <w:jc w:val="both"/>
        <w:rPr>
          <w:rFonts w:ascii="Calibri" w:eastAsia="Calibri" w:hAnsi="Calibri" w:cs="Calibri"/>
          <w:sz w:val="22"/>
          <w:szCs w:val="22"/>
        </w:rPr>
      </w:pPr>
    </w:p>
    <w:p w:rsidR="00EE238F" w:rsidRDefault="00771A6F">
      <w:pPr>
        <w:ind w:left="660"/>
        <w:jc w:val="both"/>
        <w:rPr>
          <w:rFonts w:ascii="Calibri" w:eastAsia="Calibri" w:hAnsi="Calibri" w:cs="Calibri"/>
          <w:sz w:val="22"/>
          <w:szCs w:val="22"/>
        </w:rPr>
      </w:pPr>
      <w:r>
        <w:rPr>
          <w:rFonts w:ascii="Calibri" w:eastAsia="Calibri" w:hAnsi="Calibri" w:cs="Calibri"/>
          <w:sz w:val="22"/>
          <w:szCs w:val="22"/>
        </w:rPr>
        <w:t>Costo aproximado de cada tarjeta: $15.000.</w:t>
      </w:r>
    </w:p>
    <w:p w:rsidR="00EE238F" w:rsidRDefault="00EE238F">
      <w:pPr>
        <w:jc w:val="both"/>
        <w:rPr>
          <w:rFonts w:ascii="Calibri" w:eastAsia="Calibri" w:hAnsi="Calibri" w:cs="Calibri"/>
          <w:color w:val="000000"/>
          <w:sz w:val="22"/>
          <w:szCs w:val="22"/>
        </w:rPr>
      </w:pPr>
    </w:p>
    <w:p w:rsidR="00EE238F" w:rsidRDefault="00EE238F">
      <w:pPr>
        <w:jc w:val="both"/>
        <w:rPr>
          <w:rFonts w:ascii="Calibri" w:eastAsia="Calibri" w:hAnsi="Calibri" w:cs="Calibri"/>
          <w:color w:val="000000"/>
          <w:sz w:val="22"/>
          <w:szCs w:val="22"/>
        </w:rPr>
      </w:pPr>
    </w:p>
    <w:p w:rsidR="00EE238F" w:rsidRDefault="00771A6F">
      <w:pPr>
        <w:keepNext/>
        <w:numPr>
          <w:ilvl w:val="0"/>
          <w:numId w:val="8"/>
        </w:numPr>
        <w:pBdr>
          <w:top w:val="nil"/>
          <w:left w:val="nil"/>
          <w:bottom w:val="nil"/>
          <w:right w:val="nil"/>
          <w:between w:val="nil"/>
        </w:pBdr>
        <w:jc w:val="both"/>
        <w:rPr>
          <w:rFonts w:ascii="Calibri" w:eastAsia="Calibri" w:hAnsi="Calibri" w:cs="Calibri"/>
          <w:color w:val="000000"/>
          <w:sz w:val="22"/>
          <w:szCs w:val="22"/>
        </w:rPr>
      </w:pPr>
      <w:bookmarkStart w:id="18" w:name="_heading=h.2jxsxqh" w:colFirst="0" w:colLast="0"/>
      <w:bookmarkEnd w:id="18"/>
      <w:r>
        <w:rPr>
          <w:rFonts w:ascii="Calibri" w:eastAsia="Calibri" w:hAnsi="Calibri" w:cs="Calibri"/>
          <w:b/>
          <w:color w:val="000000"/>
          <w:sz w:val="22"/>
          <w:szCs w:val="22"/>
        </w:rPr>
        <w:t>EQUIPOS DE COMUNICACIÓN</w:t>
      </w:r>
    </w:p>
    <w:p w:rsidR="00EE238F" w:rsidRDefault="00EE238F">
      <w:pPr>
        <w:ind w:left="709"/>
        <w:jc w:val="both"/>
        <w:rPr>
          <w:rFonts w:ascii="Calibri" w:eastAsia="Calibri" w:hAnsi="Calibri" w:cs="Calibri"/>
          <w:color w:val="000000"/>
          <w:sz w:val="22"/>
          <w:szCs w:val="22"/>
        </w:rPr>
      </w:pPr>
    </w:p>
    <w:p w:rsidR="00EE238F" w:rsidRDefault="00771A6F">
      <w:pPr>
        <w:ind w:left="660"/>
        <w:jc w:val="both"/>
        <w:rPr>
          <w:rFonts w:ascii="Calibri" w:eastAsia="Calibri" w:hAnsi="Calibri" w:cs="Calibri"/>
          <w:sz w:val="22"/>
          <w:szCs w:val="22"/>
        </w:rPr>
      </w:pPr>
      <w:r>
        <w:rPr>
          <w:rFonts w:ascii="Calibri" w:eastAsia="Calibri" w:hAnsi="Calibri" w:cs="Calibri"/>
          <w:sz w:val="22"/>
          <w:szCs w:val="22"/>
        </w:rPr>
        <w:t>El</w:t>
      </w:r>
      <w:r>
        <w:rPr>
          <w:rFonts w:ascii="Calibri" w:eastAsia="Calibri" w:hAnsi="Calibri" w:cs="Calibri"/>
          <w:color w:val="000000"/>
          <w:sz w:val="22"/>
          <w:szCs w:val="22"/>
        </w:rPr>
        <w:t xml:space="preserve"> PROPONENTE al que se le adjudique el contrato, deberá asumir la dotación de medio de comunicación para el personal fijo, </w:t>
      </w:r>
      <w:r>
        <w:rPr>
          <w:rFonts w:ascii="Calibri" w:eastAsia="Calibri" w:hAnsi="Calibri" w:cs="Calibri"/>
          <w:sz w:val="22"/>
          <w:szCs w:val="22"/>
        </w:rPr>
        <w:t>así:</w:t>
      </w:r>
    </w:p>
    <w:p w:rsidR="00EE238F" w:rsidRDefault="00EE238F">
      <w:pPr>
        <w:ind w:left="660"/>
        <w:jc w:val="both"/>
        <w:rPr>
          <w:rFonts w:ascii="Calibri" w:eastAsia="Calibri" w:hAnsi="Calibri" w:cs="Calibri"/>
          <w:sz w:val="22"/>
          <w:szCs w:val="22"/>
        </w:rPr>
      </w:pPr>
    </w:p>
    <w:p w:rsidR="00EE238F" w:rsidRDefault="00771A6F">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Analista de Riesgos, Coordinador Técnico, Técnicos de Campo:  Deberán ser dotados de equipo celular en calidad de nuevo, tipo Smartphone, con cargador y accesorios originales. Dichos dispositivos deberán contar con plan de minutos y datos ilimitados.</w:t>
      </w:r>
    </w:p>
    <w:p w:rsidR="00EE238F" w:rsidRDefault="00EE238F">
      <w:pPr>
        <w:ind w:left="660"/>
        <w:jc w:val="both"/>
        <w:rPr>
          <w:rFonts w:ascii="Calibri" w:eastAsia="Calibri" w:hAnsi="Calibri" w:cs="Calibri"/>
          <w:sz w:val="22"/>
          <w:szCs w:val="22"/>
        </w:rPr>
      </w:pPr>
    </w:p>
    <w:p w:rsidR="00EE238F" w:rsidRPr="00DE7414" w:rsidRDefault="00771A6F">
      <w:pPr>
        <w:numPr>
          <w:ilvl w:val="0"/>
          <w:numId w:val="10"/>
        </w:numPr>
        <w:pBdr>
          <w:top w:val="nil"/>
          <w:left w:val="nil"/>
          <w:bottom w:val="nil"/>
          <w:right w:val="nil"/>
          <w:between w:val="nil"/>
        </w:pBdr>
        <w:jc w:val="both"/>
        <w:rPr>
          <w:rFonts w:ascii="Calibri" w:eastAsia="Calibri" w:hAnsi="Calibri" w:cs="Calibri"/>
          <w:color w:val="000000"/>
          <w:sz w:val="22"/>
          <w:szCs w:val="22"/>
        </w:rPr>
      </w:pPr>
      <w:r w:rsidRPr="00DE7414">
        <w:rPr>
          <w:rFonts w:ascii="Calibri" w:eastAsia="Calibri" w:hAnsi="Calibri" w:cs="Calibri"/>
          <w:color w:val="000000"/>
          <w:sz w:val="22"/>
          <w:szCs w:val="22"/>
        </w:rPr>
        <w:t xml:space="preserve">Central de Monitoreo: Deberá ser dotada de equipo celular en calidad de nuevo, tipo Smartphone, con cargador y accesorios originales. </w:t>
      </w:r>
      <w:r w:rsidR="00CC5153" w:rsidRPr="00DE7414">
        <w:rPr>
          <w:rFonts w:ascii="Calibri" w:eastAsia="Calibri" w:hAnsi="Calibri" w:cs="Calibri"/>
          <w:color w:val="000000"/>
          <w:sz w:val="22"/>
          <w:szCs w:val="22"/>
        </w:rPr>
        <w:t>Dicho dispositivo deberá</w:t>
      </w:r>
      <w:r w:rsidRPr="00DE7414">
        <w:rPr>
          <w:rFonts w:ascii="Calibri" w:eastAsia="Calibri" w:hAnsi="Calibri" w:cs="Calibri"/>
          <w:color w:val="000000"/>
          <w:sz w:val="22"/>
          <w:szCs w:val="22"/>
        </w:rPr>
        <w:t xml:space="preserve"> contar con plan de minutos y datos ilimitados. Se requiere manejar la portabilidad de la línea celular.</w:t>
      </w:r>
    </w:p>
    <w:p w:rsidR="00EE238F" w:rsidRDefault="00EE238F">
      <w:pPr>
        <w:pBdr>
          <w:top w:val="nil"/>
          <w:left w:val="nil"/>
          <w:bottom w:val="nil"/>
          <w:right w:val="nil"/>
          <w:between w:val="nil"/>
        </w:pBdr>
        <w:ind w:left="720"/>
        <w:rPr>
          <w:rFonts w:ascii="Calibri" w:eastAsia="Calibri" w:hAnsi="Calibri" w:cs="Calibri"/>
          <w:color w:val="000000"/>
          <w:sz w:val="22"/>
          <w:szCs w:val="22"/>
        </w:rPr>
      </w:pPr>
    </w:p>
    <w:p w:rsidR="00EE238F" w:rsidRDefault="00771A6F">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Analista de Proyectos:  no requiere ser dotado de equipo de comunicación</w:t>
      </w:r>
    </w:p>
    <w:p w:rsidR="00EE238F" w:rsidRDefault="00EE238F">
      <w:pPr>
        <w:pBdr>
          <w:top w:val="nil"/>
          <w:left w:val="nil"/>
          <w:bottom w:val="nil"/>
          <w:right w:val="nil"/>
          <w:between w:val="nil"/>
        </w:pBdr>
        <w:ind w:left="720"/>
        <w:rPr>
          <w:rFonts w:ascii="Calibri" w:eastAsia="Calibri" w:hAnsi="Calibri" w:cs="Calibri"/>
          <w:color w:val="000000"/>
          <w:sz w:val="22"/>
          <w:szCs w:val="22"/>
        </w:rPr>
      </w:pPr>
    </w:p>
    <w:p w:rsidR="00EE238F" w:rsidRDefault="00EE238F">
      <w:pPr>
        <w:pBdr>
          <w:top w:val="nil"/>
          <w:left w:val="nil"/>
          <w:bottom w:val="nil"/>
          <w:right w:val="nil"/>
          <w:between w:val="nil"/>
        </w:pBdr>
        <w:ind w:left="1380"/>
        <w:jc w:val="both"/>
        <w:rPr>
          <w:rFonts w:ascii="Calibri" w:eastAsia="Calibri" w:hAnsi="Calibri" w:cs="Calibri"/>
          <w:color w:val="000000"/>
          <w:sz w:val="22"/>
          <w:szCs w:val="22"/>
        </w:rPr>
      </w:pPr>
    </w:p>
    <w:p w:rsidR="00CC3162" w:rsidRDefault="00CC3162">
      <w:pPr>
        <w:pBdr>
          <w:top w:val="nil"/>
          <w:left w:val="nil"/>
          <w:bottom w:val="nil"/>
          <w:right w:val="nil"/>
          <w:between w:val="nil"/>
        </w:pBdr>
        <w:ind w:left="1380"/>
        <w:jc w:val="both"/>
        <w:rPr>
          <w:rFonts w:ascii="Calibri" w:eastAsia="Calibri" w:hAnsi="Calibri" w:cs="Calibri"/>
          <w:color w:val="000000"/>
          <w:sz w:val="22"/>
          <w:szCs w:val="22"/>
        </w:rPr>
      </w:pPr>
    </w:p>
    <w:p w:rsidR="00CC3162" w:rsidRDefault="00CC3162">
      <w:pPr>
        <w:pBdr>
          <w:top w:val="nil"/>
          <w:left w:val="nil"/>
          <w:bottom w:val="nil"/>
          <w:right w:val="nil"/>
          <w:between w:val="nil"/>
        </w:pBdr>
        <w:ind w:left="1380"/>
        <w:jc w:val="both"/>
        <w:rPr>
          <w:rFonts w:ascii="Calibri" w:eastAsia="Calibri" w:hAnsi="Calibri" w:cs="Calibri"/>
          <w:color w:val="000000"/>
          <w:sz w:val="22"/>
          <w:szCs w:val="22"/>
        </w:rPr>
      </w:pPr>
    </w:p>
    <w:p w:rsidR="00CC3162" w:rsidRDefault="00CC3162">
      <w:pPr>
        <w:pBdr>
          <w:top w:val="nil"/>
          <w:left w:val="nil"/>
          <w:bottom w:val="nil"/>
          <w:right w:val="nil"/>
          <w:between w:val="nil"/>
        </w:pBdr>
        <w:ind w:left="1380"/>
        <w:jc w:val="both"/>
        <w:rPr>
          <w:rFonts w:ascii="Calibri" w:eastAsia="Calibri" w:hAnsi="Calibri" w:cs="Calibri"/>
          <w:color w:val="000000"/>
          <w:sz w:val="22"/>
          <w:szCs w:val="22"/>
        </w:rPr>
      </w:pPr>
    </w:p>
    <w:p w:rsidR="00CC3162" w:rsidRDefault="00CC3162">
      <w:pPr>
        <w:pBdr>
          <w:top w:val="nil"/>
          <w:left w:val="nil"/>
          <w:bottom w:val="nil"/>
          <w:right w:val="nil"/>
          <w:between w:val="nil"/>
        </w:pBdr>
        <w:ind w:left="1380"/>
        <w:jc w:val="both"/>
        <w:rPr>
          <w:rFonts w:ascii="Calibri" w:eastAsia="Calibri" w:hAnsi="Calibri" w:cs="Calibri"/>
          <w:color w:val="000000"/>
          <w:sz w:val="22"/>
          <w:szCs w:val="22"/>
        </w:rPr>
      </w:pPr>
    </w:p>
    <w:p w:rsidR="00CC3162" w:rsidRDefault="00CC3162">
      <w:pPr>
        <w:pBdr>
          <w:top w:val="nil"/>
          <w:left w:val="nil"/>
          <w:bottom w:val="nil"/>
          <w:right w:val="nil"/>
          <w:between w:val="nil"/>
        </w:pBdr>
        <w:ind w:left="1380"/>
        <w:jc w:val="both"/>
        <w:rPr>
          <w:rFonts w:ascii="Calibri" w:eastAsia="Calibri" w:hAnsi="Calibri" w:cs="Calibri"/>
          <w:color w:val="000000"/>
          <w:sz w:val="22"/>
          <w:szCs w:val="22"/>
        </w:rPr>
      </w:pPr>
    </w:p>
    <w:p w:rsidR="00EE238F" w:rsidRDefault="00771A6F">
      <w:pPr>
        <w:keepNext/>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TRANSPORTE</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 PROPONENTE al que se le adjudique el contrato, deberá garantizar la movilización del siguiente personal, ya sea en moto o carro: </w:t>
      </w:r>
    </w:p>
    <w:p w:rsidR="00EE238F" w:rsidRDefault="00771A6F">
      <w:pPr>
        <w:numPr>
          <w:ilvl w:val="0"/>
          <w:numId w:val="1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Técnicos de Campo (2)</w:t>
      </w:r>
    </w:p>
    <w:p w:rsidR="00EE238F" w:rsidRDefault="00771A6F">
      <w:pPr>
        <w:numPr>
          <w:ilvl w:val="0"/>
          <w:numId w:val="1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Coordinador </w:t>
      </w:r>
      <w:r>
        <w:rPr>
          <w:rFonts w:ascii="Calibri" w:eastAsia="Calibri" w:hAnsi="Calibri" w:cs="Calibri"/>
          <w:sz w:val="22"/>
          <w:szCs w:val="22"/>
        </w:rPr>
        <w:t>técnico</w:t>
      </w:r>
    </w:p>
    <w:p w:rsidR="00EE238F" w:rsidRDefault="00771A6F">
      <w:pPr>
        <w:numPr>
          <w:ilvl w:val="0"/>
          <w:numId w:val="1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Analista de Riesgos</w:t>
      </w:r>
    </w:p>
    <w:p w:rsidR="00EE238F" w:rsidRDefault="00EE238F">
      <w:pPr>
        <w:jc w:val="both"/>
        <w:rPr>
          <w:rFonts w:ascii="Calibri" w:eastAsia="Calibri" w:hAnsi="Calibri" w:cs="Calibri"/>
          <w:color w:val="000000"/>
          <w:sz w:val="22"/>
          <w:szCs w:val="22"/>
        </w:rPr>
      </w:pPr>
    </w:p>
    <w:p w:rsidR="00EE238F" w:rsidRDefault="00771A6F">
      <w:pPr>
        <w:jc w:val="both"/>
        <w:rPr>
          <w:rFonts w:ascii="Calibri" w:eastAsia="Calibri" w:hAnsi="Calibri" w:cs="Calibri"/>
          <w:sz w:val="22"/>
          <w:szCs w:val="22"/>
        </w:rPr>
      </w:pPr>
      <w:r>
        <w:rPr>
          <w:rFonts w:ascii="Calibri" w:eastAsia="Calibri" w:hAnsi="Calibri" w:cs="Calibri"/>
          <w:color w:val="000000"/>
          <w:sz w:val="22"/>
          <w:szCs w:val="22"/>
        </w:rPr>
        <w:t xml:space="preserve">Dicho personal recibirá un auxilio de rodamiento mensual, contemplado </w:t>
      </w:r>
      <w:r>
        <w:rPr>
          <w:rFonts w:ascii="Calibri" w:eastAsia="Calibri" w:hAnsi="Calibri" w:cs="Calibri"/>
          <w:sz w:val="22"/>
          <w:szCs w:val="22"/>
        </w:rPr>
        <w:t>en el Anexo 7 – Personal fijo.</w:t>
      </w:r>
    </w:p>
    <w:p w:rsidR="00EE238F" w:rsidRDefault="00EE238F">
      <w:pPr>
        <w:jc w:val="both"/>
        <w:rPr>
          <w:rFonts w:ascii="Calibri" w:eastAsia="Calibri" w:hAnsi="Calibri" w:cs="Calibri"/>
          <w:sz w:val="22"/>
          <w:szCs w:val="22"/>
        </w:rPr>
      </w:pPr>
    </w:p>
    <w:p w:rsidR="00EE238F" w:rsidRDefault="00EE238F">
      <w:pPr>
        <w:ind w:left="660"/>
        <w:jc w:val="both"/>
        <w:rPr>
          <w:rFonts w:ascii="Calibri" w:eastAsia="Calibri" w:hAnsi="Calibri" w:cs="Calibri"/>
          <w:color w:val="000000"/>
          <w:sz w:val="22"/>
          <w:szCs w:val="22"/>
        </w:rPr>
      </w:pPr>
    </w:p>
    <w:p w:rsidR="00EE238F" w:rsidRDefault="00771A6F">
      <w:pPr>
        <w:numPr>
          <w:ilvl w:val="0"/>
          <w:numId w:val="8"/>
        </w:numPr>
        <w:pBdr>
          <w:top w:val="nil"/>
          <w:left w:val="nil"/>
          <w:bottom w:val="nil"/>
          <w:right w:val="nil"/>
          <w:between w:val="nil"/>
        </w:pBdr>
        <w:ind w:left="426"/>
        <w:jc w:val="both"/>
        <w:rPr>
          <w:rFonts w:ascii="Calibri" w:eastAsia="Calibri" w:hAnsi="Calibri" w:cs="Calibri"/>
          <w:b/>
          <w:color w:val="000000"/>
          <w:sz w:val="22"/>
          <w:szCs w:val="22"/>
        </w:rPr>
      </w:pPr>
      <w:r>
        <w:rPr>
          <w:rFonts w:ascii="Calibri" w:eastAsia="Calibri" w:hAnsi="Calibri" w:cs="Calibri"/>
          <w:b/>
          <w:color w:val="000000"/>
          <w:sz w:val="22"/>
          <w:szCs w:val="22"/>
        </w:rPr>
        <w:t>PLAN DE CAPACITACIÓN</w:t>
      </w:r>
    </w:p>
    <w:p w:rsidR="00EE238F" w:rsidRDefault="00EE238F">
      <w:pPr>
        <w:pBdr>
          <w:top w:val="nil"/>
          <w:left w:val="nil"/>
          <w:bottom w:val="nil"/>
          <w:right w:val="nil"/>
          <w:between w:val="nil"/>
        </w:pBdr>
        <w:ind w:left="480" w:hanging="720"/>
        <w:jc w:val="both"/>
        <w:rPr>
          <w:rFonts w:ascii="Calibri" w:eastAsia="Calibri" w:hAnsi="Calibri" w:cs="Calibri"/>
          <w:color w:val="000000"/>
          <w:sz w:val="22"/>
          <w:szCs w:val="22"/>
        </w:rPr>
      </w:pPr>
    </w:p>
    <w:p w:rsidR="00EE238F" w:rsidRDefault="00771A6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w:t>
      </w:r>
      <w:r>
        <w:rPr>
          <w:rFonts w:ascii="Calibri" w:eastAsia="Calibri" w:hAnsi="Calibri" w:cs="Calibri"/>
          <w:sz w:val="22"/>
          <w:szCs w:val="22"/>
        </w:rPr>
        <w:t>PROPONENTE</w:t>
      </w:r>
      <w:r>
        <w:rPr>
          <w:rFonts w:ascii="Calibri" w:eastAsia="Calibri" w:hAnsi="Calibri" w:cs="Calibri"/>
          <w:color w:val="000000"/>
          <w:sz w:val="22"/>
          <w:szCs w:val="22"/>
        </w:rPr>
        <w:t xml:space="preserve"> al que se le adjudique el contrato deberá brindar capacitaciones periódicas al personal fijo, tendientes a mejorar la prestación del servicio.</w:t>
      </w:r>
    </w:p>
    <w:p w:rsidR="00EE238F" w:rsidRDefault="00EE238F">
      <w:pPr>
        <w:pBdr>
          <w:top w:val="nil"/>
          <w:left w:val="nil"/>
          <w:bottom w:val="nil"/>
          <w:right w:val="nil"/>
          <w:between w:val="nil"/>
        </w:pBdr>
        <w:jc w:val="both"/>
        <w:rPr>
          <w:rFonts w:ascii="Calibri" w:eastAsia="Calibri" w:hAnsi="Calibri" w:cs="Calibri"/>
          <w:color w:val="000000"/>
          <w:sz w:val="22"/>
          <w:szCs w:val="22"/>
        </w:rPr>
      </w:pPr>
    </w:p>
    <w:p w:rsidR="00EE238F" w:rsidRDefault="00771A6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Para ello, el PROPONENTE debe presentar un cronograma de capacitación con temas relevantes a las funciones que desempeñará el personal fijo requerido. Se requiere realizar una charla, capacitación o taller cada 02 meses o a solicitud de la Universidad. </w:t>
      </w:r>
    </w:p>
    <w:p w:rsidR="00EE238F" w:rsidRDefault="00EE238F">
      <w:pPr>
        <w:pBdr>
          <w:top w:val="nil"/>
          <w:left w:val="nil"/>
          <w:bottom w:val="nil"/>
          <w:right w:val="nil"/>
          <w:between w:val="nil"/>
        </w:pBdr>
        <w:jc w:val="both"/>
        <w:rPr>
          <w:rFonts w:ascii="Calibri" w:eastAsia="Calibri" w:hAnsi="Calibri" w:cs="Calibri"/>
          <w:sz w:val="22"/>
          <w:szCs w:val="22"/>
        </w:rPr>
      </w:pPr>
    </w:p>
    <w:p w:rsidR="00EE238F" w:rsidRDefault="00771A6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Debe contemplarse también una charla adicional (la primera charla en ejecutarse), dentro de los diez (10) primeros días hábiles luego de iniciar el contrato y el tema deberá ser la presentación oficial de la empresa. En dicha charla se deben tocar temas relativos a la estructura de la empresa, líneas de mando, datos de contacto, entre otros aspectos relevantes.</w:t>
      </w:r>
    </w:p>
    <w:p w:rsidR="00EE238F" w:rsidRDefault="00EE238F">
      <w:pPr>
        <w:pBdr>
          <w:top w:val="nil"/>
          <w:left w:val="nil"/>
          <w:bottom w:val="nil"/>
          <w:right w:val="nil"/>
          <w:between w:val="nil"/>
        </w:pBdr>
        <w:ind w:left="66" w:hanging="720"/>
        <w:jc w:val="both"/>
        <w:rPr>
          <w:rFonts w:ascii="Calibri" w:eastAsia="Calibri" w:hAnsi="Calibri" w:cs="Calibri"/>
          <w:color w:val="000000"/>
          <w:sz w:val="22"/>
          <w:szCs w:val="22"/>
        </w:rPr>
      </w:pPr>
    </w:p>
    <w:p w:rsidR="00EE238F" w:rsidRDefault="00771A6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El PROPONENTE deberá informar, dentro de los primeros quince (15) días calendario, el cronograma para d</w:t>
      </w:r>
      <w:r>
        <w:rPr>
          <w:rFonts w:ascii="Calibri" w:eastAsia="Calibri" w:hAnsi="Calibri" w:cs="Calibri"/>
          <w:color w:val="000000"/>
          <w:sz w:val="22"/>
          <w:szCs w:val="22"/>
        </w:rPr>
        <w:t>ichas capacitaciones</w:t>
      </w:r>
      <w:r>
        <w:rPr>
          <w:rFonts w:ascii="Calibri" w:eastAsia="Calibri" w:hAnsi="Calibri" w:cs="Calibri"/>
          <w:sz w:val="22"/>
          <w:szCs w:val="22"/>
        </w:rPr>
        <w:t>.</w:t>
      </w:r>
    </w:p>
    <w:p w:rsidR="00EE238F" w:rsidRDefault="00EE238F">
      <w:pPr>
        <w:pBdr>
          <w:top w:val="nil"/>
          <w:left w:val="nil"/>
          <w:bottom w:val="nil"/>
          <w:right w:val="nil"/>
          <w:between w:val="nil"/>
        </w:pBdr>
        <w:jc w:val="both"/>
        <w:rPr>
          <w:rFonts w:ascii="Calibri" w:eastAsia="Calibri" w:hAnsi="Calibri" w:cs="Calibri"/>
          <w:sz w:val="22"/>
          <w:szCs w:val="22"/>
        </w:rPr>
      </w:pPr>
    </w:p>
    <w:p w:rsidR="00EE238F" w:rsidRDefault="00771A6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La duración de las capacitaciones no debe sobrepasar las 1.5 horas.</w:t>
      </w:r>
    </w:p>
    <w:p w:rsidR="00EE238F" w:rsidRDefault="00EE238F">
      <w:pPr>
        <w:pBdr>
          <w:top w:val="nil"/>
          <w:left w:val="nil"/>
          <w:bottom w:val="nil"/>
          <w:right w:val="nil"/>
          <w:between w:val="nil"/>
        </w:pBdr>
        <w:jc w:val="both"/>
        <w:rPr>
          <w:rFonts w:ascii="Calibri" w:eastAsia="Calibri" w:hAnsi="Calibri" w:cs="Calibri"/>
          <w:color w:val="000000"/>
          <w:sz w:val="22"/>
          <w:szCs w:val="22"/>
        </w:rPr>
      </w:pPr>
    </w:p>
    <w:p w:rsidR="00EE238F" w:rsidRPr="00A20B3B" w:rsidRDefault="00771A6F">
      <w:pPr>
        <w:pBdr>
          <w:top w:val="nil"/>
          <w:left w:val="nil"/>
          <w:bottom w:val="nil"/>
          <w:right w:val="nil"/>
          <w:between w:val="nil"/>
        </w:pBdr>
        <w:jc w:val="both"/>
        <w:rPr>
          <w:rFonts w:ascii="Calibri" w:eastAsia="Calibri" w:hAnsi="Calibri" w:cs="Calibri"/>
          <w:color w:val="000000"/>
          <w:sz w:val="22"/>
          <w:szCs w:val="22"/>
        </w:rPr>
      </w:pPr>
      <w:r w:rsidRPr="00A20B3B">
        <w:rPr>
          <w:rFonts w:ascii="Calibri" w:eastAsia="Calibri" w:hAnsi="Calibri" w:cs="Calibri"/>
          <w:color w:val="000000"/>
          <w:sz w:val="22"/>
          <w:szCs w:val="22"/>
        </w:rPr>
        <w:t>Las capacitaciones podrán ser presenciales y/o virtuales, respetando los siguientes topes:</w:t>
      </w:r>
    </w:p>
    <w:p w:rsidR="00EE238F" w:rsidRDefault="00EE238F">
      <w:pPr>
        <w:pBdr>
          <w:top w:val="nil"/>
          <w:left w:val="nil"/>
          <w:bottom w:val="nil"/>
          <w:right w:val="nil"/>
          <w:between w:val="nil"/>
        </w:pBdr>
        <w:jc w:val="both"/>
        <w:rPr>
          <w:rFonts w:ascii="Calibri" w:eastAsia="Calibri" w:hAnsi="Calibri" w:cs="Calibri"/>
          <w:sz w:val="22"/>
          <w:szCs w:val="22"/>
          <w:highlight w:val="yellow"/>
        </w:rPr>
      </w:pPr>
    </w:p>
    <w:p w:rsidR="00EE238F" w:rsidRDefault="00EE238F">
      <w:pPr>
        <w:pBdr>
          <w:top w:val="nil"/>
          <w:left w:val="nil"/>
          <w:bottom w:val="nil"/>
          <w:right w:val="nil"/>
          <w:between w:val="nil"/>
        </w:pBdr>
        <w:jc w:val="both"/>
        <w:rPr>
          <w:rFonts w:ascii="Calibri" w:eastAsia="Calibri" w:hAnsi="Calibri" w:cs="Calibri"/>
          <w:color w:val="000000"/>
          <w:sz w:val="22"/>
          <w:szCs w:val="22"/>
          <w:highlight w:val="yellow"/>
        </w:rPr>
      </w:pPr>
    </w:p>
    <w:tbl>
      <w:tblPr>
        <w:tblStyle w:val="af9"/>
        <w:tblW w:w="9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602"/>
      </w:tblGrid>
      <w:tr w:rsidR="00EE238F">
        <w:tc>
          <w:tcPr>
            <w:tcW w:w="4602" w:type="dxa"/>
            <w:shd w:val="clear" w:color="auto" w:fill="D9D9D9"/>
          </w:tcPr>
          <w:p w:rsidR="00EE238F" w:rsidRPr="00DE7414" w:rsidRDefault="00771A6F">
            <w:pPr>
              <w:rPr>
                <w:rFonts w:ascii="Calibri" w:eastAsia="Calibri" w:hAnsi="Calibri" w:cs="Calibri"/>
                <w:b/>
                <w:sz w:val="22"/>
                <w:szCs w:val="22"/>
              </w:rPr>
            </w:pPr>
            <w:r w:rsidRPr="00DE7414">
              <w:rPr>
                <w:rFonts w:ascii="Calibri" w:eastAsia="Calibri" w:hAnsi="Calibri" w:cs="Calibri"/>
                <w:b/>
                <w:sz w:val="22"/>
                <w:szCs w:val="22"/>
              </w:rPr>
              <w:t>MODALIDAD</w:t>
            </w:r>
          </w:p>
        </w:tc>
        <w:tc>
          <w:tcPr>
            <w:tcW w:w="4602" w:type="dxa"/>
            <w:shd w:val="clear" w:color="auto" w:fill="D9D9D9"/>
          </w:tcPr>
          <w:p w:rsidR="00EE238F" w:rsidRPr="00DE7414" w:rsidRDefault="00771A6F">
            <w:pPr>
              <w:rPr>
                <w:rFonts w:ascii="Calibri" w:eastAsia="Calibri" w:hAnsi="Calibri" w:cs="Calibri"/>
                <w:b/>
                <w:sz w:val="22"/>
                <w:szCs w:val="22"/>
              </w:rPr>
            </w:pPr>
            <w:r w:rsidRPr="00DE7414">
              <w:rPr>
                <w:rFonts w:ascii="Calibri" w:eastAsia="Calibri" w:hAnsi="Calibri" w:cs="Calibri"/>
                <w:b/>
                <w:sz w:val="22"/>
                <w:szCs w:val="22"/>
              </w:rPr>
              <w:t>TOPE MÁXIMO</w:t>
            </w:r>
          </w:p>
        </w:tc>
      </w:tr>
      <w:tr w:rsidR="00EE238F">
        <w:tc>
          <w:tcPr>
            <w:tcW w:w="4602" w:type="dxa"/>
          </w:tcPr>
          <w:p w:rsidR="00EE238F" w:rsidRPr="00DE7414" w:rsidRDefault="00771A6F">
            <w:pPr>
              <w:jc w:val="both"/>
              <w:rPr>
                <w:rFonts w:ascii="Calibri" w:eastAsia="Calibri" w:hAnsi="Calibri" w:cs="Calibri"/>
                <w:sz w:val="22"/>
                <w:szCs w:val="22"/>
              </w:rPr>
            </w:pPr>
            <w:r w:rsidRPr="00DE7414">
              <w:rPr>
                <w:rFonts w:ascii="Calibri" w:eastAsia="Calibri" w:hAnsi="Calibri" w:cs="Calibri"/>
                <w:sz w:val="22"/>
                <w:szCs w:val="22"/>
              </w:rPr>
              <w:t>Virtual</w:t>
            </w:r>
          </w:p>
        </w:tc>
        <w:tc>
          <w:tcPr>
            <w:tcW w:w="4602" w:type="dxa"/>
          </w:tcPr>
          <w:p w:rsidR="00EE238F" w:rsidRPr="00DE7414" w:rsidRDefault="00771A6F">
            <w:pPr>
              <w:rPr>
                <w:rFonts w:ascii="Calibri" w:eastAsia="Calibri" w:hAnsi="Calibri" w:cs="Calibri"/>
                <w:sz w:val="22"/>
                <w:szCs w:val="22"/>
              </w:rPr>
            </w:pPr>
            <w:r w:rsidRPr="00DE7414">
              <w:rPr>
                <w:rFonts w:ascii="Calibri" w:eastAsia="Calibri" w:hAnsi="Calibri" w:cs="Calibri"/>
                <w:sz w:val="22"/>
                <w:szCs w:val="22"/>
              </w:rPr>
              <w:t>30%</w:t>
            </w:r>
          </w:p>
        </w:tc>
      </w:tr>
      <w:tr w:rsidR="00EE238F">
        <w:tc>
          <w:tcPr>
            <w:tcW w:w="4602" w:type="dxa"/>
          </w:tcPr>
          <w:p w:rsidR="00EE238F" w:rsidRPr="00DE7414" w:rsidRDefault="00771A6F">
            <w:pPr>
              <w:jc w:val="both"/>
              <w:rPr>
                <w:rFonts w:ascii="Calibri" w:eastAsia="Calibri" w:hAnsi="Calibri" w:cs="Calibri"/>
                <w:sz w:val="22"/>
                <w:szCs w:val="22"/>
              </w:rPr>
            </w:pPr>
            <w:r w:rsidRPr="00DE7414">
              <w:rPr>
                <w:rFonts w:ascii="Calibri" w:eastAsia="Calibri" w:hAnsi="Calibri" w:cs="Calibri"/>
                <w:sz w:val="22"/>
                <w:szCs w:val="22"/>
              </w:rPr>
              <w:t>Presencial</w:t>
            </w:r>
          </w:p>
        </w:tc>
        <w:tc>
          <w:tcPr>
            <w:tcW w:w="4602" w:type="dxa"/>
          </w:tcPr>
          <w:p w:rsidR="00EE238F" w:rsidRPr="00DE7414" w:rsidRDefault="00771A6F">
            <w:pPr>
              <w:rPr>
                <w:rFonts w:ascii="Calibri" w:eastAsia="Calibri" w:hAnsi="Calibri" w:cs="Calibri"/>
                <w:sz w:val="22"/>
                <w:szCs w:val="22"/>
              </w:rPr>
            </w:pPr>
            <w:r w:rsidRPr="00DE7414">
              <w:rPr>
                <w:rFonts w:ascii="Calibri" w:eastAsia="Calibri" w:hAnsi="Calibri" w:cs="Calibri"/>
                <w:sz w:val="22"/>
                <w:szCs w:val="22"/>
              </w:rPr>
              <w:t>70%</w:t>
            </w:r>
          </w:p>
        </w:tc>
      </w:tr>
    </w:tbl>
    <w:p w:rsidR="00EE238F" w:rsidRDefault="00EE238F">
      <w:pPr>
        <w:pBdr>
          <w:top w:val="nil"/>
          <w:left w:val="nil"/>
          <w:bottom w:val="nil"/>
          <w:right w:val="nil"/>
          <w:between w:val="nil"/>
        </w:pBdr>
        <w:jc w:val="both"/>
        <w:rPr>
          <w:rFonts w:ascii="Calibri" w:eastAsia="Calibri" w:hAnsi="Calibri" w:cs="Calibri"/>
          <w:color w:val="000000"/>
          <w:sz w:val="22"/>
          <w:szCs w:val="22"/>
        </w:rPr>
      </w:pPr>
    </w:p>
    <w:p w:rsidR="00EE238F" w:rsidRDefault="00771A6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Para las capacitaciones presenciales, la Universidad indicará el lugar para </w:t>
      </w:r>
      <w:r>
        <w:rPr>
          <w:rFonts w:ascii="Calibri" w:eastAsia="Calibri" w:hAnsi="Calibri" w:cs="Calibri"/>
          <w:sz w:val="22"/>
          <w:szCs w:val="22"/>
        </w:rPr>
        <w:t>realizarlas y</w:t>
      </w:r>
      <w:r>
        <w:rPr>
          <w:rFonts w:ascii="Calibri" w:eastAsia="Calibri" w:hAnsi="Calibri" w:cs="Calibri"/>
          <w:color w:val="000000"/>
          <w:sz w:val="22"/>
          <w:szCs w:val="22"/>
        </w:rPr>
        <w:t xml:space="preserve"> será en alguna de las sedes Universitarias de la Ciudad de Medellín</w:t>
      </w:r>
      <w:r>
        <w:rPr>
          <w:rFonts w:ascii="Calibri" w:eastAsia="Calibri" w:hAnsi="Calibri" w:cs="Calibri"/>
          <w:sz w:val="22"/>
          <w:szCs w:val="22"/>
        </w:rPr>
        <w:t>, respetando todos los protocolos de bioseguridad. El PROPONENTE deberá encargarse de notificar oportunamente a todo el personal sobre las fechas de capacitación.</w:t>
      </w:r>
    </w:p>
    <w:p w:rsidR="00EE238F" w:rsidRDefault="00EE238F">
      <w:pPr>
        <w:pBdr>
          <w:top w:val="nil"/>
          <w:left w:val="nil"/>
          <w:bottom w:val="nil"/>
          <w:right w:val="nil"/>
          <w:between w:val="nil"/>
        </w:pBdr>
        <w:jc w:val="both"/>
        <w:rPr>
          <w:rFonts w:ascii="Calibri" w:eastAsia="Calibri" w:hAnsi="Calibri" w:cs="Calibri"/>
          <w:color w:val="000000"/>
          <w:sz w:val="22"/>
          <w:szCs w:val="22"/>
        </w:rPr>
      </w:pPr>
    </w:p>
    <w:p w:rsidR="00EE238F" w:rsidRDefault="00771A6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 PROPONENTE será libre de plantear los temas, sin embargo, la Universidad </w:t>
      </w:r>
      <w:r>
        <w:rPr>
          <w:rFonts w:ascii="Calibri" w:eastAsia="Calibri" w:hAnsi="Calibri" w:cs="Calibri"/>
          <w:sz w:val="22"/>
          <w:szCs w:val="22"/>
        </w:rPr>
        <w:t>solicita</w:t>
      </w:r>
      <w:r>
        <w:rPr>
          <w:rFonts w:ascii="Calibri" w:eastAsia="Calibri" w:hAnsi="Calibri" w:cs="Calibri"/>
          <w:color w:val="000000"/>
          <w:sz w:val="22"/>
          <w:szCs w:val="22"/>
        </w:rPr>
        <w:t xml:space="preserve"> que se tengan en cuenta los que se enumeran en la siguiente tabla:</w:t>
      </w:r>
    </w:p>
    <w:p w:rsidR="00EE238F" w:rsidRDefault="00EE238F">
      <w:pPr>
        <w:pBdr>
          <w:top w:val="nil"/>
          <w:left w:val="nil"/>
          <w:bottom w:val="nil"/>
          <w:right w:val="nil"/>
          <w:between w:val="nil"/>
        </w:pBdr>
        <w:ind w:left="480" w:hanging="720"/>
        <w:jc w:val="both"/>
        <w:rPr>
          <w:rFonts w:ascii="Calibri" w:eastAsia="Calibri" w:hAnsi="Calibri" w:cs="Calibri"/>
          <w:color w:val="000000"/>
          <w:sz w:val="22"/>
          <w:szCs w:val="22"/>
        </w:rPr>
      </w:pPr>
    </w:p>
    <w:tbl>
      <w:tblPr>
        <w:tblStyle w:val="afa"/>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946"/>
        <w:gridCol w:w="1843"/>
      </w:tblGrid>
      <w:tr w:rsidR="00EE238F" w:rsidTr="00CC3162">
        <w:trPr>
          <w:trHeight w:val="3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rsidR="00EE238F" w:rsidRDefault="00EE238F">
            <w:pPr>
              <w:rPr>
                <w:rFonts w:ascii="Calibri" w:eastAsia="Calibri" w:hAnsi="Calibri" w:cs="Calibri"/>
                <w:b/>
                <w:sz w:val="18"/>
                <w:szCs w:val="18"/>
                <w:highlight w:val="yellow"/>
              </w:rPr>
            </w:pPr>
          </w:p>
        </w:tc>
        <w:tc>
          <w:tcPr>
            <w:tcW w:w="6946" w:type="dxa"/>
            <w:tcBorders>
              <w:top w:val="single" w:sz="4" w:space="0" w:color="000000"/>
              <w:left w:val="single" w:sz="4" w:space="0" w:color="000000"/>
              <w:bottom w:val="single" w:sz="4" w:space="0" w:color="000000"/>
              <w:right w:val="single" w:sz="4" w:space="0" w:color="000000"/>
            </w:tcBorders>
            <w:shd w:val="clear" w:color="auto" w:fill="BFBFBF"/>
          </w:tcPr>
          <w:p w:rsidR="00EE238F" w:rsidRDefault="00771A6F">
            <w:pPr>
              <w:rPr>
                <w:rFonts w:ascii="Calibri" w:eastAsia="Calibri" w:hAnsi="Calibri" w:cs="Calibri"/>
                <w:b/>
                <w:sz w:val="18"/>
                <w:szCs w:val="18"/>
              </w:rPr>
            </w:pPr>
            <w:r>
              <w:rPr>
                <w:rFonts w:ascii="Calibri" w:eastAsia="Calibri" w:hAnsi="Calibri" w:cs="Calibri"/>
                <w:b/>
                <w:sz w:val="18"/>
                <w:szCs w:val="18"/>
              </w:rPr>
              <w:t>TEMAS SUGERIDOS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EE238F" w:rsidRDefault="00771A6F">
            <w:pPr>
              <w:jc w:val="both"/>
              <w:rPr>
                <w:rFonts w:ascii="Calibri" w:eastAsia="Calibri" w:hAnsi="Calibri" w:cs="Calibri"/>
                <w:b/>
                <w:sz w:val="18"/>
                <w:szCs w:val="18"/>
              </w:rPr>
            </w:pPr>
            <w:r>
              <w:rPr>
                <w:rFonts w:ascii="Calibri" w:eastAsia="Calibri" w:hAnsi="Calibri" w:cs="Calibri"/>
                <w:b/>
                <w:sz w:val="18"/>
                <w:szCs w:val="18"/>
              </w:rPr>
              <w:t>CARÁCTER</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0</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Presentación del proponente – estructura, trámites administrativos, nómina</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OBLIGATORIA</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1</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Servicio al cliente.</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OBLIGATORIA</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2</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Atención de crisis ( intento de suicidio, acoso sexual, violencia de género, etc)</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OBLIGATORIA</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3</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Atención y manejo de emergencias desde las Centrales de Monitoreo.</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OBLIGATORIA</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4</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Monitoreo de alarmas.</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OBLIGATORIA</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5</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Plataforma de video ExacqVision marca Tyco.</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OPCIONAL</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6</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Plataforma de control de acceso CCURE marca Tyco.</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OPCIONAL</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7</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Procedimientos de vigilancia como Operador de medios.</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OPCIONAL</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8</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Salud ocupacional</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OPCIONAL</w:t>
            </w:r>
          </w:p>
        </w:tc>
      </w:tr>
      <w:tr w:rsidR="00EE238F">
        <w:trPr>
          <w:jc w:val="center"/>
        </w:trPr>
        <w:tc>
          <w:tcPr>
            <w:tcW w:w="704" w:type="dxa"/>
            <w:tcBorders>
              <w:top w:val="single" w:sz="4" w:space="0" w:color="000000"/>
              <w:left w:val="single" w:sz="4" w:space="0" w:color="000000"/>
              <w:bottom w:val="single" w:sz="4" w:space="0" w:color="000000"/>
              <w:right w:val="single" w:sz="4" w:space="0" w:color="000000"/>
            </w:tcBorders>
          </w:tcPr>
          <w:p w:rsidR="00EE238F" w:rsidRDefault="00771A6F">
            <w:pPr>
              <w:ind w:left="360"/>
              <w:rPr>
                <w:rFonts w:ascii="Calibri" w:eastAsia="Calibri" w:hAnsi="Calibri" w:cs="Calibri"/>
                <w:sz w:val="18"/>
                <w:szCs w:val="18"/>
              </w:rPr>
            </w:pPr>
            <w:r>
              <w:rPr>
                <w:rFonts w:ascii="Calibri" w:eastAsia="Calibri" w:hAnsi="Calibri" w:cs="Calibri"/>
                <w:sz w:val="18"/>
                <w:szCs w:val="18"/>
              </w:rPr>
              <w:t>9</w:t>
            </w:r>
          </w:p>
        </w:tc>
        <w:tc>
          <w:tcPr>
            <w:tcW w:w="6946" w:type="dxa"/>
            <w:tcBorders>
              <w:top w:val="single" w:sz="4" w:space="0" w:color="000000"/>
              <w:left w:val="single" w:sz="4" w:space="0" w:color="000000"/>
              <w:bottom w:val="single" w:sz="4" w:space="0" w:color="000000"/>
              <w:right w:val="single" w:sz="4" w:space="0" w:color="000000"/>
            </w:tcBorders>
          </w:tcPr>
          <w:p w:rsidR="00EE238F" w:rsidRDefault="00771A6F">
            <w:pPr>
              <w:ind w:left="360"/>
              <w:jc w:val="left"/>
              <w:rPr>
                <w:rFonts w:ascii="Calibri" w:eastAsia="Calibri" w:hAnsi="Calibri" w:cs="Calibri"/>
                <w:sz w:val="18"/>
                <w:szCs w:val="18"/>
              </w:rPr>
            </w:pPr>
            <w:r>
              <w:rPr>
                <w:rFonts w:ascii="Calibri" w:eastAsia="Calibri" w:hAnsi="Calibri" w:cs="Calibri"/>
                <w:sz w:val="18"/>
                <w:szCs w:val="18"/>
              </w:rPr>
              <w:t>Redes de Apoyo y Solidaridad Ciudadana</w:t>
            </w:r>
          </w:p>
        </w:tc>
        <w:tc>
          <w:tcPr>
            <w:tcW w:w="1843" w:type="dxa"/>
            <w:tcBorders>
              <w:top w:val="single" w:sz="4" w:space="0" w:color="000000"/>
              <w:left w:val="single" w:sz="4" w:space="0" w:color="000000"/>
              <w:bottom w:val="single" w:sz="4" w:space="0" w:color="000000"/>
              <w:right w:val="single" w:sz="4" w:space="0" w:color="000000"/>
            </w:tcBorders>
          </w:tcPr>
          <w:p w:rsidR="00EE238F" w:rsidRDefault="00771A6F">
            <w:pPr>
              <w:jc w:val="left"/>
              <w:rPr>
                <w:rFonts w:ascii="Calibri" w:eastAsia="Calibri" w:hAnsi="Calibri" w:cs="Calibri"/>
                <w:sz w:val="18"/>
                <w:szCs w:val="18"/>
              </w:rPr>
            </w:pPr>
            <w:r>
              <w:rPr>
                <w:rFonts w:ascii="Calibri" w:eastAsia="Calibri" w:hAnsi="Calibri" w:cs="Calibri"/>
                <w:sz w:val="18"/>
                <w:szCs w:val="18"/>
              </w:rPr>
              <w:t>OPCIONAL</w:t>
            </w:r>
          </w:p>
        </w:tc>
      </w:tr>
    </w:tbl>
    <w:p w:rsidR="00EE238F" w:rsidRDefault="00EE238F">
      <w:pPr>
        <w:pBdr>
          <w:top w:val="nil"/>
          <w:left w:val="nil"/>
          <w:bottom w:val="nil"/>
          <w:right w:val="nil"/>
          <w:between w:val="nil"/>
        </w:pBdr>
        <w:ind w:left="480" w:hanging="720"/>
        <w:jc w:val="both"/>
        <w:rPr>
          <w:rFonts w:ascii="Calibri" w:eastAsia="Calibri" w:hAnsi="Calibri" w:cs="Calibri"/>
          <w:b/>
          <w:sz w:val="22"/>
          <w:szCs w:val="22"/>
        </w:rPr>
      </w:pPr>
    </w:p>
    <w:p w:rsidR="00EE238F" w:rsidRDefault="00771A6F">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CERTIFICACIÓN DE TRABAJO EN ALTURAS</w:t>
      </w:r>
    </w:p>
    <w:p w:rsidR="00EE238F" w:rsidRDefault="00EE238F">
      <w:pPr>
        <w:pBdr>
          <w:top w:val="nil"/>
          <w:left w:val="nil"/>
          <w:bottom w:val="nil"/>
          <w:right w:val="nil"/>
          <w:between w:val="nil"/>
        </w:pBdr>
        <w:ind w:left="480" w:hanging="720"/>
        <w:jc w:val="both"/>
        <w:rPr>
          <w:rFonts w:ascii="Calibri" w:eastAsia="Calibri" w:hAnsi="Calibri" w:cs="Calibri"/>
          <w:b/>
          <w:sz w:val="22"/>
          <w:szCs w:val="22"/>
        </w:rPr>
      </w:pPr>
    </w:p>
    <w:p w:rsidR="00EE238F" w:rsidRDefault="00771A6F">
      <w:pPr>
        <w:pBdr>
          <w:top w:val="nil"/>
          <w:left w:val="nil"/>
          <w:bottom w:val="nil"/>
          <w:right w:val="nil"/>
          <w:between w:val="nil"/>
        </w:pBdr>
        <w:ind w:left="141"/>
        <w:jc w:val="both"/>
        <w:rPr>
          <w:rFonts w:ascii="Calibri" w:eastAsia="Calibri" w:hAnsi="Calibri" w:cs="Calibri"/>
          <w:sz w:val="22"/>
          <w:szCs w:val="22"/>
        </w:rPr>
      </w:pPr>
      <w:r>
        <w:rPr>
          <w:rFonts w:ascii="Calibri" w:eastAsia="Calibri" w:hAnsi="Calibri" w:cs="Calibri"/>
          <w:sz w:val="22"/>
          <w:szCs w:val="22"/>
        </w:rPr>
        <w:t xml:space="preserve">El PROPONENTE deberá estar encargado de supervisar la vigencia de los cursos de altura de los Técnicos de Campo y Coordinador Técnico. Para iniciar las labores, dicho personal, deberá contar con el certificado de trabajo de altura vigente. </w:t>
      </w:r>
    </w:p>
    <w:p w:rsidR="00EE238F" w:rsidRDefault="00EE238F">
      <w:pPr>
        <w:pBdr>
          <w:top w:val="nil"/>
          <w:left w:val="nil"/>
          <w:bottom w:val="nil"/>
          <w:right w:val="nil"/>
          <w:between w:val="nil"/>
        </w:pBdr>
        <w:ind w:left="141"/>
        <w:jc w:val="both"/>
        <w:rPr>
          <w:rFonts w:ascii="Calibri" w:eastAsia="Calibri" w:hAnsi="Calibri" w:cs="Calibri"/>
          <w:sz w:val="22"/>
          <w:szCs w:val="22"/>
        </w:rPr>
      </w:pPr>
    </w:p>
    <w:p w:rsidR="00EE238F" w:rsidRDefault="00771A6F">
      <w:pPr>
        <w:pBdr>
          <w:top w:val="nil"/>
          <w:left w:val="nil"/>
          <w:bottom w:val="nil"/>
          <w:right w:val="nil"/>
          <w:between w:val="nil"/>
        </w:pBdr>
        <w:ind w:left="141"/>
        <w:jc w:val="both"/>
        <w:rPr>
          <w:rFonts w:ascii="Calibri" w:eastAsia="Calibri" w:hAnsi="Calibri" w:cs="Calibri"/>
          <w:sz w:val="22"/>
          <w:szCs w:val="22"/>
        </w:rPr>
      </w:pPr>
      <w:r>
        <w:rPr>
          <w:rFonts w:ascii="Calibri" w:eastAsia="Calibri" w:hAnsi="Calibri" w:cs="Calibri"/>
          <w:sz w:val="22"/>
          <w:szCs w:val="22"/>
        </w:rPr>
        <w:t xml:space="preserve">Si durante la ejecución del contrato, el certificado de alguno de ellos vence, el PROPONENTE deberá gestionar su renovación a tiempo, so pena de incumplimiento del contrato e imposición de multas. </w:t>
      </w:r>
    </w:p>
    <w:p w:rsidR="00EE238F" w:rsidRDefault="00EE238F">
      <w:pPr>
        <w:pBdr>
          <w:top w:val="nil"/>
          <w:left w:val="nil"/>
          <w:bottom w:val="nil"/>
          <w:right w:val="nil"/>
          <w:between w:val="nil"/>
        </w:pBdr>
        <w:ind w:left="141"/>
        <w:jc w:val="both"/>
        <w:rPr>
          <w:rFonts w:ascii="Calibri" w:eastAsia="Calibri" w:hAnsi="Calibri" w:cs="Calibri"/>
          <w:sz w:val="22"/>
          <w:szCs w:val="22"/>
        </w:rPr>
      </w:pPr>
    </w:p>
    <w:p w:rsidR="00EE238F" w:rsidRDefault="00771A6F">
      <w:pPr>
        <w:pBdr>
          <w:top w:val="nil"/>
          <w:left w:val="nil"/>
          <w:bottom w:val="nil"/>
          <w:right w:val="nil"/>
          <w:between w:val="nil"/>
        </w:pBdr>
        <w:ind w:left="141"/>
        <w:jc w:val="both"/>
        <w:rPr>
          <w:rFonts w:ascii="Calibri" w:eastAsia="Calibri" w:hAnsi="Calibri" w:cs="Calibri"/>
          <w:sz w:val="22"/>
          <w:szCs w:val="22"/>
        </w:rPr>
      </w:pPr>
      <w:r>
        <w:rPr>
          <w:rFonts w:ascii="Calibri" w:eastAsia="Calibri" w:hAnsi="Calibri" w:cs="Calibri"/>
          <w:sz w:val="22"/>
          <w:szCs w:val="22"/>
        </w:rPr>
        <w:t>El costo de dicha renovación será asumido por el PROPONENTE, y la UNIVERSIDAD concederá el tiempo necesario para que el personal realice la renovación de dichos cursos.</w:t>
      </w:r>
    </w:p>
    <w:p w:rsidR="00EE238F" w:rsidRDefault="00EE238F">
      <w:pPr>
        <w:pBdr>
          <w:top w:val="nil"/>
          <w:left w:val="nil"/>
          <w:bottom w:val="nil"/>
          <w:right w:val="nil"/>
          <w:between w:val="nil"/>
        </w:pBdr>
        <w:ind w:left="480" w:hanging="720"/>
        <w:jc w:val="both"/>
        <w:rPr>
          <w:rFonts w:ascii="Calibri" w:eastAsia="Calibri" w:hAnsi="Calibri" w:cs="Calibri"/>
          <w:b/>
          <w:sz w:val="22"/>
          <w:szCs w:val="22"/>
        </w:rPr>
      </w:pPr>
    </w:p>
    <w:p w:rsidR="00EE238F" w:rsidRDefault="00EE238F">
      <w:pPr>
        <w:pBdr>
          <w:top w:val="nil"/>
          <w:left w:val="nil"/>
          <w:bottom w:val="nil"/>
          <w:right w:val="nil"/>
          <w:between w:val="nil"/>
        </w:pBdr>
        <w:ind w:left="480" w:hanging="720"/>
        <w:jc w:val="both"/>
        <w:rPr>
          <w:rFonts w:ascii="Calibri" w:eastAsia="Calibri" w:hAnsi="Calibri" w:cs="Calibri"/>
          <w:b/>
          <w:sz w:val="22"/>
          <w:szCs w:val="22"/>
        </w:rPr>
      </w:pPr>
    </w:p>
    <w:p w:rsidR="00EE238F" w:rsidRDefault="00771A6F">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SISTEMA DE COMUNICACIONES</w:t>
      </w: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sz w:val="22"/>
          <w:szCs w:val="22"/>
        </w:rPr>
      </w:pPr>
      <w:r>
        <w:rPr>
          <w:rFonts w:ascii="Calibri" w:eastAsia="Calibri" w:hAnsi="Calibri" w:cs="Calibri"/>
          <w:sz w:val="22"/>
          <w:szCs w:val="22"/>
        </w:rPr>
        <w:t>La Universidad requiere del suministro de licencias de funcionamiento y plan de voz y datos para el sistema de comunicaciones móviles que implementan los vigilantes de planta y la Central de Monitoreo. Dicha plataforma está también articulada con las comunicaciones de la empresa de seguridad humana.</w:t>
      </w:r>
    </w:p>
    <w:p w:rsidR="00EE238F" w:rsidRDefault="00EE238F">
      <w:pPr>
        <w:jc w:val="both"/>
        <w:rPr>
          <w:rFonts w:ascii="Calibri" w:eastAsia="Calibri" w:hAnsi="Calibri" w:cs="Calibri"/>
          <w:sz w:val="22"/>
          <w:szCs w:val="22"/>
        </w:rPr>
      </w:pPr>
    </w:p>
    <w:p w:rsidR="00EE238F" w:rsidRDefault="00771A6F">
      <w:pPr>
        <w:jc w:val="both"/>
        <w:rPr>
          <w:rFonts w:ascii="Calibri" w:eastAsia="Calibri" w:hAnsi="Calibri" w:cs="Calibri"/>
          <w:sz w:val="22"/>
          <w:szCs w:val="22"/>
        </w:rPr>
      </w:pPr>
      <w:bookmarkStart w:id="19" w:name="_heading=h.z337ya" w:colFirst="0" w:colLast="0"/>
      <w:bookmarkEnd w:id="19"/>
      <w:r>
        <w:rPr>
          <w:rFonts w:ascii="Calibri" w:eastAsia="Calibri" w:hAnsi="Calibri" w:cs="Calibri"/>
          <w:sz w:val="22"/>
          <w:szCs w:val="22"/>
        </w:rPr>
        <w:t>La tecnología del sistema, así como las cantidades a suministrar, se detallan en el Anexo 9.</w:t>
      </w:r>
    </w:p>
    <w:p w:rsidR="00EE238F" w:rsidRDefault="00EE238F">
      <w:pPr>
        <w:jc w:val="both"/>
        <w:rPr>
          <w:rFonts w:ascii="Calibri" w:eastAsia="Calibri" w:hAnsi="Calibri" w:cs="Calibri"/>
          <w:sz w:val="22"/>
          <w:szCs w:val="22"/>
        </w:rPr>
      </w:pPr>
    </w:p>
    <w:p w:rsidR="00EE238F" w:rsidRDefault="00EE238F">
      <w:pPr>
        <w:jc w:val="both"/>
        <w:rPr>
          <w:rFonts w:ascii="Calibri" w:eastAsia="Calibri" w:hAnsi="Calibri" w:cs="Calibri"/>
          <w:sz w:val="22"/>
          <w:szCs w:val="22"/>
        </w:rPr>
      </w:pPr>
    </w:p>
    <w:sectPr w:rsidR="00EE238F" w:rsidSect="00A20B3B">
      <w:headerReference w:type="default" r:id="rId13"/>
      <w:footerReference w:type="default" r:id="rId14"/>
      <w:headerReference w:type="first" r:id="rId15"/>
      <w:footerReference w:type="first" r:id="rId16"/>
      <w:pgSz w:w="12242" w:h="15842"/>
      <w:pgMar w:top="1843" w:right="1185" w:bottom="709" w:left="1843"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83" w:rsidRDefault="00372283">
      <w:r>
        <w:separator/>
      </w:r>
    </w:p>
  </w:endnote>
  <w:endnote w:type="continuationSeparator" w:id="0">
    <w:p w:rsidR="00372283" w:rsidRDefault="0037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34B37">
      <w:rPr>
        <w:noProof/>
        <w:color w:val="000000"/>
      </w:rPr>
      <w:t>2</w:t>
    </w:r>
    <w:r>
      <w:rPr>
        <w:color w:val="000000"/>
      </w:rPr>
      <w:fldChar w:fldCharType="end"/>
    </w:r>
  </w:p>
  <w:p w:rsidR="00B35EED" w:rsidRDefault="00B35EED">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tabs>
        <w:tab w:val="center" w:pos="4419"/>
        <w:tab w:val="right" w:pos="8838"/>
      </w:tabs>
    </w:pPr>
    <w:r>
      <w:rPr>
        <w:sz w:val="16"/>
        <w:szCs w:val="16"/>
      </w:rPr>
      <w:t>Ciudad Universitaria: Calle 67  N° 53-108, Recepción correspondencia Calle 70  N° 52-27</w:t>
    </w:r>
  </w:p>
  <w:p w:rsidR="00B35EED" w:rsidRDefault="00B35EED">
    <w:pPr>
      <w:tabs>
        <w:tab w:val="center" w:pos="4419"/>
        <w:tab w:val="right" w:pos="8838"/>
      </w:tabs>
    </w:pPr>
    <w:r>
      <w:rPr>
        <w:sz w:val="16"/>
        <w:szCs w:val="16"/>
      </w:rPr>
      <w:t>Conmutador 219 83 32  Nit:  890.980.040-8</w:t>
    </w:r>
  </w:p>
  <w:p w:rsidR="00B35EED" w:rsidRDefault="00B35EED">
    <w:pPr>
      <w:tabs>
        <w:tab w:val="center" w:pos="4419"/>
        <w:tab w:val="right" w:pos="8838"/>
      </w:tabs>
    </w:pPr>
    <w:r>
      <w:rPr>
        <w:sz w:val="16"/>
        <w:szCs w:val="16"/>
      </w:rPr>
      <w:t xml:space="preserve">Apartado 1226  </w:t>
    </w:r>
    <w:hyperlink r:id="rId1">
      <w:r>
        <w:rPr>
          <w:color w:val="0000FF"/>
          <w:sz w:val="16"/>
          <w:szCs w:val="16"/>
          <w:u w:val="single"/>
        </w:rPr>
        <w:t>http://www.udea.edu.co</w:t>
      </w:r>
    </w:hyperlink>
  </w:p>
  <w:p w:rsidR="00B35EED" w:rsidRDefault="00B35EED">
    <w:pPr>
      <w:tabs>
        <w:tab w:val="center" w:pos="4419"/>
        <w:tab w:val="right" w:pos="8838"/>
      </w:tabs>
      <w:rPr>
        <w:sz w:val="16"/>
        <w:szCs w:val="16"/>
      </w:rPr>
    </w:pPr>
    <w:r>
      <w:rPr>
        <w:sz w:val="16"/>
        <w:szCs w:val="16"/>
      </w:rPr>
      <w:t>Medellín – Colombia</w:t>
    </w:r>
  </w:p>
  <w:p w:rsidR="00B35EED" w:rsidRDefault="00B35EED">
    <w:pPr>
      <w:tabs>
        <w:tab w:val="center" w:pos="4419"/>
        <w:tab w:val="right" w:pos="8838"/>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34B37">
      <w:rPr>
        <w:noProof/>
        <w:color w:val="000000"/>
      </w:rPr>
      <w:t>20</w:t>
    </w:r>
    <w:r>
      <w:rPr>
        <w:color w:val="000000"/>
      </w:rPr>
      <w:fldChar w:fldCharType="end"/>
    </w:r>
  </w:p>
  <w:p w:rsidR="00B35EED" w:rsidRDefault="00B35EED">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tabs>
        <w:tab w:val="center" w:pos="4419"/>
        <w:tab w:val="right" w:pos="8838"/>
      </w:tabs>
    </w:pPr>
    <w:r>
      <w:rPr>
        <w:sz w:val="16"/>
        <w:szCs w:val="16"/>
      </w:rPr>
      <w:t>Ciudad Universitaria: Calle 67  N° 53-108, Recepción correspondencia Calle 70  N° 52-27</w:t>
    </w:r>
  </w:p>
  <w:p w:rsidR="00B35EED" w:rsidRDefault="00B35EED">
    <w:pPr>
      <w:tabs>
        <w:tab w:val="center" w:pos="4419"/>
        <w:tab w:val="right" w:pos="8838"/>
      </w:tabs>
    </w:pPr>
    <w:r>
      <w:rPr>
        <w:sz w:val="16"/>
        <w:szCs w:val="16"/>
      </w:rPr>
      <w:t>Conmutador 219 83 32  Nit:  890.980.040-8</w:t>
    </w:r>
  </w:p>
  <w:p w:rsidR="00B35EED" w:rsidRDefault="00B35EED">
    <w:pPr>
      <w:tabs>
        <w:tab w:val="center" w:pos="4419"/>
        <w:tab w:val="right" w:pos="8838"/>
      </w:tabs>
    </w:pPr>
    <w:r>
      <w:rPr>
        <w:sz w:val="16"/>
        <w:szCs w:val="16"/>
      </w:rPr>
      <w:t xml:space="preserve">Apartado 1226  </w:t>
    </w:r>
    <w:hyperlink r:id="rId1">
      <w:r>
        <w:rPr>
          <w:color w:val="0000FF"/>
          <w:sz w:val="16"/>
          <w:szCs w:val="16"/>
          <w:u w:val="single"/>
        </w:rPr>
        <w:t>http://www.udea.edu.co</w:t>
      </w:r>
    </w:hyperlink>
  </w:p>
  <w:p w:rsidR="00B35EED" w:rsidRDefault="00B35EED">
    <w:pPr>
      <w:tabs>
        <w:tab w:val="center" w:pos="4419"/>
        <w:tab w:val="right" w:pos="8838"/>
      </w:tabs>
      <w:rPr>
        <w:sz w:val="16"/>
        <w:szCs w:val="16"/>
      </w:rPr>
    </w:pPr>
    <w:r>
      <w:rPr>
        <w:sz w:val="16"/>
        <w:szCs w:val="16"/>
      </w:rPr>
      <w:t>Medellín – Colombia</w:t>
    </w:r>
  </w:p>
  <w:p w:rsidR="00B35EED" w:rsidRDefault="00B35EED">
    <w:pPr>
      <w:tabs>
        <w:tab w:val="center" w:pos="4419"/>
        <w:tab w:val="right" w:pos="8838"/>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83" w:rsidRDefault="00372283">
      <w:r>
        <w:separator/>
      </w:r>
    </w:p>
  </w:footnote>
  <w:footnote w:type="continuationSeparator" w:id="0">
    <w:p w:rsidR="00372283" w:rsidRDefault="0037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tabs>
        <w:tab w:val="left" w:pos="700"/>
      </w:tabs>
      <w:ind w:left="261"/>
      <w:jc w:val="left"/>
      <w:rPr>
        <w:color w:val="000000"/>
      </w:rPr>
    </w:pPr>
  </w:p>
  <w:p w:rsidR="00B35EED" w:rsidRDefault="00B35EED">
    <w:pPr>
      <w:tabs>
        <w:tab w:val="left" w:pos="700"/>
      </w:tabs>
      <w:ind w:left="261"/>
      <w:jc w:val="left"/>
      <w:rPr>
        <w:color w:val="000000"/>
      </w:rPr>
    </w:pPr>
    <w:r>
      <w:rPr>
        <w:color w:val="000000"/>
      </w:rPr>
      <w:t xml:space="preserve"> </w:t>
    </w:r>
  </w:p>
  <w:p w:rsidR="00B35EED" w:rsidRDefault="00B35EED">
    <w:pPr>
      <w:tabs>
        <w:tab w:val="left" w:pos="700"/>
      </w:tabs>
      <w:ind w:left="261"/>
      <w:jc w:val="left"/>
      <w:rPr>
        <w:color w:val="000000"/>
      </w:rPr>
    </w:pPr>
    <w:r>
      <w:rPr>
        <w:noProof/>
        <w:sz w:val="18"/>
        <w:szCs w:val="18"/>
        <w:lang w:eastAsia="es-CO"/>
      </w:rPr>
      <w:drawing>
        <wp:inline distT="0" distB="0" distL="0" distR="0">
          <wp:extent cx="1777683" cy="637282"/>
          <wp:effectExtent l="0" t="0" r="0" b="0"/>
          <wp:docPr id="11" name="image1.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1.jpg" descr="Vicerrectoría+Administrativa"/>
                  <pic:cNvPicPr preferRelativeResize="0"/>
                </pic:nvPicPr>
                <pic:blipFill>
                  <a:blip r:embed="rId1"/>
                  <a:srcRect/>
                  <a:stretch>
                    <a:fillRect/>
                  </a:stretch>
                </pic:blipFill>
                <pic:spPr>
                  <a:xfrm>
                    <a:off x="0" y="0"/>
                    <a:ext cx="1777683" cy="637282"/>
                  </a:xfrm>
                  <a:prstGeom prst="rect">
                    <a:avLst/>
                  </a:prstGeom>
                  <a:ln/>
                </pic:spPr>
              </pic:pic>
            </a:graphicData>
          </a:graphic>
        </wp:inline>
      </w:drawing>
    </w:r>
    <w:r>
      <w:rPr>
        <w:color w:val="000000"/>
      </w:rPr>
      <w:t xml:space="preserve">     </w:t>
    </w:r>
    <w:r>
      <w:t>INVITACIÓN A COTIZAR</w:t>
    </w:r>
    <w:r>
      <w:rPr>
        <w:color w:val="000000"/>
      </w:rPr>
      <w:t xml:space="preserve"> VA-DSL-078-2021</w:t>
    </w:r>
  </w:p>
  <w:p w:rsidR="00B35EED" w:rsidRDefault="00B35EED">
    <w:pPr>
      <w:tabs>
        <w:tab w:val="left" w:pos="700"/>
      </w:tabs>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pBdr>
        <w:top w:val="nil"/>
        <w:left w:val="nil"/>
        <w:bottom w:val="nil"/>
        <w:right w:val="nil"/>
        <w:between w:val="nil"/>
      </w:pBdr>
      <w:tabs>
        <w:tab w:val="center" w:pos="4419"/>
        <w:tab w:val="right" w:pos="8838"/>
      </w:tabs>
      <w:jc w:val="both"/>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200025</wp:posOffset>
          </wp:positionV>
          <wp:extent cx="2626995" cy="84074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26995" cy="84074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tabs>
        <w:tab w:val="left" w:pos="700"/>
      </w:tabs>
      <w:ind w:left="261"/>
      <w:jc w:val="left"/>
      <w:rPr>
        <w:color w:val="000000"/>
      </w:rPr>
    </w:pPr>
  </w:p>
  <w:p w:rsidR="00B35EED" w:rsidRDefault="00B35EED">
    <w:pPr>
      <w:tabs>
        <w:tab w:val="left" w:pos="700"/>
      </w:tabs>
      <w:ind w:left="261"/>
      <w:jc w:val="left"/>
      <w:rPr>
        <w:color w:val="000000"/>
      </w:rPr>
    </w:pPr>
  </w:p>
  <w:p w:rsidR="00B35EED" w:rsidRDefault="00B35EED">
    <w:pPr>
      <w:tabs>
        <w:tab w:val="left" w:pos="700"/>
      </w:tabs>
      <w:ind w:left="261"/>
      <w:jc w:val="left"/>
      <w:rPr>
        <w:color w:val="000000"/>
      </w:rPr>
    </w:pPr>
    <w:r>
      <w:rPr>
        <w:noProof/>
        <w:sz w:val="18"/>
        <w:szCs w:val="18"/>
        <w:lang w:eastAsia="es-CO"/>
      </w:rPr>
      <w:drawing>
        <wp:inline distT="0" distB="0" distL="0" distR="0">
          <wp:extent cx="1777683" cy="637282"/>
          <wp:effectExtent l="0" t="0" r="0" b="0"/>
          <wp:docPr id="12" name="image1.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1.jpg" descr="Vicerrectoría+Administrativa"/>
                  <pic:cNvPicPr preferRelativeResize="0"/>
                </pic:nvPicPr>
                <pic:blipFill>
                  <a:blip r:embed="rId1"/>
                  <a:srcRect/>
                  <a:stretch>
                    <a:fillRect/>
                  </a:stretch>
                </pic:blipFill>
                <pic:spPr>
                  <a:xfrm>
                    <a:off x="0" y="0"/>
                    <a:ext cx="1777683" cy="637282"/>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D" w:rsidRDefault="00B35EED">
    <w:pPr>
      <w:pBdr>
        <w:top w:val="nil"/>
        <w:left w:val="nil"/>
        <w:bottom w:val="nil"/>
        <w:right w:val="nil"/>
        <w:between w:val="nil"/>
      </w:pBdr>
      <w:tabs>
        <w:tab w:val="center" w:pos="4419"/>
        <w:tab w:val="right" w:pos="8838"/>
      </w:tabs>
      <w:jc w:val="both"/>
      <w:rPr>
        <w:color w:val="000000"/>
      </w:rPr>
    </w:pPr>
    <w:r>
      <w:rPr>
        <w:noProof/>
        <w:lang w:eastAsia="es-CO"/>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200025</wp:posOffset>
          </wp:positionV>
          <wp:extent cx="2626995" cy="8407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26995" cy="8407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3B8"/>
    <w:multiLevelType w:val="multilevel"/>
    <w:tmpl w:val="6B807BF0"/>
    <w:lvl w:ilvl="0">
      <w:start w:val="1"/>
      <w:numFmt w:val="decimal"/>
      <w:lvlText w:val="%1"/>
      <w:lvlJc w:val="left"/>
      <w:pPr>
        <w:ind w:left="540" w:firstLine="0"/>
      </w:pPr>
      <w:rPr>
        <w:vertAlign w:val="baseline"/>
      </w:rPr>
    </w:lvl>
    <w:lvl w:ilvl="1">
      <w:start w:val="19"/>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bullet"/>
      <w:lvlText w:val="✓"/>
      <w:lvlJc w:val="left"/>
      <w:pPr>
        <w:ind w:left="720" w:firstLine="0"/>
      </w:pPr>
      <w:rPr>
        <w:rFonts w:ascii="Noto Sans Symbols" w:eastAsia="Noto Sans Symbols" w:hAnsi="Noto Sans Symbols" w:cs="Noto Sans Symbols"/>
        <w:vertAlign w:val="baseline"/>
      </w:rPr>
    </w:lvl>
    <w:lvl w:ilvl="4">
      <w:start w:val="1"/>
      <w:numFmt w:val="bullet"/>
      <w:lvlText w:val="✓"/>
      <w:lvlJc w:val="left"/>
      <w:pPr>
        <w:ind w:left="1080" w:firstLine="0"/>
      </w:pPr>
      <w:rPr>
        <w:rFonts w:ascii="Noto Sans Symbols" w:eastAsia="Noto Sans Symbols" w:hAnsi="Noto Sans Symbols" w:cs="Noto Sans Symbols"/>
        <w:sz w:val="22"/>
        <w:szCs w:val="22"/>
        <w:vertAlign w:val="baseline"/>
      </w:rPr>
    </w:lvl>
    <w:lvl w:ilvl="5">
      <w:start w:val="1"/>
      <w:numFmt w:val="decimal"/>
      <w:lvlText w:val="%1.%2.%3.✓.○.%6"/>
      <w:lvlJc w:val="left"/>
      <w:pPr>
        <w:ind w:left="1080" w:firstLine="0"/>
      </w:pPr>
      <w:rPr>
        <w:vertAlign w:val="baseline"/>
      </w:rPr>
    </w:lvl>
    <w:lvl w:ilvl="6">
      <w:start w:val="1"/>
      <w:numFmt w:val="decimal"/>
      <w:lvlText w:val="%1.%2.%3.✓.○.%6.%7"/>
      <w:lvlJc w:val="left"/>
      <w:pPr>
        <w:ind w:left="1440" w:firstLine="0"/>
      </w:pPr>
      <w:rPr>
        <w:vertAlign w:val="baseline"/>
      </w:rPr>
    </w:lvl>
    <w:lvl w:ilvl="7">
      <w:start w:val="1"/>
      <w:numFmt w:val="decimal"/>
      <w:lvlText w:val="%1.%2.%3.✓.○.%6.%7.%8"/>
      <w:lvlJc w:val="left"/>
      <w:pPr>
        <w:ind w:left="1440" w:firstLine="0"/>
      </w:pPr>
      <w:rPr>
        <w:vertAlign w:val="baseline"/>
      </w:rPr>
    </w:lvl>
    <w:lvl w:ilvl="8">
      <w:start w:val="1"/>
      <w:numFmt w:val="decimal"/>
      <w:lvlText w:val="%1.%2.%3.✓.○.%6.%7.%8.%9"/>
      <w:lvlJc w:val="left"/>
      <w:pPr>
        <w:ind w:left="1440" w:firstLine="0"/>
      </w:pPr>
      <w:rPr>
        <w:vertAlign w:val="baseline"/>
      </w:rPr>
    </w:lvl>
  </w:abstractNum>
  <w:abstractNum w:abstractNumId="1" w15:restartNumberingAfterBreak="0">
    <w:nsid w:val="03404AD4"/>
    <w:multiLevelType w:val="multilevel"/>
    <w:tmpl w:val="E026B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983CFA"/>
    <w:multiLevelType w:val="multilevel"/>
    <w:tmpl w:val="14BA6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E19BF"/>
    <w:multiLevelType w:val="multilevel"/>
    <w:tmpl w:val="B83EA8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2980F49"/>
    <w:multiLevelType w:val="multilevel"/>
    <w:tmpl w:val="196A4CAA"/>
    <w:lvl w:ilvl="0">
      <w:start w:val="5"/>
      <w:numFmt w:val="decimal"/>
      <w:lvlText w:val="%1."/>
      <w:lvlJc w:val="left"/>
      <w:pPr>
        <w:ind w:left="360" w:hanging="360"/>
      </w:pPr>
      <w:rPr>
        <w:b/>
        <w:sz w:val="22"/>
        <w:szCs w:val="22"/>
      </w:rPr>
    </w:lvl>
    <w:lvl w:ilvl="1">
      <w:start w:val="1"/>
      <w:numFmt w:val="decimal"/>
      <w:lvlText w:val="%1.%2."/>
      <w:lvlJc w:val="left"/>
      <w:pPr>
        <w:ind w:left="720" w:hanging="72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1080" w:hanging="1080"/>
      </w:pPr>
      <w:rPr>
        <w:b/>
        <w:sz w:val="22"/>
        <w:szCs w:val="22"/>
      </w:rPr>
    </w:lvl>
    <w:lvl w:ilvl="4">
      <w:start w:val="1"/>
      <w:numFmt w:val="decimal"/>
      <w:lvlText w:val="%1.%2.%3.%4.%5."/>
      <w:lvlJc w:val="left"/>
      <w:pPr>
        <w:ind w:left="1440" w:hanging="1440"/>
      </w:pPr>
      <w:rPr>
        <w:b/>
        <w:sz w:val="22"/>
        <w:szCs w:val="22"/>
      </w:rPr>
    </w:lvl>
    <w:lvl w:ilvl="5">
      <w:start w:val="1"/>
      <w:numFmt w:val="decimal"/>
      <w:lvlText w:val="%1.%2.%3.%4.%5.%6."/>
      <w:lvlJc w:val="left"/>
      <w:pPr>
        <w:ind w:left="1440" w:hanging="1440"/>
      </w:pPr>
      <w:rPr>
        <w:b/>
        <w:sz w:val="22"/>
        <w:szCs w:val="22"/>
      </w:rPr>
    </w:lvl>
    <w:lvl w:ilvl="6">
      <w:start w:val="1"/>
      <w:numFmt w:val="decimal"/>
      <w:lvlText w:val="%1.%2.%3.%4.%5.%6.%7."/>
      <w:lvlJc w:val="left"/>
      <w:pPr>
        <w:ind w:left="1800" w:hanging="1800"/>
      </w:pPr>
      <w:rPr>
        <w:b/>
        <w:sz w:val="22"/>
        <w:szCs w:val="22"/>
      </w:rPr>
    </w:lvl>
    <w:lvl w:ilvl="7">
      <w:start w:val="1"/>
      <w:numFmt w:val="decimal"/>
      <w:lvlText w:val="%1.%2.%3.%4.%5.%6.%7.%8."/>
      <w:lvlJc w:val="left"/>
      <w:pPr>
        <w:ind w:left="2160" w:hanging="2160"/>
      </w:pPr>
      <w:rPr>
        <w:b/>
        <w:sz w:val="22"/>
        <w:szCs w:val="22"/>
      </w:rPr>
    </w:lvl>
    <w:lvl w:ilvl="8">
      <w:start w:val="1"/>
      <w:numFmt w:val="decimal"/>
      <w:lvlText w:val="%1.%2.%3.%4.%5.%6.%7.%8.%9."/>
      <w:lvlJc w:val="left"/>
      <w:pPr>
        <w:ind w:left="2160" w:hanging="2160"/>
      </w:pPr>
      <w:rPr>
        <w:b/>
        <w:sz w:val="22"/>
        <w:szCs w:val="22"/>
      </w:rPr>
    </w:lvl>
  </w:abstractNum>
  <w:abstractNum w:abstractNumId="5" w15:restartNumberingAfterBreak="0">
    <w:nsid w:val="1A4A4DAE"/>
    <w:multiLevelType w:val="multilevel"/>
    <w:tmpl w:val="A1D886AC"/>
    <w:lvl w:ilvl="0">
      <w:start w:val="5"/>
      <w:numFmt w:val="bullet"/>
      <w:lvlText w:val="-"/>
      <w:lvlJc w:val="left"/>
      <w:pPr>
        <w:ind w:left="1380" w:hanging="360"/>
      </w:pPr>
      <w:rPr>
        <w:rFonts w:ascii="Arial" w:eastAsia="Arial" w:hAnsi="Arial" w:cs="Arial"/>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6" w15:restartNumberingAfterBreak="0">
    <w:nsid w:val="23B50217"/>
    <w:multiLevelType w:val="multilevel"/>
    <w:tmpl w:val="C8B2CEC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D47F4C"/>
    <w:multiLevelType w:val="multilevel"/>
    <w:tmpl w:val="AA784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155C89"/>
    <w:multiLevelType w:val="multilevel"/>
    <w:tmpl w:val="644E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A85478"/>
    <w:multiLevelType w:val="multilevel"/>
    <w:tmpl w:val="67FE0B46"/>
    <w:lvl w:ilvl="0">
      <w:start w:val="1"/>
      <w:numFmt w:val="decimal"/>
      <w:lvlText w:val="%1."/>
      <w:lvlJc w:val="left"/>
      <w:pPr>
        <w:ind w:left="540" w:firstLine="0"/>
      </w:pPr>
      <w:rPr>
        <w:vertAlign w:val="baseline"/>
      </w:rPr>
    </w:lvl>
    <w:lvl w:ilvl="1">
      <w:start w:val="19"/>
      <w:numFmt w:val="decimal"/>
      <w:lvlText w:val="%1.%2"/>
      <w:lvlJc w:val="left"/>
      <w:pPr>
        <w:ind w:left="540" w:firstLine="0"/>
      </w:pPr>
      <w:rPr>
        <w:vertAlign w:val="baseline"/>
      </w:rPr>
    </w:lvl>
    <w:lvl w:ilvl="2">
      <w:start w:val="1"/>
      <w:numFmt w:val="bullet"/>
      <w:lvlText w:val="■"/>
      <w:lvlJc w:val="left"/>
      <w:pPr>
        <w:ind w:left="720" w:firstLine="0"/>
      </w:pPr>
      <w:rPr>
        <w:vertAlign w:val="baseline"/>
      </w:rPr>
    </w:lvl>
    <w:lvl w:ilvl="3">
      <w:start w:val="1"/>
      <w:numFmt w:val="lowerLetter"/>
      <w:lvlText w:val="%4)"/>
      <w:lvlJc w:val="left"/>
      <w:pPr>
        <w:ind w:left="720" w:firstLine="0"/>
      </w:pPr>
      <w:rPr>
        <w:vertAlign w:val="baseline"/>
      </w:rPr>
    </w:lvl>
    <w:lvl w:ilvl="4">
      <w:start w:val="1"/>
      <w:numFmt w:val="bullet"/>
      <w:lvlText w:val="○"/>
      <w:lvlJc w:val="left"/>
      <w:pPr>
        <w:ind w:left="1080" w:firstLine="0"/>
      </w:pPr>
      <w:rPr>
        <w:vertAlign w:val="baseline"/>
      </w:rPr>
    </w:lvl>
    <w:lvl w:ilvl="5">
      <w:start w:val="1"/>
      <w:numFmt w:val="decimal"/>
      <w:lvlText w:val="%1.%2.■.%4.○.%6"/>
      <w:lvlJc w:val="left"/>
      <w:pPr>
        <w:ind w:left="1080" w:firstLine="0"/>
      </w:pPr>
      <w:rPr>
        <w:vertAlign w:val="baseline"/>
      </w:rPr>
    </w:lvl>
    <w:lvl w:ilvl="6">
      <w:start w:val="1"/>
      <w:numFmt w:val="decimal"/>
      <w:lvlText w:val="%1.%2.■.%4.○.%6.%7"/>
      <w:lvlJc w:val="left"/>
      <w:pPr>
        <w:ind w:left="1440" w:firstLine="0"/>
      </w:pPr>
      <w:rPr>
        <w:vertAlign w:val="baseline"/>
      </w:rPr>
    </w:lvl>
    <w:lvl w:ilvl="7">
      <w:start w:val="1"/>
      <w:numFmt w:val="decimal"/>
      <w:lvlText w:val="%1.%2.■.%4.○.%6.%7.%8"/>
      <w:lvlJc w:val="left"/>
      <w:pPr>
        <w:ind w:left="1440" w:firstLine="0"/>
      </w:pPr>
      <w:rPr>
        <w:vertAlign w:val="baseline"/>
      </w:rPr>
    </w:lvl>
    <w:lvl w:ilvl="8">
      <w:start w:val="1"/>
      <w:numFmt w:val="decimal"/>
      <w:lvlText w:val="%1.%2.■.%4.○.%6.%7.%8.%9"/>
      <w:lvlJc w:val="left"/>
      <w:pPr>
        <w:ind w:left="1440" w:firstLine="0"/>
      </w:pPr>
      <w:rPr>
        <w:vertAlign w:val="baseline"/>
      </w:rPr>
    </w:lvl>
  </w:abstractNum>
  <w:abstractNum w:abstractNumId="10" w15:restartNumberingAfterBreak="0">
    <w:nsid w:val="35BD57C2"/>
    <w:multiLevelType w:val="multilevel"/>
    <w:tmpl w:val="F3DCD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EF17204"/>
    <w:multiLevelType w:val="multilevel"/>
    <w:tmpl w:val="99860E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3E33C5"/>
    <w:multiLevelType w:val="multilevel"/>
    <w:tmpl w:val="7E7E5028"/>
    <w:lvl w:ilvl="0">
      <w:start w:val="1"/>
      <w:numFmt w:val="decimal"/>
      <w:lvlText w:val="%1"/>
      <w:lvlJc w:val="left"/>
      <w:pPr>
        <w:ind w:left="540" w:firstLine="0"/>
      </w:pPr>
      <w:rPr>
        <w:vertAlign w:val="baseline"/>
      </w:rPr>
    </w:lvl>
    <w:lvl w:ilvl="1">
      <w:start w:val="19"/>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bullet"/>
      <w:lvlText w:val="✓"/>
      <w:lvlJc w:val="left"/>
      <w:pPr>
        <w:ind w:left="720" w:firstLine="0"/>
      </w:pPr>
      <w:rPr>
        <w:rFonts w:ascii="Noto Sans Symbols" w:eastAsia="Noto Sans Symbols" w:hAnsi="Noto Sans Symbols" w:cs="Noto Sans Symbols"/>
        <w:vertAlign w:val="baseline"/>
      </w:rPr>
    </w:lvl>
    <w:lvl w:ilvl="4">
      <w:start w:val="1"/>
      <w:numFmt w:val="bullet"/>
      <w:lvlText w:val="○"/>
      <w:lvlJc w:val="left"/>
      <w:pPr>
        <w:ind w:left="1080" w:firstLine="0"/>
      </w:pPr>
      <w:rPr>
        <w:vertAlign w:val="baseline"/>
      </w:rPr>
    </w:lvl>
    <w:lvl w:ilvl="5">
      <w:start w:val="1"/>
      <w:numFmt w:val="decimal"/>
      <w:lvlText w:val="%1.%2.%3.✓.○.%6"/>
      <w:lvlJc w:val="left"/>
      <w:pPr>
        <w:ind w:left="1080" w:firstLine="0"/>
      </w:pPr>
      <w:rPr>
        <w:vertAlign w:val="baseline"/>
      </w:rPr>
    </w:lvl>
    <w:lvl w:ilvl="6">
      <w:start w:val="1"/>
      <w:numFmt w:val="decimal"/>
      <w:lvlText w:val="%1.%2.%3.✓.○.%6.%7"/>
      <w:lvlJc w:val="left"/>
      <w:pPr>
        <w:ind w:left="1440" w:firstLine="0"/>
      </w:pPr>
      <w:rPr>
        <w:vertAlign w:val="baseline"/>
      </w:rPr>
    </w:lvl>
    <w:lvl w:ilvl="7">
      <w:start w:val="1"/>
      <w:numFmt w:val="decimal"/>
      <w:lvlText w:val="%1.%2.%3.✓.○.%6.%7.%8"/>
      <w:lvlJc w:val="left"/>
      <w:pPr>
        <w:ind w:left="1440" w:firstLine="0"/>
      </w:pPr>
      <w:rPr>
        <w:vertAlign w:val="baseline"/>
      </w:rPr>
    </w:lvl>
    <w:lvl w:ilvl="8">
      <w:start w:val="1"/>
      <w:numFmt w:val="decimal"/>
      <w:lvlText w:val="%1.%2.%3.✓.○.%6.%7.%8.%9"/>
      <w:lvlJc w:val="left"/>
      <w:pPr>
        <w:ind w:left="1440" w:firstLine="0"/>
      </w:pPr>
      <w:rPr>
        <w:vertAlign w:val="baseline"/>
      </w:rPr>
    </w:lvl>
  </w:abstractNum>
  <w:abstractNum w:abstractNumId="13" w15:restartNumberingAfterBreak="0">
    <w:nsid w:val="595B450A"/>
    <w:multiLevelType w:val="multilevel"/>
    <w:tmpl w:val="C5C22C9E"/>
    <w:lvl w:ilvl="0">
      <w:start w:val="1"/>
      <w:numFmt w:val="decimal"/>
      <w:lvlText w:val="%1."/>
      <w:lvlJc w:val="left"/>
      <w:pPr>
        <w:ind w:left="1020" w:hanging="360"/>
      </w:pPr>
      <w:rPr>
        <w:sz w:val="22"/>
        <w:szCs w:val="22"/>
      </w:rPr>
    </w:lvl>
    <w:lvl w:ilvl="1">
      <w:start w:val="1"/>
      <w:numFmt w:val="decimal"/>
      <w:lvlText w:val="%1.%2"/>
      <w:lvlJc w:val="left"/>
      <w:pPr>
        <w:ind w:left="1211" w:hanging="360"/>
      </w:pPr>
      <w:rPr>
        <w:b/>
        <w:sz w:val="20"/>
        <w:szCs w:val="20"/>
      </w:rPr>
    </w:lvl>
    <w:lvl w:ilvl="2">
      <w:start w:val="1"/>
      <w:numFmt w:val="decimalZero"/>
      <w:lvlText w:val="%1.%2.%3"/>
      <w:lvlJc w:val="left"/>
      <w:pPr>
        <w:ind w:left="1380" w:hanging="720"/>
      </w:pPr>
      <w:rPr>
        <w:b/>
      </w:rPr>
    </w:lvl>
    <w:lvl w:ilvl="3">
      <w:start w:val="1"/>
      <w:numFmt w:val="decimal"/>
      <w:lvlText w:val="%1.%2.%3.%4"/>
      <w:lvlJc w:val="left"/>
      <w:pPr>
        <w:ind w:left="1380" w:hanging="720"/>
      </w:pPr>
      <w:rPr>
        <w:b/>
      </w:rPr>
    </w:lvl>
    <w:lvl w:ilvl="4">
      <w:start w:val="1"/>
      <w:numFmt w:val="decimal"/>
      <w:lvlText w:val="%1.%2.%3.%4.%5"/>
      <w:lvlJc w:val="left"/>
      <w:pPr>
        <w:ind w:left="1740" w:hanging="1080"/>
      </w:pPr>
      <w:rPr>
        <w:b/>
      </w:rPr>
    </w:lvl>
    <w:lvl w:ilvl="5">
      <w:start w:val="1"/>
      <w:numFmt w:val="decimal"/>
      <w:lvlText w:val="%1.%2.%3.%4.%5.%6"/>
      <w:lvlJc w:val="left"/>
      <w:pPr>
        <w:ind w:left="2100" w:hanging="1440"/>
      </w:pPr>
      <w:rPr>
        <w:b/>
      </w:rPr>
    </w:lvl>
    <w:lvl w:ilvl="6">
      <w:start w:val="1"/>
      <w:numFmt w:val="decimal"/>
      <w:lvlText w:val="%1.%2.%3.%4.%5.%6.%7"/>
      <w:lvlJc w:val="left"/>
      <w:pPr>
        <w:ind w:left="2100" w:hanging="1440"/>
      </w:pPr>
      <w:rPr>
        <w:b/>
      </w:rPr>
    </w:lvl>
    <w:lvl w:ilvl="7">
      <w:start w:val="1"/>
      <w:numFmt w:val="decimal"/>
      <w:lvlText w:val="%1.%2.%3.%4.%5.%6.%7.%8"/>
      <w:lvlJc w:val="left"/>
      <w:pPr>
        <w:ind w:left="2460" w:hanging="1800"/>
      </w:pPr>
      <w:rPr>
        <w:b/>
      </w:rPr>
    </w:lvl>
    <w:lvl w:ilvl="8">
      <w:start w:val="1"/>
      <w:numFmt w:val="decimal"/>
      <w:lvlText w:val="%1.%2.%3.%4.%5.%6.%7.%8.%9"/>
      <w:lvlJc w:val="left"/>
      <w:pPr>
        <w:ind w:left="2460" w:hanging="1800"/>
      </w:pPr>
      <w:rPr>
        <w:b/>
      </w:rPr>
    </w:lvl>
  </w:abstractNum>
  <w:abstractNum w:abstractNumId="14" w15:restartNumberingAfterBreak="0">
    <w:nsid w:val="619728D0"/>
    <w:multiLevelType w:val="multilevel"/>
    <w:tmpl w:val="EF0678B0"/>
    <w:lvl w:ilvl="0">
      <w:start w:val="4"/>
      <w:numFmt w:val="decimal"/>
      <w:lvlText w:val="%1."/>
      <w:lvlJc w:val="left"/>
      <w:pPr>
        <w:ind w:left="540" w:hanging="540"/>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66B6811"/>
    <w:multiLevelType w:val="multilevel"/>
    <w:tmpl w:val="30940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B56B37"/>
    <w:multiLevelType w:val="multilevel"/>
    <w:tmpl w:val="DBD8B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16FB4"/>
    <w:multiLevelType w:val="multilevel"/>
    <w:tmpl w:val="4872C6F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93D201E"/>
    <w:multiLevelType w:val="multilevel"/>
    <w:tmpl w:val="ADBC84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030250B"/>
    <w:multiLevelType w:val="multilevel"/>
    <w:tmpl w:val="B1DA7794"/>
    <w:lvl w:ilvl="0">
      <w:start w:val="1"/>
      <w:numFmt w:val="decimal"/>
      <w:lvlText w:val="%1."/>
      <w:lvlJc w:val="left"/>
      <w:pPr>
        <w:ind w:left="540" w:firstLine="0"/>
      </w:pPr>
      <w:rPr>
        <w:vertAlign w:val="baseline"/>
      </w:rPr>
    </w:lvl>
    <w:lvl w:ilvl="1">
      <w:start w:val="19"/>
      <w:numFmt w:val="decimal"/>
      <w:lvlText w:val="%1.%2"/>
      <w:lvlJc w:val="left"/>
      <w:pPr>
        <w:ind w:left="540" w:firstLine="0"/>
      </w:pPr>
      <w:rPr>
        <w:vertAlign w:val="baseline"/>
      </w:rPr>
    </w:lvl>
    <w:lvl w:ilvl="2">
      <w:start w:val="1"/>
      <w:numFmt w:val="bullet"/>
      <w:lvlText w:val="■"/>
      <w:lvlJc w:val="left"/>
      <w:pPr>
        <w:ind w:left="720" w:firstLine="0"/>
      </w:pPr>
      <w:rPr>
        <w:vertAlign w:val="baseline"/>
      </w:rPr>
    </w:lvl>
    <w:lvl w:ilvl="3">
      <w:start w:val="1"/>
      <w:numFmt w:val="decimal"/>
      <w:lvlText w:val="%4."/>
      <w:lvlJc w:val="left"/>
      <w:pPr>
        <w:ind w:left="720" w:firstLine="0"/>
      </w:pPr>
      <w:rPr>
        <w:vertAlign w:val="baseline"/>
      </w:rPr>
    </w:lvl>
    <w:lvl w:ilvl="4">
      <w:start w:val="1"/>
      <w:numFmt w:val="bullet"/>
      <w:lvlText w:val="○"/>
      <w:lvlJc w:val="left"/>
      <w:pPr>
        <w:ind w:left="1080" w:firstLine="0"/>
      </w:pPr>
      <w:rPr>
        <w:vertAlign w:val="baseline"/>
      </w:rPr>
    </w:lvl>
    <w:lvl w:ilvl="5">
      <w:start w:val="1"/>
      <w:numFmt w:val="decimal"/>
      <w:lvlText w:val="%1.%2.■.%4.○.%6"/>
      <w:lvlJc w:val="left"/>
      <w:pPr>
        <w:ind w:left="1080" w:firstLine="0"/>
      </w:pPr>
      <w:rPr>
        <w:vertAlign w:val="baseline"/>
      </w:rPr>
    </w:lvl>
    <w:lvl w:ilvl="6">
      <w:start w:val="1"/>
      <w:numFmt w:val="decimal"/>
      <w:lvlText w:val="%1.%2.■.%4.○.%6.%7"/>
      <w:lvlJc w:val="left"/>
      <w:pPr>
        <w:ind w:left="1440" w:firstLine="0"/>
      </w:pPr>
      <w:rPr>
        <w:vertAlign w:val="baseline"/>
      </w:rPr>
    </w:lvl>
    <w:lvl w:ilvl="7">
      <w:start w:val="1"/>
      <w:numFmt w:val="decimal"/>
      <w:lvlText w:val="%1.%2.■.%4.○.%6.%7.%8"/>
      <w:lvlJc w:val="left"/>
      <w:pPr>
        <w:ind w:left="1440" w:firstLine="0"/>
      </w:pPr>
      <w:rPr>
        <w:vertAlign w:val="baseline"/>
      </w:rPr>
    </w:lvl>
    <w:lvl w:ilvl="8">
      <w:start w:val="1"/>
      <w:numFmt w:val="decimal"/>
      <w:lvlText w:val="%1.%2.■.%4.○.%6.%7.%8.%9"/>
      <w:lvlJc w:val="left"/>
      <w:pPr>
        <w:ind w:left="1440" w:firstLine="0"/>
      </w:pPr>
      <w:rPr>
        <w:vertAlign w:val="baseline"/>
      </w:rPr>
    </w:lvl>
  </w:abstractNum>
  <w:abstractNum w:abstractNumId="20" w15:restartNumberingAfterBreak="0">
    <w:nsid w:val="76420E23"/>
    <w:multiLevelType w:val="multilevel"/>
    <w:tmpl w:val="148CBE66"/>
    <w:lvl w:ilvl="0">
      <w:start w:val="1"/>
      <w:numFmt w:val="bullet"/>
      <w:lvlText w:val="✓"/>
      <w:lvlJc w:val="left"/>
      <w:pPr>
        <w:ind w:left="720" w:firstLine="360"/>
      </w:pPr>
      <w:rPr>
        <w:rFonts w:ascii="Noto Sans Symbols" w:eastAsia="Noto Sans Symbols" w:hAnsi="Noto Sans Symbols" w:cs="Noto Sans Symbols"/>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6B12871"/>
    <w:multiLevelType w:val="multilevel"/>
    <w:tmpl w:val="7DFEFA14"/>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22" w15:restartNumberingAfterBreak="0">
    <w:nsid w:val="76DB0497"/>
    <w:multiLevelType w:val="multilevel"/>
    <w:tmpl w:val="6C768AD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21"/>
  </w:num>
  <w:num w:numId="4">
    <w:abstractNumId w:val="9"/>
  </w:num>
  <w:num w:numId="5">
    <w:abstractNumId w:val="20"/>
  </w:num>
  <w:num w:numId="6">
    <w:abstractNumId w:val="0"/>
  </w:num>
  <w:num w:numId="7">
    <w:abstractNumId w:val="7"/>
  </w:num>
  <w:num w:numId="8">
    <w:abstractNumId w:val="4"/>
  </w:num>
  <w:num w:numId="9">
    <w:abstractNumId w:val="10"/>
  </w:num>
  <w:num w:numId="10">
    <w:abstractNumId w:val="5"/>
  </w:num>
  <w:num w:numId="11">
    <w:abstractNumId w:val="2"/>
  </w:num>
  <w:num w:numId="12">
    <w:abstractNumId w:val="8"/>
  </w:num>
  <w:num w:numId="13">
    <w:abstractNumId w:val="15"/>
  </w:num>
  <w:num w:numId="14">
    <w:abstractNumId w:val="18"/>
  </w:num>
  <w:num w:numId="15">
    <w:abstractNumId w:val="22"/>
  </w:num>
  <w:num w:numId="16">
    <w:abstractNumId w:val="17"/>
  </w:num>
  <w:num w:numId="17">
    <w:abstractNumId w:val="6"/>
  </w:num>
  <w:num w:numId="18">
    <w:abstractNumId w:val="3"/>
  </w:num>
  <w:num w:numId="19">
    <w:abstractNumId w:val="19"/>
  </w:num>
  <w:num w:numId="20">
    <w:abstractNumId w:val="16"/>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8F"/>
    <w:rsid w:val="002D28A7"/>
    <w:rsid w:val="00372283"/>
    <w:rsid w:val="006B11DC"/>
    <w:rsid w:val="00766EE0"/>
    <w:rsid w:val="00771A6F"/>
    <w:rsid w:val="00871A60"/>
    <w:rsid w:val="00934B37"/>
    <w:rsid w:val="00A20B3B"/>
    <w:rsid w:val="00B35EED"/>
    <w:rsid w:val="00B97926"/>
    <w:rsid w:val="00CC3162"/>
    <w:rsid w:val="00CC5153"/>
    <w:rsid w:val="00CF601A"/>
    <w:rsid w:val="00D904F0"/>
    <w:rsid w:val="00DE7414"/>
    <w:rsid w:val="00EE238F"/>
    <w:rsid w:val="00F7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0CEDA-009F-4200-A98B-17A3100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8"/>
        <w:szCs w:val="28"/>
        <w:lang w:val="es-CO" w:eastAsia="en-US"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rPr>
      <w:color w:val="000000"/>
    </w:rPr>
    <w:tblPr>
      <w:tblStyleRowBandSize w:val="1"/>
      <w:tblStyleColBandSize w:val="1"/>
      <w:tblCellMar>
        <w:left w:w="108" w:type="dxa"/>
        <w:right w:w="108" w:type="dxa"/>
      </w:tblCellMar>
    </w:tblPr>
  </w:style>
  <w:style w:type="table" w:customStyle="1" w:styleId="a3">
    <w:basedOn w:val="TableNormal1"/>
    <w:rPr>
      <w:color w:val="000000"/>
    </w:rPr>
    <w:tblPr>
      <w:tblStyleRowBandSize w:val="1"/>
      <w:tblStyleColBandSize w:val="1"/>
      <w:tblCellMar>
        <w:left w:w="108" w:type="dxa"/>
        <w:right w:w="108" w:type="dxa"/>
      </w:tblCellMar>
    </w:tblPr>
  </w:style>
  <w:style w:type="table" w:customStyle="1" w:styleId="a4">
    <w:basedOn w:val="TableNormal1"/>
    <w:rPr>
      <w:color w:val="00000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96D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D69"/>
    <w:rPr>
      <w:rFonts w:ascii="Segoe UI" w:hAnsi="Segoe UI" w:cs="Segoe UI"/>
      <w:sz w:val="18"/>
      <w:szCs w:val="18"/>
    </w:rPr>
  </w:style>
  <w:style w:type="table" w:styleId="Tablaconcuadrcula">
    <w:name w:val="Table Grid"/>
    <w:basedOn w:val="Tablanormal"/>
    <w:uiPriority w:val="39"/>
    <w:rsid w:val="00F7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7936"/>
    <w:pPr>
      <w:ind w:left="720"/>
      <w:contextualSpacing/>
    </w:pPr>
  </w:style>
  <w:style w:type="paragraph" w:styleId="Asuntodelcomentario">
    <w:name w:val="annotation subject"/>
    <w:basedOn w:val="Textocomentario"/>
    <w:next w:val="Textocomentario"/>
    <w:link w:val="AsuntodelcomentarioCar"/>
    <w:uiPriority w:val="99"/>
    <w:semiHidden/>
    <w:unhideWhenUsed/>
    <w:rsid w:val="007E3E61"/>
    <w:rPr>
      <w:b/>
      <w:bCs/>
    </w:rPr>
  </w:style>
  <w:style w:type="character" w:customStyle="1" w:styleId="AsuntodelcomentarioCar">
    <w:name w:val="Asunto del comentario Car"/>
    <w:basedOn w:val="TextocomentarioCar"/>
    <w:link w:val="Asuntodelcomentario"/>
    <w:uiPriority w:val="99"/>
    <w:semiHidden/>
    <w:rsid w:val="007E3E61"/>
    <w:rPr>
      <w:b/>
      <w:bCs/>
      <w:sz w:val="20"/>
      <w:szCs w:val="20"/>
    </w:rPr>
  </w:style>
  <w:style w:type="paragraph" w:styleId="Encabezado">
    <w:name w:val="header"/>
    <w:basedOn w:val="Normal"/>
    <w:link w:val="EncabezadoCar"/>
    <w:uiPriority w:val="99"/>
    <w:unhideWhenUsed/>
    <w:rsid w:val="00667480"/>
    <w:pPr>
      <w:tabs>
        <w:tab w:val="center" w:pos="4419"/>
        <w:tab w:val="right" w:pos="8838"/>
      </w:tabs>
    </w:pPr>
  </w:style>
  <w:style w:type="character" w:customStyle="1" w:styleId="EncabezadoCar">
    <w:name w:val="Encabezado Car"/>
    <w:basedOn w:val="Fuentedeprrafopredeter"/>
    <w:link w:val="Encabezado"/>
    <w:uiPriority w:val="99"/>
    <w:rsid w:val="00667480"/>
  </w:style>
  <w:style w:type="paragraph" w:styleId="Piedepgina">
    <w:name w:val="footer"/>
    <w:basedOn w:val="Normal"/>
    <w:link w:val="PiedepginaCar"/>
    <w:uiPriority w:val="99"/>
    <w:unhideWhenUsed/>
    <w:rsid w:val="00667480"/>
    <w:pPr>
      <w:tabs>
        <w:tab w:val="center" w:pos="4419"/>
        <w:tab w:val="right" w:pos="8838"/>
      </w:tabs>
    </w:pPr>
  </w:style>
  <w:style w:type="character" w:customStyle="1" w:styleId="PiedepginaCar">
    <w:name w:val="Pie de página Car"/>
    <w:basedOn w:val="Fuentedeprrafopredeter"/>
    <w:link w:val="Piedepgina"/>
    <w:uiPriority w:val="99"/>
    <w:rsid w:val="00667480"/>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rPr>
      <w:color w:val="000000"/>
    </w:rPr>
    <w:tblPr>
      <w:tblStyleRowBandSize w:val="1"/>
      <w:tblStyleColBandSize w:val="1"/>
      <w:tblCellMar>
        <w:top w:w="100" w:type="dxa"/>
        <w:left w:w="108" w:type="dxa"/>
        <w:bottom w:w="100"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rPr>
      <w:color w:val="000000"/>
    </w:rPr>
    <w:tblPr>
      <w:tblStyleRowBandSize w:val="1"/>
      <w:tblStyleColBandSize w:val="1"/>
      <w:tblCellMar>
        <w:top w:w="100" w:type="dxa"/>
        <w:left w:w="108" w:type="dxa"/>
        <w:bottom w:w="100" w:type="dxa"/>
        <w:right w:w="108" w:type="dxa"/>
      </w:tblCellMar>
    </w:tblPr>
  </w:style>
  <w:style w:type="table" w:customStyle="1" w:styleId="ab">
    <w:basedOn w:val="TableNormal1"/>
    <w:rPr>
      <w:color w:val="000000"/>
    </w:rPr>
    <w:tblPr>
      <w:tblStyleRowBandSize w:val="1"/>
      <w:tblStyleColBandSize w:val="1"/>
      <w:tblCellMar>
        <w:top w:w="100" w:type="dxa"/>
        <w:left w:w="108" w:type="dxa"/>
        <w:bottom w:w="100"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rPr>
      <w:color w:val="000000"/>
    </w:rPr>
    <w:tblPr>
      <w:tblStyleRowBandSize w:val="1"/>
      <w:tblStyleColBandSize w:val="1"/>
      <w:tblCellMar>
        <w:top w:w="100" w:type="dxa"/>
        <w:left w:w="108" w:type="dxa"/>
        <w:bottom w:w="100" w:type="dxa"/>
        <w:right w:w="108" w:type="dxa"/>
      </w:tblCellMar>
    </w:tblPr>
  </w:style>
  <w:style w:type="table" w:customStyle="1" w:styleId="af1">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2">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3">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4">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5">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6">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7">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8">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9">
    <w:basedOn w:val="TableNormal0"/>
    <w:rPr>
      <w:color w:val="000000"/>
    </w:rPr>
    <w:tblPr>
      <w:tblStyleRowBandSize w:val="1"/>
      <w:tblStyleColBandSize w:val="1"/>
      <w:tblCellMar>
        <w:top w:w="100" w:type="dxa"/>
        <w:left w:w="108" w:type="dxa"/>
        <w:bottom w:w="100" w:type="dxa"/>
        <w:right w:w="108" w:type="dxa"/>
      </w:tblCellMar>
    </w:tblPr>
  </w:style>
  <w:style w:type="table" w:customStyle="1" w:styleId="afa">
    <w:basedOn w:val="TableNormal0"/>
    <w:rPr>
      <w:color w:val="00000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SxxqxzFDkagymlt8BCs9Zx8wA==">AMUW2mX3oTlB9uy0CgzHVef50Y+sNDNWGJAxmwo/Mfbou5yegx6Ovn9vG9YOJEGzoqBLHF6vwnphYhPnkjgFjYnHhJLJqU6a/E/5Bncbx0hHVIdTawWTgpRU1KPeLipOJBD7g8dKaProVq/NIEHOsMpAViCOi9U+rFsRsD7bP8gSTcisPTNLMoM/9gyyYyPNceqK6nbbOvk1enq0gk//DO9+wLpEFvueauRrmO2czTqGM4q1BxPo8Xdd562rw+ttRgrhiVdG02p6BuKSG4KfGAXjdcbNXqcugxq87ahBPyFKf1lkZUpos+glwS+k+mWGLNv5dh7dU7bBmfV4RWXmM5onQuXX3tAqMOBdEGa0GTpQ4oIobXVx2+bUBLX3J0BXCXg+7sX16f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C7927D-7C03-4A37-BD9A-D85F33F7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6284</Words>
  <Characters>34562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 RUIZ CARDONA</dc:creator>
  <cp:lastModifiedBy>YAMILE RUIZ CARDONA</cp:lastModifiedBy>
  <cp:revision>3</cp:revision>
  <dcterms:created xsi:type="dcterms:W3CDTF">2021-09-08T16:59:00Z</dcterms:created>
  <dcterms:modified xsi:type="dcterms:W3CDTF">2021-09-08T16:59:00Z</dcterms:modified>
</cp:coreProperties>
</file>