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804D" w14:textId="77777777" w:rsidR="004334F4" w:rsidRPr="00A156A9" w:rsidRDefault="004334F4" w:rsidP="00B37A6B">
      <w:pPr>
        <w:pStyle w:val="Ttulo10"/>
        <w:rPr>
          <w:b w:val="0"/>
          <w:sz w:val="24"/>
          <w:szCs w:val="24"/>
        </w:rPr>
      </w:pPr>
    </w:p>
    <w:p w14:paraId="4D9F6F89" w14:textId="5411FE4E" w:rsidR="00B37A6B" w:rsidRPr="00A156A9" w:rsidRDefault="00B37A6B" w:rsidP="00B37A6B">
      <w:pPr>
        <w:pStyle w:val="Ttulo10"/>
        <w:rPr>
          <w:b w:val="0"/>
          <w:sz w:val="24"/>
          <w:szCs w:val="24"/>
        </w:rPr>
      </w:pPr>
      <w:r w:rsidRPr="00A156A9">
        <w:rPr>
          <w:b w:val="0"/>
          <w:sz w:val="24"/>
          <w:szCs w:val="24"/>
        </w:rPr>
        <w:t>ESPECIFICACIONES TÉCNICAS</w:t>
      </w:r>
    </w:p>
    <w:p w14:paraId="7886C71D" w14:textId="77777777" w:rsidR="00B37A6B" w:rsidRPr="00A156A9" w:rsidRDefault="00B37A6B" w:rsidP="00B37A6B">
      <w:pPr>
        <w:pStyle w:val="Ttulo10"/>
        <w:rPr>
          <w:b w:val="0"/>
          <w:sz w:val="24"/>
          <w:szCs w:val="24"/>
        </w:rPr>
      </w:pPr>
    </w:p>
    <w:p w14:paraId="65919666" w14:textId="350D07F7" w:rsidR="00B37A6B" w:rsidRPr="00A156A9" w:rsidRDefault="00B37A6B" w:rsidP="00B37A6B">
      <w:pPr>
        <w:pStyle w:val="Ttulo10"/>
        <w:rPr>
          <w:b w:val="0"/>
          <w:strike/>
          <w:sz w:val="24"/>
          <w:szCs w:val="24"/>
        </w:rPr>
      </w:pPr>
      <w:r w:rsidRPr="00A156A9">
        <w:rPr>
          <w:b w:val="0"/>
          <w:sz w:val="24"/>
          <w:szCs w:val="24"/>
        </w:rPr>
        <w:t xml:space="preserve">PROCESO </w:t>
      </w:r>
      <w:r w:rsidR="006901DC" w:rsidRPr="00A156A9">
        <w:rPr>
          <w:b w:val="0"/>
          <w:sz w:val="24"/>
          <w:szCs w:val="24"/>
        </w:rPr>
        <w:t>VA</w:t>
      </w:r>
      <w:r w:rsidR="00777DB4" w:rsidRPr="00A156A9">
        <w:rPr>
          <w:b w:val="0"/>
          <w:sz w:val="24"/>
          <w:szCs w:val="24"/>
        </w:rPr>
        <w:t>-</w:t>
      </w:r>
      <w:r w:rsidR="00B767F2" w:rsidRPr="00A156A9">
        <w:rPr>
          <w:b w:val="0"/>
          <w:sz w:val="24"/>
          <w:szCs w:val="24"/>
        </w:rPr>
        <w:t>00</w:t>
      </w:r>
      <w:r w:rsidR="006901DC" w:rsidRPr="00A156A9">
        <w:rPr>
          <w:b w:val="0"/>
          <w:sz w:val="24"/>
          <w:szCs w:val="24"/>
        </w:rPr>
        <w:t>5-</w:t>
      </w:r>
      <w:r w:rsidR="00B767F2" w:rsidRPr="00A156A9">
        <w:rPr>
          <w:b w:val="0"/>
          <w:sz w:val="24"/>
          <w:szCs w:val="24"/>
        </w:rPr>
        <w:t>2024</w:t>
      </w:r>
    </w:p>
    <w:p w14:paraId="2617632C" w14:textId="4F4C1BBF" w:rsidR="00EB2A27" w:rsidRPr="00A156A9" w:rsidRDefault="00EB2A27" w:rsidP="00B37A6B">
      <w:pPr>
        <w:pStyle w:val="Ttulo10"/>
        <w:rPr>
          <w:b w:val="0"/>
          <w:sz w:val="24"/>
          <w:szCs w:val="24"/>
        </w:rPr>
      </w:pPr>
    </w:p>
    <w:p w14:paraId="35D1539E" w14:textId="5921B6E8" w:rsidR="00EB2A27" w:rsidRPr="00A156A9" w:rsidRDefault="00EB2A27" w:rsidP="00B37A6B">
      <w:pPr>
        <w:pStyle w:val="Ttulo10"/>
        <w:rPr>
          <w:b w:val="0"/>
          <w:sz w:val="24"/>
          <w:szCs w:val="24"/>
        </w:rPr>
      </w:pPr>
      <w:r w:rsidRPr="00A156A9">
        <w:rPr>
          <w:b w:val="0"/>
          <w:sz w:val="24"/>
          <w:szCs w:val="24"/>
        </w:rPr>
        <w:t xml:space="preserve">ANEXO </w:t>
      </w:r>
      <w:r w:rsidR="00A156A9">
        <w:rPr>
          <w:b w:val="0"/>
          <w:sz w:val="24"/>
          <w:szCs w:val="24"/>
        </w:rPr>
        <w:t>1</w:t>
      </w:r>
    </w:p>
    <w:p w14:paraId="1D43B26E" w14:textId="77777777" w:rsidR="00B37A6B" w:rsidRPr="00A156A9" w:rsidRDefault="00B37A6B" w:rsidP="00B37A6B">
      <w:pPr>
        <w:rPr>
          <w:sz w:val="24"/>
          <w:szCs w:val="24"/>
          <w:lang w:val="es-CO" w:eastAsia="x-none"/>
        </w:rPr>
      </w:pPr>
    </w:p>
    <w:p w14:paraId="4920E49A" w14:textId="28193DB2" w:rsidR="00B37A6B" w:rsidRPr="00A156A9" w:rsidRDefault="00B37A6B" w:rsidP="00B37A6B">
      <w:pPr>
        <w:rPr>
          <w:i/>
          <w:sz w:val="24"/>
          <w:szCs w:val="24"/>
        </w:rPr>
      </w:pPr>
    </w:p>
    <w:p w14:paraId="6B609128" w14:textId="0D32D61F" w:rsidR="004334F4" w:rsidRPr="00A156A9" w:rsidRDefault="00BE5289" w:rsidP="00B37A6B">
      <w:pPr>
        <w:rPr>
          <w:i/>
          <w:sz w:val="24"/>
          <w:szCs w:val="24"/>
        </w:rPr>
      </w:pPr>
      <w:r w:rsidRPr="00A156A9">
        <w:rPr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0" wp14:anchorId="1F48F9AF" wp14:editId="17246B54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1904365" cy="2476500"/>
            <wp:effectExtent l="0" t="0" r="63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EBC18" w14:textId="065F32F7" w:rsidR="00B37A6B" w:rsidRPr="00A156A9" w:rsidRDefault="00B37A6B" w:rsidP="00B37A6B">
      <w:pPr>
        <w:rPr>
          <w:i/>
          <w:sz w:val="24"/>
          <w:szCs w:val="24"/>
        </w:rPr>
      </w:pPr>
    </w:p>
    <w:p w14:paraId="1AB29786" w14:textId="77777777" w:rsidR="00B37A6B" w:rsidRPr="00A156A9" w:rsidRDefault="00B37A6B" w:rsidP="00B37A6B">
      <w:pPr>
        <w:rPr>
          <w:i/>
          <w:sz w:val="24"/>
          <w:szCs w:val="24"/>
        </w:rPr>
      </w:pPr>
    </w:p>
    <w:p w14:paraId="506BA900" w14:textId="77777777" w:rsidR="00B37A6B" w:rsidRPr="00A156A9" w:rsidRDefault="00B37A6B" w:rsidP="00B37A6B">
      <w:pPr>
        <w:rPr>
          <w:i/>
          <w:sz w:val="24"/>
          <w:szCs w:val="24"/>
        </w:rPr>
      </w:pPr>
      <w:bookmarkStart w:id="0" w:name="_GoBack"/>
      <w:bookmarkEnd w:id="0"/>
    </w:p>
    <w:p w14:paraId="4D3F3D1D" w14:textId="77777777" w:rsidR="00B37A6B" w:rsidRPr="00A156A9" w:rsidRDefault="00B37A6B" w:rsidP="00B37A6B">
      <w:pPr>
        <w:rPr>
          <w:i/>
          <w:sz w:val="24"/>
          <w:szCs w:val="24"/>
        </w:rPr>
      </w:pPr>
    </w:p>
    <w:p w14:paraId="0E1872C1" w14:textId="77777777" w:rsidR="00B37A6B" w:rsidRPr="00A156A9" w:rsidRDefault="00B37A6B" w:rsidP="00B37A6B">
      <w:pPr>
        <w:rPr>
          <w:i/>
          <w:sz w:val="24"/>
          <w:szCs w:val="24"/>
        </w:rPr>
      </w:pPr>
    </w:p>
    <w:p w14:paraId="5AF71B32" w14:textId="77777777" w:rsidR="00B37A6B" w:rsidRPr="00A156A9" w:rsidRDefault="00B37A6B" w:rsidP="00B37A6B">
      <w:pPr>
        <w:rPr>
          <w:i/>
          <w:sz w:val="24"/>
          <w:szCs w:val="24"/>
        </w:rPr>
      </w:pPr>
    </w:p>
    <w:p w14:paraId="54DB3923" w14:textId="77777777" w:rsidR="00B37A6B" w:rsidRPr="00A156A9" w:rsidRDefault="00B37A6B" w:rsidP="00B37A6B">
      <w:pPr>
        <w:jc w:val="center"/>
        <w:rPr>
          <w:sz w:val="24"/>
          <w:szCs w:val="24"/>
        </w:rPr>
      </w:pPr>
    </w:p>
    <w:p w14:paraId="792BC3BC" w14:textId="77777777" w:rsidR="00B37A6B" w:rsidRPr="00A156A9" w:rsidRDefault="00B37A6B" w:rsidP="00B37A6B">
      <w:pPr>
        <w:rPr>
          <w:sz w:val="24"/>
          <w:szCs w:val="24"/>
        </w:rPr>
      </w:pPr>
    </w:p>
    <w:p w14:paraId="509F04AE" w14:textId="77777777" w:rsidR="00B37A6B" w:rsidRPr="00A156A9" w:rsidRDefault="00B37A6B" w:rsidP="00B37A6B">
      <w:pPr>
        <w:rPr>
          <w:sz w:val="24"/>
          <w:szCs w:val="24"/>
        </w:rPr>
      </w:pPr>
    </w:p>
    <w:p w14:paraId="7F83762D" w14:textId="724D1310" w:rsidR="00B37A6B" w:rsidRPr="00A156A9" w:rsidRDefault="00B37A6B" w:rsidP="00B37A6B">
      <w:pPr>
        <w:jc w:val="center"/>
        <w:rPr>
          <w:sz w:val="24"/>
          <w:szCs w:val="24"/>
        </w:rPr>
      </w:pPr>
    </w:p>
    <w:p w14:paraId="11E148AC" w14:textId="649C4FC3" w:rsidR="00BE5289" w:rsidRPr="00A156A9" w:rsidRDefault="00BE5289" w:rsidP="00B37A6B">
      <w:pPr>
        <w:jc w:val="center"/>
        <w:rPr>
          <w:sz w:val="24"/>
          <w:szCs w:val="24"/>
        </w:rPr>
      </w:pPr>
    </w:p>
    <w:p w14:paraId="77B74D58" w14:textId="4E1F3097" w:rsidR="00BE5289" w:rsidRPr="00A156A9" w:rsidRDefault="00BE5289" w:rsidP="000F1A0E">
      <w:pPr>
        <w:rPr>
          <w:sz w:val="24"/>
          <w:szCs w:val="24"/>
        </w:rPr>
      </w:pPr>
    </w:p>
    <w:p w14:paraId="1D97E201" w14:textId="66C60F56" w:rsidR="00BE5289" w:rsidRPr="00A156A9" w:rsidRDefault="00BE5289" w:rsidP="00B37A6B">
      <w:pPr>
        <w:jc w:val="center"/>
        <w:rPr>
          <w:sz w:val="24"/>
          <w:szCs w:val="24"/>
        </w:rPr>
      </w:pPr>
    </w:p>
    <w:p w14:paraId="57474150" w14:textId="63A1898E" w:rsidR="00BE5289" w:rsidRPr="00A156A9" w:rsidRDefault="00BE5289" w:rsidP="00B37A6B">
      <w:pPr>
        <w:jc w:val="center"/>
        <w:rPr>
          <w:sz w:val="24"/>
          <w:szCs w:val="24"/>
        </w:rPr>
      </w:pPr>
    </w:p>
    <w:p w14:paraId="4726F137" w14:textId="77777777" w:rsidR="00BE5289" w:rsidRPr="00A156A9" w:rsidRDefault="00BE5289" w:rsidP="00B37A6B">
      <w:pPr>
        <w:jc w:val="center"/>
        <w:rPr>
          <w:sz w:val="24"/>
          <w:szCs w:val="24"/>
        </w:rPr>
      </w:pPr>
    </w:p>
    <w:p w14:paraId="15E5FE40" w14:textId="77777777" w:rsidR="00B37A6B" w:rsidRPr="00A156A9" w:rsidRDefault="00B37A6B" w:rsidP="00B37A6B">
      <w:pPr>
        <w:jc w:val="center"/>
        <w:rPr>
          <w:sz w:val="24"/>
          <w:szCs w:val="24"/>
        </w:rPr>
      </w:pPr>
    </w:p>
    <w:p w14:paraId="7220CDEE" w14:textId="77777777" w:rsidR="00A32BE8" w:rsidRPr="00A156A9" w:rsidRDefault="00A32BE8" w:rsidP="00B37A6B">
      <w:pPr>
        <w:jc w:val="center"/>
        <w:rPr>
          <w:sz w:val="24"/>
          <w:szCs w:val="24"/>
        </w:rPr>
      </w:pPr>
    </w:p>
    <w:p w14:paraId="5EA60059" w14:textId="77777777" w:rsidR="00A32BE8" w:rsidRPr="00A156A9" w:rsidRDefault="00A32BE8" w:rsidP="00B37A6B">
      <w:pPr>
        <w:jc w:val="center"/>
        <w:rPr>
          <w:sz w:val="24"/>
          <w:szCs w:val="24"/>
        </w:rPr>
      </w:pPr>
    </w:p>
    <w:p w14:paraId="3357A21C" w14:textId="440A0AD4" w:rsidR="00B37A6B" w:rsidRPr="00A156A9" w:rsidRDefault="005002CC" w:rsidP="00B37A6B">
      <w:pPr>
        <w:jc w:val="center"/>
        <w:rPr>
          <w:sz w:val="24"/>
          <w:szCs w:val="24"/>
        </w:rPr>
      </w:pPr>
      <w:r w:rsidRPr="00A156A9">
        <w:rPr>
          <w:sz w:val="24"/>
          <w:szCs w:val="24"/>
        </w:rPr>
        <w:t>PRESTACIÓN DE SERVICIOS DE MANTENIMIENTO PREVENTIVO Y CORRECTIVO PARA VEINTIDÓS (22) PLANTAS ELÉCTRICAS DE EMERGENCIA EXISTENTES EN LOS DIFERENTES CAMPUS DE LA UNIVERSIDAD DE ANTIOQUIA (18 PLANTAS A DIÉSEL Y 4 PLANTAS A GASOLINA) Y, AQUELLAS PLANTAS ELÉCTRICAS DE EMERGENCIA, DE CUALQUIER TIPO, QUE ADQUIERA LA UNIVERSIDAD DURANTE LA VIGENCIA DEL CONTRATO. INCLUYE MANO DE OBRA, TRANSPORTE, SUMINISTRO Y PUESTA EN SERVICIO DE REPUESTOS, CONFORME A LAS ESPECIFICACIONES TÉCNICAS Y LA PROPUESTA TÉCNICO-ECONÓMICA PRESENTADA POR EL CONTRATISTA</w:t>
      </w:r>
      <w:r w:rsidR="00A32BE8" w:rsidRPr="00A156A9">
        <w:rPr>
          <w:sz w:val="24"/>
          <w:szCs w:val="24"/>
        </w:rPr>
        <w:t>”</w:t>
      </w:r>
    </w:p>
    <w:p w14:paraId="2C0F7A28" w14:textId="5B0620D3" w:rsidR="00B37A6B" w:rsidRPr="00A156A9" w:rsidRDefault="00B37A6B" w:rsidP="00C25942">
      <w:pPr>
        <w:rPr>
          <w:sz w:val="24"/>
          <w:szCs w:val="24"/>
        </w:rPr>
      </w:pPr>
    </w:p>
    <w:p w14:paraId="15262A1A" w14:textId="7429ED0D" w:rsidR="00A32BE8" w:rsidRPr="00A156A9" w:rsidRDefault="00A32BE8" w:rsidP="00C25942">
      <w:pPr>
        <w:rPr>
          <w:sz w:val="24"/>
          <w:szCs w:val="24"/>
        </w:rPr>
      </w:pPr>
    </w:p>
    <w:p w14:paraId="0778021D" w14:textId="313045B9" w:rsidR="00A32BE8" w:rsidRPr="00A156A9" w:rsidRDefault="00A32BE8" w:rsidP="00C25942">
      <w:pPr>
        <w:rPr>
          <w:sz w:val="24"/>
          <w:szCs w:val="24"/>
        </w:rPr>
      </w:pPr>
    </w:p>
    <w:p w14:paraId="0A7074A4" w14:textId="77777777" w:rsidR="00A32BE8" w:rsidRPr="00A156A9" w:rsidRDefault="00A32BE8" w:rsidP="00C25942">
      <w:pPr>
        <w:rPr>
          <w:sz w:val="24"/>
          <w:szCs w:val="24"/>
        </w:rPr>
      </w:pPr>
    </w:p>
    <w:p w14:paraId="68CE2B7E" w14:textId="77777777" w:rsidR="00B37A6B" w:rsidRPr="00A156A9" w:rsidRDefault="00B37A6B" w:rsidP="00B37A6B">
      <w:pPr>
        <w:jc w:val="center"/>
        <w:rPr>
          <w:sz w:val="24"/>
          <w:szCs w:val="24"/>
        </w:rPr>
      </w:pPr>
    </w:p>
    <w:p w14:paraId="48676E3E" w14:textId="77777777" w:rsidR="00B37A6B" w:rsidRPr="00A156A9" w:rsidRDefault="00B37A6B" w:rsidP="00B37A6B">
      <w:pPr>
        <w:jc w:val="center"/>
        <w:rPr>
          <w:sz w:val="24"/>
          <w:szCs w:val="24"/>
        </w:rPr>
      </w:pPr>
      <w:r w:rsidRPr="00A156A9">
        <w:rPr>
          <w:sz w:val="24"/>
          <w:szCs w:val="24"/>
        </w:rPr>
        <w:t>UNIVERSIDAD DE ANTIOQUIA</w:t>
      </w:r>
    </w:p>
    <w:p w14:paraId="42FD28D3" w14:textId="40EE28E2" w:rsidR="00B37A6B" w:rsidRPr="00A156A9" w:rsidRDefault="00B767F2" w:rsidP="00B37A6B">
      <w:pPr>
        <w:jc w:val="center"/>
        <w:rPr>
          <w:sz w:val="24"/>
          <w:szCs w:val="24"/>
        </w:rPr>
      </w:pPr>
      <w:r w:rsidRPr="00A156A9">
        <w:rPr>
          <w:sz w:val="24"/>
          <w:szCs w:val="24"/>
        </w:rPr>
        <w:t>202</w:t>
      </w:r>
      <w:r w:rsidR="00AA0CA5" w:rsidRPr="00A156A9">
        <w:rPr>
          <w:sz w:val="24"/>
          <w:szCs w:val="24"/>
        </w:rPr>
        <w:t>4</w:t>
      </w:r>
    </w:p>
    <w:p w14:paraId="3271A69F" w14:textId="0814815F" w:rsidR="00662108" w:rsidRPr="00742E18" w:rsidRDefault="00662108" w:rsidP="00C25942">
      <w:pPr>
        <w:jc w:val="both"/>
        <w:rPr>
          <w:b/>
          <w:sz w:val="24"/>
          <w:szCs w:val="24"/>
          <w:lang w:val="es-CO"/>
        </w:rPr>
      </w:pPr>
      <w:r w:rsidRPr="00742E18">
        <w:rPr>
          <w:b/>
          <w:sz w:val="24"/>
          <w:szCs w:val="24"/>
          <w:lang w:val="es-CO"/>
        </w:rPr>
        <w:lastRenderedPageBreak/>
        <w:t xml:space="preserve">ESPECIFICACIONES TÉCNICAS PARA MANTENIMIENTO PREVENTIVO Y CORRECTIVO DE LAS PLANTAS ELÉCTRICAS </w:t>
      </w:r>
      <w:r w:rsidR="00511388" w:rsidRPr="00742E18">
        <w:rPr>
          <w:b/>
          <w:sz w:val="24"/>
          <w:szCs w:val="24"/>
          <w:lang w:val="es-CO"/>
        </w:rPr>
        <w:t xml:space="preserve">A GASOLINA O </w:t>
      </w:r>
      <w:r w:rsidRPr="00742E18">
        <w:rPr>
          <w:b/>
          <w:sz w:val="24"/>
          <w:szCs w:val="24"/>
          <w:lang w:val="es-CO"/>
        </w:rPr>
        <w:t>DIÉSEL DE EMERGENCIA EXISTENTES EN LA UNIVERSIDAD DE ANTIOQUIA</w:t>
      </w:r>
      <w:r w:rsidR="00742E18" w:rsidRPr="00742E18">
        <w:rPr>
          <w:b/>
          <w:sz w:val="24"/>
          <w:szCs w:val="24"/>
          <w:lang w:val="es-CO"/>
        </w:rPr>
        <w:t>.</w:t>
      </w:r>
    </w:p>
    <w:p w14:paraId="25764475" w14:textId="77777777" w:rsidR="00C25942" w:rsidRPr="00742E18" w:rsidRDefault="00C25942" w:rsidP="00B37A6B">
      <w:pPr>
        <w:ind w:left="720"/>
        <w:jc w:val="both"/>
        <w:rPr>
          <w:b/>
          <w:sz w:val="24"/>
          <w:szCs w:val="24"/>
        </w:rPr>
      </w:pPr>
    </w:p>
    <w:p w14:paraId="74EC0923" w14:textId="005FDE38" w:rsidR="00B37A6B" w:rsidRPr="00742E18" w:rsidRDefault="00662108" w:rsidP="00B37A6B">
      <w:pPr>
        <w:jc w:val="both"/>
        <w:rPr>
          <w:sz w:val="24"/>
          <w:szCs w:val="24"/>
        </w:rPr>
      </w:pPr>
      <w:r w:rsidRPr="00742E18">
        <w:rPr>
          <w:sz w:val="24"/>
          <w:szCs w:val="24"/>
          <w:lang w:val="es-CO"/>
        </w:rPr>
        <w:t>Las</w:t>
      </w:r>
      <w:r w:rsidRPr="00742E18">
        <w:rPr>
          <w:sz w:val="24"/>
          <w:szCs w:val="24"/>
        </w:rPr>
        <w:t xml:space="preserve"> </w:t>
      </w:r>
      <w:r w:rsidR="006428BE" w:rsidRPr="00742E18">
        <w:rPr>
          <w:sz w:val="24"/>
          <w:szCs w:val="24"/>
          <w:lang w:val="es-CO"/>
        </w:rPr>
        <w:t xml:space="preserve">siguientes </w:t>
      </w:r>
      <w:r w:rsidR="00B37A6B" w:rsidRPr="00742E18">
        <w:rPr>
          <w:sz w:val="24"/>
          <w:szCs w:val="24"/>
          <w:lang w:val="es-CO"/>
        </w:rPr>
        <w:t>especificaciones técnicas tiene</w:t>
      </w:r>
      <w:r w:rsidR="006428BE" w:rsidRPr="00742E18">
        <w:rPr>
          <w:sz w:val="24"/>
          <w:szCs w:val="24"/>
          <w:lang w:val="es-CO"/>
        </w:rPr>
        <w:t>n</w:t>
      </w:r>
      <w:r w:rsidR="00B37A6B" w:rsidRPr="00742E18">
        <w:rPr>
          <w:sz w:val="24"/>
          <w:szCs w:val="24"/>
          <w:lang w:val="es-CO"/>
        </w:rPr>
        <w:t xml:space="preserve"> por objeto regular y definir el alcance y condiciones de prestación de servicios, que deberá regir la contratación de la</w:t>
      </w:r>
      <w:r w:rsidRPr="00742E18">
        <w:rPr>
          <w:sz w:val="24"/>
          <w:szCs w:val="24"/>
          <w:lang w:val="es-CO"/>
        </w:rPr>
        <w:t>s operaciones de mantenimiento preventivo y c</w:t>
      </w:r>
      <w:r w:rsidR="00B37A6B" w:rsidRPr="00742E18">
        <w:rPr>
          <w:sz w:val="24"/>
          <w:szCs w:val="24"/>
          <w:lang w:val="es-CO"/>
        </w:rPr>
        <w:t xml:space="preserve">orrectivo de las plantas </w:t>
      </w:r>
      <w:r w:rsidR="00AF7F33" w:rsidRPr="00742E18">
        <w:rPr>
          <w:sz w:val="24"/>
          <w:szCs w:val="24"/>
          <w:lang w:val="es-CO"/>
        </w:rPr>
        <w:t>eléctricas a</w:t>
      </w:r>
      <w:r w:rsidR="00511388" w:rsidRPr="00742E18">
        <w:rPr>
          <w:sz w:val="24"/>
          <w:szCs w:val="24"/>
          <w:lang w:val="es-CO"/>
        </w:rPr>
        <w:t xml:space="preserve"> gasolina o </w:t>
      </w:r>
      <w:r w:rsidR="00F920A4" w:rsidRPr="00742E18">
        <w:rPr>
          <w:sz w:val="24"/>
          <w:szCs w:val="24"/>
          <w:lang w:val="es-CO"/>
        </w:rPr>
        <w:t>diésel</w:t>
      </w:r>
      <w:r w:rsidR="00B37A6B" w:rsidRPr="00742E18">
        <w:rPr>
          <w:sz w:val="24"/>
          <w:szCs w:val="24"/>
          <w:lang w:val="es-CO"/>
        </w:rPr>
        <w:t xml:space="preserve"> de emergencia</w:t>
      </w:r>
      <w:r w:rsidR="002A0F1B" w:rsidRPr="00742E18">
        <w:rPr>
          <w:sz w:val="24"/>
          <w:szCs w:val="24"/>
          <w:lang w:val="es-CO"/>
        </w:rPr>
        <w:t>, que en adelante llamaremos</w:t>
      </w:r>
      <w:r w:rsidR="00D1067B" w:rsidRPr="00742E18">
        <w:rPr>
          <w:sz w:val="24"/>
          <w:szCs w:val="24"/>
          <w:lang w:val="es-CO"/>
        </w:rPr>
        <w:t xml:space="preserve"> s</w:t>
      </w:r>
      <w:r w:rsidR="00B767F2" w:rsidRPr="00AA0CA5">
        <w:rPr>
          <w:sz w:val="24"/>
          <w:szCs w:val="24"/>
          <w:lang w:val="es-CO"/>
        </w:rPr>
        <w:t>ó</w:t>
      </w:r>
      <w:r w:rsidR="00D1067B" w:rsidRPr="00742E18">
        <w:rPr>
          <w:sz w:val="24"/>
          <w:szCs w:val="24"/>
          <w:lang w:val="es-CO"/>
        </w:rPr>
        <w:t>lo plantas eléctricas</w:t>
      </w:r>
      <w:r w:rsidR="00ED38BB" w:rsidRPr="00742E18">
        <w:rPr>
          <w:sz w:val="24"/>
          <w:szCs w:val="24"/>
          <w:lang w:val="es-CO"/>
        </w:rPr>
        <w:t xml:space="preserve"> o unidad(es)</w:t>
      </w:r>
      <w:r w:rsidR="00D1067B" w:rsidRPr="00742E18">
        <w:rPr>
          <w:sz w:val="24"/>
          <w:szCs w:val="24"/>
          <w:lang w:val="es-CO"/>
        </w:rPr>
        <w:t>, existentes</w:t>
      </w:r>
      <w:r w:rsidR="005F55F9" w:rsidRPr="00742E18">
        <w:rPr>
          <w:sz w:val="24"/>
          <w:szCs w:val="24"/>
          <w:lang w:val="es-CO"/>
        </w:rPr>
        <w:t xml:space="preserve"> y </w:t>
      </w:r>
      <w:r w:rsidR="00B37A6B" w:rsidRPr="00742E18">
        <w:rPr>
          <w:sz w:val="24"/>
          <w:szCs w:val="24"/>
          <w:lang w:val="es-CO"/>
        </w:rPr>
        <w:t xml:space="preserve">pertenecientes a la </w:t>
      </w:r>
      <w:r w:rsidR="006A079E" w:rsidRPr="00742E18">
        <w:rPr>
          <w:sz w:val="24"/>
          <w:szCs w:val="24"/>
          <w:lang w:val="es-CO"/>
        </w:rPr>
        <w:t>U</w:t>
      </w:r>
      <w:r w:rsidR="00B37A6B" w:rsidRPr="00742E18">
        <w:rPr>
          <w:sz w:val="24"/>
          <w:szCs w:val="24"/>
          <w:lang w:val="es-CO"/>
        </w:rPr>
        <w:t>niversidad de Antioquia.</w:t>
      </w:r>
      <w:r w:rsidR="00B37A6B" w:rsidRPr="00742E18">
        <w:rPr>
          <w:sz w:val="24"/>
          <w:szCs w:val="24"/>
        </w:rPr>
        <w:t xml:space="preserve"> </w:t>
      </w:r>
    </w:p>
    <w:p w14:paraId="68D50FF7" w14:textId="77777777" w:rsidR="00B37A6B" w:rsidRPr="00742E18" w:rsidRDefault="00B37A6B" w:rsidP="00B37A6B">
      <w:pPr>
        <w:jc w:val="both"/>
        <w:rPr>
          <w:b/>
          <w:sz w:val="24"/>
          <w:szCs w:val="24"/>
          <w:lang w:val="es-CO"/>
        </w:rPr>
      </w:pPr>
    </w:p>
    <w:p w14:paraId="50D273B6" w14:textId="33D33FFB" w:rsidR="00B37A6B" w:rsidRPr="00742E18" w:rsidRDefault="00C25942" w:rsidP="00C25942">
      <w:pPr>
        <w:jc w:val="both"/>
        <w:rPr>
          <w:b/>
          <w:sz w:val="24"/>
          <w:szCs w:val="24"/>
          <w:lang w:val="es-CO"/>
        </w:rPr>
      </w:pPr>
      <w:r w:rsidRPr="00742E18">
        <w:rPr>
          <w:b/>
          <w:sz w:val="24"/>
          <w:szCs w:val="24"/>
          <w:lang w:val="es-CO"/>
        </w:rPr>
        <w:t>RELACIÓN</w:t>
      </w:r>
      <w:r w:rsidR="00B37A6B" w:rsidRPr="00742E18">
        <w:rPr>
          <w:b/>
          <w:sz w:val="24"/>
          <w:szCs w:val="24"/>
          <w:lang w:val="es-CO"/>
        </w:rPr>
        <w:t xml:space="preserve"> DE EQUIPOS</w:t>
      </w:r>
      <w:r w:rsidR="000F0587" w:rsidRPr="00742E18">
        <w:rPr>
          <w:b/>
          <w:sz w:val="24"/>
          <w:szCs w:val="24"/>
          <w:lang w:val="es-CO"/>
        </w:rPr>
        <w:t xml:space="preserve"> Y/O UNIDADES</w:t>
      </w:r>
    </w:p>
    <w:p w14:paraId="34ADE60F" w14:textId="77777777" w:rsidR="00B37A6B" w:rsidRPr="00A156A9" w:rsidRDefault="00B37A6B" w:rsidP="00B37A6B">
      <w:pPr>
        <w:ind w:left="360"/>
        <w:jc w:val="both"/>
        <w:rPr>
          <w:sz w:val="24"/>
          <w:szCs w:val="24"/>
        </w:rPr>
      </w:pPr>
    </w:p>
    <w:p w14:paraId="0E5F983B" w14:textId="2C213A59" w:rsidR="00B37A6B" w:rsidRPr="00A156A9" w:rsidRDefault="00B37A6B" w:rsidP="001C7F84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A156A9">
        <w:rPr>
          <w:sz w:val="24"/>
          <w:szCs w:val="24"/>
          <w:lang w:val="es-CO"/>
        </w:rPr>
        <w:t>Constituyen el ámbito del contrato las siguientes plantas eléctricas</w:t>
      </w:r>
      <w:r w:rsidR="005F55F9" w:rsidRPr="00A156A9">
        <w:rPr>
          <w:sz w:val="24"/>
          <w:szCs w:val="24"/>
          <w:lang w:val="es-CO"/>
        </w:rPr>
        <w:t xml:space="preserve"> </w:t>
      </w:r>
      <w:r w:rsidR="003F28C7" w:rsidRPr="00A156A9">
        <w:rPr>
          <w:sz w:val="24"/>
          <w:szCs w:val="24"/>
          <w:lang w:val="es-CO"/>
        </w:rPr>
        <w:t xml:space="preserve">a gasolina o </w:t>
      </w:r>
      <w:r w:rsidR="005F55F9" w:rsidRPr="00A156A9">
        <w:rPr>
          <w:sz w:val="24"/>
          <w:szCs w:val="24"/>
          <w:lang w:val="es-CO"/>
        </w:rPr>
        <w:t>diésel de</w:t>
      </w:r>
      <w:r w:rsidRPr="00A156A9">
        <w:rPr>
          <w:sz w:val="24"/>
          <w:szCs w:val="24"/>
          <w:lang w:val="es-CO"/>
        </w:rPr>
        <w:t xml:space="preserve"> emergencia:</w:t>
      </w:r>
    </w:p>
    <w:p w14:paraId="1B803791" w14:textId="77777777" w:rsidR="000F0587" w:rsidRPr="00742E18" w:rsidRDefault="000F0587" w:rsidP="00B37A6B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7985"/>
      </w:tblGrid>
      <w:tr w:rsidR="000F0587" w:rsidRPr="00742E18" w14:paraId="50E78A64" w14:textId="77777777" w:rsidTr="00AA0CA5">
        <w:trPr>
          <w:trHeight w:val="300"/>
          <w:jc w:val="center"/>
        </w:trPr>
        <w:tc>
          <w:tcPr>
            <w:tcW w:w="5000" w:type="pct"/>
            <w:gridSpan w:val="2"/>
            <w:vMerge w:val="restart"/>
            <w:shd w:val="clear" w:color="000000" w:fill="D9D9D9"/>
            <w:vAlign w:val="center"/>
            <w:hideMark/>
          </w:tcPr>
          <w:p w14:paraId="78438238" w14:textId="31B2C440" w:rsidR="000F0587" w:rsidRPr="00742E18" w:rsidRDefault="000F0587" w:rsidP="00260A4B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2E18">
              <w:rPr>
                <w:b/>
                <w:bCs/>
                <w:sz w:val="24"/>
                <w:szCs w:val="24"/>
              </w:rPr>
              <w:t xml:space="preserve">RELACIÓN DE PLANTAS ELÉCTRICAS </w:t>
            </w:r>
            <w:r w:rsidR="003F28C7" w:rsidRPr="00742E18">
              <w:rPr>
                <w:b/>
                <w:bCs/>
                <w:sz w:val="24"/>
                <w:szCs w:val="24"/>
              </w:rPr>
              <w:t xml:space="preserve">A GASOLINA O </w:t>
            </w:r>
            <w:r w:rsidRPr="00742E18">
              <w:rPr>
                <w:b/>
                <w:bCs/>
                <w:sz w:val="24"/>
                <w:szCs w:val="24"/>
              </w:rPr>
              <w:t>DIÉSEL DE EMERGENCIA EXISTENTES EN LA UNIVERSIDAD DE ANTIOQUIA Y SUS SEDES REGIONALES</w:t>
            </w:r>
          </w:p>
        </w:tc>
      </w:tr>
      <w:tr w:rsidR="000F0587" w:rsidRPr="00742E18" w14:paraId="0239DFF4" w14:textId="77777777" w:rsidTr="00AA0CA5">
        <w:trPr>
          <w:trHeight w:val="276"/>
          <w:jc w:val="center"/>
        </w:trPr>
        <w:tc>
          <w:tcPr>
            <w:tcW w:w="5000" w:type="pct"/>
            <w:gridSpan w:val="2"/>
            <w:vMerge/>
            <w:vAlign w:val="center"/>
            <w:hideMark/>
          </w:tcPr>
          <w:p w14:paraId="5DB4F578" w14:textId="77777777" w:rsidR="000F0587" w:rsidRPr="00742E18" w:rsidRDefault="000F0587" w:rsidP="00260A4B">
            <w:pPr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0F0587" w:rsidRPr="00742E18" w14:paraId="252E0485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01514193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254D6525" w14:textId="00589160" w:rsidR="000F0587" w:rsidRPr="00742E18" w:rsidRDefault="00236B0F" w:rsidP="00F7671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 xml:space="preserve">PLANTA ELÉCTRICA DIÉSEL DE EMERGENCIA UBICADA EN LA SEDE ORIENTE, EL CARMEN DE </w:t>
            </w:r>
            <w:r w:rsidRPr="00742E18">
              <w:rPr>
                <w:bCs/>
                <w:sz w:val="24"/>
                <w:szCs w:val="24"/>
                <w:lang w:val="es-CO" w:eastAsia="es-CO"/>
              </w:rPr>
              <w:t>VIBORAL, (PORTERÍA) PLANTA DE 60KVA, SDMO CUMMINS, MODELO: GBT5,9</w:t>
            </w:r>
          </w:p>
        </w:tc>
      </w:tr>
      <w:tr w:rsidR="000F0587" w:rsidRPr="00742E18" w14:paraId="251333FB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71701EF8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2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7560FE93" w14:textId="7821EFC6" w:rsidR="000F0587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LA SEDE ORIENTE DE 225KVA, (BLOQUE 3), CATERPILLAR GEH220-4</w:t>
            </w:r>
          </w:p>
        </w:tc>
      </w:tr>
      <w:tr w:rsidR="000F0587" w:rsidRPr="00742E18" w14:paraId="65431C2C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6CBDF148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3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4DDE53D6" w14:textId="1259EAEF" w:rsidR="000F0587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 xml:space="preserve">PLANTA ELÉCTRICA DIÉSEL DE EMERGENCIA UBICADA </w:t>
            </w:r>
            <w:r w:rsidRPr="00B767F2">
              <w:rPr>
                <w:bCs/>
                <w:sz w:val="24"/>
                <w:szCs w:val="24"/>
                <w:lang w:val="es-CO" w:eastAsia="es-CO"/>
              </w:rPr>
              <w:t>EN CIUDADELA UNIVERSITARIA EN EL BLOQUE 19, 75KVA, IVECO IL7</w:t>
            </w:r>
            <w:r w:rsidRPr="00742E18">
              <w:rPr>
                <w:bCs/>
                <w:sz w:val="24"/>
                <w:szCs w:val="24"/>
                <w:lang w:val="es-CO" w:eastAsia="es-CO"/>
              </w:rPr>
              <w:t>5M</w:t>
            </w:r>
          </w:p>
        </w:tc>
      </w:tr>
      <w:tr w:rsidR="000F0587" w:rsidRPr="00742E18" w14:paraId="29F81A77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5A9C9F3F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4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459616DE" w14:textId="6552B2BF" w:rsidR="000F0587" w:rsidRPr="00742E18" w:rsidRDefault="00236B0F" w:rsidP="002331D0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EL EDIFICIO EXTENSIÓN, 150KVA, GEP150, OLYMPIAN</w:t>
            </w:r>
          </w:p>
        </w:tc>
      </w:tr>
      <w:tr w:rsidR="000F0587" w:rsidRPr="00742E18" w14:paraId="7C41FC90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2E1C1C93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5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078108F9" w14:textId="2106EE8D" w:rsidR="000F0587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 xml:space="preserve">PLANTA ELÉCTRICA DIÉSEL DE </w:t>
            </w:r>
            <w:r w:rsidRPr="00B767F2">
              <w:rPr>
                <w:bCs/>
                <w:sz w:val="24"/>
                <w:szCs w:val="24"/>
                <w:lang w:val="es-CO" w:eastAsia="es-CO"/>
              </w:rPr>
              <w:t>EMERGENCIA UBICADA EN LA ESTACIÓN DE POTENCIA EMISORA (VEREDA MONTE ALVERNIA, SAN FÉLIX) 35KVA, CUMMINS ONAN, 35DGBD</w:t>
            </w:r>
            <w:r w:rsidRPr="00742E18">
              <w:rPr>
                <w:bCs/>
                <w:sz w:val="24"/>
                <w:szCs w:val="24"/>
                <w:lang w:val="es-CO" w:eastAsia="es-CO"/>
              </w:rPr>
              <w:t>-1251</w:t>
            </w:r>
          </w:p>
        </w:tc>
      </w:tr>
      <w:tr w:rsidR="000F0587" w:rsidRPr="00742E18" w14:paraId="49F41C48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0A8324CA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6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64271240" w14:textId="62065F0C" w:rsidR="000F0587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 xml:space="preserve">PLANTA ELÉCTRICA DIÉSEL DE EMERGENCIA UBICADA EN EL </w:t>
            </w:r>
            <w:r w:rsidR="00EA6E58" w:rsidRPr="00742E18">
              <w:rPr>
                <w:bCs/>
                <w:sz w:val="24"/>
                <w:szCs w:val="24"/>
                <w:lang w:val="es-CO" w:eastAsia="es-CO"/>
              </w:rPr>
              <w:t>PARQUE DE LA VIDA, CRA 51D N° 62-42 PLANTA DE 159kVA, STEWART AND STEVENSON, MODELO: SDC-100, DEUTZ</w:t>
            </w:r>
          </w:p>
        </w:tc>
      </w:tr>
      <w:tr w:rsidR="000F0587" w:rsidRPr="00742E18" w14:paraId="211EE4E1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34EDD9BD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7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23C6EA80" w14:textId="4544D62D" w:rsidR="000F0587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LA SEDE DE CAUCASIA, 200KVA, STEWART &amp; STEVENSON, SD-150/BFGM1013FC, DEUTZ</w:t>
            </w:r>
          </w:p>
        </w:tc>
      </w:tr>
      <w:tr w:rsidR="000F0587" w:rsidRPr="00742E18" w14:paraId="6484C1EA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393F3DF1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8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4A3814DA" w14:textId="0ABFE930" w:rsidR="000F0587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LA SEDE DE TURBO – CIENCIAS DEL MAR I, BLOQUE 2, 200KVA, GEP200-4, CATERPILLAR, OLYMPIAN</w:t>
            </w:r>
          </w:p>
        </w:tc>
      </w:tr>
      <w:tr w:rsidR="000F0587" w:rsidRPr="00742E18" w14:paraId="6EED6D83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54101C3A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9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0917BE55" w14:textId="6C3F2AB0" w:rsidR="000F0587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LA SEDE DE TURBO – CIENCIAS DEL MAR II, BLOQUE 9, 200KVA, GDE200-MA, ENERMAX</w:t>
            </w:r>
          </w:p>
        </w:tc>
      </w:tr>
      <w:tr w:rsidR="000F0587" w:rsidRPr="00742E18" w14:paraId="511BAB73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  <w:hideMark/>
          </w:tcPr>
          <w:p w14:paraId="258F21FE" w14:textId="77777777" w:rsidR="000F0587" w:rsidRPr="00A427F8" w:rsidRDefault="000F0587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lastRenderedPageBreak/>
              <w:t>UNIDAD 10</w:t>
            </w:r>
          </w:p>
        </w:tc>
        <w:tc>
          <w:tcPr>
            <w:tcW w:w="4381" w:type="pct"/>
            <w:shd w:val="clear" w:color="auto" w:fill="auto"/>
            <w:vAlign w:val="center"/>
            <w:hideMark/>
          </w:tcPr>
          <w:p w14:paraId="7F17DA39" w14:textId="27DF2687" w:rsidR="000F0587" w:rsidRPr="00742E18" w:rsidRDefault="00236B0F" w:rsidP="00E147F2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CIUDADELA UNIVERSITARIA CALLE 67 N° 53-108 BL.8 DE 150KVA, CUMMINS BAIFA POWER, MODELO: BF-C142A5-60</w:t>
            </w:r>
          </w:p>
        </w:tc>
      </w:tr>
      <w:tr w:rsidR="00D6452C" w:rsidRPr="00742E18" w14:paraId="4B9CC406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</w:tcPr>
          <w:p w14:paraId="281B2FD8" w14:textId="10148370" w:rsidR="00D6452C" w:rsidRPr="00A427F8" w:rsidRDefault="00D6452C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11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3607282B" w14:textId="5C1823C5" w:rsidR="00D6452C" w:rsidRPr="00742E18" w:rsidRDefault="00236B0F" w:rsidP="00260A4B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LA SEDE DE FRONTINO,</w:t>
            </w:r>
            <w:r w:rsidR="002670F1" w:rsidRPr="00742E18">
              <w:rPr>
                <w:bCs/>
                <w:sz w:val="24"/>
                <w:szCs w:val="24"/>
                <w:lang w:val="es-CO" w:eastAsia="es-CO"/>
              </w:rPr>
              <w:t xml:space="preserve"> VEREDA MUSINGA,</w:t>
            </w:r>
            <w:r w:rsidRPr="00742E18">
              <w:rPr>
                <w:bCs/>
                <w:sz w:val="24"/>
                <w:szCs w:val="24"/>
                <w:lang w:val="es-CO" w:eastAsia="es-CO"/>
              </w:rPr>
              <w:t xml:space="preserve"> 180KW, STANFORD CON PERKINS MODELO 1306C-E87TAG3; MOTOR: DTA530E</w:t>
            </w:r>
          </w:p>
        </w:tc>
      </w:tr>
      <w:tr w:rsidR="00777DB4" w:rsidRPr="00742E18" w14:paraId="0691AC20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</w:tcPr>
          <w:p w14:paraId="416C10F9" w14:textId="146A1B4D" w:rsidR="00777DB4" w:rsidRPr="00A427F8" w:rsidRDefault="00777DB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12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69D40A07" w14:textId="76DE7894" w:rsidR="00777DB4" w:rsidRPr="00742E18" w:rsidRDefault="00236B0F" w:rsidP="00777DB4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ELÉCTRICA DIÉSEL DE EMERGENCIA UBICADA EN MUNICIPIO DE SAN ROQUE, VEREDA SAN JOSÉ DEL NUS PLANTA DE 35KW; 40KVA; LOVOL/POWER PLUS</w:t>
            </w:r>
          </w:p>
        </w:tc>
      </w:tr>
      <w:tr w:rsidR="00777DB4" w:rsidRPr="00742E18" w14:paraId="1603B90F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  <w:vAlign w:val="center"/>
          </w:tcPr>
          <w:p w14:paraId="7FF76659" w14:textId="7B8E88FC" w:rsidR="00777DB4" w:rsidRPr="00A427F8" w:rsidRDefault="00777DB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13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511E6489" w14:textId="4E101F28" w:rsidR="00777DB4" w:rsidRPr="00742E18" w:rsidRDefault="00236B0F" w:rsidP="0019632C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 xml:space="preserve">PLANTA ELÉCTRICA DIÉSEL DE EMERGENCIA UBICADA EN </w:t>
            </w:r>
            <w:r w:rsidR="00340879" w:rsidRPr="00B767F2">
              <w:rPr>
                <w:bCs/>
                <w:sz w:val="24"/>
                <w:szCs w:val="24"/>
                <w:lang w:val="es-CO" w:eastAsia="es-CO"/>
              </w:rPr>
              <w:t xml:space="preserve">EL </w:t>
            </w:r>
            <w:r w:rsidRPr="00B767F2">
              <w:rPr>
                <w:bCs/>
                <w:sz w:val="24"/>
                <w:szCs w:val="24"/>
                <w:lang w:val="es-CO" w:eastAsia="es-CO"/>
              </w:rPr>
              <w:t>MUNICIPIO DE APARTADÓ PLANTA DE 750KVA, 600K</w:t>
            </w:r>
            <w:r w:rsidRPr="00742E18">
              <w:rPr>
                <w:bCs/>
                <w:sz w:val="24"/>
                <w:szCs w:val="24"/>
                <w:lang w:val="es-CO" w:eastAsia="es-CO"/>
              </w:rPr>
              <w:t>W, CATERPILLAR C18-600</w:t>
            </w:r>
          </w:p>
        </w:tc>
      </w:tr>
      <w:tr w:rsidR="00A30684" w:rsidRPr="00742E18" w14:paraId="13D628E0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57E8A352" w14:textId="2458CF2E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14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12CE6A71" w14:textId="68620798" w:rsidR="00A30684" w:rsidRPr="00742E18" w:rsidRDefault="00236B0F" w:rsidP="00A30684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 xml:space="preserve">PLANTA </w:t>
            </w:r>
            <w:r w:rsidRPr="00B767F2">
              <w:rPr>
                <w:bCs/>
                <w:sz w:val="24"/>
                <w:szCs w:val="24"/>
                <w:lang w:val="es-CO" w:eastAsia="es-CO"/>
              </w:rPr>
              <w:t xml:space="preserve">ELÉCTRICA DIÉSEL DE EMERGENCIA UBICADA EN MUNICIPIO DE EL CARMEN DE VIBORAL., SEDE BIOFÁBRICA, PLANTA CUMMINS DE 275 </w:t>
            </w:r>
            <w:r w:rsidRPr="00742E18">
              <w:rPr>
                <w:bCs/>
                <w:sz w:val="24"/>
                <w:szCs w:val="24"/>
                <w:lang w:val="es-CO" w:eastAsia="es-CO"/>
              </w:rPr>
              <w:t>KVA, FPA27-18010 T275X</w:t>
            </w:r>
          </w:p>
        </w:tc>
      </w:tr>
      <w:tr w:rsidR="00A30684" w:rsidRPr="00742E18" w14:paraId="34749600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19EAD937" w14:textId="653E82E2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15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6814A8A4" w14:textId="0936AA92" w:rsidR="003637C2" w:rsidRPr="00B767F2" w:rsidRDefault="00236B0F" w:rsidP="003637C2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SEDE ORIENTE, EL CARMEN DE VIBORAL, (PLANTA PORTÁTIL 1)</w:t>
            </w:r>
          </w:p>
          <w:p w14:paraId="619BE387" w14:textId="06CAEF7B" w:rsidR="00A30684" w:rsidRPr="00B767F2" w:rsidRDefault="00236B0F" w:rsidP="003637C2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PLANTA DE 7KVA, DIESEL MARCA TOYAMA, MODELO: TDG7000CXE</w:t>
            </w:r>
          </w:p>
        </w:tc>
      </w:tr>
      <w:tr w:rsidR="00A30684" w:rsidRPr="00742E18" w14:paraId="0A40D264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77AB3D50" w14:textId="1004D253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16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7FDEA178" w14:textId="463BA36B" w:rsidR="003637C2" w:rsidRPr="00B767F2" w:rsidRDefault="00236B0F" w:rsidP="003637C2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SEDE ORIENTE, EL CARMEN DE VIBORAL, (PLANTA PORTÁTIL 2)</w:t>
            </w:r>
          </w:p>
          <w:p w14:paraId="7F5C128E" w14:textId="0581E222" w:rsidR="00A30684" w:rsidRPr="00B767F2" w:rsidRDefault="00236B0F" w:rsidP="003637C2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PLANTA DE 7KVA, DIESEL MARCA TOYAMA, MODELO: TDG7000CXE</w:t>
            </w:r>
          </w:p>
        </w:tc>
      </w:tr>
      <w:tr w:rsidR="00A30684" w:rsidRPr="00742E18" w14:paraId="177E1036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73D40318" w14:textId="0059BF02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17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42684C3A" w14:textId="3EBAD506" w:rsidR="003637C2" w:rsidRPr="00B767F2" w:rsidRDefault="00236B0F" w:rsidP="003637C2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 xml:space="preserve">FACULTAD DE MEDICINA, PLANTA PORTÁTIL 1, CRA. 51D #62-29, MEDELLÍN, </w:t>
            </w:r>
          </w:p>
          <w:p w14:paraId="27879579" w14:textId="1D9D1B62" w:rsidR="00A30684" w:rsidRPr="00B767F2" w:rsidRDefault="00236B0F" w:rsidP="003637C2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PLANTA DE GASOLINA YAMAHA 6,0KVA, MZ360, PORTÁTIL YE6200 120/240 V-3600 RPM</w:t>
            </w:r>
          </w:p>
        </w:tc>
      </w:tr>
      <w:tr w:rsidR="00A30684" w:rsidRPr="00742E18" w14:paraId="04FD4781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5619995A" w14:textId="689320DA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18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2378BFE4" w14:textId="4FCD876D" w:rsidR="000D5A2F" w:rsidRPr="00B767F2" w:rsidRDefault="00236B0F" w:rsidP="000D5A2F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 xml:space="preserve">FACULTAD DE MEDICINA, PLANTA PORTÁTIL 2, CRA. 51D #62-29, MEDELLÍN, </w:t>
            </w:r>
          </w:p>
          <w:p w14:paraId="2F1CF55A" w14:textId="69B27CC5" w:rsidR="00A30684" w:rsidRPr="00B767F2" w:rsidRDefault="00236B0F" w:rsidP="000D5A2F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PLANTA DE GASOLINA YAMAHA 6,0KVA, MZ360, PORTÁTIL YE6200 120/240 V-3600 RPM</w:t>
            </w:r>
          </w:p>
        </w:tc>
      </w:tr>
      <w:tr w:rsidR="00A30684" w:rsidRPr="00742E18" w14:paraId="2BA2EDE3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03ACD01F" w14:textId="58E95FE0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19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22C42DDB" w14:textId="72F2D4E8" w:rsidR="000D5A2F" w:rsidRPr="00B767F2" w:rsidRDefault="00236B0F" w:rsidP="000D5A2F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 xml:space="preserve">FACULTAD DE MEDICINA, PLANTA PORTÁTIL 3, CRA. 51D #62-29, MEDELLÍN, </w:t>
            </w:r>
          </w:p>
          <w:p w14:paraId="17B8E7D7" w14:textId="32AEA660" w:rsidR="00A30684" w:rsidRPr="00B767F2" w:rsidRDefault="00236B0F" w:rsidP="000D5A2F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PLANTA DE GASOLINA YAMAHA 6,0KVA, MZ360, PORTÁTIL YE6200 120/240 V-3600 RPM</w:t>
            </w:r>
          </w:p>
        </w:tc>
      </w:tr>
      <w:tr w:rsidR="00A30684" w:rsidRPr="00742E18" w14:paraId="42844392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248CDB95" w14:textId="6BA9E13C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20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0B3BECC3" w14:textId="11FA1ECE" w:rsidR="000D5A2F" w:rsidRPr="00B767F2" w:rsidRDefault="00236B0F" w:rsidP="000D5A2F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CIUDAD UNIVERSITARIA, CALLE 67 N° 53-108, ALMACEN DIF 1</w:t>
            </w:r>
          </w:p>
          <w:p w14:paraId="4AD0ACDC" w14:textId="345C1848" w:rsidR="00A30684" w:rsidRPr="00B767F2" w:rsidRDefault="00236B0F" w:rsidP="000D5A2F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B767F2">
              <w:rPr>
                <w:bCs/>
                <w:sz w:val="24"/>
                <w:szCs w:val="24"/>
                <w:lang w:val="es-CO" w:eastAsia="es-CO"/>
              </w:rPr>
              <w:t>PLANTA DE 6KVA, DIESEL, SOKAN SK-GD6000CL, PORTÁTIL 120/240 V-3600 RPM</w:t>
            </w:r>
          </w:p>
        </w:tc>
      </w:tr>
      <w:tr w:rsidR="00A30684" w:rsidRPr="00742E18" w14:paraId="7AB17CD4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67211519" w14:textId="23DA0BEC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21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1A90D2CC" w14:textId="783E4914" w:rsidR="00593BAE" w:rsidRPr="00742E18" w:rsidRDefault="00236B0F" w:rsidP="00593BAE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CIUDAD UNIVERSITARIA, CALLE 67 N° 53-108, ALMACEN DIF 2</w:t>
            </w:r>
          </w:p>
          <w:p w14:paraId="7B3350D9" w14:textId="2C91B5F6" w:rsidR="00A30684" w:rsidRPr="00742E18" w:rsidRDefault="00236B0F" w:rsidP="00593BAE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PLANTA DE 1KVA, GASOLINA, MITSUBISHI PORTABLE GENERATOR SGE1000M</w:t>
            </w:r>
          </w:p>
        </w:tc>
      </w:tr>
      <w:tr w:rsidR="00A30684" w:rsidRPr="00742E18" w14:paraId="0BF03A29" w14:textId="77777777" w:rsidTr="00AA0CA5">
        <w:trPr>
          <w:trHeight w:val="300"/>
          <w:jc w:val="center"/>
        </w:trPr>
        <w:tc>
          <w:tcPr>
            <w:tcW w:w="619" w:type="pct"/>
            <w:shd w:val="clear" w:color="000000" w:fill="D9D9D9"/>
          </w:tcPr>
          <w:p w14:paraId="6D1598BB" w14:textId="7A7D73D8" w:rsidR="00A30684" w:rsidRPr="00A427F8" w:rsidRDefault="00A30684" w:rsidP="00A427F8">
            <w:pPr>
              <w:jc w:val="center"/>
              <w:rPr>
                <w:bCs/>
                <w:color w:val="000000"/>
                <w:sz w:val="24"/>
                <w:szCs w:val="24"/>
                <w:lang w:val="es-CO" w:eastAsia="es-CO"/>
              </w:rPr>
            </w:pPr>
            <w:r w:rsidRPr="00A427F8">
              <w:rPr>
                <w:bCs/>
                <w:color w:val="000000"/>
                <w:sz w:val="24"/>
                <w:szCs w:val="24"/>
                <w:lang w:val="es-CO" w:eastAsia="es-CO"/>
              </w:rPr>
              <w:t>UNIDAD 22</w:t>
            </w:r>
          </w:p>
        </w:tc>
        <w:tc>
          <w:tcPr>
            <w:tcW w:w="4381" w:type="pct"/>
            <w:shd w:val="clear" w:color="auto" w:fill="auto"/>
            <w:vAlign w:val="center"/>
          </w:tcPr>
          <w:p w14:paraId="70912974" w14:textId="348E8D2E" w:rsidR="00A30684" w:rsidRPr="00742E18" w:rsidRDefault="00236B0F" w:rsidP="00A30684">
            <w:pPr>
              <w:jc w:val="both"/>
              <w:rPr>
                <w:bCs/>
                <w:sz w:val="24"/>
                <w:szCs w:val="24"/>
                <w:lang w:val="es-CO" w:eastAsia="es-CO"/>
              </w:rPr>
            </w:pPr>
            <w:r w:rsidRPr="00742E18">
              <w:rPr>
                <w:bCs/>
                <w:sz w:val="24"/>
                <w:szCs w:val="24"/>
                <w:lang w:val="es-CO" w:eastAsia="es-CO"/>
              </w:rPr>
              <w:t>SEDE CAREPA, PLANTA DE 6KVA, DIESEL, KIPOR REF: KDE6500E3, PO</w:t>
            </w:r>
            <w:r w:rsidRPr="008F68D6">
              <w:rPr>
                <w:bCs/>
                <w:sz w:val="24"/>
                <w:szCs w:val="24"/>
                <w:lang w:val="es-CO" w:eastAsia="es-CO"/>
              </w:rPr>
              <w:t>RTÁTIL</w:t>
            </w:r>
            <w:r w:rsidRPr="00742E18">
              <w:rPr>
                <w:bCs/>
                <w:sz w:val="24"/>
                <w:szCs w:val="24"/>
                <w:lang w:val="es-CO" w:eastAsia="es-CO"/>
              </w:rPr>
              <w:t xml:space="preserve"> TRIFÁSICA</w:t>
            </w:r>
          </w:p>
        </w:tc>
      </w:tr>
    </w:tbl>
    <w:p w14:paraId="5E13735F" w14:textId="5007CC70" w:rsidR="0018455A" w:rsidRPr="00C20B83" w:rsidRDefault="0018455A" w:rsidP="0018455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0B83">
        <w:rPr>
          <w:sz w:val="24"/>
          <w:szCs w:val="24"/>
        </w:rPr>
        <w:t xml:space="preserve">Tabla relación de </w:t>
      </w:r>
      <w:r w:rsidR="000F0587" w:rsidRPr="00C20B83">
        <w:rPr>
          <w:sz w:val="24"/>
          <w:szCs w:val="24"/>
        </w:rPr>
        <w:t>unidades</w:t>
      </w:r>
    </w:p>
    <w:p w14:paraId="70B27330" w14:textId="7E2875D4" w:rsidR="0019632C" w:rsidRDefault="0019632C" w:rsidP="001845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13D441E" w14:textId="3BC087C7" w:rsidR="00C20B83" w:rsidRDefault="00C20B83" w:rsidP="001845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25B602" w14:textId="77777777" w:rsidR="00C20B83" w:rsidRPr="00742E18" w:rsidRDefault="00C20B83" w:rsidP="001845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F8F35DC" w14:textId="77777777" w:rsidR="0019632C" w:rsidRPr="00742E18" w:rsidRDefault="0019632C" w:rsidP="0018455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6971840" w14:textId="77777777" w:rsidR="00B37A6B" w:rsidRPr="00742E18" w:rsidRDefault="00B37A6B" w:rsidP="00F06553">
      <w:pPr>
        <w:pStyle w:val="Prrafodelista"/>
        <w:numPr>
          <w:ilvl w:val="0"/>
          <w:numId w:val="30"/>
        </w:numPr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lastRenderedPageBreak/>
        <w:t>OBJETO DEL CONTRATO</w:t>
      </w:r>
    </w:p>
    <w:p w14:paraId="2D8A2618" w14:textId="77777777" w:rsidR="00B37A6B" w:rsidRPr="00742E18" w:rsidRDefault="00B37A6B" w:rsidP="00B37A6B">
      <w:pPr>
        <w:jc w:val="both"/>
        <w:rPr>
          <w:b/>
          <w:sz w:val="24"/>
          <w:szCs w:val="24"/>
        </w:rPr>
      </w:pPr>
    </w:p>
    <w:p w14:paraId="77CD3F4E" w14:textId="6F976721" w:rsidR="00B37A6B" w:rsidRPr="00742E18" w:rsidRDefault="00AA0CA5" w:rsidP="00C2594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AA0CA5">
        <w:rPr>
          <w:sz w:val="24"/>
          <w:szCs w:val="24"/>
          <w:lang w:val="es-CO"/>
        </w:rPr>
        <w:t>EL CONTRATISTA se obliga con LA UNIVERSIDAD a la prestación de servicios de mantenimiento preventivo y correctivo para veintidós (22) plantas eléctricas de emergencia existentes en los diferentes campus de la Universidad de Antioquia (18 plantas a diésel y 4 plantas a gasolina) y, aquellas plantas eléctricas de emergencia, de cualquier tipo, que adquiera la Universidad durante la vigencia del contrato. Incluye mano de obra, transporte, suministro y puesta en servicio de repuestos, conforme a las especificaciones técnicas y la propuesta técnico-económica presentada por EL CONTRATISTA.</w:t>
      </w:r>
    </w:p>
    <w:p w14:paraId="2EDA075B" w14:textId="77777777" w:rsidR="00217B56" w:rsidRPr="00742E18" w:rsidRDefault="00217B56" w:rsidP="00C2594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180278F1" w14:textId="0A903A36" w:rsidR="00B37A6B" w:rsidRPr="00742E18" w:rsidRDefault="00B37A6B" w:rsidP="00B37A6B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Con este procedimiento se pretende obtener un uso racional de </w:t>
      </w:r>
      <w:r w:rsidR="00662108" w:rsidRPr="00742E18">
        <w:rPr>
          <w:sz w:val="24"/>
          <w:szCs w:val="24"/>
          <w:lang w:val="es-CO"/>
        </w:rPr>
        <w:t>las plantas eléctricas</w:t>
      </w:r>
      <w:r w:rsidRPr="00742E18">
        <w:rPr>
          <w:sz w:val="24"/>
          <w:szCs w:val="24"/>
          <w:lang w:val="es-CO"/>
        </w:rPr>
        <w:t xml:space="preserve"> y conseguir un aprovechamiento integr</w:t>
      </w:r>
      <w:r w:rsidR="00662108" w:rsidRPr="00742E18">
        <w:rPr>
          <w:sz w:val="24"/>
          <w:szCs w:val="24"/>
          <w:lang w:val="es-CO"/>
        </w:rPr>
        <w:t>al, alargando la vida útil de las misma</w:t>
      </w:r>
      <w:r w:rsidRPr="00742E18">
        <w:rPr>
          <w:sz w:val="24"/>
          <w:szCs w:val="24"/>
          <w:lang w:val="es-CO"/>
        </w:rPr>
        <w:t xml:space="preserve">s y reducir el costo económico de su mantenimiento. </w:t>
      </w:r>
    </w:p>
    <w:p w14:paraId="06EF6896" w14:textId="77777777" w:rsidR="00C22F0F" w:rsidRPr="00742E18" w:rsidRDefault="00C22F0F" w:rsidP="00B37A6B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31E674B7" w14:textId="4148BD6C" w:rsidR="00B37A6B" w:rsidRPr="008F5492" w:rsidRDefault="00B37A6B" w:rsidP="00B37A6B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La prestación del servicio </w:t>
      </w:r>
      <w:r w:rsidR="00662108" w:rsidRPr="00742E18">
        <w:rPr>
          <w:sz w:val="24"/>
          <w:szCs w:val="24"/>
          <w:lang w:val="es-CO"/>
        </w:rPr>
        <w:t xml:space="preserve">de mantenimiento preventivo y correctivo </w:t>
      </w:r>
      <w:r w:rsidRPr="00742E18">
        <w:rPr>
          <w:sz w:val="24"/>
          <w:szCs w:val="24"/>
          <w:lang w:val="es-CO"/>
        </w:rPr>
        <w:t xml:space="preserve">se realizará de acuerdo con los requerimientos y </w:t>
      </w:r>
      <w:r w:rsidRPr="008F5492">
        <w:rPr>
          <w:sz w:val="24"/>
          <w:szCs w:val="24"/>
          <w:lang w:val="es-CO"/>
        </w:rPr>
        <w:t xml:space="preserve">condiciones estipuladas en este </w:t>
      </w:r>
      <w:r w:rsidR="00662108" w:rsidRPr="008F5492">
        <w:rPr>
          <w:sz w:val="24"/>
          <w:szCs w:val="24"/>
          <w:lang w:val="es-CO"/>
        </w:rPr>
        <w:t>documento</w:t>
      </w:r>
      <w:r w:rsidRPr="008F5492">
        <w:rPr>
          <w:sz w:val="24"/>
          <w:szCs w:val="24"/>
          <w:lang w:val="es-CO"/>
        </w:rPr>
        <w:t xml:space="preserve">, así como en las correspondientes Cláusulas </w:t>
      </w:r>
      <w:r w:rsidR="00C22F0F" w:rsidRPr="008F5492">
        <w:rPr>
          <w:sz w:val="24"/>
          <w:szCs w:val="24"/>
          <w:lang w:val="es-CO"/>
        </w:rPr>
        <w:t>contractuales</w:t>
      </w:r>
      <w:r w:rsidRPr="008F5492">
        <w:rPr>
          <w:sz w:val="24"/>
          <w:szCs w:val="24"/>
          <w:lang w:val="es-CO"/>
        </w:rPr>
        <w:t>, de los que se derivarán los derechos y obligaciones de las partes.</w:t>
      </w:r>
    </w:p>
    <w:p w14:paraId="2733E97B" w14:textId="77777777" w:rsidR="00E7038A" w:rsidRPr="00742E18" w:rsidRDefault="00E7038A" w:rsidP="00B37A6B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74BB2375" w14:textId="2B2B598E" w:rsidR="00A822CF" w:rsidRPr="00742E18" w:rsidRDefault="00A822CF" w:rsidP="00F06553">
      <w:pPr>
        <w:pStyle w:val="Prrafodelista"/>
        <w:numPr>
          <w:ilvl w:val="0"/>
          <w:numId w:val="30"/>
        </w:numPr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ALCANCE DEL SERVICIO</w:t>
      </w:r>
    </w:p>
    <w:p w14:paraId="4A4C312B" w14:textId="77777777" w:rsidR="00A822CF" w:rsidRPr="00742E18" w:rsidRDefault="00A822CF" w:rsidP="00A822CF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</w:p>
    <w:p w14:paraId="68072D96" w14:textId="4D91B5F5" w:rsidR="00A822CF" w:rsidRPr="00742E18" w:rsidRDefault="00A822CF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Las prestaciones que comprende </w:t>
      </w:r>
      <w:r w:rsidR="00136AF9" w:rsidRPr="00742E18">
        <w:rPr>
          <w:sz w:val="24"/>
          <w:szCs w:val="24"/>
          <w:lang w:val="es-CO"/>
        </w:rPr>
        <w:t xml:space="preserve">el contrato y describe </w:t>
      </w:r>
      <w:r w:rsidRPr="00742E18">
        <w:rPr>
          <w:sz w:val="24"/>
          <w:szCs w:val="24"/>
          <w:lang w:val="es-CO"/>
        </w:rPr>
        <w:t xml:space="preserve">el presente </w:t>
      </w:r>
      <w:r w:rsidR="00662108" w:rsidRPr="00742E18">
        <w:rPr>
          <w:sz w:val="24"/>
          <w:szCs w:val="24"/>
          <w:lang w:val="es-CO"/>
        </w:rPr>
        <w:t>documento</w:t>
      </w:r>
      <w:r w:rsidRPr="00742E18">
        <w:rPr>
          <w:sz w:val="24"/>
          <w:szCs w:val="24"/>
          <w:lang w:val="es-CO"/>
        </w:rPr>
        <w:t xml:space="preserve"> se extenderán al mantenimiento integral de las plantas eléctricas </w:t>
      </w:r>
      <w:r w:rsidR="00136AF9" w:rsidRPr="00742E18">
        <w:rPr>
          <w:sz w:val="24"/>
          <w:szCs w:val="24"/>
          <w:lang w:val="es-CO"/>
        </w:rPr>
        <w:t>contempladas en el contrato</w:t>
      </w:r>
      <w:r w:rsidRPr="00742E18">
        <w:rPr>
          <w:sz w:val="24"/>
          <w:szCs w:val="24"/>
          <w:lang w:val="es-CO"/>
        </w:rPr>
        <w:t xml:space="preserve">, incluidos los siguientes trabajos y actuaciones habituales en </w:t>
      </w:r>
      <w:r w:rsidR="00136AF9" w:rsidRPr="00742E18">
        <w:rPr>
          <w:sz w:val="24"/>
          <w:szCs w:val="24"/>
          <w:lang w:val="es-CO"/>
        </w:rPr>
        <w:t>la contratación</w:t>
      </w:r>
      <w:r w:rsidRPr="00742E18">
        <w:rPr>
          <w:sz w:val="24"/>
          <w:szCs w:val="24"/>
          <w:lang w:val="es-CO"/>
        </w:rPr>
        <w:t>:</w:t>
      </w:r>
    </w:p>
    <w:p w14:paraId="766CD411" w14:textId="77777777" w:rsidR="00A822CF" w:rsidRPr="00742E18" w:rsidRDefault="00A822CF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3CBF3F29" w14:textId="599AC230" w:rsidR="00A822CF" w:rsidRPr="009D6EA7" w:rsidRDefault="00A822CF" w:rsidP="009D6EA7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4"/>
          <w:szCs w:val="24"/>
          <w:lang w:val="es-CO"/>
        </w:rPr>
      </w:pPr>
      <w:r w:rsidRPr="009D6EA7">
        <w:rPr>
          <w:sz w:val="24"/>
          <w:szCs w:val="24"/>
          <w:lang w:val="es-CO"/>
        </w:rPr>
        <w:t>Revisión y mantenimiento preventivo.</w:t>
      </w:r>
    </w:p>
    <w:p w14:paraId="0FE6DEF7" w14:textId="3C687167" w:rsidR="00A822CF" w:rsidRPr="00742E18" w:rsidRDefault="00A822CF" w:rsidP="009D6EA7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Revisión y mantenimiento correctivo</w:t>
      </w:r>
      <w:r w:rsidR="00F15D99" w:rsidRPr="00742E18">
        <w:rPr>
          <w:sz w:val="24"/>
          <w:szCs w:val="24"/>
          <w:lang w:val="es-CO"/>
        </w:rPr>
        <w:t>;</w:t>
      </w:r>
      <w:r w:rsidRPr="00742E18">
        <w:rPr>
          <w:sz w:val="24"/>
          <w:szCs w:val="24"/>
          <w:lang w:val="es-CO"/>
        </w:rPr>
        <w:t xml:space="preserve"> con un tiempo de respuesta de </w:t>
      </w:r>
      <w:r w:rsidR="00136AF9" w:rsidRPr="00742E18">
        <w:rPr>
          <w:sz w:val="24"/>
          <w:szCs w:val="24"/>
          <w:lang w:val="es-CO"/>
        </w:rPr>
        <w:t>dos (</w:t>
      </w:r>
      <w:r w:rsidRPr="00742E18">
        <w:rPr>
          <w:sz w:val="24"/>
          <w:szCs w:val="24"/>
          <w:lang w:val="es-CO"/>
        </w:rPr>
        <w:t>2</w:t>
      </w:r>
      <w:r w:rsidR="00136AF9" w:rsidRPr="00742E18">
        <w:rPr>
          <w:sz w:val="24"/>
          <w:szCs w:val="24"/>
          <w:lang w:val="es-CO"/>
        </w:rPr>
        <w:t>)</w:t>
      </w:r>
      <w:r w:rsidRPr="00742E18">
        <w:rPr>
          <w:sz w:val="24"/>
          <w:szCs w:val="24"/>
          <w:lang w:val="es-CO"/>
        </w:rPr>
        <w:t xml:space="preserve"> días máximo, después de reportada la falla</w:t>
      </w:r>
      <w:r w:rsidR="00C80E14" w:rsidRPr="00742E18">
        <w:rPr>
          <w:sz w:val="24"/>
          <w:szCs w:val="24"/>
          <w:lang w:val="es-CO"/>
        </w:rPr>
        <w:t xml:space="preserve"> o anomalía</w:t>
      </w:r>
      <w:r w:rsidRPr="00742E18">
        <w:rPr>
          <w:sz w:val="24"/>
          <w:szCs w:val="24"/>
          <w:lang w:val="es-CO"/>
        </w:rPr>
        <w:t>.</w:t>
      </w:r>
    </w:p>
    <w:p w14:paraId="27045FC1" w14:textId="77777777" w:rsidR="00A822CF" w:rsidRPr="00742E18" w:rsidRDefault="00A822CF" w:rsidP="009D6EA7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Asistencia y consultoría</w:t>
      </w:r>
    </w:p>
    <w:p w14:paraId="204D258B" w14:textId="698A779C" w:rsidR="00371FB5" w:rsidRPr="00742E18" w:rsidRDefault="00371FB5" w:rsidP="009D6EA7">
      <w:pPr>
        <w:pStyle w:val="Prrafodelista"/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Suministro, transporte e instalación de repuestos de primera calidad</w:t>
      </w:r>
    </w:p>
    <w:p w14:paraId="6DDA4787" w14:textId="77777777" w:rsidR="00A822CF" w:rsidRPr="00742E18" w:rsidRDefault="00A822CF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40E61C9B" w14:textId="1F73AB23" w:rsidR="00A822CF" w:rsidRPr="00742E18" w:rsidRDefault="00A822CF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Los trabajos o servicios anteriores incluirán, sin cargo adicional, la mano de obra,</w:t>
      </w:r>
      <w:r w:rsidR="00371FB5" w:rsidRPr="00742E18">
        <w:rPr>
          <w:sz w:val="24"/>
          <w:szCs w:val="24"/>
          <w:lang w:val="es-CO"/>
        </w:rPr>
        <w:t xml:space="preserve"> materiales, herramientas, equipos</w:t>
      </w:r>
      <w:r w:rsidRPr="00742E18">
        <w:rPr>
          <w:sz w:val="24"/>
          <w:szCs w:val="24"/>
          <w:lang w:val="es-CO"/>
        </w:rPr>
        <w:t>, desplazamientos,</w:t>
      </w:r>
      <w:r w:rsidR="00E8463C" w:rsidRPr="00742E18">
        <w:rPr>
          <w:sz w:val="24"/>
          <w:szCs w:val="24"/>
          <w:lang w:val="es-CO"/>
        </w:rPr>
        <w:t xml:space="preserve"> </w:t>
      </w:r>
      <w:r w:rsidR="00E8463C" w:rsidRPr="008F5492">
        <w:rPr>
          <w:sz w:val="24"/>
          <w:szCs w:val="24"/>
          <w:lang w:val="es-CO"/>
        </w:rPr>
        <w:t>viáticos,</w:t>
      </w:r>
      <w:r w:rsidRPr="008F5492">
        <w:rPr>
          <w:sz w:val="24"/>
          <w:szCs w:val="24"/>
          <w:lang w:val="es-CO"/>
        </w:rPr>
        <w:t xml:space="preserve"> per</w:t>
      </w:r>
      <w:r w:rsidRPr="00742E18">
        <w:rPr>
          <w:sz w:val="24"/>
          <w:szCs w:val="24"/>
          <w:lang w:val="es-CO"/>
        </w:rPr>
        <w:t>misos y materiales consumibles que se agoten con el uso.</w:t>
      </w:r>
    </w:p>
    <w:p w14:paraId="1537361E" w14:textId="77777777" w:rsidR="00371FB5" w:rsidRPr="00742E18" w:rsidRDefault="00371FB5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56E43462" w14:textId="79BA8CCA" w:rsidR="00A822CF" w:rsidRPr="00742E18" w:rsidRDefault="00A822CF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8F5492">
        <w:rPr>
          <w:sz w:val="24"/>
          <w:szCs w:val="24"/>
          <w:lang w:val="es-CO"/>
        </w:rPr>
        <w:t>Será</w:t>
      </w:r>
      <w:r w:rsidR="000308FC" w:rsidRPr="008F5492">
        <w:rPr>
          <w:sz w:val="24"/>
          <w:szCs w:val="24"/>
          <w:lang w:val="es-CO"/>
        </w:rPr>
        <w:t>n</w:t>
      </w:r>
      <w:r w:rsidRPr="008F5492">
        <w:rPr>
          <w:sz w:val="24"/>
          <w:szCs w:val="24"/>
          <w:lang w:val="es-CO"/>
        </w:rPr>
        <w:t xml:space="preserve"> </w:t>
      </w:r>
      <w:r w:rsidR="009D7585" w:rsidRPr="008F5492">
        <w:rPr>
          <w:sz w:val="24"/>
          <w:szCs w:val="24"/>
          <w:lang w:val="es-CO"/>
        </w:rPr>
        <w:t>por</w:t>
      </w:r>
      <w:r w:rsidRPr="008F5492">
        <w:rPr>
          <w:sz w:val="24"/>
          <w:szCs w:val="24"/>
          <w:lang w:val="es-CO"/>
        </w:rPr>
        <w:t xml:space="preserve"> cuenta de</w:t>
      </w:r>
      <w:r w:rsidR="006E66B6" w:rsidRPr="008F5492">
        <w:rPr>
          <w:sz w:val="24"/>
          <w:szCs w:val="24"/>
          <w:lang w:val="es-CO"/>
        </w:rPr>
        <w:t xml:space="preserve"> </w:t>
      </w:r>
      <w:r w:rsidRPr="008F5492">
        <w:rPr>
          <w:sz w:val="24"/>
          <w:szCs w:val="24"/>
          <w:lang w:val="es-CO"/>
        </w:rPr>
        <w:t>l</w:t>
      </w:r>
      <w:r w:rsidR="000308FC" w:rsidRPr="008F5492">
        <w:rPr>
          <w:sz w:val="24"/>
          <w:szCs w:val="24"/>
          <w:lang w:val="es-CO"/>
        </w:rPr>
        <w:t>a Universidad de Antioquia</w:t>
      </w:r>
      <w:r w:rsidRPr="008F5492">
        <w:rPr>
          <w:sz w:val="24"/>
          <w:szCs w:val="24"/>
          <w:lang w:val="es-CO"/>
        </w:rPr>
        <w:t xml:space="preserve"> las reparaciones o sustituciones de piezas o materiales deteriorados por el mal uso o negligencia </w:t>
      </w:r>
      <w:r w:rsidRPr="00742E18">
        <w:rPr>
          <w:sz w:val="24"/>
          <w:szCs w:val="24"/>
          <w:lang w:val="es-CO"/>
        </w:rPr>
        <w:t>o los desperfectos ocasionados por actos vandálicos, incendios o siniestros que afecten a l</w:t>
      </w:r>
      <w:r w:rsidR="00136AF9" w:rsidRPr="00742E18">
        <w:rPr>
          <w:sz w:val="24"/>
          <w:szCs w:val="24"/>
          <w:lang w:val="es-CO"/>
        </w:rPr>
        <w:t>a</w:t>
      </w:r>
      <w:r w:rsidRPr="00742E18">
        <w:rPr>
          <w:sz w:val="24"/>
          <w:szCs w:val="24"/>
          <w:lang w:val="es-CO"/>
        </w:rPr>
        <w:t xml:space="preserve">s </w:t>
      </w:r>
      <w:r w:rsidR="004B62A7" w:rsidRPr="00742E18">
        <w:rPr>
          <w:sz w:val="24"/>
          <w:szCs w:val="24"/>
          <w:lang w:val="es-CO"/>
        </w:rPr>
        <w:t>plantas eléctricas</w:t>
      </w:r>
      <w:r w:rsidR="00136AF9" w:rsidRPr="00742E18">
        <w:rPr>
          <w:sz w:val="24"/>
          <w:szCs w:val="24"/>
          <w:lang w:val="es-CO"/>
        </w:rPr>
        <w:t xml:space="preserve"> </w:t>
      </w:r>
      <w:r w:rsidR="004B62A7" w:rsidRPr="00742E18">
        <w:rPr>
          <w:sz w:val="24"/>
          <w:szCs w:val="24"/>
          <w:lang w:val="es-CO"/>
        </w:rPr>
        <w:t>contempladas en el contrato</w:t>
      </w:r>
      <w:r w:rsidRPr="00742E18">
        <w:rPr>
          <w:sz w:val="24"/>
          <w:szCs w:val="24"/>
          <w:lang w:val="es-CO"/>
        </w:rPr>
        <w:t xml:space="preserve">, así como los repuestos requeridos que no se encuentren </w:t>
      </w:r>
      <w:r w:rsidR="00C80E14" w:rsidRPr="00742E18">
        <w:rPr>
          <w:sz w:val="24"/>
          <w:szCs w:val="24"/>
          <w:lang w:val="es-CO"/>
        </w:rPr>
        <w:t xml:space="preserve">cubiertos </w:t>
      </w:r>
      <w:r w:rsidRPr="00742E18">
        <w:rPr>
          <w:sz w:val="24"/>
          <w:szCs w:val="24"/>
          <w:lang w:val="es-CO"/>
        </w:rPr>
        <w:t>en</w:t>
      </w:r>
      <w:r w:rsidR="004B62A7" w:rsidRPr="00742E18">
        <w:rPr>
          <w:sz w:val="24"/>
          <w:szCs w:val="24"/>
          <w:lang w:val="es-CO"/>
        </w:rPr>
        <w:t xml:space="preserve"> esta contratación</w:t>
      </w:r>
      <w:r w:rsidR="00C80E14" w:rsidRPr="00742E18">
        <w:rPr>
          <w:sz w:val="24"/>
          <w:szCs w:val="24"/>
          <w:lang w:val="es-CO"/>
        </w:rPr>
        <w:t>.</w:t>
      </w:r>
    </w:p>
    <w:p w14:paraId="469D6E2D" w14:textId="0B95C1F4" w:rsidR="009D7585" w:rsidRPr="00742E18" w:rsidRDefault="009D7585" w:rsidP="00A822CF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</w:p>
    <w:p w14:paraId="2FFDFE92" w14:textId="41D1886F" w:rsidR="00E7633B" w:rsidRPr="00742E18" w:rsidRDefault="00152180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El servicio </w:t>
      </w:r>
      <w:r w:rsidR="00E7633B" w:rsidRPr="00742E18">
        <w:rPr>
          <w:sz w:val="24"/>
          <w:szCs w:val="24"/>
          <w:lang w:val="es-CO"/>
        </w:rPr>
        <w:t xml:space="preserve">de mantenimiento preventivo y correctivo </w:t>
      </w:r>
      <w:r w:rsidRPr="00742E18">
        <w:rPr>
          <w:sz w:val="24"/>
          <w:szCs w:val="24"/>
          <w:lang w:val="es-CO"/>
        </w:rPr>
        <w:t>se realizará por un periodo de</w:t>
      </w:r>
      <w:r w:rsidR="00571609">
        <w:rPr>
          <w:sz w:val="24"/>
          <w:szCs w:val="24"/>
          <w:lang w:val="es-CO"/>
        </w:rPr>
        <w:t xml:space="preserve"> </w:t>
      </w:r>
      <w:r w:rsidR="00571609" w:rsidRPr="006153C1">
        <w:rPr>
          <w:sz w:val="24"/>
          <w:szCs w:val="24"/>
          <w:lang w:val="es-CO"/>
        </w:rPr>
        <w:t>36</w:t>
      </w:r>
      <w:r w:rsidR="006153C1" w:rsidRPr="006153C1">
        <w:rPr>
          <w:sz w:val="24"/>
          <w:szCs w:val="24"/>
          <w:lang w:val="es-CO"/>
        </w:rPr>
        <w:t>6</w:t>
      </w:r>
      <w:r w:rsidR="00994ACB" w:rsidRPr="00742E18">
        <w:rPr>
          <w:sz w:val="24"/>
          <w:szCs w:val="24"/>
          <w:lang w:val="es-CO"/>
        </w:rPr>
        <w:t xml:space="preserve"> día</w:t>
      </w:r>
      <w:r w:rsidR="00EB29F3" w:rsidRPr="00742E18">
        <w:rPr>
          <w:sz w:val="24"/>
          <w:szCs w:val="24"/>
          <w:lang w:val="es-CO"/>
        </w:rPr>
        <w:t>s</w:t>
      </w:r>
      <w:r w:rsidR="00571609">
        <w:rPr>
          <w:sz w:val="24"/>
          <w:szCs w:val="24"/>
          <w:lang w:val="es-CO"/>
        </w:rPr>
        <w:t xml:space="preserve"> </w:t>
      </w:r>
      <w:r w:rsidR="00571609" w:rsidRPr="006153C1">
        <w:rPr>
          <w:sz w:val="24"/>
          <w:szCs w:val="24"/>
          <w:lang w:val="es-CO"/>
        </w:rPr>
        <w:t>(un año)</w:t>
      </w:r>
      <w:r w:rsidR="00752893" w:rsidRPr="00742E18">
        <w:rPr>
          <w:sz w:val="24"/>
          <w:szCs w:val="24"/>
          <w:lang w:val="es-CO"/>
        </w:rPr>
        <w:t>,</w:t>
      </w:r>
      <w:r w:rsidR="00E7633B" w:rsidRPr="00742E18">
        <w:rPr>
          <w:sz w:val="24"/>
          <w:szCs w:val="24"/>
          <w:lang w:val="es-CO"/>
        </w:rPr>
        <w:t xml:space="preserve"> de la siguiente manera:</w:t>
      </w:r>
    </w:p>
    <w:p w14:paraId="1E7D0DFB" w14:textId="77777777" w:rsidR="00E7633B" w:rsidRPr="00742E18" w:rsidRDefault="00E7633B" w:rsidP="00A822CF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0B3E7008" w14:textId="3FAC5E46" w:rsidR="009D7585" w:rsidRPr="00742E18" w:rsidRDefault="00D25707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lastRenderedPageBreak/>
        <w:t>Tres (3)</w:t>
      </w:r>
      <w:r w:rsidR="00752893" w:rsidRPr="00742E18">
        <w:rPr>
          <w:sz w:val="24"/>
          <w:szCs w:val="24"/>
          <w:lang w:val="es-CO"/>
        </w:rPr>
        <w:t xml:space="preserve"> rutinas</w:t>
      </w:r>
      <w:r w:rsidR="007C61F4" w:rsidRPr="00742E18">
        <w:rPr>
          <w:sz w:val="24"/>
          <w:szCs w:val="24"/>
          <w:lang w:val="es-CO"/>
        </w:rPr>
        <w:t xml:space="preserve"> </w:t>
      </w:r>
      <w:r w:rsidR="004669CA" w:rsidRPr="00742E18">
        <w:rPr>
          <w:sz w:val="24"/>
          <w:szCs w:val="24"/>
          <w:lang w:val="es-CO"/>
        </w:rPr>
        <w:t>semestrales</w:t>
      </w:r>
      <w:r w:rsidR="00E36229" w:rsidRPr="00742E18">
        <w:rPr>
          <w:sz w:val="24"/>
          <w:szCs w:val="24"/>
          <w:lang w:val="es-CO"/>
        </w:rPr>
        <w:t xml:space="preserve"> fijas</w:t>
      </w:r>
      <w:r w:rsidRPr="00742E18">
        <w:rPr>
          <w:sz w:val="24"/>
          <w:szCs w:val="24"/>
          <w:lang w:val="es-CO"/>
        </w:rPr>
        <w:t xml:space="preserve"> </w:t>
      </w:r>
      <w:r w:rsidR="004669CA" w:rsidRPr="00742E18">
        <w:rPr>
          <w:sz w:val="24"/>
          <w:szCs w:val="24"/>
          <w:lang w:val="es-CO"/>
        </w:rPr>
        <w:t>de mantenimiento</w:t>
      </w:r>
      <w:r w:rsidRPr="00742E18">
        <w:rPr>
          <w:sz w:val="24"/>
          <w:szCs w:val="24"/>
          <w:lang w:val="es-CO"/>
        </w:rPr>
        <w:t xml:space="preserve"> preventivo</w:t>
      </w:r>
      <w:r w:rsidR="00E36229" w:rsidRPr="00742E18">
        <w:rPr>
          <w:sz w:val="24"/>
          <w:szCs w:val="24"/>
          <w:lang w:val="es-CO"/>
        </w:rPr>
        <w:t xml:space="preserve"> y </w:t>
      </w:r>
      <w:r w:rsidR="007C61F4" w:rsidRPr="00742E18">
        <w:rPr>
          <w:sz w:val="24"/>
          <w:szCs w:val="24"/>
          <w:lang w:val="es-CO"/>
        </w:rPr>
        <w:t>correctivo</w:t>
      </w:r>
      <w:r w:rsidR="00110007" w:rsidRPr="00742E18">
        <w:rPr>
          <w:sz w:val="24"/>
          <w:szCs w:val="24"/>
          <w:lang w:val="es-CO"/>
        </w:rPr>
        <w:t>,</w:t>
      </w:r>
      <w:r w:rsidR="007C61F4" w:rsidRPr="00742E18">
        <w:rPr>
          <w:sz w:val="24"/>
          <w:szCs w:val="24"/>
          <w:lang w:val="es-CO"/>
        </w:rPr>
        <w:t xml:space="preserve"> </w:t>
      </w:r>
      <w:r w:rsidR="00D1067B" w:rsidRPr="00742E18">
        <w:rPr>
          <w:sz w:val="24"/>
          <w:szCs w:val="24"/>
          <w:lang w:val="es-CO"/>
        </w:rPr>
        <w:t>si éste último aplica</w:t>
      </w:r>
      <w:r w:rsidR="00810CD1" w:rsidRPr="00742E18">
        <w:rPr>
          <w:sz w:val="24"/>
          <w:szCs w:val="24"/>
          <w:lang w:val="es-CO"/>
        </w:rPr>
        <w:t>,</w:t>
      </w:r>
      <w:r w:rsidR="00D1067B" w:rsidRPr="00742E18">
        <w:rPr>
          <w:sz w:val="24"/>
          <w:szCs w:val="24"/>
          <w:lang w:val="es-CO"/>
        </w:rPr>
        <w:t xml:space="preserve"> </w:t>
      </w:r>
      <w:r w:rsidR="007C61F4" w:rsidRPr="00742E18">
        <w:rPr>
          <w:sz w:val="24"/>
          <w:szCs w:val="24"/>
          <w:lang w:val="es-CO"/>
        </w:rPr>
        <w:t>para</w:t>
      </w:r>
      <w:r w:rsidR="00E36229" w:rsidRPr="00742E18">
        <w:rPr>
          <w:sz w:val="24"/>
          <w:szCs w:val="24"/>
          <w:lang w:val="es-CO"/>
        </w:rPr>
        <w:t xml:space="preserve"> cada una de las plantas eléctricas </w:t>
      </w:r>
      <w:r w:rsidR="007C61F4" w:rsidRPr="00742E18">
        <w:rPr>
          <w:sz w:val="24"/>
          <w:szCs w:val="24"/>
          <w:lang w:val="es-CO"/>
        </w:rPr>
        <w:t>contempladas en el contrato</w:t>
      </w:r>
      <w:r w:rsidR="004669CA" w:rsidRPr="00742E18">
        <w:rPr>
          <w:sz w:val="24"/>
          <w:szCs w:val="24"/>
          <w:lang w:val="es-CO"/>
        </w:rPr>
        <w:t>, como se especifica a continuación:</w:t>
      </w:r>
    </w:p>
    <w:p w14:paraId="629E8F8B" w14:textId="2F8E7548" w:rsidR="00AB7FA7" w:rsidRPr="00742E18" w:rsidRDefault="00C05FDC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Rutina 1</w:t>
      </w:r>
      <w:r w:rsidR="00D25707" w:rsidRPr="00742E18">
        <w:rPr>
          <w:sz w:val="24"/>
          <w:szCs w:val="24"/>
          <w:lang w:val="es-CO"/>
        </w:rPr>
        <w:t xml:space="preserve"> de mantenimiento </w:t>
      </w:r>
      <w:r w:rsidRPr="00742E18">
        <w:rPr>
          <w:sz w:val="24"/>
          <w:szCs w:val="24"/>
          <w:lang w:val="es-CO"/>
        </w:rPr>
        <w:t>al inicio d</w:t>
      </w:r>
      <w:r w:rsidR="00110007" w:rsidRPr="00742E18">
        <w:rPr>
          <w:sz w:val="24"/>
          <w:szCs w:val="24"/>
          <w:lang w:val="es-CO"/>
        </w:rPr>
        <w:t>el contrato</w:t>
      </w:r>
      <w:r w:rsidR="00525F97" w:rsidRPr="00742E18">
        <w:rPr>
          <w:sz w:val="24"/>
          <w:szCs w:val="24"/>
          <w:lang w:val="es-CO"/>
        </w:rPr>
        <w:t>.</w:t>
      </w:r>
    </w:p>
    <w:p w14:paraId="6B8CA0D7" w14:textId="242EB97B" w:rsidR="00810CD1" w:rsidRPr="00742E18" w:rsidRDefault="00C05FDC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Rutina 2 </w:t>
      </w:r>
      <w:r w:rsidR="00D25707" w:rsidRPr="00742E18">
        <w:rPr>
          <w:sz w:val="24"/>
          <w:szCs w:val="24"/>
          <w:lang w:val="es-CO"/>
        </w:rPr>
        <w:t xml:space="preserve">de mantenimiento </w:t>
      </w:r>
      <w:r w:rsidR="00E36229" w:rsidRPr="00742E18">
        <w:rPr>
          <w:sz w:val="24"/>
          <w:szCs w:val="24"/>
          <w:lang w:val="es-CO"/>
        </w:rPr>
        <w:t>a</w:t>
      </w:r>
      <w:r w:rsidR="004669CA" w:rsidRPr="00742E18">
        <w:rPr>
          <w:sz w:val="24"/>
          <w:szCs w:val="24"/>
          <w:lang w:val="es-CO"/>
        </w:rPr>
        <w:t xml:space="preserve"> los seis meses de iniciado el contrato</w:t>
      </w:r>
      <w:r w:rsidR="00525F97" w:rsidRPr="00742E18">
        <w:rPr>
          <w:sz w:val="24"/>
          <w:szCs w:val="24"/>
          <w:lang w:val="es-CO"/>
        </w:rPr>
        <w:t>.</w:t>
      </w:r>
    </w:p>
    <w:p w14:paraId="452BA41A" w14:textId="704BBA15" w:rsidR="00810CD1" w:rsidRPr="00742E18" w:rsidRDefault="004669CA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Rutina 3 </w:t>
      </w:r>
      <w:r w:rsidR="00D25707" w:rsidRPr="00742E18">
        <w:rPr>
          <w:sz w:val="24"/>
          <w:szCs w:val="24"/>
          <w:lang w:val="es-CO"/>
        </w:rPr>
        <w:t xml:space="preserve">de </w:t>
      </w:r>
      <w:r w:rsidR="007C61F4" w:rsidRPr="00742E18">
        <w:rPr>
          <w:sz w:val="24"/>
          <w:szCs w:val="24"/>
          <w:lang w:val="es-CO"/>
        </w:rPr>
        <w:t xml:space="preserve">mantenimiento en el último mes de vigencia del contrato, antes de </w:t>
      </w:r>
      <w:r w:rsidRPr="00742E18">
        <w:rPr>
          <w:sz w:val="24"/>
          <w:szCs w:val="24"/>
          <w:lang w:val="es-CO"/>
        </w:rPr>
        <w:t xml:space="preserve">finalizar </w:t>
      </w:r>
      <w:r w:rsidR="007C61F4" w:rsidRPr="00742E18">
        <w:rPr>
          <w:sz w:val="24"/>
          <w:szCs w:val="24"/>
          <w:lang w:val="es-CO"/>
        </w:rPr>
        <w:t>éste</w:t>
      </w:r>
      <w:r w:rsidR="00525F97" w:rsidRPr="00742E18">
        <w:rPr>
          <w:sz w:val="24"/>
          <w:szCs w:val="24"/>
          <w:lang w:val="es-CO"/>
        </w:rPr>
        <w:t>.</w:t>
      </w:r>
    </w:p>
    <w:p w14:paraId="223B3C4F" w14:textId="50C0A29D" w:rsidR="00C05FDC" w:rsidRPr="00742E18" w:rsidRDefault="00C05FDC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5EF3D45A" w14:textId="17ABE80B" w:rsidR="00E36229" w:rsidRPr="00742E18" w:rsidRDefault="00B75C8D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Dos</w:t>
      </w:r>
      <w:r w:rsidR="00E36229" w:rsidRPr="00742E18">
        <w:rPr>
          <w:sz w:val="24"/>
          <w:szCs w:val="24"/>
          <w:lang w:val="es-CO"/>
        </w:rPr>
        <w:t xml:space="preserve"> (</w:t>
      </w:r>
      <w:r w:rsidR="00025961" w:rsidRPr="00742E18">
        <w:rPr>
          <w:sz w:val="24"/>
          <w:szCs w:val="24"/>
          <w:lang w:val="es-CO"/>
        </w:rPr>
        <w:t>2</w:t>
      </w:r>
      <w:r w:rsidR="00E36229" w:rsidRPr="00742E18">
        <w:rPr>
          <w:sz w:val="24"/>
          <w:szCs w:val="24"/>
          <w:lang w:val="es-CO"/>
        </w:rPr>
        <w:t xml:space="preserve">) visitas </w:t>
      </w:r>
      <w:r w:rsidR="007C61F4" w:rsidRPr="00742E18">
        <w:rPr>
          <w:sz w:val="24"/>
          <w:szCs w:val="24"/>
          <w:lang w:val="es-CO"/>
        </w:rPr>
        <w:t xml:space="preserve">de mantenimiento preventivo y/o correctivo </w:t>
      </w:r>
      <w:r w:rsidR="00E36229" w:rsidRPr="00742E18">
        <w:rPr>
          <w:sz w:val="24"/>
          <w:szCs w:val="24"/>
          <w:lang w:val="es-CO"/>
        </w:rPr>
        <w:t>no programadas</w:t>
      </w:r>
      <w:r w:rsidR="00D25707" w:rsidRPr="00742E18">
        <w:rPr>
          <w:sz w:val="24"/>
          <w:szCs w:val="24"/>
          <w:lang w:val="es-CO"/>
        </w:rPr>
        <w:t xml:space="preserve"> </w:t>
      </w:r>
      <w:r w:rsidR="00E36229" w:rsidRPr="00742E18">
        <w:rPr>
          <w:sz w:val="24"/>
          <w:szCs w:val="24"/>
          <w:lang w:val="es-CO"/>
        </w:rPr>
        <w:t xml:space="preserve">para cada </w:t>
      </w:r>
      <w:r w:rsidR="007C61F4" w:rsidRPr="00742E18">
        <w:rPr>
          <w:sz w:val="24"/>
          <w:szCs w:val="24"/>
          <w:lang w:val="es-CO"/>
        </w:rPr>
        <w:t>una de las plantas eléctricas contempladas en el contrato</w:t>
      </w:r>
      <w:r w:rsidR="00110007" w:rsidRPr="00742E18">
        <w:rPr>
          <w:sz w:val="24"/>
          <w:szCs w:val="24"/>
          <w:lang w:val="es-CO"/>
        </w:rPr>
        <w:t>,</w:t>
      </w:r>
      <w:r w:rsidR="007C61F4" w:rsidRPr="00742E18">
        <w:rPr>
          <w:sz w:val="24"/>
          <w:szCs w:val="24"/>
          <w:lang w:val="es-CO"/>
        </w:rPr>
        <w:t xml:space="preserve"> </w:t>
      </w:r>
      <w:r w:rsidR="00113B0C">
        <w:rPr>
          <w:sz w:val="24"/>
          <w:szCs w:val="24"/>
          <w:lang w:val="es-CO"/>
        </w:rPr>
        <w:t>en caso de necesitarlas</w:t>
      </w:r>
      <w:r w:rsidR="00E36229" w:rsidRPr="00742E18">
        <w:rPr>
          <w:sz w:val="24"/>
          <w:szCs w:val="24"/>
          <w:lang w:val="es-CO"/>
        </w:rPr>
        <w:t xml:space="preserve"> ante el surgimiento de averías, inconvenientes o mal funcionamiento de </w:t>
      </w:r>
      <w:r w:rsidR="00113B0C">
        <w:rPr>
          <w:sz w:val="24"/>
          <w:szCs w:val="24"/>
          <w:lang w:val="es-CO"/>
        </w:rPr>
        <w:t>las</w:t>
      </w:r>
      <w:r w:rsidR="00810CD1" w:rsidRPr="00742E18">
        <w:rPr>
          <w:sz w:val="24"/>
          <w:szCs w:val="24"/>
          <w:lang w:val="es-CO"/>
        </w:rPr>
        <w:t xml:space="preserve"> unidades </w:t>
      </w:r>
      <w:r w:rsidR="007C61F4" w:rsidRPr="00742E18">
        <w:rPr>
          <w:sz w:val="24"/>
          <w:szCs w:val="24"/>
          <w:lang w:val="es-CO"/>
        </w:rPr>
        <w:t>durante el tiempo de vigencia del contrato</w:t>
      </w:r>
      <w:r w:rsidR="0027654A" w:rsidRPr="00742E18">
        <w:rPr>
          <w:sz w:val="24"/>
          <w:szCs w:val="24"/>
          <w:lang w:val="es-CO"/>
        </w:rPr>
        <w:t>.</w:t>
      </w:r>
    </w:p>
    <w:p w14:paraId="31255992" w14:textId="77777777" w:rsidR="00A77EEA" w:rsidRDefault="00A77EEA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09288660" w14:textId="374D7244" w:rsidR="008F0C11" w:rsidRPr="00742E18" w:rsidRDefault="0027654A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Asistencia y consultoría como servicio implícito dentro de los mantenimientos preventivos y correctivos que se realicen a cada una de las plantas eléctricas contempladas en el contrato.</w:t>
      </w:r>
    </w:p>
    <w:p w14:paraId="78E8E544" w14:textId="77777777" w:rsidR="00E36229" w:rsidRPr="00742E18" w:rsidRDefault="00E36229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25AD1A8B" w14:textId="0BF4EF3C" w:rsidR="0045702E" w:rsidRPr="00742E18" w:rsidRDefault="00C80E14" w:rsidP="00A77EEA">
      <w:pPr>
        <w:pStyle w:val="Prrafodelista"/>
        <w:numPr>
          <w:ilvl w:val="1"/>
          <w:numId w:val="30"/>
        </w:numPr>
        <w:ind w:left="567" w:hanging="49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Criterios técnicos</w:t>
      </w:r>
    </w:p>
    <w:p w14:paraId="0E90B689" w14:textId="77777777" w:rsidR="00810CD1" w:rsidRPr="00742E18" w:rsidRDefault="00810CD1" w:rsidP="0005097F">
      <w:pPr>
        <w:pStyle w:val="NormalWeb"/>
        <w:shd w:val="clear" w:color="auto" w:fill="FFFFFF"/>
        <w:jc w:val="both"/>
        <w:rPr>
          <w:color w:val="222222"/>
        </w:rPr>
      </w:pPr>
    </w:p>
    <w:p w14:paraId="3B4B98E6" w14:textId="24EB45BF" w:rsidR="0045702E" w:rsidRPr="00742E18" w:rsidRDefault="0045702E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Las inspecciones y rutinas de mantenimiento se realizarán siguiendo los criterios siguientes:</w:t>
      </w:r>
    </w:p>
    <w:p w14:paraId="1CD31B6E" w14:textId="181F7604" w:rsidR="00EA7615" w:rsidRPr="00742E18" w:rsidRDefault="00EA7615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Estado del sistema de lubricación</w:t>
      </w:r>
    </w:p>
    <w:p w14:paraId="09FF3F50" w14:textId="5D8231F6" w:rsidR="00EA7615" w:rsidRPr="00742E18" w:rsidRDefault="00A77EEA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Estado del sistema de c</w:t>
      </w:r>
      <w:r w:rsidR="00EA7615" w:rsidRPr="00742E18">
        <w:rPr>
          <w:sz w:val="24"/>
          <w:szCs w:val="24"/>
          <w:lang w:val="es-CO"/>
        </w:rPr>
        <w:t>ombustible</w:t>
      </w:r>
    </w:p>
    <w:p w14:paraId="7CD05B3B" w14:textId="1F7CDE29" w:rsidR="0005097F" w:rsidRPr="00742E18" w:rsidRDefault="00EA7615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Estado del sistema de </w:t>
      </w:r>
      <w:r w:rsidR="0005097F" w:rsidRPr="00742E18">
        <w:rPr>
          <w:sz w:val="24"/>
          <w:szCs w:val="24"/>
          <w:lang w:val="es-CO"/>
        </w:rPr>
        <w:t>escape</w:t>
      </w:r>
      <w:r w:rsidRPr="00742E18">
        <w:rPr>
          <w:sz w:val="24"/>
          <w:szCs w:val="24"/>
          <w:lang w:val="es-CO"/>
        </w:rPr>
        <w:t xml:space="preserve"> de gases</w:t>
      </w:r>
    </w:p>
    <w:p w14:paraId="26536B8A" w14:textId="77FD25CC" w:rsidR="00EA7615" w:rsidRPr="00742E18" w:rsidRDefault="00EA7615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Estado del sistema de enfriamiento y/o refrigeración</w:t>
      </w:r>
    </w:p>
    <w:p w14:paraId="459FE8B6" w14:textId="51233E95" w:rsidR="00EA7615" w:rsidRPr="00742E18" w:rsidRDefault="00EA7615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Estado del sistema eléctrico del motor </w:t>
      </w:r>
    </w:p>
    <w:p w14:paraId="5024C713" w14:textId="5155D7D1" w:rsidR="00EA7615" w:rsidRPr="00742E18" w:rsidRDefault="00EA7615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Estado del sistema eléctrico del generador</w:t>
      </w:r>
    </w:p>
    <w:p w14:paraId="0701851E" w14:textId="738D0BAE" w:rsidR="00F86E2D" w:rsidRPr="00742E18" w:rsidRDefault="00F86E2D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Estado del </w:t>
      </w:r>
      <w:r w:rsidR="007A1ECE" w:rsidRPr="00742E18">
        <w:rPr>
          <w:sz w:val="24"/>
          <w:szCs w:val="24"/>
          <w:lang w:val="es-CO"/>
        </w:rPr>
        <w:t>sistema de arranque</w:t>
      </w:r>
    </w:p>
    <w:p w14:paraId="5BE1509B" w14:textId="1D15B5AA" w:rsidR="00217B56" w:rsidRPr="00742E18" w:rsidRDefault="0019632C" w:rsidP="00E70B72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Estado del sistema de transferencia </w:t>
      </w:r>
      <w:r w:rsidR="007848C8" w:rsidRPr="00742E18">
        <w:rPr>
          <w:sz w:val="24"/>
          <w:szCs w:val="24"/>
          <w:lang w:val="es-CO"/>
        </w:rPr>
        <w:t>automática</w:t>
      </w:r>
    </w:p>
    <w:p w14:paraId="7E069882" w14:textId="77777777" w:rsidR="00217B56" w:rsidRPr="00742E18" w:rsidRDefault="00217B56" w:rsidP="0045702E">
      <w:pPr>
        <w:pStyle w:val="NormalWeb"/>
        <w:shd w:val="clear" w:color="auto" w:fill="FFFFFF"/>
        <w:jc w:val="both"/>
        <w:rPr>
          <w:color w:val="222222"/>
        </w:rPr>
      </w:pPr>
    </w:p>
    <w:p w14:paraId="01ADF899" w14:textId="42A42C1F" w:rsidR="00CA7B5F" w:rsidRPr="00742E18" w:rsidRDefault="00CA7B5F" w:rsidP="00A77EEA">
      <w:pPr>
        <w:pStyle w:val="Prrafodelista"/>
        <w:numPr>
          <w:ilvl w:val="1"/>
          <w:numId w:val="30"/>
        </w:numPr>
        <w:ind w:left="567" w:hanging="49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Contenido</w:t>
      </w:r>
      <w:r w:rsidR="00C80E14" w:rsidRPr="00742E18">
        <w:rPr>
          <w:sz w:val="24"/>
          <w:szCs w:val="24"/>
          <w:lang w:val="es-CO"/>
        </w:rPr>
        <w:t xml:space="preserve"> y descripción</w:t>
      </w:r>
      <w:r w:rsidRPr="00742E18">
        <w:rPr>
          <w:sz w:val="24"/>
          <w:szCs w:val="24"/>
          <w:lang w:val="es-CO"/>
        </w:rPr>
        <w:t xml:space="preserve"> de los servicios</w:t>
      </w:r>
    </w:p>
    <w:p w14:paraId="68EE8038" w14:textId="11C6F0BC" w:rsidR="0005097F" w:rsidRPr="00742E18" w:rsidRDefault="0005097F" w:rsidP="00B37A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551B7A" w14:textId="69459F59" w:rsidR="00C80E14" w:rsidRPr="00742E18" w:rsidRDefault="00C80E14" w:rsidP="00F06553">
      <w:pPr>
        <w:jc w:val="both"/>
        <w:rPr>
          <w:sz w:val="24"/>
          <w:szCs w:val="24"/>
          <w:u w:val="single"/>
          <w:lang w:val="es-CO"/>
        </w:rPr>
      </w:pPr>
      <w:r w:rsidRPr="00742E18">
        <w:rPr>
          <w:sz w:val="24"/>
          <w:szCs w:val="24"/>
          <w:u w:val="single"/>
          <w:lang w:val="es-CO"/>
        </w:rPr>
        <w:t>Revisión y mantenimiento preventivo</w:t>
      </w:r>
    </w:p>
    <w:p w14:paraId="2EFF1651" w14:textId="11720BF3" w:rsidR="00C80E14" w:rsidRPr="00742E18" w:rsidRDefault="00C80E14" w:rsidP="00C80E1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79E7D4F3" w14:textId="44396374" w:rsidR="00C80E14" w:rsidRPr="00742E18" w:rsidRDefault="005717FD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5717FD">
        <w:rPr>
          <w:sz w:val="24"/>
          <w:szCs w:val="24"/>
        </w:rPr>
        <w:t>E</w:t>
      </w:r>
      <w:r w:rsidR="001A2D4F" w:rsidRPr="005717FD">
        <w:rPr>
          <w:sz w:val="24"/>
          <w:szCs w:val="24"/>
          <w:lang w:val="es-CO"/>
        </w:rPr>
        <w:t xml:space="preserve">l </w:t>
      </w:r>
      <w:r w:rsidR="00C80E14" w:rsidRPr="005717FD">
        <w:rPr>
          <w:sz w:val="24"/>
          <w:szCs w:val="24"/>
          <w:lang w:val="es-CO"/>
        </w:rPr>
        <w:t>contratista seleccionad</w:t>
      </w:r>
      <w:r w:rsidR="001A2D4F" w:rsidRPr="005717FD">
        <w:rPr>
          <w:sz w:val="24"/>
          <w:szCs w:val="24"/>
          <w:lang w:val="es-CO"/>
        </w:rPr>
        <w:t>o</w:t>
      </w:r>
      <w:r w:rsidR="00C80E14" w:rsidRPr="005717FD">
        <w:rPr>
          <w:sz w:val="24"/>
          <w:szCs w:val="24"/>
          <w:lang w:val="es-CO"/>
        </w:rPr>
        <w:t xml:space="preserve">, realizará </w:t>
      </w:r>
      <w:r w:rsidR="00C80E14" w:rsidRPr="00742E18">
        <w:rPr>
          <w:sz w:val="24"/>
          <w:szCs w:val="24"/>
          <w:lang w:val="es-CO"/>
        </w:rPr>
        <w:t xml:space="preserve">las revisiones de mantenimiento preventivo según lo requerido técnicamente y descrito en este </w:t>
      </w:r>
      <w:r w:rsidR="00810CD1" w:rsidRPr="00742E18">
        <w:rPr>
          <w:sz w:val="24"/>
          <w:szCs w:val="24"/>
          <w:lang w:val="es-CO"/>
        </w:rPr>
        <w:t xml:space="preserve">documento para cada </w:t>
      </w:r>
      <w:r w:rsidR="00810CD1" w:rsidRPr="0061762A">
        <w:rPr>
          <w:sz w:val="24"/>
          <w:szCs w:val="24"/>
          <w:lang w:val="es-CO"/>
        </w:rPr>
        <w:t>un</w:t>
      </w:r>
      <w:r w:rsidR="0014225C" w:rsidRPr="0061762A">
        <w:rPr>
          <w:sz w:val="24"/>
          <w:szCs w:val="24"/>
          <w:lang w:val="es-CO"/>
        </w:rPr>
        <w:t>a</w:t>
      </w:r>
      <w:r w:rsidR="00810CD1" w:rsidRPr="0061762A">
        <w:rPr>
          <w:sz w:val="24"/>
          <w:szCs w:val="24"/>
          <w:lang w:val="es-CO"/>
        </w:rPr>
        <w:t xml:space="preserve"> de la</w:t>
      </w:r>
      <w:r w:rsidR="00972113" w:rsidRPr="0061762A">
        <w:rPr>
          <w:sz w:val="24"/>
          <w:szCs w:val="24"/>
          <w:lang w:val="es-CO"/>
        </w:rPr>
        <w:t xml:space="preserve">s </w:t>
      </w:r>
      <w:r w:rsidR="00810CD1" w:rsidRPr="0061762A">
        <w:rPr>
          <w:sz w:val="24"/>
          <w:szCs w:val="24"/>
          <w:lang w:val="es-CO"/>
        </w:rPr>
        <w:t>plantas eléctricas</w:t>
      </w:r>
      <w:r w:rsidR="00972113" w:rsidRPr="0061762A">
        <w:rPr>
          <w:sz w:val="24"/>
          <w:szCs w:val="24"/>
          <w:lang w:val="es-CO"/>
        </w:rPr>
        <w:t xml:space="preserve"> </w:t>
      </w:r>
      <w:r w:rsidR="00810CD1" w:rsidRPr="0061762A">
        <w:rPr>
          <w:sz w:val="24"/>
          <w:szCs w:val="24"/>
          <w:lang w:val="es-CO"/>
        </w:rPr>
        <w:t>contempladas</w:t>
      </w:r>
      <w:r w:rsidR="00972113" w:rsidRPr="0061762A">
        <w:rPr>
          <w:sz w:val="24"/>
          <w:szCs w:val="24"/>
          <w:lang w:val="es-CO"/>
        </w:rPr>
        <w:t xml:space="preserve"> en el </w:t>
      </w:r>
      <w:r w:rsidR="008D1C2A" w:rsidRPr="0061762A">
        <w:rPr>
          <w:sz w:val="24"/>
          <w:szCs w:val="24"/>
          <w:lang w:val="es-CO"/>
        </w:rPr>
        <w:t>contrato</w:t>
      </w:r>
      <w:r w:rsidR="00972113" w:rsidRPr="0061762A">
        <w:rPr>
          <w:sz w:val="24"/>
          <w:szCs w:val="24"/>
          <w:lang w:val="es-CO"/>
        </w:rPr>
        <w:t xml:space="preserve">, conforme a la programación consignada </w:t>
      </w:r>
      <w:r w:rsidR="004140CB" w:rsidRPr="00742E18">
        <w:rPr>
          <w:sz w:val="24"/>
          <w:szCs w:val="24"/>
          <w:lang w:val="es-CO"/>
        </w:rPr>
        <w:t>en el mismo;</w:t>
      </w:r>
      <w:r w:rsidR="00C80E14" w:rsidRPr="00742E18">
        <w:rPr>
          <w:sz w:val="24"/>
          <w:szCs w:val="24"/>
          <w:lang w:val="es-CO"/>
        </w:rPr>
        <w:t xml:space="preserve"> aportando los correspondientes medios humanos y materiales, con una periodicidad semestral.</w:t>
      </w:r>
      <w:r w:rsidR="00972113" w:rsidRPr="00742E18">
        <w:rPr>
          <w:sz w:val="24"/>
          <w:szCs w:val="24"/>
          <w:lang w:val="es-CO"/>
        </w:rPr>
        <w:t xml:space="preserve"> Dichas revisiones han de comprender como mínimo los siguientes trabajos:</w:t>
      </w:r>
    </w:p>
    <w:p w14:paraId="630F641B" w14:textId="77777777" w:rsidR="00C80E14" w:rsidRPr="00742E18" w:rsidRDefault="00C80E14" w:rsidP="00C80E1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80E1073" w14:textId="02DE4755" w:rsidR="0005097F" w:rsidRPr="00742E18" w:rsidRDefault="00C80E14" w:rsidP="00F06553">
      <w:pPr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Visita </w:t>
      </w:r>
      <w:r w:rsidR="00972113" w:rsidRPr="00742E18">
        <w:rPr>
          <w:sz w:val="24"/>
          <w:szCs w:val="24"/>
          <w:lang w:val="es-CO"/>
        </w:rPr>
        <w:t>semestral</w:t>
      </w:r>
      <w:r w:rsidRPr="00742E18">
        <w:rPr>
          <w:sz w:val="24"/>
          <w:szCs w:val="24"/>
          <w:lang w:val="es-CO"/>
        </w:rPr>
        <w:t xml:space="preserve"> de inspección y trabajo</w:t>
      </w:r>
      <w:r w:rsidR="00FB38C0" w:rsidRPr="00742E18">
        <w:rPr>
          <w:sz w:val="24"/>
          <w:szCs w:val="24"/>
          <w:lang w:val="es-CO"/>
        </w:rPr>
        <w:t xml:space="preserve"> de rutina</w:t>
      </w:r>
    </w:p>
    <w:p w14:paraId="24633211" w14:textId="090D6499" w:rsidR="009D7585" w:rsidRPr="00742E18" w:rsidRDefault="009D7585" w:rsidP="009D758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5137C22F" w14:textId="5038F42A" w:rsidR="009D7585" w:rsidRPr="00742E18" w:rsidRDefault="009D7585" w:rsidP="00E70B72">
      <w:pPr>
        <w:autoSpaceDE w:val="0"/>
        <w:autoSpaceDN w:val="0"/>
        <w:adjustRightInd w:val="0"/>
        <w:jc w:val="both"/>
        <w:rPr>
          <w:sz w:val="24"/>
          <w:szCs w:val="24"/>
          <w:lang w:eastAsia="es-CO"/>
        </w:rPr>
      </w:pPr>
      <w:r w:rsidRPr="00742E18">
        <w:rPr>
          <w:sz w:val="24"/>
          <w:szCs w:val="24"/>
          <w:lang w:val="es-CO"/>
        </w:rPr>
        <w:t xml:space="preserve">Tener presente el tipo y marca de cada </w:t>
      </w:r>
      <w:r w:rsidR="00D15E11" w:rsidRPr="00742E18">
        <w:rPr>
          <w:sz w:val="24"/>
          <w:szCs w:val="24"/>
          <w:lang w:val="es-CO"/>
        </w:rPr>
        <w:t>una de las plantas eléctricas contempladas en el contrato</w:t>
      </w:r>
      <w:r w:rsidRPr="00742E18">
        <w:rPr>
          <w:sz w:val="24"/>
          <w:szCs w:val="24"/>
          <w:lang w:val="es-CO"/>
        </w:rPr>
        <w:t>, con el fin de realizar las siguientes actividades</w:t>
      </w:r>
      <w:r w:rsidR="004669CA" w:rsidRPr="00742E18">
        <w:rPr>
          <w:sz w:val="24"/>
          <w:szCs w:val="24"/>
          <w:lang w:val="es-CO"/>
        </w:rPr>
        <w:t xml:space="preserve"> en los componentes </w:t>
      </w:r>
      <w:r w:rsidR="00D15E11" w:rsidRPr="00742E18">
        <w:rPr>
          <w:sz w:val="24"/>
          <w:szCs w:val="24"/>
          <w:lang w:val="es-CO"/>
        </w:rPr>
        <w:t>de cada unidad</w:t>
      </w:r>
      <w:r w:rsidR="00D15E11" w:rsidRPr="00742E18">
        <w:rPr>
          <w:sz w:val="24"/>
          <w:szCs w:val="24"/>
          <w:lang w:eastAsia="es-CO"/>
        </w:rPr>
        <w:t>.</w:t>
      </w:r>
    </w:p>
    <w:p w14:paraId="61D8F98D" w14:textId="73849697" w:rsidR="009D7585" w:rsidRDefault="009D7585" w:rsidP="009D75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79DA4F" w14:textId="41A089D5" w:rsidR="0051630D" w:rsidRPr="00742E18" w:rsidRDefault="0051630D" w:rsidP="00F06553">
      <w:pPr>
        <w:jc w:val="both"/>
        <w:rPr>
          <w:sz w:val="24"/>
          <w:szCs w:val="24"/>
          <w:u w:val="single"/>
          <w:lang w:val="es-CO"/>
        </w:rPr>
      </w:pPr>
      <w:r w:rsidRPr="00742E18">
        <w:rPr>
          <w:sz w:val="24"/>
          <w:szCs w:val="24"/>
          <w:u w:val="single"/>
          <w:lang w:val="es-CO"/>
        </w:rPr>
        <w:t>Rutina de mantenimiento preventivo para el motor:</w:t>
      </w:r>
    </w:p>
    <w:p w14:paraId="20E57CFA" w14:textId="007FB116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lastRenderedPageBreak/>
        <w:t>Revisión de los sistemas de combustible, lubricación y refrigeración para corregir posibles fugas</w:t>
      </w:r>
      <w:r w:rsidR="00C831EF" w:rsidRPr="00742E18">
        <w:rPr>
          <w:sz w:val="24"/>
          <w:szCs w:val="24"/>
          <w:lang w:val="es-CO"/>
        </w:rPr>
        <w:t xml:space="preserve"> y contaminación por agua u otros materiales extraños.</w:t>
      </w:r>
    </w:p>
    <w:p w14:paraId="4E2EB75B" w14:textId="100D5347" w:rsidR="00C831EF" w:rsidRPr="00742E18" w:rsidRDefault="00C831EF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Inspeccionar las líneas de combustible del motor, bomba y filtros por fugas, condición </w:t>
      </w:r>
      <w:r w:rsidR="00A05900" w:rsidRPr="00742E18">
        <w:rPr>
          <w:sz w:val="24"/>
          <w:szCs w:val="24"/>
          <w:lang w:val="es-CO"/>
        </w:rPr>
        <w:t>y seguridad</w:t>
      </w:r>
      <w:r w:rsidRPr="00742E18">
        <w:rPr>
          <w:sz w:val="24"/>
          <w:szCs w:val="24"/>
          <w:lang w:val="es-CO"/>
        </w:rPr>
        <w:t>. </w:t>
      </w:r>
    </w:p>
    <w:p w14:paraId="4C83F037" w14:textId="185706BC" w:rsidR="00C831EF" w:rsidRPr="00742E18" w:rsidRDefault="00C831EF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Revisión de sellos</w:t>
      </w:r>
      <w:r w:rsidR="009E6AEF" w:rsidRPr="00742E18">
        <w:rPr>
          <w:sz w:val="24"/>
          <w:szCs w:val="24"/>
          <w:lang w:val="es-CO"/>
        </w:rPr>
        <w:t>.</w:t>
      </w:r>
    </w:p>
    <w:p w14:paraId="1EF83480" w14:textId="0D0DEEDE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Comprobar nivel de refrigerante en el radiador, cambio y renovación, cuando se requiera, suministrando el aditivo recomendado por el fabricante.</w:t>
      </w:r>
    </w:p>
    <w:p w14:paraId="3302D663" w14:textId="00516DDB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Comprobación del correcto nivel de aceite del motor y comprobación del estado </w:t>
      </w:r>
      <w:r w:rsidR="00AF7F33" w:rsidRPr="00742E18">
        <w:rPr>
          <w:sz w:val="24"/>
          <w:szCs w:val="24"/>
          <w:lang w:val="es-CO"/>
        </w:rPr>
        <w:t xml:space="preserve">de </w:t>
      </w:r>
      <w:r w:rsidR="00B246F2" w:rsidRPr="00742E18">
        <w:rPr>
          <w:color w:val="FF0000"/>
          <w:sz w:val="24"/>
          <w:szCs w:val="24"/>
          <w:lang w:val="es-CO"/>
        </w:rPr>
        <w:t>é</w:t>
      </w:r>
      <w:r w:rsidR="00AF7F33" w:rsidRPr="00742E18">
        <w:rPr>
          <w:sz w:val="24"/>
          <w:szCs w:val="24"/>
          <w:lang w:val="es-CO"/>
        </w:rPr>
        <w:t>ste</w:t>
      </w:r>
      <w:r w:rsidRPr="00742E18">
        <w:rPr>
          <w:sz w:val="24"/>
          <w:szCs w:val="24"/>
          <w:lang w:val="es-CO"/>
        </w:rPr>
        <w:t>.</w:t>
      </w:r>
    </w:p>
    <w:p w14:paraId="0EE75D2C" w14:textId="3B535B3E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Comprobación del Sistema de carga de Baterías: Revisión del cargador de baterías y del alternador, estado de baterías, del nivel correcto del electrolito y revisión de los terminales de conexión.</w:t>
      </w:r>
    </w:p>
    <w:p w14:paraId="07E01E76" w14:textId="0B34174D" w:rsidR="00A05900" w:rsidRPr="00742E18" w:rsidRDefault="00A0590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Comprobación del </w:t>
      </w:r>
      <w:r w:rsidR="009E6AEF" w:rsidRPr="00742E18">
        <w:rPr>
          <w:sz w:val="24"/>
          <w:szCs w:val="24"/>
          <w:lang w:val="es-CO"/>
        </w:rPr>
        <w:t>correcto nivel</w:t>
      </w:r>
      <w:r w:rsidRPr="00742E18">
        <w:rPr>
          <w:sz w:val="24"/>
          <w:szCs w:val="24"/>
          <w:lang w:val="es-CO"/>
        </w:rPr>
        <w:t xml:space="preserve"> de refrigerante y comprobación del estado </w:t>
      </w:r>
      <w:r w:rsidR="00AF7F33" w:rsidRPr="00742E18">
        <w:rPr>
          <w:sz w:val="24"/>
          <w:szCs w:val="24"/>
          <w:lang w:val="es-CO"/>
        </w:rPr>
        <w:t xml:space="preserve">de </w:t>
      </w:r>
      <w:r w:rsidR="003C16B8" w:rsidRPr="00742E18">
        <w:rPr>
          <w:color w:val="FF0000"/>
          <w:sz w:val="24"/>
          <w:szCs w:val="24"/>
          <w:lang w:val="es-CO"/>
        </w:rPr>
        <w:t>é</w:t>
      </w:r>
      <w:r w:rsidR="00AF7F33" w:rsidRPr="00742E18">
        <w:rPr>
          <w:sz w:val="24"/>
          <w:szCs w:val="24"/>
          <w:lang w:val="es-CO"/>
        </w:rPr>
        <w:t>ste</w:t>
      </w:r>
      <w:r w:rsidR="009E6AEF" w:rsidRPr="00742E18">
        <w:rPr>
          <w:sz w:val="24"/>
          <w:szCs w:val="24"/>
          <w:lang w:val="es-CO"/>
        </w:rPr>
        <w:t>.</w:t>
      </w:r>
    </w:p>
    <w:p w14:paraId="0E4C2BE4" w14:textId="064719A3" w:rsidR="009E6AEF" w:rsidRPr="00742E18" w:rsidRDefault="009E6AEF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Revisar las mangueras y tubos de refrigerante por condiciones adecuadas y seguridad.</w:t>
      </w:r>
    </w:p>
    <w:p w14:paraId="73C4DD61" w14:textId="4651AB5A" w:rsidR="009E6AEF" w:rsidRPr="00742E18" w:rsidRDefault="009E6AEF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Revisar todas las válvulas.</w:t>
      </w:r>
    </w:p>
    <w:p w14:paraId="5CEE2637" w14:textId="3BD287E4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Verificación del Ventilador: inspección de rodamientos, engrase de rodamientos</w:t>
      </w:r>
      <w:r w:rsidR="009E6AEF" w:rsidRPr="00742E18">
        <w:rPr>
          <w:sz w:val="24"/>
          <w:szCs w:val="24"/>
          <w:lang w:val="es-CO"/>
        </w:rPr>
        <w:t>.</w:t>
      </w:r>
    </w:p>
    <w:p w14:paraId="26A21EFC" w14:textId="5B456333" w:rsidR="009E6AEF" w:rsidRPr="00742E18" w:rsidRDefault="00A0590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Inspeccionar las aspas del ventilador, guardas y soporte por condiciones de seguridad, apretar los sujetadores como se requieran.</w:t>
      </w:r>
    </w:p>
    <w:p w14:paraId="4E67C093" w14:textId="02C7CB26" w:rsidR="00C831EF" w:rsidRPr="00742E18" w:rsidRDefault="009E6AEF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Revisar el panal del radiador por arreglo y limpieza, condiciones y seguridad.</w:t>
      </w:r>
    </w:p>
    <w:p w14:paraId="373D05E4" w14:textId="279B7AB6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Ajuste general: Tornillos, tuercas, etc.</w:t>
      </w:r>
    </w:p>
    <w:p w14:paraId="3B17C39C" w14:textId="66573E6A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Limpieza de la unidad y del radiador.</w:t>
      </w:r>
    </w:p>
    <w:p w14:paraId="19B811F7" w14:textId="24882B7F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Revisión de las bandas del ventilador del motor y cambio cuando se requiera, según su estado.</w:t>
      </w:r>
    </w:p>
    <w:p w14:paraId="4595DF7C" w14:textId="205E1535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Reporte y comprobación del número de horas trabajadas, hasta el momento del servicio.</w:t>
      </w:r>
    </w:p>
    <w:p w14:paraId="21AB7F13" w14:textId="58D64D57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Comprobación de la operación de los controles de parada automática de la unidad por baja presión de aceite del motor, por alta temperatura o sobre</w:t>
      </w:r>
      <w:r w:rsidR="006F29AC" w:rsidRPr="00742E18">
        <w:rPr>
          <w:sz w:val="24"/>
          <w:szCs w:val="24"/>
          <w:lang w:val="es-CO"/>
        </w:rPr>
        <w:t xml:space="preserve"> </w:t>
      </w:r>
      <w:r w:rsidRPr="00742E18">
        <w:rPr>
          <w:sz w:val="24"/>
          <w:szCs w:val="24"/>
          <w:lang w:val="es-CO"/>
        </w:rPr>
        <w:t>-</w:t>
      </w:r>
      <w:r w:rsidR="006F29AC" w:rsidRPr="00742E18">
        <w:rPr>
          <w:sz w:val="24"/>
          <w:szCs w:val="24"/>
          <w:lang w:val="es-CO"/>
        </w:rPr>
        <w:t xml:space="preserve"> </w:t>
      </w:r>
      <w:r w:rsidRPr="00742E18">
        <w:rPr>
          <w:sz w:val="24"/>
          <w:szCs w:val="24"/>
          <w:lang w:val="es-CO"/>
        </w:rPr>
        <w:t>velocidad.</w:t>
      </w:r>
    </w:p>
    <w:p w14:paraId="4B36CC60" w14:textId="0F773459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Revisión del sistema de escape de gases (acople flexible, silenciador, ducto, curvas, empaques, soportes, abrazaderas, aislamientos térmicos y empaquetaduras), purgando el agua de condensación o agua lluvia acumulada en el sistema.</w:t>
      </w:r>
    </w:p>
    <w:p w14:paraId="104B5BDD" w14:textId="22D841BD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Verificar y comprobar los parámetros normales de funcionamiento tales como: presión de aceite, temperatura del agua, frecuencia, voltaje etc., y ajustar en caso necesario.</w:t>
      </w:r>
    </w:p>
    <w:p w14:paraId="360FF0B9" w14:textId="5247A0C0" w:rsidR="00C84ED6" w:rsidRPr="00742E18" w:rsidRDefault="00C84ED6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Pruebas de la unidad bajo carga, verificando su sistema de transferencia para entrar en operación, ante la falla del suministro normal de energía, en tiempo prefijado y viceversa.</w:t>
      </w:r>
    </w:p>
    <w:p w14:paraId="472D6176" w14:textId="77777777" w:rsidR="009E6AEF" w:rsidRPr="00742E18" w:rsidRDefault="009E6AEF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Revisar los cables de la marcha del motor, alambres y conectores por condición y seguridad. Apretarlos como se requiera.</w:t>
      </w:r>
    </w:p>
    <w:p w14:paraId="11E9901C" w14:textId="4878CE75" w:rsidR="000133E9" w:rsidRPr="00742E18" w:rsidRDefault="000133E9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Registrar la corriente de funcionamiento de la marcha.</w:t>
      </w:r>
    </w:p>
    <w:p w14:paraId="19097FDC" w14:textId="4E3E67DB" w:rsidR="000133E9" w:rsidRPr="00742E18" w:rsidRDefault="000133E9" w:rsidP="0041431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Revisar los controles eléctricos, terminales de sensores, apretar como se requieran.</w:t>
      </w:r>
    </w:p>
    <w:p w14:paraId="509C1D5A" w14:textId="77777777" w:rsidR="00F15D99" w:rsidRPr="00742E18" w:rsidRDefault="000133E9" w:rsidP="00414312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Revisar la operación de la resistencia calefactora del agua, termostatos de control y el contactor de desconexión de presión de aceite.</w:t>
      </w:r>
    </w:p>
    <w:p w14:paraId="1C92AEF8" w14:textId="774CF628" w:rsidR="00C84ED6" w:rsidRPr="00742E18" w:rsidRDefault="00C84ED6" w:rsidP="00CC31B7">
      <w:pPr>
        <w:autoSpaceDE w:val="0"/>
        <w:autoSpaceDN w:val="0"/>
        <w:adjustRightInd w:val="0"/>
        <w:ind w:left="993"/>
        <w:jc w:val="both"/>
        <w:rPr>
          <w:sz w:val="24"/>
          <w:szCs w:val="24"/>
          <w:lang w:val="es-CO"/>
        </w:rPr>
      </w:pPr>
    </w:p>
    <w:p w14:paraId="5F91D9E5" w14:textId="43205E1A" w:rsidR="00C84ED6" w:rsidRPr="00742E18" w:rsidRDefault="00C84ED6" w:rsidP="0051630D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</w:p>
    <w:p w14:paraId="7EC92404" w14:textId="012043E4" w:rsidR="00F15D99" w:rsidRPr="00742E18" w:rsidRDefault="00F15D99" w:rsidP="00F06553">
      <w:pPr>
        <w:jc w:val="both"/>
        <w:rPr>
          <w:sz w:val="24"/>
          <w:szCs w:val="24"/>
          <w:u w:val="single"/>
          <w:lang w:val="es-CO"/>
        </w:rPr>
      </w:pPr>
      <w:r w:rsidRPr="00742E18">
        <w:rPr>
          <w:sz w:val="24"/>
          <w:szCs w:val="24"/>
          <w:u w:val="single"/>
          <w:lang w:val="es-CO"/>
        </w:rPr>
        <w:t>Rutina de mantenimiento preventivo para el generador:</w:t>
      </w:r>
    </w:p>
    <w:p w14:paraId="4B5BEE88" w14:textId="77777777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Ajuste de terminales eléctricos.</w:t>
      </w:r>
    </w:p>
    <w:p w14:paraId="20DAB8E4" w14:textId="7C0BF9D3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Limpieza general de contactos eléctricos.</w:t>
      </w:r>
    </w:p>
    <w:p w14:paraId="01F3C25F" w14:textId="6F640752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Desulfatación de terminales.</w:t>
      </w:r>
    </w:p>
    <w:p w14:paraId="7F746B2F" w14:textId="2D852BD6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Verificación de operación de elementos de protección y de control.</w:t>
      </w:r>
    </w:p>
    <w:p w14:paraId="3040DE84" w14:textId="7C46306B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lastRenderedPageBreak/>
        <w:t>Ajuste del control y sistema de precalentamiento.</w:t>
      </w:r>
    </w:p>
    <w:p w14:paraId="43A542D9" w14:textId="5A7A565C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Comprobar el funcionamiento de la transferencia en automático, manual y prueba, verificando el enclavamiento mecánico y eléctrico de los contactores y/o interruptores.</w:t>
      </w:r>
    </w:p>
    <w:p w14:paraId="0B8F1214" w14:textId="4A926AF2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Se debe realizar la inspección del sistema de anclaje de la planta</w:t>
      </w:r>
    </w:p>
    <w:p w14:paraId="0AB5401E" w14:textId="6D248C3F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Se debe realizar un reporte con las lecturas de los instrumentos a la hora de realizar el mantenimiento</w:t>
      </w:r>
    </w:p>
    <w:p w14:paraId="666970E0" w14:textId="10820DFC" w:rsidR="002C5F30" w:rsidRPr="00742E18" w:rsidRDefault="002C5F30" w:rsidP="00414312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Verificación de cabina de insonorización. (ajustes de puertas, material acústico, chapas, pintura de la cabina, en los casos en los que se tenga dicha cabina)</w:t>
      </w:r>
      <w:r w:rsidR="00CC31B7" w:rsidRPr="00742E18">
        <w:rPr>
          <w:sz w:val="24"/>
          <w:szCs w:val="24"/>
          <w:lang w:val="es-CO"/>
        </w:rPr>
        <w:t>, cuando aplique</w:t>
      </w:r>
    </w:p>
    <w:p w14:paraId="24CC5EE7" w14:textId="77777777" w:rsidR="00F15D99" w:rsidRPr="00742E18" w:rsidRDefault="00F15D99" w:rsidP="00414312">
      <w:pPr>
        <w:pStyle w:val="Prrafodelista"/>
        <w:autoSpaceDE w:val="0"/>
        <w:autoSpaceDN w:val="0"/>
        <w:adjustRightInd w:val="0"/>
        <w:ind w:left="720"/>
        <w:jc w:val="both"/>
        <w:rPr>
          <w:sz w:val="24"/>
          <w:szCs w:val="24"/>
          <w:lang w:val="es-CO"/>
        </w:rPr>
      </w:pPr>
    </w:p>
    <w:p w14:paraId="302FF470" w14:textId="46EFE919" w:rsidR="002C5F30" w:rsidRPr="00742E18" w:rsidRDefault="009D7585" w:rsidP="00F06553">
      <w:pPr>
        <w:jc w:val="both"/>
        <w:rPr>
          <w:sz w:val="24"/>
          <w:szCs w:val="24"/>
          <w:u w:val="single"/>
          <w:lang w:eastAsia="es-CO"/>
        </w:rPr>
      </w:pPr>
      <w:r w:rsidRPr="00742E18">
        <w:rPr>
          <w:sz w:val="24"/>
          <w:szCs w:val="24"/>
          <w:u w:val="single"/>
          <w:lang w:val="es-CO"/>
        </w:rPr>
        <w:t>Rutina de mantenimiento para toda la m</w:t>
      </w:r>
      <w:r w:rsidR="008F68D6" w:rsidRPr="000842DC">
        <w:rPr>
          <w:sz w:val="24"/>
          <w:szCs w:val="24"/>
          <w:u w:val="single"/>
          <w:lang w:val="es-CO"/>
        </w:rPr>
        <w:t>á</w:t>
      </w:r>
      <w:r w:rsidRPr="00742E18">
        <w:rPr>
          <w:sz w:val="24"/>
          <w:szCs w:val="24"/>
          <w:u w:val="single"/>
          <w:lang w:val="es-CO"/>
        </w:rPr>
        <w:t xml:space="preserve">quina:  </w:t>
      </w:r>
    </w:p>
    <w:p w14:paraId="20E15B91" w14:textId="4258B512" w:rsidR="002C5F30" w:rsidRPr="00742E18" w:rsidRDefault="002C5F30" w:rsidP="005B1B1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Aplicar la rutina de mantenimiento para motor y generador según su frecuencia.</w:t>
      </w:r>
    </w:p>
    <w:p w14:paraId="008287A5" w14:textId="11FC01A5" w:rsidR="002C5F30" w:rsidRPr="00742E18" w:rsidRDefault="002C5F30" w:rsidP="005B1B1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Realizar el cambio de aceite </w:t>
      </w:r>
      <w:r w:rsidR="00AF7F33" w:rsidRPr="00742E18">
        <w:rPr>
          <w:sz w:val="24"/>
          <w:szCs w:val="24"/>
          <w:lang w:val="es-CO"/>
        </w:rPr>
        <w:t>de acuerdo con</w:t>
      </w:r>
      <w:r w:rsidR="00CC31B7" w:rsidRPr="00742E18">
        <w:rPr>
          <w:sz w:val="24"/>
          <w:szCs w:val="24"/>
          <w:lang w:val="es-CO"/>
        </w:rPr>
        <w:t xml:space="preserve"> las recomendaciones del fabricante de cada planta</w:t>
      </w:r>
      <w:r w:rsidRPr="00742E18">
        <w:rPr>
          <w:sz w:val="24"/>
          <w:szCs w:val="24"/>
          <w:lang w:val="es-CO"/>
        </w:rPr>
        <w:t>, suminist</w:t>
      </w:r>
      <w:r w:rsidR="007601DE" w:rsidRPr="00742E18">
        <w:rPr>
          <w:sz w:val="24"/>
          <w:szCs w:val="24"/>
          <w:lang w:val="es-CO"/>
        </w:rPr>
        <w:t>rando las cantidades necesarias</w:t>
      </w:r>
    </w:p>
    <w:p w14:paraId="2A9A80BC" w14:textId="7929ED94" w:rsidR="002C5F30" w:rsidRPr="00742E18" w:rsidRDefault="002C5F30" w:rsidP="005B1B1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Servicio del cambio, suministro e instalación de los elementos filtrantes</w:t>
      </w:r>
      <w:r w:rsidR="007601DE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filtros</w:t>
      </w:r>
      <w:r w:rsidR="007601DE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de combustible, refrigerante y lubricante</w:t>
      </w:r>
      <w:r w:rsidR="00777DB4" w:rsidRPr="00742E18">
        <w:rPr>
          <w:sz w:val="24"/>
          <w:szCs w:val="24"/>
          <w:lang w:val="es-CO"/>
        </w:rPr>
        <w:t xml:space="preserve"> en los casos que sea necesario</w:t>
      </w:r>
      <w:r w:rsidRPr="00742E18">
        <w:rPr>
          <w:sz w:val="24"/>
          <w:szCs w:val="24"/>
          <w:lang w:val="es-CO"/>
        </w:rPr>
        <w:t xml:space="preserve"> y de elementos como correas, sellos, mangueras</w:t>
      </w:r>
      <w:r w:rsidR="0040456A" w:rsidRPr="00742E18">
        <w:rPr>
          <w:sz w:val="24"/>
          <w:szCs w:val="24"/>
          <w:lang w:val="es-CO"/>
        </w:rPr>
        <w:t xml:space="preserve">, de igual manera </w:t>
      </w:r>
      <w:r w:rsidR="00777DB4" w:rsidRPr="00742E18">
        <w:rPr>
          <w:sz w:val="24"/>
          <w:szCs w:val="24"/>
          <w:lang w:val="es-CO"/>
        </w:rPr>
        <w:t>de acuerdo con</w:t>
      </w:r>
      <w:r w:rsidR="0040456A" w:rsidRPr="00742E18">
        <w:rPr>
          <w:sz w:val="24"/>
          <w:szCs w:val="24"/>
          <w:lang w:val="es-CO"/>
        </w:rPr>
        <w:t xml:space="preserve"> las recomendaciones del fabricante de cada planta</w:t>
      </w:r>
    </w:p>
    <w:p w14:paraId="4873295E" w14:textId="177C9D82" w:rsidR="00D239AF" w:rsidRPr="00742E18" w:rsidRDefault="00D239AF" w:rsidP="005B1B1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Realizar todas las pruebas de funcionamiento</w:t>
      </w:r>
      <w:r w:rsidR="00BC673A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</w:t>
      </w:r>
      <w:r w:rsidR="00D15E11" w:rsidRPr="00742E18">
        <w:rPr>
          <w:sz w:val="24"/>
          <w:szCs w:val="24"/>
          <w:lang w:val="es-CO"/>
        </w:rPr>
        <w:t>para cada una de las</w:t>
      </w:r>
      <w:r w:rsidR="00BC673A" w:rsidRPr="00742E18">
        <w:rPr>
          <w:sz w:val="24"/>
          <w:szCs w:val="24"/>
          <w:lang w:val="es-CO"/>
        </w:rPr>
        <w:t xml:space="preserve"> plantas eléctricas intervenidas, después de cada mantenimiento </w:t>
      </w:r>
      <w:r w:rsidR="00D615AA" w:rsidRPr="00742E18">
        <w:rPr>
          <w:sz w:val="24"/>
          <w:szCs w:val="24"/>
          <w:lang w:val="es-CO"/>
        </w:rPr>
        <w:t>con el fin de</w:t>
      </w:r>
      <w:r w:rsidR="00BC673A" w:rsidRPr="00742E18">
        <w:rPr>
          <w:sz w:val="24"/>
          <w:szCs w:val="24"/>
          <w:lang w:val="es-CO"/>
        </w:rPr>
        <w:t xml:space="preserve"> </w:t>
      </w:r>
      <w:r w:rsidR="00D615AA" w:rsidRPr="00742E18">
        <w:rPr>
          <w:sz w:val="24"/>
          <w:szCs w:val="24"/>
          <w:lang w:val="es-CO"/>
        </w:rPr>
        <w:t>verificar en su totalidad el</w:t>
      </w:r>
      <w:r w:rsidR="00BC673A" w:rsidRPr="00742E18">
        <w:rPr>
          <w:sz w:val="24"/>
          <w:szCs w:val="24"/>
          <w:lang w:val="es-CO"/>
        </w:rPr>
        <w:t xml:space="preserve"> perfecto estado de funciona</w:t>
      </w:r>
      <w:r w:rsidR="00D15E11" w:rsidRPr="00742E18">
        <w:rPr>
          <w:sz w:val="24"/>
          <w:szCs w:val="24"/>
          <w:lang w:val="es-CO"/>
        </w:rPr>
        <w:t xml:space="preserve">miento </w:t>
      </w:r>
      <w:r w:rsidR="00D615AA" w:rsidRPr="00742E18">
        <w:rPr>
          <w:sz w:val="24"/>
          <w:szCs w:val="24"/>
          <w:lang w:val="es-CO"/>
        </w:rPr>
        <w:t>d</w:t>
      </w:r>
      <w:r w:rsidR="00D15E11" w:rsidRPr="00742E18">
        <w:rPr>
          <w:sz w:val="24"/>
          <w:szCs w:val="24"/>
          <w:lang w:val="es-CO"/>
        </w:rPr>
        <w:t>el equipo o unidad</w:t>
      </w:r>
      <w:r w:rsidR="00D615AA" w:rsidRPr="00742E18">
        <w:rPr>
          <w:sz w:val="24"/>
          <w:szCs w:val="24"/>
          <w:lang w:val="es-CO"/>
        </w:rPr>
        <w:t xml:space="preserve"> a la que</w:t>
      </w:r>
      <w:r w:rsidR="0040456A" w:rsidRPr="00742E18">
        <w:rPr>
          <w:sz w:val="24"/>
          <w:szCs w:val="24"/>
          <w:lang w:val="es-CO"/>
        </w:rPr>
        <w:t xml:space="preserve"> se le realizó el mantenimiento</w:t>
      </w:r>
    </w:p>
    <w:p w14:paraId="22B33276" w14:textId="4F60EC4B" w:rsidR="00777DB4" w:rsidRPr="00742E18" w:rsidRDefault="00777DB4" w:rsidP="005B1B1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Las rutinas de mantenimiento incluyen también la revisión, mantenimiento, calibración y verificación del sistema de transferencia automática asociada a cada planta de emergencia.</w:t>
      </w:r>
    </w:p>
    <w:p w14:paraId="64F24579" w14:textId="54C49CE2" w:rsidR="0040456A" w:rsidRPr="00742E18" w:rsidRDefault="0040456A" w:rsidP="005B1B1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Antes de la ejecución de las rutinas se debe coordinar con el Interventor la programación de las maniobras sobre el sistema eléctrico para </w:t>
      </w:r>
      <w:r w:rsidR="00777DB4" w:rsidRPr="00742E18">
        <w:rPr>
          <w:sz w:val="24"/>
          <w:szCs w:val="24"/>
          <w:lang w:val="es-CO"/>
        </w:rPr>
        <w:t xml:space="preserve">poder realizar </w:t>
      </w:r>
      <w:r w:rsidRPr="00742E18">
        <w:rPr>
          <w:sz w:val="24"/>
          <w:szCs w:val="24"/>
          <w:lang w:val="es-CO"/>
        </w:rPr>
        <w:t>las pruebas con carga</w:t>
      </w:r>
      <w:r w:rsidR="00777DB4" w:rsidRPr="00742E18">
        <w:rPr>
          <w:sz w:val="24"/>
          <w:szCs w:val="24"/>
          <w:lang w:val="es-CO"/>
        </w:rPr>
        <w:t xml:space="preserve"> (obligatorias en cada visita).</w:t>
      </w:r>
    </w:p>
    <w:p w14:paraId="04498431" w14:textId="77777777" w:rsidR="002C5F30" w:rsidRPr="00742E18" w:rsidRDefault="002C5F30" w:rsidP="005B1B11">
      <w:pPr>
        <w:pStyle w:val="Prrafodelista"/>
        <w:autoSpaceDE w:val="0"/>
        <w:autoSpaceDN w:val="0"/>
        <w:adjustRightInd w:val="0"/>
        <w:ind w:left="720"/>
        <w:jc w:val="both"/>
        <w:rPr>
          <w:sz w:val="24"/>
          <w:szCs w:val="24"/>
          <w:lang w:val="es-CO"/>
        </w:rPr>
      </w:pPr>
    </w:p>
    <w:p w14:paraId="48FE4B89" w14:textId="6630D490" w:rsidR="00E7038A" w:rsidRPr="00742E18" w:rsidRDefault="00E7038A" w:rsidP="00F06553">
      <w:pPr>
        <w:jc w:val="both"/>
        <w:rPr>
          <w:sz w:val="24"/>
          <w:szCs w:val="24"/>
          <w:u w:val="single"/>
          <w:lang w:val="es-CO"/>
        </w:rPr>
      </w:pPr>
      <w:r w:rsidRPr="00742E18">
        <w:rPr>
          <w:sz w:val="24"/>
          <w:szCs w:val="24"/>
          <w:u w:val="single"/>
          <w:lang w:val="es-CO"/>
        </w:rPr>
        <w:t>Revisión y mantenimiento correctivo</w:t>
      </w:r>
    </w:p>
    <w:p w14:paraId="226A01D5" w14:textId="77777777" w:rsidR="002D1EA5" w:rsidRPr="00742E18" w:rsidRDefault="002D1EA5" w:rsidP="002D1E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7D51F12" w14:textId="54C3B089" w:rsidR="002D1EA5" w:rsidRPr="00742E18" w:rsidRDefault="00CB41D6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5B1B11">
        <w:rPr>
          <w:sz w:val="24"/>
          <w:szCs w:val="24"/>
          <w:lang w:val="es-CO"/>
        </w:rPr>
        <w:t xml:space="preserve">El </w:t>
      </w:r>
      <w:r w:rsidR="002D1EA5" w:rsidRPr="005B1B11">
        <w:rPr>
          <w:sz w:val="24"/>
          <w:szCs w:val="24"/>
          <w:lang w:val="es-CO"/>
        </w:rPr>
        <w:t>contratista</w:t>
      </w:r>
      <w:r w:rsidR="00E7038A" w:rsidRPr="005B1B11">
        <w:rPr>
          <w:sz w:val="24"/>
          <w:szCs w:val="24"/>
          <w:lang w:val="es-CO"/>
        </w:rPr>
        <w:t xml:space="preserve"> seleccionad</w:t>
      </w:r>
      <w:r w:rsidRPr="005B1B11">
        <w:rPr>
          <w:sz w:val="24"/>
          <w:szCs w:val="24"/>
          <w:lang w:val="es-CO"/>
        </w:rPr>
        <w:t>o</w:t>
      </w:r>
      <w:r w:rsidR="002D1EA5" w:rsidRPr="005B1B11">
        <w:rPr>
          <w:sz w:val="24"/>
          <w:szCs w:val="24"/>
          <w:lang w:val="es-CO"/>
        </w:rPr>
        <w:t xml:space="preserve"> realizará todas las operaciones de mantenimiento correctivo que sean </w:t>
      </w:r>
      <w:r w:rsidR="00AD68D4" w:rsidRPr="005B1B11">
        <w:rPr>
          <w:sz w:val="24"/>
          <w:szCs w:val="24"/>
          <w:lang w:val="es-CO"/>
        </w:rPr>
        <w:t xml:space="preserve">requeridas y </w:t>
      </w:r>
      <w:r w:rsidR="002D1EA5" w:rsidRPr="005B1B11">
        <w:rPr>
          <w:sz w:val="24"/>
          <w:szCs w:val="24"/>
          <w:lang w:val="es-CO"/>
        </w:rPr>
        <w:t xml:space="preserve">necesarias </w:t>
      </w:r>
      <w:r w:rsidR="00AD68D4" w:rsidRPr="005B1B11">
        <w:rPr>
          <w:sz w:val="24"/>
          <w:szCs w:val="24"/>
          <w:lang w:val="es-CO"/>
        </w:rPr>
        <w:t>en</w:t>
      </w:r>
      <w:r w:rsidR="002D1EA5" w:rsidRPr="005B1B11">
        <w:rPr>
          <w:sz w:val="24"/>
          <w:szCs w:val="24"/>
          <w:lang w:val="es-CO"/>
        </w:rPr>
        <w:t xml:space="preserve"> la reparación de averías y </w:t>
      </w:r>
      <w:r w:rsidR="00AD68D4" w:rsidRPr="005B1B11">
        <w:rPr>
          <w:sz w:val="24"/>
          <w:szCs w:val="24"/>
          <w:lang w:val="es-CO"/>
        </w:rPr>
        <w:t>en la</w:t>
      </w:r>
      <w:r w:rsidR="002D1EA5" w:rsidRPr="005B1B11">
        <w:rPr>
          <w:sz w:val="24"/>
          <w:szCs w:val="24"/>
          <w:lang w:val="es-CO"/>
        </w:rPr>
        <w:t xml:space="preserve"> conserva</w:t>
      </w:r>
      <w:r w:rsidR="00AD68D4" w:rsidRPr="005B1B11">
        <w:rPr>
          <w:sz w:val="24"/>
          <w:szCs w:val="24"/>
          <w:lang w:val="es-CO"/>
        </w:rPr>
        <w:t>ción de las condiciones óptim</w:t>
      </w:r>
      <w:r w:rsidR="00AD68D4" w:rsidRPr="00742E18">
        <w:rPr>
          <w:sz w:val="24"/>
          <w:szCs w:val="24"/>
          <w:lang w:val="es-CO"/>
        </w:rPr>
        <w:t>as de funcionamiento de</w:t>
      </w:r>
      <w:r w:rsidR="002D1EA5" w:rsidRPr="00742E18">
        <w:rPr>
          <w:sz w:val="24"/>
          <w:szCs w:val="24"/>
          <w:lang w:val="es-CO"/>
        </w:rPr>
        <w:t xml:space="preserve"> l</w:t>
      </w:r>
      <w:r w:rsidR="00AD68D4" w:rsidRPr="00742E18">
        <w:rPr>
          <w:sz w:val="24"/>
          <w:szCs w:val="24"/>
          <w:lang w:val="es-CO"/>
        </w:rPr>
        <w:t>a</w:t>
      </w:r>
      <w:r w:rsidR="002D1EA5" w:rsidRPr="00742E18">
        <w:rPr>
          <w:sz w:val="24"/>
          <w:szCs w:val="24"/>
          <w:lang w:val="es-CO"/>
        </w:rPr>
        <w:t xml:space="preserve">s </w:t>
      </w:r>
      <w:r w:rsidR="00AD68D4" w:rsidRPr="00742E18">
        <w:rPr>
          <w:sz w:val="24"/>
          <w:szCs w:val="24"/>
          <w:lang w:val="es-CO"/>
        </w:rPr>
        <w:t>plantas eléctricas</w:t>
      </w:r>
      <w:r w:rsidR="002D1EA5" w:rsidRPr="00742E18">
        <w:rPr>
          <w:sz w:val="24"/>
          <w:szCs w:val="24"/>
          <w:lang w:val="es-CO"/>
        </w:rPr>
        <w:t xml:space="preserve">. Este mantenimiento </w:t>
      </w:r>
      <w:r w:rsidR="00C756DC" w:rsidRPr="00742E18">
        <w:rPr>
          <w:sz w:val="24"/>
          <w:szCs w:val="24"/>
          <w:lang w:val="es-CO"/>
        </w:rPr>
        <w:t xml:space="preserve">podría </w:t>
      </w:r>
      <w:r w:rsidR="002D1EA5" w:rsidRPr="00742E18">
        <w:rPr>
          <w:sz w:val="24"/>
          <w:szCs w:val="24"/>
          <w:lang w:val="es-CO"/>
        </w:rPr>
        <w:t>supon</w:t>
      </w:r>
      <w:r w:rsidR="00C756DC" w:rsidRPr="00742E18">
        <w:rPr>
          <w:sz w:val="24"/>
          <w:szCs w:val="24"/>
          <w:lang w:val="es-CO"/>
        </w:rPr>
        <w:t>er</w:t>
      </w:r>
      <w:r w:rsidR="002D1EA5" w:rsidRPr="00742E18">
        <w:rPr>
          <w:sz w:val="24"/>
          <w:szCs w:val="24"/>
          <w:lang w:val="es-CO"/>
        </w:rPr>
        <w:t xml:space="preserve"> </w:t>
      </w:r>
      <w:r w:rsidR="00C756DC" w:rsidRPr="00742E18">
        <w:rPr>
          <w:sz w:val="24"/>
          <w:szCs w:val="24"/>
          <w:lang w:val="es-CO"/>
        </w:rPr>
        <w:t>algún</w:t>
      </w:r>
      <w:r w:rsidR="002D1EA5" w:rsidRPr="00742E18">
        <w:rPr>
          <w:sz w:val="24"/>
          <w:szCs w:val="24"/>
          <w:lang w:val="es-CO"/>
        </w:rPr>
        <w:t xml:space="preserve"> coste adicional </w:t>
      </w:r>
      <w:r w:rsidR="009A28C1" w:rsidRPr="00742E18">
        <w:rPr>
          <w:sz w:val="24"/>
          <w:szCs w:val="24"/>
          <w:lang w:val="es-CO"/>
        </w:rPr>
        <w:t xml:space="preserve">que debe ser </w:t>
      </w:r>
      <w:r w:rsidR="008F180A" w:rsidRPr="00742E18">
        <w:rPr>
          <w:sz w:val="24"/>
          <w:szCs w:val="24"/>
          <w:lang w:val="es-CO"/>
        </w:rPr>
        <w:t>cotizado por</w:t>
      </w:r>
      <w:r w:rsidR="008F180A" w:rsidRPr="005B1B11">
        <w:rPr>
          <w:sz w:val="24"/>
          <w:szCs w:val="24"/>
          <w:lang w:val="es-CO"/>
        </w:rPr>
        <w:t xml:space="preserve"> </w:t>
      </w:r>
      <w:r w:rsidR="00193F94" w:rsidRPr="005B1B11">
        <w:rPr>
          <w:sz w:val="24"/>
          <w:szCs w:val="24"/>
          <w:lang w:val="es-CO"/>
        </w:rPr>
        <w:t xml:space="preserve">el </w:t>
      </w:r>
      <w:r w:rsidR="008F180A" w:rsidRPr="005B1B11">
        <w:rPr>
          <w:sz w:val="24"/>
          <w:szCs w:val="24"/>
          <w:lang w:val="es-CO"/>
        </w:rPr>
        <w:t>cont</w:t>
      </w:r>
      <w:r w:rsidR="008F180A" w:rsidRPr="00742E18">
        <w:rPr>
          <w:sz w:val="24"/>
          <w:szCs w:val="24"/>
          <w:lang w:val="es-CO"/>
        </w:rPr>
        <w:t>ratista y avalado por la interventoría del contrato,</w:t>
      </w:r>
      <w:r w:rsidR="003A6D8C" w:rsidRPr="00742E18">
        <w:rPr>
          <w:sz w:val="24"/>
          <w:szCs w:val="24"/>
          <w:lang w:val="es-CO"/>
        </w:rPr>
        <w:t xml:space="preserve"> </w:t>
      </w:r>
      <w:r w:rsidR="002D1EA5" w:rsidRPr="00742E18">
        <w:rPr>
          <w:sz w:val="24"/>
          <w:szCs w:val="24"/>
          <w:lang w:val="es-CO"/>
        </w:rPr>
        <w:t xml:space="preserve">pues éste </w:t>
      </w:r>
      <w:r w:rsidR="003A6D8C" w:rsidRPr="00742E18">
        <w:rPr>
          <w:sz w:val="24"/>
          <w:szCs w:val="24"/>
          <w:lang w:val="es-CO"/>
        </w:rPr>
        <w:t xml:space="preserve">debe </w:t>
      </w:r>
      <w:r w:rsidR="002D1EA5" w:rsidRPr="00742E18">
        <w:rPr>
          <w:sz w:val="24"/>
          <w:szCs w:val="24"/>
          <w:lang w:val="es-CO"/>
        </w:rPr>
        <w:t>inclu</w:t>
      </w:r>
      <w:r w:rsidR="003A6D8C" w:rsidRPr="00742E18">
        <w:rPr>
          <w:sz w:val="24"/>
          <w:szCs w:val="24"/>
          <w:lang w:val="es-CO"/>
        </w:rPr>
        <w:t>ir</w:t>
      </w:r>
      <w:r w:rsidR="002D1EA5" w:rsidRPr="00742E18">
        <w:rPr>
          <w:sz w:val="24"/>
          <w:szCs w:val="24"/>
          <w:lang w:val="es-CO"/>
        </w:rPr>
        <w:t xml:space="preserve"> el precio de la mano de obra, desplazamientos, alimentación y material menor o de mantenimiento que se precisen para subsanar las averías que se puedan producir por el normal uso </w:t>
      </w:r>
      <w:r w:rsidR="00E7038A" w:rsidRPr="00742E18">
        <w:rPr>
          <w:sz w:val="24"/>
          <w:szCs w:val="24"/>
          <w:lang w:val="es-CO"/>
        </w:rPr>
        <w:t xml:space="preserve">de las plantas eléctricas que cubre </w:t>
      </w:r>
      <w:r w:rsidR="002D1EA5" w:rsidRPr="00742E18">
        <w:rPr>
          <w:sz w:val="24"/>
          <w:szCs w:val="24"/>
          <w:lang w:val="es-CO"/>
        </w:rPr>
        <w:t>el contrato.</w:t>
      </w:r>
    </w:p>
    <w:p w14:paraId="2615D573" w14:textId="77777777" w:rsidR="002D1EA5" w:rsidRPr="00742E18" w:rsidRDefault="002D1EA5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2EAA6370" w14:textId="5271F328" w:rsidR="002D1EA5" w:rsidRPr="00742E18" w:rsidRDefault="002D1EA5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Cualquier reparación o intervención sobre </w:t>
      </w:r>
      <w:r w:rsidR="00ED38BB" w:rsidRPr="00742E18">
        <w:rPr>
          <w:sz w:val="24"/>
          <w:szCs w:val="24"/>
          <w:lang w:val="es-CO"/>
        </w:rPr>
        <w:t>las plantas eléctricas que cubre el</w:t>
      </w:r>
      <w:r w:rsidRPr="00742E18">
        <w:rPr>
          <w:sz w:val="24"/>
          <w:szCs w:val="24"/>
          <w:lang w:val="es-CO"/>
        </w:rPr>
        <w:t xml:space="preserve"> contrato deberá ser seguida de una puesta a punto y verificación de su correcto funcionamiento.</w:t>
      </w:r>
    </w:p>
    <w:p w14:paraId="59B57E2D" w14:textId="77777777" w:rsidR="002D1EA5" w:rsidRPr="00742E18" w:rsidRDefault="002D1EA5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22B670EC" w14:textId="5BD463AD" w:rsidR="002D1EA5" w:rsidRPr="00742E18" w:rsidRDefault="00A84258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5B1B11">
        <w:rPr>
          <w:sz w:val="24"/>
          <w:szCs w:val="24"/>
          <w:lang w:val="es-CO"/>
        </w:rPr>
        <w:t xml:space="preserve">El </w:t>
      </w:r>
      <w:r w:rsidR="002D1EA5" w:rsidRPr="005B1B11">
        <w:rPr>
          <w:sz w:val="24"/>
          <w:szCs w:val="24"/>
          <w:lang w:val="es-CO"/>
        </w:rPr>
        <w:t>contratista</w:t>
      </w:r>
      <w:r w:rsidR="00470242" w:rsidRPr="005B1B11">
        <w:rPr>
          <w:sz w:val="24"/>
          <w:szCs w:val="24"/>
          <w:lang w:val="es-CO"/>
        </w:rPr>
        <w:t xml:space="preserve"> seleccionad</w:t>
      </w:r>
      <w:r w:rsidRPr="005B1B11">
        <w:rPr>
          <w:sz w:val="24"/>
          <w:szCs w:val="24"/>
          <w:lang w:val="es-CO"/>
        </w:rPr>
        <w:t>o</w:t>
      </w:r>
      <w:r w:rsidR="002D1EA5" w:rsidRPr="005B1B11">
        <w:rPr>
          <w:sz w:val="24"/>
          <w:szCs w:val="24"/>
          <w:lang w:val="es-CO"/>
        </w:rPr>
        <w:t xml:space="preserve"> respo</w:t>
      </w:r>
      <w:r w:rsidR="002D1EA5" w:rsidRPr="00742E18">
        <w:rPr>
          <w:sz w:val="24"/>
          <w:szCs w:val="24"/>
          <w:lang w:val="es-CO"/>
        </w:rPr>
        <w:t xml:space="preserve">nderá por la </w:t>
      </w:r>
      <w:r w:rsidR="00B05007" w:rsidRPr="00742E18">
        <w:rPr>
          <w:sz w:val="24"/>
          <w:szCs w:val="24"/>
          <w:lang w:val="es-CO"/>
        </w:rPr>
        <w:t>reparación de cada una</w:t>
      </w:r>
      <w:r w:rsidR="002D1EA5" w:rsidRPr="00742E18">
        <w:rPr>
          <w:sz w:val="24"/>
          <w:szCs w:val="24"/>
          <w:lang w:val="es-CO"/>
        </w:rPr>
        <w:t xml:space="preserve"> de</w:t>
      </w:r>
      <w:r w:rsidR="00B05007" w:rsidRPr="00742E18">
        <w:rPr>
          <w:sz w:val="24"/>
          <w:szCs w:val="24"/>
          <w:lang w:val="es-CO"/>
        </w:rPr>
        <w:t xml:space="preserve"> </w:t>
      </w:r>
      <w:r w:rsidR="002D1EA5" w:rsidRPr="00742E18">
        <w:rPr>
          <w:sz w:val="24"/>
          <w:szCs w:val="24"/>
          <w:lang w:val="es-CO"/>
        </w:rPr>
        <w:t>l</w:t>
      </w:r>
      <w:r w:rsidR="00B05007" w:rsidRPr="00742E18">
        <w:rPr>
          <w:sz w:val="24"/>
          <w:szCs w:val="24"/>
          <w:lang w:val="es-CO"/>
        </w:rPr>
        <w:t>as plantas eléctricas que resulte afectad</w:t>
      </w:r>
      <w:r w:rsidR="002D1EA5" w:rsidRPr="00742E18">
        <w:rPr>
          <w:sz w:val="24"/>
          <w:szCs w:val="24"/>
          <w:lang w:val="es-CO"/>
        </w:rPr>
        <w:t>a</w:t>
      </w:r>
      <w:r w:rsidR="00B05007" w:rsidRPr="00742E18">
        <w:rPr>
          <w:sz w:val="24"/>
          <w:szCs w:val="24"/>
          <w:lang w:val="es-CO"/>
        </w:rPr>
        <w:t xml:space="preserve"> y/o averiada para restituir</w:t>
      </w:r>
      <w:r w:rsidR="002D1EA5" w:rsidRPr="00742E18">
        <w:rPr>
          <w:sz w:val="24"/>
          <w:szCs w:val="24"/>
          <w:lang w:val="es-CO"/>
        </w:rPr>
        <w:t xml:space="preserve"> las condiciones previas a la avería,</w:t>
      </w:r>
      <w:r w:rsidR="00B05007" w:rsidRPr="00742E18">
        <w:rPr>
          <w:sz w:val="24"/>
          <w:szCs w:val="24"/>
          <w:lang w:val="es-CO"/>
        </w:rPr>
        <w:t xml:space="preserve"> con el fin de</w:t>
      </w:r>
      <w:r w:rsidR="002D1EA5" w:rsidRPr="00742E18">
        <w:rPr>
          <w:sz w:val="24"/>
          <w:szCs w:val="24"/>
          <w:lang w:val="es-CO"/>
        </w:rPr>
        <w:t xml:space="preserve"> </w:t>
      </w:r>
      <w:r w:rsidR="00B05007" w:rsidRPr="00742E18">
        <w:rPr>
          <w:sz w:val="24"/>
          <w:szCs w:val="24"/>
          <w:lang w:val="es-CO"/>
        </w:rPr>
        <w:t>restablecer los</w:t>
      </w:r>
      <w:r w:rsidR="002D1EA5" w:rsidRPr="00742E18">
        <w:rPr>
          <w:sz w:val="24"/>
          <w:szCs w:val="24"/>
          <w:lang w:val="es-CO"/>
        </w:rPr>
        <w:t xml:space="preserve"> parámetros iniciales de dis</w:t>
      </w:r>
      <w:r w:rsidR="002A3EE7" w:rsidRPr="00742E18">
        <w:rPr>
          <w:sz w:val="24"/>
          <w:szCs w:val="24"/>
          <w:lang w:val="es-CO"/>
        </w:rPr>
        <w:t xml:space="preserve">eño </w:t>
      </w:r>
      <w:r w:rsidR="00ED38BB" w:rsidRPr="00742E18">
        <w:rPr>
          <w:sz w:val="24"/>
          <w:szCs w:val="24"/>
          <w:lang w:val="es-CO"/>
        </w:rPr>
        <w:t>de cada una de la</w:t>
      </w:r>
      <w:r w:rsidR="00B05007" w:rsidRPr="00742E18">
        <w:rPr>
          <w:sz w:val="24"/>
          <w:szCs w:val="24"/>
          <w:lang w:val="es-CO"/>
        </w:rPr>
        <w:t xml:space="preserve">s </w:t>
      </w:r>
      <w:r w:rsidR="00ED38BB" w:rsidRPr="00742E18">
        <w:rPr>
          <w:sz w:val="24"/>
          <w:szCs w:val="24"/>
          <w:lang w:val="es-CO"/>
        </w:rPr>
        <w:t>unidades intervenida</w:t>
      </w:r>
      <w:r w:rsidR="00B05007" w:rsidRPr="00742E18">
        <w:rPr>
          <w:sz w:val="24"/>
          <w:szCs w:val="24"/>
          <w:lang w:val="es-CO"/>
        </w:rPr>
        <w:t>s</w:t>
      </w:r>
      <w:r w:rsidR="002A3EE7" w:rsidRPr="00742E18">
        <w:rPr>
          <w:sz w:val="24"/>
          <w:szCs w:val="24"/>
          <w:lang w:val="es-CO"/>
        </w:rPr>
        <w:t>;</w:t>
      </w:r>
      <w:r w:rsidR="00470242" w:rsidRPr="00742E18">
        <w:rPr>
          <w:sz w:val="24"/>
          <w:szCs w:val="24"/>
          <w:lang w:val="es-CO"/>
        </w:rPr>
        <w:t xml:space="preserve"> y l</w:t>
      </w:r>
      <w:r w:rsidR="002D1EA5" w:rsidRPr="00742E18">
        <w:rPr>
          <w:sz w:val="24"/>
          <w:szCs w:val="24"/>
          <w:lang w:val="es-CO"/>
        </w:rPr>
        <w:t xml:space="preserve">a verificación de su correcto funcionamiento deberá documentarse tomando como base los </w:t>
      </w:r>
      <w:r w:rsidR="002D1EA5" w:rsidRPr="00742E18">
        <w:rPr>
          <w:sz w:val="24"/>
          <w:szCs w:val="24"/>
          <w:lang w:val="es-CO"/>
        </w:rPr>
        <w:lastRenderedPageBreak/>
        <w:t xml:space="preserve">parámetros marcados por </w:t>
      </w:r>
      <w:r w:rsidR="00B05007" w:rsidRPr="00742E18">
        <w:rPr>
          <w:sz w:val="24"/>
          <w:szCs w:val="24"/>
          <w:lang w:val="es-CO"/>
        </w:rPr>
        <w:t xml:space="preserve">los fabricantes </w:t>
      </w:r>
      <w:r w:rsidR="00946048" w:rsidRPr="00742E18">
        <w:rPr>
          <w:sz w:val="24"/>
          <w:szCs w:val="24"/>
          <w:lang w:val="es-CO"/>
        </w:rPr>
        <w:t xml:space="preserve">de cada </w:t>
      </w:r>
      <w:r w:rsidR="00ED38BB" w:rsidRPr="00742E18">
        <w:rPr>
          <w:sz w:val="24"/>
          <w:szCs w:val="24"/>
          <w:lang w:val="es-CO"/>
        </w:rPr>
        <w:t>planta eléctrica</w:t>
      </w:r>
      <w:r w:rsidR="00946048" w:rsidRPr="00742E18">
        <w:rPr>
          <w:sz w:val="24"/>
          <w:szCs w:val="24"/>
          <w:lang w:val="es-CO"/>
        </w:rPr>
        <w:t xml:space="preserve">, además de </w:t>
      </w:r>
      <w:r w:rsidR="00B05007" w:rsidRPr="00742E18">
        <w:rPr>
          <w:sz w:val="24"/>
          <w:szCs w:val="24"/>
          <w:lang w:val="es-CO"/>
        </w:rPr>
        <w:t>los</w:t>
      </w:r>
      <w:r w:rsidR="002D1EA5" w:rsidRPr="00742E18">
        <w:rPr>
          <w:sz w:val="24"/>
          <w:szCs w:val="24"/>
          <w:lang w:val="es-CO"/>
        </w:rPr>
        <w:t xml:space="preserve"> requerimientos técnicos </w:t>
      </w:r>
      <w:r w:rsidR="00B05007" w:rsidRPr="00742E18">
        <w:rPr>
          <w:sz w:val="24"/>
          <w:szCs w:val="24"/>
          <w:lang w:val="es-CO"/>
        </w:rPr>
        <w:t xml:space="preserve">necesarios y </w:t>
      </w:r>
      <w:r w:rsidR="00ED38BB" w:rsidRPr="00742E18">
        <w:rPr>
          <w:sz w:val="24"/>
          <w:szCs w:val="24"/>
          <w:lang w:val="es-CO"/>
        </w:rPr>
        <w:t>aplicables a ésta</w:t>
      </w:r>
      <w:r w:rsidR="00946048" w:rsidRPr="00742E18">
        <w:rPr>
          <w:sz w:val="24"/>
          <w:szCs w:val="24"/>
          <w:lang w:val="es-CO"/>
        </w:rPr>
        <w:t xml:space="preserve">s. </w:t>
      </w:r>
    </w:p>
    <w:p w14:paraId="4C16C8C7" w14:textId="77777777" w:rsidR="002D1EA5" w:rsidRPr="00742E18" w:rsidRDefault="002D1EA5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2121593B" w14:textId="0F3E2322" w:rsidR="002D1EA5" w:rsidRPr="00742E18" w:rsidRDefault="002D1EA5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Todas las actuaciones de mantenimiento correctivo deberán ejecutarse con </w:t>
      </w:r>
      <w:r w:rsidR="00EF0DDD" w:rsidRPr="00742E18">
        <w:rPr>
          <w:sz w:val="24"/>
          <w:szCs w:val="24"/>
          <w:lang w:val="es-CO"/>
        </w:rPr>
        <w:t xml:space="preserve">la aprobación y </w:t>
      </w:r>
      <w:r w:rsidRPr="00742E18">
        <w:rPr>
          <w:sz w:val="24"/>
          <w:szCs w:val="24"/>
          <w:lang w:val="es-CO"/>
        </w:rPr>
        <w:t xml:space="preserve">conocimiento </w:t>
      </w:r>
      <w:r w:rsidR="00946048" w:rsidRPr="00742E18">
        <w:rPr>
          <w:sz w:val="24"/>
          <w:szCs w:val="24"/>
          <w:lang w:val="es-CO"/>
        </w:rPr>
        <w:t xml:space="preserve">de la interventoría </w:t>
      </w:r>
      <w:r w:rsidR="008F4994" w:rsidRPr="00742E18">
        <w:rPr>
          <w:sz w:val="24"/>
          <w:szCs w:val="24"/>
          <w:lang w:val="es-CO"/>
        </w:rPr>
        <w:t>designada por</w:t>
      </w:r>
      <w:r w:rsidR="0040456A" w:rsidRPr="00742E18">
        <w:rPr>
          <w:sz w:val="24"/>
          <w:szCs w:val="24"/>
          <w:lang w:val="es-CO"/>
        </w:rPr>
        <w:t xml:space="preserve"> la U</w:t>
      </w:r>
      <w:r w:rsidRPr="00742E18">
        <w:rPr>
          <w:sz w:val="24"/>
          <w:szCs w:val="24"/>
          <w:lang w:val="es-CO"/>
        </w:rPr>
        <w:t xml:space="preserve">niversidad de Antioquia, y entregar el respectivo informe de su realización, detallando en el mismo el trabajo realizado, </w:t>
      </w:r>
      <w:r w:rsidR="0040456A" w:rsidRPr="00742E18">
        <w:rPr>
          <w:sz w:val="24"/>
          <w:szCs w:val="24"/>
          <w:lang w:val="es-CO"/>
        </w:rPr>
        <w:t>N°</w:t>
      </w:r>
      <w:r w:rsidRPr="00742E18">
        <w:rPr>
          <w:sz w:val="24"/>
          <w:szCs w:val="24"/>
          <w:lang w:val="es-CO"/>
        </w:rPr>
        <w:t xml:space="preserve"> de</w:t>
      </w:r>
      <w:r w:rsidR="00946048" w:rsidRPr="00742E18">
        <w:rPr>
          <w:sz w:val="24"/>
          <w:szCs w:val="24"/>
          <w:lang w:val="es-CO"/>
        </w:rPr>
        <w:t>l</w:t>
      </w:r>
      <w:r w:rsidRPr="00742E18">
        <w:rPr>
          <w:sz w:val="24"/>
          <w:szCs w:val="24"/>
          <w:lang w:val="es-CO"/>
        </w:rPr>
        <w:t xml:space="preserve"> </w:t>
      </w:r>
      <w:r w:rsidR="00946048" w:rsidRPr="00742E18">
        <w:rPr>
          <w:sz w:val="24"/>
          <w:szCs w:val="24"/>
          <w:lang w:val="es-CO"/>
        </w:rPr>
        <w:t>equipo</w:t>
      </w:r>
      <w:r w:rsidRPr="00742E18">
        <w:rPr>
          <w:sz w:val="24"/>
          <w:szCs w:val="24"/>
          <w:lang w:val="es-CO"/>
        </w:rPr>
        <w:t xml:space="preserve">, </w:t>
      </w:r>
      <w:r w:rsidR="00E7038A" w:rsidRPr="00742E18">
        <w:rPr>
          <w:sz w:val="24"/>
          <w:szCs w:val="24"/>
          <w:lang w:val="es-CO"/>
        </w:rPr>
        <w:t xml:space="preserve"> ubicación</w:t>
      </w:r>
      <w:r w:rsidR="00470242" w:rsidRPr="00742E18">
        <w:rPr>
          <w:sz w:val="24"/>
          <w:szCs w:val="24"/>
          <w:lang w:val="es-CO"/>
        </w:rPr>
        <w:t xml:space="preserve"> y estado</w:t>
      </w:r>
      <w:r w:rsidRPr="00742E18">
        <w:rPr>
          <w:sz w:val="24"/>
          <w:szCs w:val="24"/>
          <w:lang w:val="es-CO"/>
        </w:rPr>
        <w:t xml:space="preserve"> </w:t>
      </w:r>
      <w:r w:rsidR="00470242" w:rsidRPr="00742E18">
        <w:rPr>
          <w:sz w:val="24"/>
          <w:szCs w:val="24"/>
          <w:lang w:val="es-CO"/>
        </w:rPr>
        <w:t xml:space="preserve">en el </w:t>
      </w:r>
      <w:r w:rsidRPr="00742E18">
        <w:rPr>
          <w:sz w:val="24"/>
          <w:szCs w:val="24"/>
          <w:lang w:val="es-CO"/>
        </w:rPr>
        <w:t xml:space="preserve"> que se encuentr</w:t>
      </w:r>
      <w:r w:rsidR="00E7038A" w:rsidRPr="00742E18">
        <w:rPr>
          <w:sz w:val="24"/>
          <w:szCs w:val="24"/>
          <w:lang w:val="es-CO"/>
        </w:rPr>
        <w:t>e</w:t>
      </w:r>
      <w:r w:rsidR="00470242" w:rsidRPr="00742E18">
        <w:rPr>
          <w:sz w:val="24"/>
          <w:szCs w:val="24"/>
          <w:lang w:val="es-CO"/>
        </w:rPr>
        <w:t xml:space="preserve"> </w:t>
      </w:r>
      <w:r w:rsidR="00ED38BB" w:rsidRPr="00742E18">
        <w:rPr>
          <w:sz w:val="24"/>
          <w:szCs w:val="24"/>
          <w:lang w:val="es-CO"/>
        </w:rPr>
        <w:t>la unidad intervenida</w:t>
      </w:r>
      <w:r w:rsidR="00470242" w:rsidRPr="00742E18">
        <w:rPr>
          <w:sz w:val="24"/>
          <w:szCs w:val="24"/>
          <w:lang w:val="es-CO"/>
        </w:rPr>
        <w:t xml:space="preserve"> antes y después del mantenimiento y corrección de la falla</w:t>
      </w:r>
      <w:r w:rsidRPr="00742E18">
        <w:rPr>
          <w:sz w:val="24"/>
          <w:szCs w:val="24"/>
          <w:lang w:val="es-CO"/>
        </w:rPr>
        <w:t xml:space="preserve">, así como la fecha y hora de inicio en la atención de la </w:t>
      </w:r>
      <w:r w:rsidR="00946048" w:rsidRPr="00742E18">
        <w:rPr>
          <w:sz w:val="24"/>
          <w:szCs w:val="24"/>
          <w:lang w:val="es-CO"/>
        </w:rPr>
        <w:t>a</w:t>
      </w:r>
      <w:r w:rsidRPr="00742E18">
        <w:rPr>
          <w:sz w:val="24"/>
          <w:szCs w:val="24"/>
          <w:lang w:val="es-CO"/>
        </w:rPr>
        <w:t>vería como la fecha de finalización de la misma, entre otros.</w:t>
      </w:r>
    </w:p>
    <w:p w14:paraId="1768E53B" w14:textId="77777777" w:rsidR="002D1EA5" w:rsidRPr="00742E18" w:rsidRDefault="002D1EA5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2E2ED623" w14:textId="54950CE8" w:rsidR="002D1EA5" w:rsidRPr="007344A2" w:rsidRDefault="00D97836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</w:t>
      </w:r>
      <w:r w:rsidR="002D1EA5" w:rsidRPr="00742E18">
        <w:rPr>
          <w:sz w:val="24"/>
          <w:szCs w:val="24"/>
          <w:lang w:val="es-CO"/>
        </w:rPr>
        <w:t>l contrato incluye</w:t>
      </w:r>
      <w:r w:rsidR="003851D2">
        <w:rPr>
          <w:sz w:val="24"/>
          <w:szCs w:val="24"/>
          <w:lang w:val="es-CO"/>
        </w:rPr>
        <w:t>,</w:t>
      </w:r>
      <w:r w:rsidR="002D1EA5" w:rsidRPr="00742E18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para cubrir los</w:t>
      </w:r>
      <w:r w:rsidR="002D1EA5" w:rsidRPr="00742E18">
        <w:rPr>
          <w:sz w:val="24"/>
          <w:szCs w:val="24"/>
          <w:lang w:val="es-CO"/>
        </w:rPr>
        <w:t xml:space="preserve"> cost</w:t>
      </w:r>
      <w:r>
        <w:rPr>
          <w:sz w:val="24"/>
          <w:szCs w:val="24"/>
          <w:lang w:val="es-CO"/>
        </w:rPr>
        <w:t>os</w:t>
      </w:r>
      <w:r w:rsidR="002D1EA5" w:rsidRPr="00742E18">
        <w:rPr>
          <w:sz w:val="24"/>
          <w:szCs w:val="24"/>
          <w:lang w:val="es-CO"/>
        </w:rPr>
        <w:t xml:space="preserve"> del mantenimiento correctivo</w:t>
      </w:r>
      <w:r w:rsidR="003851D2">
        <w:rPr>
          <w:sz w:val="24"/>
          <w:szCs w:val="24"/>
          <w:lang w:val="es-CO"/>
        </w:rPr>
        <w:t>,</w:t>
      </w:r>
      <w:r w:rsidR="002D0550" w:rsidRPr="00742E18">
        <w:rPr>
          <w:sz w:val="24"/>
          <w:szCs w:val="24"/>
          <w:lang w:val="es-CO"/>
        </w:rPr>
        <w:t xml:space="preserve"> </w:t>
      </w:r>
      <w:r w:rsidR="003851D2">
        <w:rPr>
          <w:sz w:val="24"/>
          <w:szCs w:val="24"/>
          <w:lang w:val="es-CO"/>
        </w:rPr>
        <w:t xml:space="preserve">un valor </w:t>
      </w:r>
      <w:r w:rsidR="002D0550" w:rsidRPr="00742E18">
        <w:rPr>
          <w:sz w:val="24"/>
          <w:szCs w:val="24"/>
          <w:lang w:val="es-CO"/>
        </w:rPr>
        <w:t>conocido como BOLSA PARA REPUESTOS Y ACCESORIOS</w:t>
      </w:r>
      <w:r w:rsidR="002D1EA5" w:rsidRPr="00742E18">
        <w:rPr>
          <w:sz w:val="24"/>
          <w:szCs w:val="24"/>
          <w:lang w:val="es-CO"/>
        </w:rPr>
        <w:t xml:space="preserve">, </w:t>
      </w:r>
      <w:r w:rsidR="0044773F" w:rsidRPr="002E535B">
        <w:rPr>
          <w:sz w:val="24"/>
          <w:szCs w:val="24"/>
          <w:lang w:val="es-CO"/>
        </w:rPr>
        <w:t>proyecta</w:t>
      </w:r>
      <w:r w:rsidR="003851D2" w:rsidRPr="002E535B">
        <w:rPr>
          <w:sz w:val="24"/>
          <w:szCs w:val="24"/>
          <w:lang w:val="es-CO"/>
        </w:rPr>
        <w:t>do</w:t>
      </w:r>
      <w:r w:rsidR="0044773F" w:rsidRPr="002E535B">
        <w:rPr>
          <w:sz w:val="24"/>
          <w:szCs w:val="24"/>
          <w:lang w:val="es-CO"/>
        </w:rPr>
        <w:t xml:space="preserve"> </w:t>
      </w:r>
      <w:r w:rsidR="003851D2" w:rsidRPr="002E535B">
        <w:rPr>
          <w:sz w:val="24"/>
          <w:szCs w:val="24"/>
          <w:lang w:val="es-CO"/>
        </w:rPr>
        <w:t>por</w:t>
      </w:r>
      <w:r w:rsidR="00B351BC" w:rsidRPr="002E535B">
        <w:rPr>
          <w:sz w:val="24"/>
          <w:szCs w:val="24"/>
          <w:lang w:val="es-CO"/>
        </w:rPr>
        <w:t xml:space="preserve"> $</w:t>
      </w:r>
      <w:r w:rsidR="002E535B" w:rsidRPr="002E535B">
        <w:rPr>
          <w:sz w:val="24"/>
          <w:szCs w:val="24"/>
          <w:lang w:val="es-CO"/>
        </w:rPr>
        <w:t>41.671.831</w:t>
      </w:r>
      <w:r w:rsidR="00B351BC" w:rsidRPr="002E535B">
        <w:rPr>
          <w:sz w:val="24"/>
          <w:szCs w:val="24"/>
          <w:lang w:val="es-CO"/>
        </w:rPr>
        <w:t xml:space="preserve"> IVA incluido;</w:t>
      </w:r>
      <w:r w:rsidR="003851D2" w:rsidRPr="002E535B">
        <w:rPr>
          <w:sz w:val="24"/>
          <w:szCs w:val="24"/>
          <w:lang w:val="es-CO"/>
        </w:rPr>
        <w:t xml:space="preserve"> </w:t>
      </w:r>
      <w:r w:rsidR="002D0550" w:rsidRPr="00742E18">
        <w:rPr>
          <w:sz w:val="24"/>
          <w:szCs w:val="24"/>
          <w:lang w:val="es-CO"/>
        </w:rPr>
        <w:t xml:space="preserve">esta bolsa no es un valor fijo, podría disminuirse </w:t>
      </w:r>
      <w:r w:rsidR="005F2E29" w:rsidRPr="00742E18">
        <w:rPr>
          <w:sz w:val="24"/>
          <w:szCs w:val="24"/>
          <w:lang w:val="es-CO"/>
        </w:rPr>
        <w:t xml:space="preserve">o aumentarse </w:t>
      </w:r>
      <w:r w:rsidR="005F2E29" w:rsidRPr="00A54F98">
        <w:rPr>
          <w:sz w:val="24"/>
          <w:szCs w:val="24"/>
          <w:lang w:val="es-CO"/>
        </w:rPr>
        <w:t xml:space="preserve">según </w:t>
      </w:r>
      <w:r w:rsidR="00977166" w:rsidRPr="00A54F98">
        <w:rPr>
          <w:sz w:val="24"/>
          <w:szCs w:val="24"/>
          <w:lang w:val="es-CO"/>
        </w:rPr>
        <w:t xml:space="preserve">los requerimientos de la </w:t>
      </w:r>
      <w:r w:rsidR="00401750" w:rsidRPr="00A54F98">
        <w:rPr>
          <w:sz w:val="24"/>
          <w:szCs w:val="24"/>
          <w:lang w:val="es-CO"/>
        </w:rPr>
        <w:t>U</w:t>
      </w:r>
      <w:r w:rsidR="00977166" w:rsidRPr="00A54F98">
        <w:rPr>
          <w:sz w:val="24"/>
          <w:szCs w:val="24"/>
          <w:lang w:val="es-CO"/>
        </w:rPr>
        <w:t xml:space="preserve">niversidad y </w:t>
      </w:r>
      <w:r w:rsidR="005F2E29" w:rsidRPr="00742E18">
        <w:rPr>
          <w:sz w:val="24"/>
          <w:szCs w:val="24"/>
          <w:lang w:val="es-CO"/>
        </w:rPr>
        <w:t xml:space="preserve">la disponibilidad de recursos en el contrato, esto </w:t>
      </w:r>
      <w:r w:rsidR="002D1EA5" w:rsidRPr="00742E18">
        <w:rPr>
          <w:sz w:val="24"/>
          <w:szCs w:val="24"/>
          <w:lang w:val="es-CO"/>
        </w:rPr>
        <w:t>implica cobertura</w:t>
      </w:r>
      <w:r w:rsidR="002D1EA5" w:rsidRPr="007344A2">
        <w:rPr>
          <w:sz w:val="24"/>
          <w:szCs w:val="24"/>
          <w:lang w:val="es-CO"/>
        </w:rPr>
        <w:t xml:space="preserve"> completa de mantenimiento y rescate</w:t>
      </w:r>
      <w:r w:rsidR="008F4994" w:rsidRPr="007344A2">
        <w:rPr>
          <w:sz w:val="24"/>
          <w:szCs w:val="24"/>
          <w:lang w:val="es-CO"/>
        </w:rPr>
        <w:t xml:space="preserve"> de l</w:t>
      </w:r>
      <w:r w:rsidR="00ED38BB" w:rsidRPr="007344A2">
        <w:rPr>
          <w:sz w:val="24"/>
          <w:szCs w:val="24"/>
          <w:lang w:val="es-CO"/>
        </w:rPr>
        <w:t>a</w:t>
      </w:r>
      <w:r w:rsidR="008F4994" w:rsidRPr="007344A2">
        <w:rPr>
          <w:sz w:val="24"/>
          <w:szCs w:val="24"/>
          <w:lang w:val="es-CO"/>
        </w:rPr>
        <w:t>s</w:t>
      </w:r>
      <w:r w:rsidR="00470242" w:rsidRPr="007344A2">
        <w:rPr>
          <w:sz w:val="24"/>
          <w:szCs w:val="24"/>
          <w:lang w:val="es-CO"/>
        </w:rPr>
        <w:t xml:space="preserve"> </w:t>
      </w:r>
      <w:r w:rsidR="00ED38BB" w:rsidRPr="007344A2">
        <w:rPr>
          <w:sz w:val="24"/>
          <w:szCs w:val="24"/>
          <w:lang w:val="es-CO"/>
        </w:rPr>
        <w:t>unidades</w:t>
      </w:r>
      <w:r w:rsidR="008F4994" w:rsidRPr="007344A2">
        <w:rPr>
          <w:sz w:val="24"/>
          <w:szCs w:val="24"/>
          <w:lang w:val="es-CO"/>
        </w:rPr>
        <w:t xml:space="preserve"> que requieran dicho </w:t>
      </w:r>
      <w:r w:rsidR="00ED38BB" w:rsidRPr="007344A2">
        <w:rPr>
          <w:sz w:val="24"/>
          <w:szCs w:val="24"/>
          <w:lang w:val="es-CO"/>
        </w:rPr>
        <w:t>servicio, durante</w:t>
      </w:r>
      <w:r w:rsidR="002D1EA5" w:rsidRPr="007344A2">
        <w:rPr>
          <w:sz w:val="24"/>
          <w:szCs w:val="24"/>
          <w:lang w:val="es-CO"/>
        </w:rPr>
        <w:t xml:space="preserve"> el per</w:t>
      </w:r>
      <w:r w:rsidR="007903B2" w:rsidRPr="007344A2">
        <w:rPr>
          <w:sz w:val="24"/>
          <w:szCs w:val="24"/>
          <w:lang w:val="es-CO"/>
        </w:rPr>
        <w:t>í</w:t>
      </w:r>
      <w:r w:rsidR="002D1EA5" w:rsidRPr="007344A2">
        <w:rPr>
          <w:sz w:val="24"/>
          <w:szCs w:val="24"/>
          <w:lang w:val="es-CO"/>
        </w:rPr>
        <w:t xml:space="preserve">odo de duración </w:t>
      </w:r>
      <w:r w:rsidR="00EC0A53" w:rsidRPr="007344A2">
        <w:rPr>
          <w:sz w:val="24"/>
          <w:szCs w:val="24"/>
          <w:lang w:val="es-CO"/>
        </w:rPr>
        <w:t xml:space="preserve">de </w:t>
      </w:r>
      <w:r w:rsidR="007903B2" w:rsidRPr="007344A2">
        <w:rPr>
          <w:sz w:val="24"/>
          <w:szCs w:val="24"/>
          <w:lang w:val="es-CO"/>
        </w:rPr>
        <w:t>é</w:t>
      </w:r>
      <w:r w:rsidR="00EC0A53" w:rsidRPr="007344A2">
        <w:rPr>
          <w:sz w:val="24"/>
          <w:szCs w:val="24"/>
          <w:lang w:val="es-CO"/>
        </w:rPr>
        <w:t>ste</w:t>
      </w:r>
      <w:r w:rsidR="002D1EA5" w:rsidRPr="007344A2">
        <w:rPr>
          <w:sz w:val="24"/>
          <w:szCs w:val="24"/>
          <w:lang w:val="es-CO"/>
        </w:rPr>
        <w:t xml:space="preserve">, con cualquier elemento y piezas </w:t>
      </w:r>
      <w:r w:rsidR="00470242" w:rsidRPr="007344A2">
        <w:rPr>
          <w:sz w:val="24"/>
          <w:szCs w:val="24"/>
          <w:lang w:val="es-CO"/>
        </w:rPr>
        <w:t>de cada</w:t>
      </w:r>
      <w:r w:rsidR="008F4994" w:rsidRPr="007344A2">
        <w:rPr>
          <w:sz w:val="24"/>
          <w:szCs w:val="24"/>
          <w:lang w:val="es-CO"/>
        </w:rPr>
        <w:t xml:space="preserve"> una de las plantas eléctricas contempladas en el contrato</w:t>
      </w:r>
      <w:r w:rsidR="002D1EA5" w:rsidRPr="007344A2">
        <w:rPr>
          <w:sz w:val="24"/>
          <w:szCs w:val="24"/>
          <w:lang w:val="es-CO"/>
        </w:rPr>
        <w:t>.</w:t>
      </w:r>
    </w:p>
    <w:p w14:paraId="6C89544A" w14:textId="77777777" w:rsidR="00977166" w:rsidRPr="00742E18" w:rsidRDefault="00977166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1D5CE18D" w14:textId="64B4F6FF" w:rsidR="002D1EA5" w:rsidRPr="00742E18" w:rsidRDefault="002D1EA5" w:rsidP="00E70B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42E18">
        <w:rPr>
          <w:sz w:val="24"/>
          <w:szCs w:val="24"/>
          <w:lang w:val="es-CO"/>
        </w:rPr>
        <w:t xml:space="preserve">Los </w:t>
      </w:r>
      <w:r w:rsidR="00470242" w:rsidRPr="00742E18">
        <w:rPr>
          <w:sz w:val="24"/>
          <w:szCs w:val="24"/>
          <w:lang w:val="es-CO"/>
        </w:rPr>
        <w:t xml:space="preserve">materiales </w:t>
      </w:r>
      <w:r w:rsidR="00694795">
        <w:rPr>
          <w:sz w:val="24"/>
          <w:szCs w:val="24"/>
          <w:lang w:val="es-CO"/>
        </w:rPr>
        <w:t xml:space="preserve">y servicios </w:t>
      </w:r>
      <w:r w:rsidR="00470242" w:rsidRPr="00742E18">
        <w:rPr>
          <w:sz w:val="24"/>
          <w:szCs w:val="24"/>
          <w:lang w:val="es-CO"/>
        </w:rPr>
        <w:t xml:space="preserve">que no se encuentren </w:t>
      </w:r>
      <w:r w:rsidR="005717FD">
        <w:rPr>
          <w:sz w:val="24"/>
          <w:szCs w:val="24"/>
          <w:lang w:val="es-CO"/>
        </w:rPr>
        <w:t>contemplados en los ítems d</w:t>
      </w:r>
      <w:r w:rsidR="00470242" w:rsidRPr="00742E18">
        <w:rPr>
          <w:sz w:val="24"/>
          <w:szCs w:val="24"/>
          <w:lang w:val="es-CO"/>
        </w:rPr>
        <w:t>el contrato, s</w:t>
      </w:r>
      <w:r w:rsidRPr="00742E18">
        <w:rPr>
          <w:sz w:val="24"/>
          <w:szCs w:val="24"/>
          <w:lang w:val="es-CO"/>
        </w:rPr>
        <w:t xml:space="preserve">erán objeto de revisión </w:t>
      </w:r>
      <w:r w:rsidR="005717FD">
        <w:rPr>
          <w:sz w:val="24"/>
          <w:szCs w:val="24"/>
          <w:lang w:val="es-CO"/>
        </w:rPr>
        <w:t xml:space="preserve">técnica y </w:t>
      </w:r>
      <w:r w:rsidRPr="00742E18">
        <w:rPr>
          <w:sz w:val="24"/>
          <w:szCs w:val="24"/>
          <w:lang w:val="es-CO"/>
        </w:rPr>
        <w:t>presupuestal y deberán ser aprobados previamente por la</w:t>
      </w:r>
      <w:r w:rsidR="00470242" w:rsidRPr="00742E18">
        <w:rPr>
          <w:sz w:val="24"/>
          <w:szCs w:val="24"/>
          <w:lang w:val="es-CO"/>
        </w:rPr>
        <w:t xml:space="preserve"> interventoría designada por la</w:t>
      </w:r>
      <w:r w:rsidR="00426533" w:rsidRPr="00742E18">
        <w:rPr>
          <w:sz w:val="24"/>
          <w:szCs w:val="24"/>
          <w:lang w:val="es-CO"/>
        </w:rPr>
        <w:t xml:space="preserve"> U</w:t>
      </w:r>
      <w:r w:rsidRPr="00742E18">
        <w:rPr>
          <w:sz w:val="24"/>
          <w:szCs w:val="24"/>
          <w:lang w:val="es-CO"/>
        </w:rPr>
        <w:t>niversidad de Antioquia</w:t>
      </w:r>
      <w:r w:rsidRPr="00742E18">
        <w:rPr>
          <w:sz w:val="24"/>
          <w:szCs w:val="24"/>
        </w:rPr>
        <w:t>.</w:t>
      </w:r>
    </w:p>
    <w:p w14:paraId="54019EF8" w14:textId="77777777" w:rsidR="00E70B72" w:rsidRPr="00742E18" w:rsidRDefault="00E70B72" w:rsidP="00E70B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04D287" w14:textId="4AB177FD" w:rsidR="00FA4BB1" w:rsidRPr="00742E18" w:rsidRDefault="00FA4BB1" w:rsidP="004575C0">
      <w:pPr>
        <w:pStyle w:val="Prrafodelista"/>
        <w:numPr>
          <w:ilvl w:val="1"/>
          <w:numId w:val="30"/>
        </w:numPr>
        <w:ind w:left="567" w:hanging="49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Visita de inspección por avería</w:t>
      </w:r>
      <w:r w:rsidR="003E5086" w:rsidRPr="00742E18">
        <w:rPr>
          <w:sz w:val="24"/>
          <w:szCs w:val="24"/>
          <w:lang w:val="es-CO"/>
        </w:rPr>
        <w:t xml:space="preserve"> y trabajo de reparación</w:t>
      </w:r>
    </w:p>
    <w:p w14:paraId="3D0D7E0D" w14:textId="77777777" w:rsidR="00FA4BB1" w:rsidRPr="00742E18" w:rsidRDefault="00FA4BB1" w:rsidP="00FA4BB1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50106E79" w14:textId="02005FC3" w:rsidR="00AA4998" w:rsidRPr="00742E18" w:rsidRDefault="00A01A18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Se debe t</w:t>
      </w:r>
      <w:r w:rsidR="00AA4998" w:rsidRPr="00742E18">
        <w:rPr>
          <w:sz w:val="24"/>
          <w:szCs w:val="24"/>
          <w:lang w:val="es-CO"/>
        </w:rPr>
        <w:t>ener presente el tipo y marca de cada una de las plantas eléctricas contempladas en el contrato, con el fin de realizar las siguientes actividades</w:t>
      </w:r>
      <w:r>
        <w:rPr>
          <w:sz w:val="24"/>
          <w:szCs w:val="24"/>
          <w:lang w:val="es-CO"/>
        </w:rPr>
        <w:t>:</w:t>
      </w:r>
    </w:p>
    <w:p w14:paraId="442B32B9" w14:textId="77777777" w:rsidR="00FA4BB1" w:rsidRPr="00742E18" w:rsidRDefault="00FA4BB1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12BDC07F" w14:textId="78EBE92D" w:rsidR="002C5F30" w:rsidRPr="00742E18" w:rsidRDefault="002C5F30" w:rsidP="00E70B72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Este mantenimiento</w:t>
      </w:r>
      <w:r w:rsidR="009D34A5" w:rsidRPr="00742E18">
        <w:rPr>
          <w:sz w:val="24"/>
          <w:szCs w:val="24"/>
          <w:lang w:val="es-CO"/>
        </w:rPr>
        <w:t xml:space="preserve"> correctivo</w:t>
      </w:r>
      <w:r w:rsidRPr="00742E18">
        <w:rPr>
          <w:sz w:val="24"/>
          <w:szCs w:val="24"/>
          <w:lang w:val="es-CO"/>
        </w:rPr>
        <w:t xml:space="preserve"> se debe realizar bajo las siguientes condiciones</w:t>
      </w:r>
      <w:r w:rsidR="00032139">
        <w:rPr>
          <w:sz w:val="24"/>
          <w:szCs w:val="24"/>
          <w:lang w:val="es-CO"/>
        </w:rPr>
        <w:t>:</w:t>
      </w:r>
    </w:p>
    <w:p w14:paraId="3AA476A3" w14:textId="3D63100A" w:rsidR="002C5F30" w:rsidRPr="00742E18" w:rsidRDefault="002C5F30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Realizar el mantenimiento correctivo y puesta en funcionamiento de </w:t>
      </w:r>
      <w:r w:rsidR="00E660FC" w:rsidRPr="00742E18">
        <w:rPr>
          <w:sz w:val="24"/>
          <w:szCs w:val="24"/>
          <w:lang w:val="es-CO"/>
        </w:rPr>
        <w:t>cada una de las</w:t>
      </w:r>
      <w:r w:rsidRPr="00742E18">
        <w:rPr>
          <w:sz w:val="24"/>
          <w:szCs w:val="24"/>
          <w:lang w:val="es-CO"/>
        </w:rPr>
        <w:t xml:space="preserve"> planta</w:t>
      </w:r>
      <w:r w:rsidR="00E660FC" w:rsidRPr="00742E18">
        <w:rPr>
          <w:sz w:val="24"/>
          <w:szCs w:val="24"/>
          <w:lang w:val="es-CO"/>
        </w:rPr>
        <w:t>s</w:t>
      </w:r>
      <w:r w:rsidRPr="00742E18">
        <w:rPr>
          <w:sz w:val="24"/>
          <w:szCs w:val="24"/>
          <w:lang w:val="es-CO"/>
        </w:rPr>
        <w:t xml:space="preserve"> eléctrica</w:t>
      </w:r>
      <w:r w:rsidR="00E660FC" w:rsidRPr="00742E18">
        <w:rPr>
          <w:sz w:val="24"/>
          <w:szCs w:val="24"/>
          <w:lang w:val="es-CO"/>
        </w:rPr>
        <w:t>s que resulten averiadas</w:t>
      </w:r>
      <w:r w:rsidRPr="00742E18">
        <w:rPr>
          <w:sz w:val="24"/>
          <w:szCs w:val="24"/>
          <w:lang w:val="es-CO"/>
        </w:rPr>
        <w:t xml:space="preserve">, previa solicitud </w:t>
      </w:r>
      <w:r w:rsidR="00E660FC" w:rsidRPr="00742E18">
        <w:rPr>
          <w:sz w:val="24"/>
          <w:szCs w:val="24"/>
          <w:lang w:val="es-CO"/>
        </w:rPr>
        <w:t>y reporte de la falla a ser reparada</w:t>
      </w:r>
      <w:r w:rsidR="00AA4998" w:rsidRPr="00742E18">
        <w:rPr>
          <w:sz w:val="24"/>
          <w:szCs w:val="24"/>
          <w:lang w:val="es-CO"/>
        </w:rPr>
        <w:t xml:space="preserve"> en cualquiera de la</w:t>
      </w:r>
      <w:r w:rsidR="00233B45" w:rsidRPr="00742E18">
        <w:rPr>
          <w:sz w:val="24"/>
          <w:szCs w:val="24"/>
          <w:lang w:val="es-CO"/>
        </w:rPr>
        <w:t xml:space="preserve">s </w:t>
      </w:r>
      <w:r w:rsidR="00AA4998" w:rsidRPr="00742E18">
        <w:rPr>
          <w:sz w:val="24"/>
          <w:szCs w:val="24"/>
          <w:lang w:val="es-CO"/>
        </w:rPr>
        <w:t>unidades cubierta</w:t>
      </w:r>
      <w:r w:rsidR="00233B45" w:rsidRPr="00742E18">
        <w:rPr>
          <w:sz w:val="24"/>
          <w:szCs w:val="24"/>
          <w:lang w:val="es-CO"/>
        </w:rPr>
        <w:t>s por el contrato</w:t>
      </w:r>
      <w:r w:rsidR="00E660FC" w:rsidRPr="00742E18">
        <w:rPr>
          <w:sz w:val="24"/>
          <w:szCs w:val="24"/>
          <w:lang w:val="es-CO"/>
        </w:rPr>
        <w:t>.</w:t>
      </w:r>
    </w:p>
    <w:p w14:paraId="6998FF72" w14:textId="49582472" w:rsidR="00592BCE" w:rsidRPr="00742E18" w:rsidRDefault="00592BCE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El mantenimiento correctivo de las plantas eléctricas incluye todos los trabajos aleatorios en su naturaleza y periodicidad, de carácter imprevisible y puntual que tienen por objeto acometer reparaciones de averías, daños, defectos u otras incidencias producidas en las plantas eléctricas </w:t>
      </w:r>
      <w:r w:rsidR="00AA4998" w:rsidRPr="00742E18">
        <w:rPr>
          <w:sz w:val="24"/>
          <w:szCs w:val="24"/>
          <w:lang w:val="es-CO"/>
        </w:rPr>
        <w:t xml:space="preserve">cubiertas por </w:t>
      </w:r>
      <w:r w:rsidRPr="00742E18">
        <w:rPr>
          <w:sz w:val="24"/>
          <w:szCs w:val="24"/>
          <w:lang w:val="es-CO"/>
        </w:rPr>
        <w:t>el contrato.</w:t>
      </w:r>
    </w:p>
    <w:p w14:paraId="529AA289" w14:textId="27BE6FBF" w:rsidR="00592BCE" w:rsidRPr="00742E18" w:rsidRDefault="002C5F30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El mantenimiento correctivo se deberá </w:t>
      </w:r>
      <w:r w:rsidR="000A36E1" w:rsidRPr="00742E18">
        <w:rPr>
          <w:sz w:val="24"/>
          <w:szCs w:val="24"/>
          <w:lang w:val="es-CO"/>
        </w:rPr>
        <w:t>realizar con</w:t>
      </w:r>
      <w:r w:rsidR="00E660FC" w:rsidRPr="00742E18">
        <w:rPr>
          <w:sz w:val="24"/>
          <w:szCs w:val="24"/>
          <w:lang w:val="es-CO"/>
        </w:rPr>
        <w:t xml:space="preserve"> un tiempo de respuesta de </w:t>
      </w:r>
      <w:r w:rsidR="008F0C11" w:rsidRPr="00742E18">
        <w:rPr>
          <w:sz w:val="24"/>
          <w:szCs w:val="24"/>
          <w:lang w:val="es-CO"/>
        </w:rPr>
        <w:t>dos (</w:t>
      </w:r>
      <w:r w:rsidR="00E660FC" w:rsidRPr="00742E18">
        <w:rPr>
          <w:sz w:val="24"/>
          <w:szCs w:val="24"/>
          <w:lang w:val="es-CO"/>
        </w:rPr>
        <w:t>2</w:t>
      </w:r>
      <w:r w:rsidR="008F0C11" w:rsidRPr="00742E18">
        <w:rPr>
          <w:sz w:val="24"/>
          <w:szCs w:val="24"/>
          <w:lang w:val="es-CO"/>
        </w:rPr>
        <w:t>)</w:t>
      </w:r>
      <w:r w:rsidR="00E660FC" w:rsidRPr="00742E18">
        <w:rPr>
          <w:sz w:val="24"/>
          <w:szCs w:val="24"/>
          <w:lang w:val="es-CO"/>
        </w:rPr>
        <w:t xml:space="preserve"> días máximo, después de reportada la falla o anomalía. </w:t>
      </w:r>
      <w:r w:rsidR="00592BCE" w:rsidRPr="00742E18">
        <w:rPr>
          <w:sz w:val="24"/>
          <w:szCs w:val="24"/>
          <w:lang w:val="es-CO"/>
        </w:rPr>
        <w:t xml:space="preserve">Entiéndase por tiempo de </w:t>
      </w:r>
      <w:r w:rsidR="00AA69BD" w:rsidRPr="00742E18">
        <w:rPr>
          <w:sz w:val="24"/>
          <w:szCs w:val="24"/>
          <w:lang w:val="es-CO"/>
        </w:rPr>
        <w:t>respuesta el</w:t>
      </w:r>
      <w:r w:rsidR="00592BCE" w:rsidRPr="00742E18">
        <w:rPr>
          <w:sz w:val="24"/>
          <w:szCs w:val="24"/>
          <w:lang w:val="es-CO"/>
        </w:rPr>
        <w:t xml:space="preserve"> tiempo que transcurre entre el aviso o comunicación de la avería y la puesta a disposición del organismo contrat</w:t>
      </w:r>
      <w:r w:rsidR="001F15D0" w:rsidRPr="00742E18">
        <w:rPr>
          <w:sz w:val="24"/>
          <w:szCs w:val="24"/>
          <w:lang w:val="es-CO"/>
        </w:rPr>
        <w:t>ista</w:t>
      </w:r>
      <w:r w:rsidR="00592BCE" w:rsidRPr="00742E18">
        <w:rPr>
          <w:sz w:val="24"/>
          <w:szCs w:val="24"/>
          <w:lang w:val="es-CO"/>
        </w:rPr>
        <w:t xml:space="preserve"> de un especialista que pueda proceder a la resolución de la incidencia.</w:t>
      </w:r>
    </w:p>
    <w:p w14:paraId="3D739ED6" w14:textId="53F037BC" w:rsidR="002C5F30" w:rsidRPr="00742E18" w:rsidRDefault="003E5086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Los e</w:t>
      </w:r>
      <w:r w:rsidR="002C5F30" w:rsidRPr="00742E18">
        <w:rPr>
          <w:sz w:val="24"/>
          <w:szCs w:val="24"/>
          <w:lang w:val="es-CO"/>
        </w:rPr>
        <w:t>lementos que necesiten cambios tales como: Generador (excitatriz, rotor, generador), Motor (Reparación general, válvulas, inyectores, pistones culatas), parte eléctrica (transferencia)</w:t>
      </w:r>
      <w:r w:rsidR="00FA4BB1" w:rsidRPr="00742E18">
        <w:rPr>
          <w:sz w:val="24"/>
          <w:szCs w:val="24"/>
          <w:lang w:val="es-CO"/>
        </w:rPr>
        <w:t xml:space="preserve"> </w:t>
      </w:r>
      <w:r w:rsidR="002C5F30" w:rsidRPr="00742E18">
        <w:rPr>
          <w:sz w:val="24"/>
          <w:szCs w:val="24"/>
          <w:lang w:val="es-CO"/>
        </w:rPr>
        <w:t xml:space="preserve">y todos aquellos que no se incluyan en el listado de </w:t>
      </w:r>
      <w:r w:rsidR="00FA4BB1" w:rsidRPr="00742E18">
        <w:rPr>
          <w:sz w:val="24"/>
          <w:szCs w:val="24"/>
          <w:lang w:val="es-CO"/>
        </w:rPr>
        <w:t>repuestos</w:t>
      </w:r>
      <w:r w:rsidR="002C5F30" w:rsidRPr="00742E18">
        <w:rPr>
          <w:sz w:val="24"/>
          <w:szCs w:val="24"/>
          <w:lang w:val="es-CO"/>
        </w:rPr>
        <w:t xml:space="preserve"> a suministrar, </w:t>
      </w:r>
      <w:r w:rsidR="002C5F30" w:rsidRPr="00742E18">
        <w:rPr>
          <w:sz w:val="24"/>
          <w:szCs w:val="24"/>
          <w:lang w:val="es-CO"/>
        </w:rPr>
        <w:lastRenderedPageBreak/>
        <w:t xml:space="preserve">se deberá presentar cotización de </w:t>
      </w:r>
      <w:r w:rsidR="00401750" w:rsidRPr="00032139">
        <w:rPr>
          <w:sz w:val="24"/>
          <w:szCs w:val="24"/>
          <w:lang w:val="es-CO"/>
        </w:rPr>
        <w:t>é</w:t>
      </w:r>
      <w:r w:rsidR="00AF7F33" w:rsidRPr="00742E18">
        <w:rPr>
          <w:sz w:val="24"/>
          <w:szCs w:val="24"/>
          <w:lang w:val="es-CO"/>
        </w:rPr>
        <w:t>stos</w:t>
      </w:r>
      <w:r w:rsidR="002C5F30" w:rsidRPr="00742E18">
        <w:rPr>
          <w:sz w:val="24"/>
          <w:szCs w:val="24"/>
          <w:lang w:val="es-CO"/>
        </w:rPr>
        <w:t xml:space="preserve"> </w:t>
      </w:r>
      <w:r w:rsidR="00FA4BB1" w:rsidRPr="00742E18">
        <w:rPr>
          <w:sz w:val="24"/>
          <w:szCs w:val="24"/>
          <w:lang w:val="es-CO"/>
        </w:rPr>
        <w:t xml:space="preserve">ante la </w:t>
      </w:r>
      <w:r w:rsidR="005E51E6" w:rsidRPr="00742E18">
        <w:rPr>
          <w:sz w:val="24"/>
          <w:szCs w:val="24"/>
          <w:lang w:val="es-CO"/>
        </w:rPr>
        <w:t>interventoría designada por la U</w:t>
      </w:r>
      <w:r w:rsidR="00FA4BB1" w:rsidRPr="00742E18">
        <w:rPr>
          <w:sz w:val="24"/>
          <w:szCs w:val="24"/>
          <w:lang w:val="es-CO"/>
        </w:rPr>
        <w:t xml:space="preserve">niversidad de Antioquia, </w:t>
      </w:r>
      <w:r w:rsidR="002C5F30" w:rsidRPr="00742E18">
        <w:rPr>
          <w:sz w:val="24"/>
          <w:szCs w:val="24"/>
          <w:lang w:val="es-CO"/>
        </w:rPr>
        <w:t xml:space="preserve">para que </w:t>
      </w:r>
      <w:r w:rsidR="00FA4BB1" w:rsidRPr="00742E18">
        <w:rPr>
          <w:sz w:val="24"/>
          <w:szCs w:val="24"/>
          <w:lang w:val="es-CO"/>
        </w:rPr>
        <w:t>ésta</w:t>
      </w:r>
      <w:r w:rsidR="002C5F30" w:rsidRPr="00742E18">
        <w:rPr>
          <w:sz w:val="24"/>
          <w:szCs w:val="24"/>
          <w:lang w:val="es-CO"/>
        </w:rPr>
        <w:t xml:space="preserve"> apru</w:t>
      </w:r>
      <w:r w:rsidR="00FA4BB1" w:rsidRPr="00742E18">
        <w:rPr>
          <w:sz w:val="24"/>
          <w:szCs w:val="24"/>
          <w:lang w:val="es-CO"/>
        </w:rPr>
        <w:t>ebe el suministro e instalación de dichas partes.</w:t>
      </w:r>
    </w:p>
    <w:p w14:paraId="12A69882" w14:textId="77777777" w:rsidR="009D34A5" w:rsidRPr="00742E18" w:rsidRDefault="009D34A5" w:rsidP="00032139">
      <w:pPr>
        <w:pStyle w:val="Prrafodelista"/>
        <w:autoSpaceDE w:val="0"/>
        <w:autoSpaceDN w:val="0"/>
        <w:adjustRightInd w:val="0"/>
        <w:ind w:left="567"/>
        <w:jc w:val="both"/>
        <w:rPr>
          <w:sz w:val="24"/>
          <w:szCs w:val="24"/>
          <w:lang w:val="es-CO"/>
        </w:rPr>
      </w:pPr>
    </w:p>
    <w:p w14:paraId="2B6E701E" w14:textId="630E7150" w:rsidR="009D34A5" w:rsidRPr="00742E18" w:rsidRDefault="009D34A5" w:rsidP="00F06553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Acciones igualmente incluidas en el mantenimiento correctivo</w:t>
      </w:r>
      <w:r w:rsidR="00032139">
        <w:rPr>
          <w:sz w:val="24"/>
          <w:szCs w:val="24"/>
          <w:lang w:val="es-CO"/>
        </w:rPr>
        <w:t>:</w:t>
      </w:r>
    </w:p>
    <w:p w14:paraId="400B4BEE" w14:textId="271FEACD" w:rsidR="009D34A5" w:rsidRPr="00742E18" w:rsidRDefault="009D34A5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Otros elementos no nombrados que formen parte de las plantas eléctricas </w:t>
      </w:r>
      <w:r w:rsidR="00AA69BD" w:rsidRPr="00742E18">
        <w:rPr>
          <w:sz w:val="24"/>
          <w:szCs w:val="24"/>
          <w:lang w:val="es-CO"/>
        </w:rPr>
        <w:t>y</w:t>
      </w:r>
      <w:r w:rsidR="00522D47" w:rsidRPr="00742E18">
        <w:rPr>
          <w:sz w:val="24"/>
          <w:szCs w:val="24"/>
          <w:lang w:val="es-CO"/>
        </w:rPr>
        <w:t xml:space="preserve"> que requieran mantenimiento</w:t>
      </w:r>
    </w:p>
    <w:p w14:paraId="44DAA3A5" w14:textId="37F87E05" w:rsidR="009D34A5" w:rsidRPr="00742E18" w:rsidRDefault="009D34A5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La sustitución de elementos y equipos o piezas que</w:t>
      </w:r>
      <w:r w:rsidR="000458A2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formando parte de alguna de las plantas eléctricas </w:t>
      </w:r>
      <w:r w:rsidR="00AA4998" w:rsidRPr="00742E18">
        <w:rPr>
          <w:sz w:val="24"/>
          <w:szCs w:val="24"/>
          <w:lang w:val="es-CO"/>
        </w:rPr>
        <w:t xml:space="preserve">cubiertas por </w:t>
      </w:r>
      <w:r w:rsidRPr="00742E18">
        <w:rPr>
          <w:sz w:val="24"/>
          <w:szCs w:val="24"/>
          <w:lang w:val="es-CO"/>
        </w:rPr>
        <w:t>el contrato</w:t>
      </w:r>
      <w:r w:rsidR="000458A2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se encuentre</w:t>
      </w:r>
      <w:r w:rsidR="000458A2" w:rsidRPr="00742E18">
        <w:rPr>
          <w:sz w:val="24"/>
          <w:szCs w:val="24"/>
          <w:lang w:val="es-CO"/>
        </w:rPr>
        <w:t>n</w:t>
      </w:r>
      <w:r w:rsidRPr="00742E18">
        <w:rPr>
          <w:sz w:val="24"/>
          <w:szCs w:val="24"/>
          <w:lang w:val="es-CO"/>
        </w:rPr>
        <w:t xml:space="preserve"> en avería y que no pueda</w:t>
      </w:r>
      <w:r w:rsidR="000458A2" w:rsidRPr="00742E18">
        <w:rPr>
          <w:sz w:val="24"/>
          <w:szCs w:val="24"/>
          <w:lang w:val="es-CO"/>
        </w:rPr>
        <w:t>n</w:t>
      </w:r>
      <w:r w:rsidRPr="00742E18">
        <w:rPr>
          <w:sz w:val="24"/>
          <w:szCs w:val="24"/>
          <w:lang w:val="es-CO"/>
        </w:rPr>
        <w:t xml:space="preserve"> repararse por falta de repuestos originales, ya sea por estar descatalogados, por la antigüedad </w:t>
      </w:r>
      <w:r w:rsidR="00AA4998" w:rsidRPr="00742E18">
        <w:rPr>
          <w:sz w:val="24"/>
          <w:szCs w:val="24"/>
          <w:lang w:val="es-CO"/>
        </w:rPr>
        <w:t xml:space="preserve">de </w:t>
      </w:r>
      <w:r w:rsidR="00200954" w:rsidRPr="00032139">
        <w:rPr>
          <w:sz w:val="24"/>
          <w:szCs w:val="24"/>
          <w:lang w:val="es-CO"/>
        </w:rPr>
        <w:t>é</w:t>
      </w:r>
      <w:r w:rsidR="00AF7F33" w:rsidRPr="00742E18">
        <w:rPr>
          <w:sz w:val="24"/>
          <w:szCs w:val="24"/>
          <w:lang w:val="es-CO"/>
        </w:rPr>
        <w:t>stos</w:t>
      </w:r>
      <w:r w:rsidR="00AA4998" w:rsidRPr="00742E18">
        <w:rPr>
          <w:sz w:val="24"/>
          <w:szCs w:val="24"/>
          <w:lang w:val="es-CO"/>
        </w:rPr>
        <w:t xml:space="preserve"> o por otro motivo; por otros element</w:t>
      </w:r>
      <w:r w:rsidR="00522D47" w:rsidRPr="00742E18">
        <w:rPr>
          <w:sz w:val="24"/>
          <w:szCs w:val="24"/>
          <w:lang w:val="es-CO"/>
        </w:rPr>
        <w:t>os de características similares</w:t>
      </w:r>
    </w:p>
    <w:p w14:paraId="4F16367C" w14:textId="1AFFBF95" w:rsidR="00522D47" w:rsidRPr="00742E18" w:rsidRDefault="00522D47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Pintura general de la planta y sus componentes y de la cabina insonorizadora, en caso de que aplique</w:t>
      </w:r>
    </w:p>
    <w:p w14:paraId="3CF02E4F" w14:textId="2EB4829A" w:rsidR="00522D47" w:rsidRPr="00742E18" w:rsidRDefault="00522D47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Reprogramación de los equipos de control de encendido, transferencia y apagado</w:t>
      </w:r>
    </w:p>
    <w:p w14:paraId="205287A7" w14:textId="2D21551E" w:rsidR="002C3C7F" w:rsidRPr="00742E18" w:rsidRDefault="002C3C7F" w:rsidP="00032139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567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Reubicación de plantas eléctricas cuando se requiera hacia otra sede de </w:t>
      </w:r>
      <w:r w:rsidR="001358D5" w:rsidRPr="00742E18">
        <w:rPr>
          <w:sz w:val="24"/>
          <w:szCs w:val="24"/>
          <w:lang w:val="es-CO"/>
        </w:rPr>
        <w:t>L</w:t>
      </w:r>
      <w:r w:rsidRPr="00742E18">
        <w:rPr>
          <w:sz w:val="24"/>
          <w:szCs w:val="24"/>
          <w:lang w:val="es-CO"/>
        </w:rPr>
        <w:t>a Universidad</w:t>
      </w:r>
      <w:r w:rsidR="001358D5" w:rsidRPr="00742E18">
        <w:rPr>
          <w:sz w:val="24"/>
          <w:szCs w:val="24"/>
          <w:lang w:val="es-CO"/>
        </w:rPr>
        <w:t>, con sus correspondientes adaptaciones necesarias.</w:t>
      </w:r>
    </w:p>
    <w:p w14:paraId="12C4B8A7" w14:textId="77777777" w:rsidR="009D34A5" w:rsidRPr="00742E18" w:rsidRDefault="009D34A5" w:rsidP="00032139">
      <w:pPr>
        <w:pStyle w:val="Prrafodelista"/>
        <w:autoSpaceDE w:val="0"/>
        <w:autoSpaceDN w:val="0"/>
        <w:adjustRightInd w:val="0"/>
        <w:ind w:left="720"/>
        <w:jc w:val="both"/>
        <w:rPr>
          <w:sz w:val="24"/>
          <w:szCs w:val="24"/>
          <w:lang w:val="es-CO"/>
        </w:rPr>
      </w:pPr>
    </w:p>
    <w:p w14:paraId="1FEC8BA1" w14:textId="77777777" w:rsidR="009D34A5" w:rsidRPr="00742E18" w:rsidRDefault="009D34A5" w:rsidP="002A74A3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NOTAS:</w:t>
      </w:r>
    </w:p>
    <w:p w14:paraId="50B5525D" w14:textId="77777777" w:rsidR="009D34A5" w:rsidRPr="00742E18" w:rsidRDefault="009D34A5" w:rsidP="009D34A5">
      <w:pPr>
        <w:autoSpaceDE w:val="0"/>
        <w:autoSpaceDN w:val="0"/>
        <w:adjustRightInd w:val="0"/>
        <w:ind w:left="851"/>
        <w:jc w:val="both"/>
        <w:rPr>
          <w:sz w:val="24"/>
          <w:szCs w:val="24"/>
          <w:lang w:eastAsia="es-CO"/>
        </w:rPr>
      </w:pPr>
    </w:p>
    <w:p w14:paraId="5725A070" w14:textId="2D3F49A7" w:rsidR="009D34A5" w:rsidRPr="00742E18" w:rsidRDefault="009D34A5" w:rsidP="00E70B72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Para las actuaciones de mantenimiento correctivo ordinario</w:t>
      </w:r>
      <w:r w:rsidR="0027654A" w:rsidRPr="00742E18">
        <w:rPr>
          <w:sz w:val="24"/>
          <w:szCs w:val="24"/>
          <w:lang w:val="es-CO"/>
        </w:rPr>
        <w:t xml:space="preserve"> y/o extraordinario</w:t>
      </w:r>
      <w:r w:rsidRPr="00742E18">
        <w:rPr>
          <w:sz w:val="24"/>
          <w:szCs w:val="24"/>
          <w:lang w:val="es-CO"/>
        </w:rPr>
        <w:t xml:space="preserve"> se utilizarán repuestos y productos originales. En el caso en que este tipo de repuesto no se encontrase en el mercado</w:t>
      </w:r>
      <w:r w:rsidR="00EB300A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el utilizado deberá tener unas características equivalentes al original.</w:t>
      </w:r>
    </w:p>
    <w:p w14:paraId="6DBB50CD" w14:textId="1CB34B4A" w:rsidR="009D34A5" w:rsidRPr="00742E18" w:rsidRDefault="009D34A5" w:rsidP="00E70B72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Los repuestos cambi</w:t>
      </w:r>
      <w:r w:rsidR="00522D47" w:rsidRPr="00742E18">
        <w:rPr>
          <w:sz w:val="24"/>
          <w:szCs w:val="24"/>
          <w:lang w:val="es-CO"/>
        </w:rPr>
        <w:t>ados deben ser entregados a la U</w:t>
      </w:r>
      <w:r w:rsidRPr="00742E18">
        <w:rPr>
          <w:sz w:val="24"/>
          <w:szCs w:val="24"/>
          <w:lang w:val="es-CO"/>
        </w:rPr>
        <w:t>niversidad de Antioquia</w:t>
      </w:r>
    </w:p>
    <w:p w14:paraId="043E462A" w14:textId="48F9A0C3" w:rsidR="002D6B79" w:rsidRPr="00742E18" w:rsidRDefault="002D6B79" w:rsidP="00E70B72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Se define el mantenimiento correctivo ordinario, a </w:t>
      </w:r>
      <w:r w:rsidR="00971845" w:rsidRPr="00742E18">
        <w:rPr>
          <w:sz w:val="24"/>
          <w:szCs w:val="24"/>
          <w:lang w:val="es-CO"/>
        </w:rPr>
        <w:t>todo</w:t>
      </w:r>
      <w:r w:rsidRPr="00742E18">
        <w:rPr>
          <w:sz w:val="24"/>
          <w:szCs w:val="24"/>
          <w:lang w:val="es-CO"/>
        </w:rPr>
        <w:t xml:space="preserve"> mantenimiento correctivo que se realice dentro de las visitas </w:t>
      </w:r>
      <w:r w:rsidR="00971845" w:rsidRPr="00742E18">
        <w:rPr>
          <w:sz w:val="24"/>
          <w:szCs w:val="24"/>
          <w:lang w:val="es-CO"/>
        </w:rPr>
        <w:t xml:space="preserve">rutinarias </w:t>
      </w:r>
      <w:r w:rsidR="008F0C11" w:rsidRPr="00742E18">
        <w:rPr>
          <w:sz w:val="24"/>
          <w:szCs w:val="24"/>
          <w:lang w:val="es-CO"/>
        </w:rPr>
        <w:t xml:space="preserve">fijas </w:t>
      </w:r>
      <w:r w:rsidR="00971845" w:rsidRPr="00742E18">
        <w:rPr>
          <w:sz w:val="24"/>
          <w:szCs w:val="24"/>
          <w:lang w:val="es-CO"/>
        </w:rPr>
        <w:t>del mantenimiento preventivo proyectadas en el contrato.</w:t>
      </w:r>
    </w:p>
    <w:p w14:paraId="74ED1B52" w14:textId="7B689C7F" w:rsidR="00816698" w:rsidRPr="00742E18" w:rsidRDefault="00971845" w:rsidP="00816698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Se define mantenimiento correctivo extraordinario, a todo mantenimiento correctivo que se realice fuera de las visitas rutinarias </w:t>
      </w:r>
      <w:r w:rsidR="008F0C11" w:rsidRPr="00742E18">
        <w:rPr>
          <w:sz w:val="24"/>
          <w:szCs w:val="24"/>
          <w:lang w:val="es-CO"/>
        </w:rPr>
        <w:t xml:space="preserve">fijas </w:t>
      </w:r>
      <w:r w:rsidRPr="00742E18">
        <w:rPr>
          <w:sz w:val="24"/>
          <w:szCs w:val="24"/>
          <w:lang w:val="es-CO"/>
        </w:rPr>
        <w:t>del mantenimiento preventivo proyectadas en el contrato.</w:t>
      </w:r>
    </w:p>
    <w:p w14:paraId="7748A580" w14:textId="77777777" w:rsidR="00C709F0" w:rsidRPr="00742E18" w:rsidRDefault="00C709F0" w:rsidP="00872ACA">
      <w:pPr>
        <w:pStyle w:val="Prrafodelista"/>
        <w:autoSpaceDE w:val="0"/>
        <w:autoSpaceDN w:val="0"/>
        <w:adjustRightInd w:val="0"/>
        <w:ind w:left="720"/>
        <w:jc w:val="both"/>
        <w:rPr>
          <w:sz w:val="24"/>
          <w:szCs w:val="24"/>
          <w:lang w:val="es-CO"/>
        </w:rPr>
      </w:pPr>
    </w:p>
    <w:p w14:paraId="7906AB0C" w14:textId="0A7BAB90" w:rsidR="00E9708B" w:rsidRPr="00742E18" w:rsidRDefault="00F06553" w:rsidP="004C28A8">
      <w:pPr>
        <w:pStyle w:val="Prrafodelista"/>
        <w:numPr>
          <w:ilvl w:val="1"/>
          <w:numId w:val="30"/>
        </w:numPr>
        <w:ind w:left="567" w:hanging="49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</w:rPr>
        <w:t xml:space="preserve"> </w:t>
      </w:r>
      <w:r w:rsidR="00E9708B" w:rsidRPr="00742E18">
        <w:rPr>
          <w:sz w:val="24"/>
          <w:szCs w:val="24"/>
          <w:lang w:val="es-CO"/>
        </w:rPr>
        <w:t>Asistencia y consultoría</w:t>
      </w:r>
    </w:p>
    <w:p w14:paraId="0FDCDC5B" w14:textId="77777777" w:rsidR="00E9708B" w:rsidRPr="00742E18" w:rsidRDefault="00E9708B" w:rsidP="00F06553">
      <w:pPr>
        <w:pStyle w:val="Prrafodelista"/>
        <w:ind w:left="1080"/>
        <w:jc w:val="both"/>
        <w:rPr>
          <w:sz w:val="24"/>
          <w:szCs w:val="24"/>
          <w:lang w:val="es-CO"/>
        </w:rPr>
      </w:pPr>
    </w:p>
    <w:p w14:paraId="07B2BC41" w14:textId="5F023B8F" w:rsidR="00E9708B" w:rsidRDefault="00E9708B" w:rsidP="009D1131">
      <w:pPr>
        <w:numPr>
          <w:ilvl w:val="0"/>
          <w:numId w:val="5"/>
        </w:numPr>
        <w:autoSpaceDE w:val="0"/>
        <w:autoSpaceDN w:val="0"/>
        <w:adjustRightInd w:val="0"/>
        <w:ind w:left="85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Asistencia técnica de información</w:t>
      </w:r>
      <w:r w:rsidR="006C2C74" w:rsidRPr="00742E18">
        <w:rPr>
          <w:sz w:val="24"/>
          <w:szCs w:val="24"/>
          <w:lang w:val="es-CO"/>
        </w:rPr>
        <w:t xml:space="preserve">: </w:t>
      </w:r>
      <w:r w:rsidRPr="00742E18">
        <w:rPr>
          <w:sz w:val="24"/>
          <w:szCs w:val="24"/>
          <w:lang w:val="es-CO"/>
        </w:rPr>
        <w:t xml:space="preserve">Tras la firma del </w:t>
      </w:r>
      <w:r w:rsidRPr="001977F6">
        <w:rPr>
          <w:sz w:val="24"/>
          <w:szCs w:val="24"/>
          <w:lang w:val="es-CO"/>
        </w:rPr>
        <w:t xml:space="preserve">contrato </w:t>
      </w:r>
      <w:r w:rsidR="00872ACA" w:rsidRPr="001977F6">
        <w:rPr>
          <w:sz w:val="24"/>
          <w:szCs w:val="24"/>
          <w:lang w:val="es-CO"/>
        </w:rPr>
        <w:t xml:space="preserve">el </w:t>
      </w:r>
      <w:r w:rsidRPr="001977F6">
        <w:rPr>
          <w:sz w:val="24"/>
          <w:szCs w:val="24"/>
          <w:lang w:val="es-CO"/>
        </w:rPr>
        <w:t xml:space="preserve">contratista </w:t>
      </w:r>
      <w:r w:rsidRPr="00742E18">
        <w:rPr>
          <w:sz w:val="24"/>
          <w:szCs w:val="24"/>
          <w:lang w:val="es-CO"/>
        </w:rPr>
        <w:t>deberá:</w:t>
      </w:r>
    </w:p>
    <w:p w14:paraId="0CA8D24F" w14:textId="1778D4C5" w:rsidR="00E9708B" w:rsidRPr="00742E18" w:rsidRDefault="00E9708B" w:rsidP="00AF5C4C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13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Realizar un levanta</w:t>
      </w:r>
      <w:r w:rsidR="00575E80" w:rsidRPr="00742E18">
        <w:rPr>
          <w:sz w:val="24"/>
          <w:szCs w:val="24"/>
          <w:lang w:val="es-CO"/>
        </w:rPr>
        <w:t>miento de información técnica tipo</w:t>
      </w:r>
      <w:r w:rsidRPr="00742E18">
        <w:rPr>
          <w:sz w:val="24"/>
          <w:szCs w:val="24"/>
          <w:lang w:val="es-CO"/>
        </w:rPr>
        <w:t xml:space="preserve"> inventario de las plantas </w:t>
      </w:r>
      <w:r w:rsidR="00575E80" w:rsidRPr="00742E18">
        <w:rPr>
          <w:sz w:val="24"/>
          <w:szCs w:val="24"/>
          <w:lang w:val="es-CO"/>
        </w:rPr>
        <w:t xml:space="preserve">eléctricas que </w:t>
      </w:r>
      <w:r w:rsidR="00114121" w:rsidRPr="00742E18">
        <w:rPr>
          <w:sz w:val="24"/>
          <w:szCs w:val="24"/>
          <w:lang w:val="es-CO"/>
        </w:rPr>
        <w:t>cubre</w:t>
      </w:r>
      <w:r w:rsidR="00575E80" w:rsidRPr="00742E18">
        <w:rPr>
          <w:sz w:val="24"/>
          <w:szCs w:val="24"/>
          <w:lang w:val="es-CO"/>
        </w:rPr>
        <w:t xml:space="preserve"> el contrato</w:t>
      </w:r>
      <w:r w:rsidR="00C7370D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en la primera visita de mantenimiento,</w:t>
      </w:r>
      <w:r w:rsidR="00575E80" w:rsidRPr="00742E18">
        <w:rPr>
          <w:sz w:val="24"/>
          <w:szCs w:val="24"/>
          <w:lang w:val="es-CO"/>
        </w:rPr>
        <w:t xml:space="preserve"> con el fin de verificar </w:t>
      </w:r>
      <w:r w:rsidRPr="00742E18">
        <w:rPr>
          <w:sz w:val="24"/>
          <w:szCs w:val="24"/>
          <w:lang w:val="es-CO"/>
        </w:rPr>
        <w:t xml:space="preserve">las características técnicas más importantes </w:t>
      </w:r>
      <w:r w:rsidR="00114121" w:rsidRPr="00742E18">
        <w:rPr>
          <w:sz w:val="24"/>
          <w:szCs w:val="24"/>
          <w:lang w:val="es-CO"/>
        </w:rPr>
        <w:t>de dicha</w:t>
      </w:r>
      <w:r w:rsidR="00575E80" w:rsidRPr="00742E18">
        <w:rPr>
          <w:sz w:val="24"/>
          <w:szCs w:val="24"/>
          <w:lang w:val="es-CO"/>
        </w:rPr>
        <w:t xml:space="preserve">s </w:t>
      </w:r>
      <w:r w:rsidR="00114121" w:rsidRPr="00742E18">
        <w:rPr>
          <w:sz w:val="24"/>
          <w:szCs w:val="24"/>
          <w:lang w:val="es-CO"/>
        </w:rPr>
        <w:t>unidades</w:t>
      </w:r>
      <w:r w:rsidRPr="00742E18">
        <w:rPr>
          <w:sz w:val="24"/>
          <w:szCs w:val="24"/>
          <w:lang w:val="es-CO"/>
        </w:rPr>
        <w:t xml:space="preserve">.  </w:t>
      </w:r>
      <w:r w:rsidR="00114121" w:rsidRPr="00742E18">
        <w:rPr>
          <w:sz w:val="24"/>
          <w:szCs w:val="24"/>
          <w:lang w:val="es-CO"/>
        </w:rPr>
        <w:t xml:space="preserve">De </w:t>
      </w:r>
      <w:r w:rsidR="00AF7F33" w:rsidRPr="00742E18">
        <w:rPr>
          <w:sz w:val="24"/>
          <w:szCs w:val="24"/>
          <w:lang w:val="es-CO"/>
        </w:rPr>
        <w:t>este</w:t>
      </w:r>
      <w:r w:rsidRPr="00742E18">
        <w:rPr>
          <w:sz w:val="24"/>
          <w:szCs w:val="24"/>
          <w:lang w:val="es-CO"/>
        </w:rPr>
        <w:t xml:space="preserve"> inventario se deberá entregar copia </w:t>
      </w:r>
      <w:r w:rsidR="00816698" w:rsidRPr="00742E18">
        <w:rPr>
          <w:sz w:val="24"/>
          <w:szCs w:val="24"/>
          <w:lang w:val="es-CO"/>
        </w:rPr>
        <w:t xml:space="preserve">de </w:t>
      </w:r>
      <w:r w:rsidR="002B3604" w:rsidRPr="002E535B">
        <w:rPr>
          <w:sz w:val="24"/>
          <w:szCs w:val="24"/>
          <w:lang w:val="es-CO"/>
        </w:rPr>
        <w:t>é</w:t>
      </w:r>
      <w:r w:rsidR="00816698" w:rsidRPr="00742E18">
        <w:rPr>
          <w:sz w:val="24"/>
          <w:szCs w:val="24"/>
          <w:lang w:val="es-CO"/>
        </w:rPr>
        <w:t>ste</w:t>
      </w:r>
      <w:r w:rsidRPr="00742E18">
        <w:rPr>
          <w:sz w:val="24"/>
          <w:szCs w:val="24"/>
          <w:lang w:val="es-CO"/>
        </w:rPr>
        <w:t xml:space="preserve"> en formato papel y en soporte informático compatible con Microsoft Office.</w:t>
      </w:r>
    </w:p>
    <w:p w14:paraId="56FFABD0" w14:textId="2DF648D5" w:rsidR="00E9708B" w:rsidRDefault="00114121" w:rsidP="00AF5C4C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1134" w:hanging="218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Realizar y mantener al día</w:t>
      </w:r>
      <w:r w:rsidR="006C2C74" w:rsidRPr="00742E18">
        <w:rPr>
          <w:sz w:val="24"/>
          <w:szCs w:val="24"/>
          <w:lang w:val="es-CO"/>
        </w:rPr>
        <w:t xml:space="preserve"> una b</w:t>
      </w:r>
      <w:r w:rsidR="00E9708B" w:rsidRPr="00742E18">
        <w:rPr>
          <w:sz w:val="24"/>
          <w:szCs w:val="24"/>
          <w:lang w:val="es-CO"/>
        </w:rPr>
        <w:t xml:space="preserve">ase de </w:t>
      </w:r>
      <w:r w:rsidR="006C2C74" w:rsidRPr="00742E18">
        <w:rPr>
          <w:sz w:val="24"/>
          <w:szCs w:val="24"/>
          <w:lang w:val="es-CO"/>
        </w:rPr>
        <w:t>d</w:t>
      </w:r>
      <w:r w:rsidR="00E9708B" w:rsidRPr="00742E18">
        <w:rPr>
          <w:sz w:val="24"/>
          <w:szCs w:val="24"/>
          <w:lang w:val="es-CO"/>
        </w:rPr>
        <w:t xml:space="preserve">atos </w:t>
      </w:r>
      <w:r w:rsidRPr="00742E18">
        <w:rPr>
          <w:sz w:val="24"/>
          <w:szCs w:val="24"/>
          <w:lang w:val="es-CO"/>
        </w:rPr>
        <w:t xml:space="preserve">a través de </w:t>
      </w:r>
      <w:r w:rsidR="00E9708B" w:rsidRPr="00742E18">
        <w:rPr>
          <w:sz w:val="24"/>
          <w:szCs w:val="24"/>
          <w:lang w:val="es-CO"/>
        </w:rPr>
        <w:t xml:space="preserve">una </w:t>
      </w:r>
      <w:r w:rsidR="006C2C74" w:rsidRPr="00742E18">
        <w:rPr>
          <w:sz w:val="24"/>
          <w:szCs w:val="24"/>
          <w:lang w:val="es-CO"/>
        </w:rPr>
        <w:t>f</w:t>
      </w:r>
      <w:r w:rsidR="00E9708B" w:rsidRPr="00742E18">
        <w:rPr>
          <w:sz w:val="24"/>
          <w:szCs w:val="24"/>
          <w:lang w:val="es-CO"/>
        </w:rPr>
        <w:t xml:space="preserve">icha por </w:t>
      </w:r>
      <w:r w:rsidR="00C7370D" w:rsidRPr="00742E18">
        <w:rPr>
          <w:sz w:val="24"/>
          <w:szCs w:val="24"/>
          <w:lang w:val="es-CO"/>
        </w:rPr>
        <w:t>cada planta eléctrica que abarque el contrato</w:t>
      </w:r>
      <w:r w:rsidR="00E9708B" w:rsidRPr="00742E18">
        <w:rPr>
          <w:sz w:val="24"/>
          <w:szCs w:val="24"/>
          <w:lang w:val="es-CO"/>
        </w:rPr>
        <w:t xml:space="preserve"> en la que se registre como mínimo</w:t>
      </w:r>
      <w:r w:rsidR="00C7370D" w:rsidRPr="00742E18">
        <w:rPr>
          <w:sz w:val="24"/>
          <w:szCs w:val="24"/>
          <w:lang w:val="es-CO"/>
        </w:rPr>
        <w:t xml:space="preserve"> lo siguiente</w:t>
      </w:r>
      <w:r w:rsidR="00E9708B" w:rsidRPr="00742E18">
        <w:rPr>
          <w:sz w:val="24"/>
          <w:szCs w:val="24"/>
          <w:lang w:val="es-CO"/>
        </w:rPr>
        <w:t>:</w:t>
      </w:r>
    </w:p>
    <w:p w14:paraId="2C29E32C" w14:textId="6E216759" w:rsidR="00E9708B" w:rsidRPr="00742E18" w:rsidRDefault="00C7370D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Planta eléctrica,</w:t>
      </w:r>
      <w:r w:rsidR="00E9708B" w:rsidRPr="00742E18">
        <w:rPr>
          <w:sz w:val="24"/>
          <w:szCs w:val="24"/>
          <w:lang w:val="es-CO"/>
        </w:rPr>
        <w:t xml:space="preserve"> marca, modelo, características generales y N° Registro de Industria y N° de inventario.</w:t>
      </w:r>
    </w:p>
    <w:p w14:paraId="47BF57E1" w14:textId="77777777" w:rsidR="00E9708B" w:rsidRPr="00742E18" w:rsidRDefault="00E9708B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Reformas de importancia.</w:t>
      </w:r>
    </w:p>
    <w:p w14:paraId="672F2E3F" w14:textId="3EAC7053" w:rsidR="00E9708B" w:rsidRPr="00742E18" w:rsidRDefault="00E9708B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Plantilla de seguimiento del </w:t>
      </w:r>
      <w:r w:rsidR="006C2C74" w:rsidRPr="00742E18">
        <w:rPr>
          <w:sz w:val="24"/>
          <w:szCs w:val="24"/>
          <w:lang w:val="es-CO"/>
        </w:rPr>
        <w:t>m</w:t>
      </w:r>
      <w:r w:rsidRPr="00742E18">
        <w:rPr>
          <w:sz w:val="24"/>
          <w:szCs w:val="24"/>
          <w:lang w:val="es-CO"/>
        </w:rPr>
        <w:t xml:space="preserve">antenimiento </w:t>
      </w:r>
      <w:r w:rsidR="006C2C74" w:rsidRPr="00742E18">
        <w:rPr>
          <w:sz w:val="24"/>
          <w:szCs w:val="24"/>
          <w:lang w:val="es-CO"/>
        </w:rPr>
        <w:t>p</w:t>
      </w:r>
      <w:r w:rsidRPr="00742E18">
        <w:rPr>
          <w:sz w:val="24"/>
          <w:szCs w:val="24"/>
          <w:lang w:val="es-CO"/>
        </w:rPr>
        <w:t>reventivo.</w:t>
      </w:r>
    </w:p>
    <w:p w14:paraId="6C6CAF2C" w14:textId="77777777" w:rsidR="00E9708B" w:rsidRPr="00742E18" w:rsidRDefault="00E9708B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lastRenderedPageBreak/>
        <w:t>Relación de intervenciones de mantenimiento correctivo ordinario con fechas de inicio y de finalización</w:t>
      </w:r>
    </w:p>
    <w:p w14:paraId="4517928D" w14:textId="487A54E0" w:rsidR="00E9708B" w:rsidRPr="00742E18" w:rsidRDefault="00114121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Relación de incidencias o </w:t>
      </w:r>
      <w:r w:rsidR="00E9708B" w:rsidRPr="00742E18">
        <w:rPr>
          <w:sz w:val="24"/>
          <w:szCs w:val="24"/>
          <w:lang w:val="es-CO"/>
        </w:rPr>
        <w:t xml:space="preserve">Intervenciones </w:t>
      </w:r>
      <w:r w:rsidRPr="00742E18">
        <w:rPr>
          <w:sz w:val="24"/>
          <w:szCs w:val="24"/>
          <w:lang w:val="es-CO"/>
        </w:rPr>
        <w:t>de mantenimiento correctivo extraordinario</w:t>
      </w:r>
      <w:r w:rsidR="00E9708B" w:rsidRPr="00742E18">
        <w:rPr>
          <w:sz w:val="24"/>
          <w:szCs w:val="24"/>
          <w:lang w:val="es-CO"/>
        </w:rPr>
        <w:t xml:space="preserve"> con fec</w:t>
      </w:r>
      <w:r w:rsidR="006C2C74" w:rsidRPr="00742E18">
        <w:rPr>
          <w:sz w:val="24"/>
          <w:szCs w:val="24"/>
          <w:lang w:val="es-CO"/>
        </w:rPr>
        <w:t>has de inicio y de finalización</w:t>
      </w:r>
    </w:p>
    <w:p w14:paraId="17F1D199" w14:textId="01619DA3" w:rsidR="00E9708B" w:rsidRPr="00742E18" w:rsidRDefault="00E9708B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Enviar </w:t>
      </w:r>
      <w:r w:rsidR="00C7370D" w:rsidRPr="00742E18">
        <w:rPr>
          <w:sz w:val="24"/>
          <w:szCs w:val="24"/>
          <w:lang w:val="es-CO"/>
        </w:rPr>
        <w:t>semestralmente</w:t>
      </w:r>
      <w:r w:rsidRPr="00742E18">
        <w:rPr>
          <w:sz w:val="24"/>
          <w:szCs w:val="24"/>
          <w:lang w:val="es-CO"/>
        </w:rPr>
        <w:t xml:space="preserve"> la certificación del </w:t>
      </w:r>
      <w:r w:rsidR="00C7370D" w:rsidRPr="00742E18">
        <w:rPr>
          <w:sz w:val="24"/>
          <w:szCs w:val="24"/>
          <w:lang w:val="es-CO"/>
        </w:rPr>
        <w:t>mantenimiento</w:t>
      </w:r>
      <w:r w:rsidRPr="00742E18">
        <w:rPr>
          <w:sz w:val="24"/>
          <w:szCs w:val="24"/>
          <w:lang w:val="es-CO"/>
        </w:rPr>
        <w:t>,</w:t>
      </w:r>
      <w:r w:rsidR="00C7370D" w:rsidRPr="00742E18">
        <w:rPr>
          <w:sz w:val="24"/>
          <w:szCs w:val="24"/>
          <w:lang w:val="es-CO"/>
        </w:rPr>
        <w:t xml:space="preserve"> que incluye</w:t>
      </w:r>
      <w:r w:rsidRPr="00742E18">
        <w:rPr>
          <w:sz w:val="24"/>
          <w:szCs w:val="24"/>
          <w:lang w:val="es-CO"/>
        </w:rPr>
        <w:t xml:space="preserve"> informes del mantenimiento preventivo </w:t>
      </w:r>
      <w:r w:rsidR="00C7370D" w:rsidRPr="00742E18">
        <w:rPr>
          <w:sz w:val="24"/>
          <w:szCs w:val="24"/>
          <w:lang w:val="es-CO"/>
        </w:rPr>
        <w:t>semestral, e informes del</w:t>
      </w:r>
      <w:r w:rsidRPr="00742E18">
        <w:rPr>
          <w:sz w:val="24"/>
          <w:szCs w:val="24"/>
          <w:lang w:val="es-CO"/>
        </w:rPr>
        <w:t xml:space="preserve"> mantenimiento correctivo ordinario y del mantenimiento correctivo extraordinario</w:t>
      </w:r>
      <w:r w:rsidR="009C0150" w:rsidRPr="00AF5C4C">
        <w:rPr>
          <w:sz w:val="24"/>
          <w:szCs w:val="24"/>
          <w:lang w:val="es-CO"/>
        </w:rPr>
        <w:t>;</w:t>
      </w:r>
      <w:r w:rsidR="006C2C74" w:rsidRPr="00742E18">
        <w:rPr>
          <w:sz w:val="24"/>
          <w:szCs w:val="24"/>
          <w:lang w:val="es-CO"/>
        </w:rPr>
        <w:t xml:space="preserve"> </w:t>
      </w:r>
      <w:r w:rsidR="009C0150" w:rsidRPr="00AF5C4C">
        <w:rPr>
          <w:sz w:val="24"/>
          <w:szCs w:val="24"/>
          <w:lang w:val="es-CO"/>
        </w:rPr>
        <w:t>e</w:t>
      </w:r>
      <w:r w:rsidR="006C2C74" w:rsidRPr="00742E18">
        <w:rPr>
          <w:sz w:val="24"/>
          <w:szCs w:val="24"/>
          <w:lang w:val="es-CO"/>
        </w:rPr>
        <w:t>ntregable que se considera requisito para el trámite de la factura parcial</w:t>
      </w:r>
    </w:p>
    <w:p w14:paraId="7454C912" w14:textId="291F7381" w:rsidR="00E9708B" w:rsidRPr="00742E18" w:rsidRDefault="00E9708B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El informe del mantenimiento preventivo contendrá la relación </w:t>
      </w:r>
      <w:r w:rsidR="00C7370D" w:rsidRPr="00742E18">
        <w:rPr>
          <w:sz w:val="24"/>
          <w:szCs w:val="24"/>
          <w:lang w:val="es-CO"/>
        </w:rPr>
        <w:t>de plantas eléctricas</w:t>
      </w:r>
      <w:r w:rsidRPr="00742E18">
        <w:rPr>
          <w:sz w:val="24"/>
          <w:szCs w:val="24"/>
          <w:lang w:val="es-CO"/>
        </w:rPr>
        <w:t xml:space="preserve"> que se </w:t>
      </w:r>
      <w:r w:rsidR="006C2C74" w:rsidRPr="00742E18">
        <w:rPr>
          <w:sz w:val="24"/>
          <w:szCs w:val="24"/>
          <w:lang w:val="es-CO"/>
        </w:rPr>
        <w:t>han revisado con la ubicación y</w:t>
      </w:r>
      <w:r w:rsidRPr="00742E18">
        <w:rPr>
          <w:sz w:val="24"/>
          <w:szCs w:val="24"/>
          <w:lang w:val="es-CO"/>
        </w:rPr>
        <w:t xml:space="preserve"> fechas de revisión de los trabajos, </w:t>
      </w:r>
      <w:r w:rsidR="001D6A04" w:rsidRPr="00742E18">
        <w:rPr>
          <w:sz w:val="24"/>
          <w:szCs w:val="24"/>
          <w:lang w:val="es-CO"/>
        </w:rPr>
        <w:t>actividades</w:t>
      </w:r>
      <w:r w:rsidRPr="00742E18">
        <w:rPr>
          <w:sz w:val="24"/>
          <w:szCs w:val="24"/>
          <w:lang w:val="es-CO"/>
        </w:rPr>
        <w:t xml:space="preserve"> realizad</w:t>
      </w:r>
      <w:r w:rsidR="001D6A04" w:rsidRPr="00742E18">
        <w:rPr>
          <w:sz w:val="24"/>
          <w:szCs w:val="24"/>
          <w:lang w:val="es-CO"/>
        </w:rPr>
        <w:t>a</w:t>
      </w:r>
      <w:r w:rsidRPr="00742E18">
        <w:rPr>
          <w:sz w:val="24"/>
          <w:szCs w:val="24"/>
          <w:lang w:val="es-CO"/>
        </w:rPr>
        <w:t>s, incidencias</w:t>
      </w:r>
      <w:r w:rsidR="00C7370D" w:rsidRPr="00742E18">
        <w:rPr>
          <w:sz w:val="24"/>
          <w:szCs w:val="24"/>
          <w:lang w:val="es-CO"/>
        </w:rPr>
        <w:t xml:space="preserve"> </w:t>
      </w:r>
      <w:r w:rsidRPr="00742E18">
        <w:rPr>
          <w:sz w:val="24"/>
          <w:szCs w:val="24"/>
          <w:lang w:val="es-CO"/>
        </w:rPr>
        <w:t xml:space="preserve">observadas y actuaciones llevadas a cabo, debiendo aportar también copia de los partes de mantenimiento preventivo de cada </w:t>
      </w:r>
      <w:r w:rsidR="00C7370D" w:rsidRPr="00742E18">
        <w:rPr>
          <w:sz w:val="24"/>
          <w:szCs w:val="24"/>
          <w:lang w:val="es-CO"/>
        </w:rPr>
        <w:t>planta eléctrica</w:t>
      </w:r>
    </w:p>
    <w:p w14:paraId="27C76239" w14:textId="2B89ABE5" w:rsidR="00E9708B" w:rsidRPr="00742E18" w:rsidRDefault="00E9708B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El informe del mantenimiento correctivo ordinario contendrá la relación de intervenciones agrupadas por</w:t>
      </w:r>
      <w:r w:rsidR="00C7370D" w:rsidRPr="00742E18">
        <w:rPr>
          <w:sz w:val="24"/>
          <w:szCs w:val="24"/>
          <w:lang w:val="es-CO"/>
        </w:rPr>
        <w:t xml:space="preserve"> cada planta</w:t>
      </w:r>
      <w:r w:rsidRPr="00742E18">
        <w:rPr>
          <w:sz w:val="24"/>
          <w:szCs w:val="24"/>
          <w:lang w:val="es-CO"/>
        </w:rPr>
        <w:t xml:space="preserve"> y ordenadas por fechas </w:t>
      </w:r>
      <w:r w:rsidR="00C7370D" w:rsidRPr="00742E18">
        <w:rPr>
          <w:sz w:val="24"/>
          <w:szCs w:val="24"/>
          <w:lang w:val="es-CO"/>
        </w:rPr>
        <w:t xml:space="preserve">en las </w:t>
      </w:r>
      <w:r w:rsidR="00AA69BD" w:rsidRPr="00742E18">
        <w:rPr>
          <w:sz w:val="24"/>
          <w:szCs w:val="24"/>
          <w:lang w:val="es-CO"/>
        </w:rPr>
        <w:t>que pasó</w:t>
      </w:r>
      <w:r w:rsidRPr="00742E18">
        <w:rPr>
          <w:sz w:val="24"/>
          <w:szCs w:val="24"/>
          <w:lang w:val="es-CO"/>
        </w:rPr>
        <w:t xml:space="preserve"> </w:t>
      </w:r>
      <w:r w:rsidR="00C7370D" w:rsidRPr="00742E18">
        <w:rPr>
          <w:sz w:val="24"/>
          <w:szCs w:val="24"/>
          <w:lang w:val="es-CO"/>
        </w:rPr>
        <w:t>la</w:t>
      </w:r>
      <w:r w:rsidRPr="00742E18">
        <w:rPr>
          <w:sz w:val="24"/>
          <w:szCs w:val="24"/>
          <w:lang w:val="es-CO"/>
        </w:rPr>
        <w:t xml:space="preserve"> avería.</w:t>
      </w:r>
    </w:p>
    <w:p w14:paraId="2A859F77" w14:textId="01C27E27" w:rsidR="00E9708B" w:rsidRPr="00742E18" w:rsidRDefault="00E9708B" w:rsidP="00AF5C4C">
      <w:pPr>
        <w:pStyle w:val="Prrafodelista"/>
        <w:numPr>
          <w:ilvl w:val="0"/>
          <w:numId w:val="27"/>
        </w:numPr>
        <w:autoSpaceDE w:val="0"/>
        <w:autoSpaceDN w:val="0"/>
        <w:adjustRightInd w:val="0"/>
        <w:ind w:left="170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Para cada intervención deberá constar: identificación de </w:t>
      </w:r>
      <w:r w:rsidR="00C7370D" w:rsidRPr="00742E18">
        <w:rPr>
          <w:sz w:val="24"/>
          <w:szCs w:val="24"/>
          <w:lang w:val="es-CO"/>
        </w:rPr>
        <w:t>la planta eléctrica</w:t>
      </w:r>
      <w:r w:rsidRPr="00742E18">
        <w:rPr>
          <w:sz w:val="24"/>
          <w:szCs w:val="24"/>
          <w:lang w:val="es-CO"/>
        </w:rPr>
        <w:t>, centro</w:t>
      </w:r>
      <w:r w:rsidR="00C7370D" w:rsidRPr="00742E18">
        <w:rPr>
          <w:sz w:val="24"/>
          <w:szCs w:val="24"/>
          <w:lang w:val="es-CO"/>
        </w:rPr>
        <w:t xml:space="preserve"> o sede en la que se encuentra ubicada</w:t>
      </w:r>
      <w:r w:rsidRPr="00742E18">
        <w:rPr>
          <w:sz w:val="24"/>
          <w:szCs w:val="24"/>
          <w:lang w:val="es-CO"/>
        </w:rPr>
        <w:t>, fecha y hora de recepción de la avería o incidencia, fecha y hora de llegada al centro</w:t>
      </w:r>
      <w:r w:rsidR="004830EB" w:rsidRPr="00742E18">
        <w:rPr>
          <w:sz w:val="24"/>
          <w:szCs w:val="24"/>
          <w:lang w:val="es-CO"/>
        </w:rPr>
        <w:t xml:space="preserve"> o ubicación</w:t>
      </w:r>
      <w:r w:rsidRPr="00742E18">
        <w:rPr>
          <w:sz w:val="24"/>
          <w:szCs w:val="24"/>
          <w:lang w:val="es-CO"/>
        </w:rPr>
        <w:t xml:space="preserve">, días de intervención y fecha de finalización o de cierre de la avería, breve descripción de la avería y solución adoptada, indicando materiales utilizados, debiendo aportar también copia de los partes de mantenimiento correctivo ordinario de cada </w:t>
      </w:r>
      <w:r w:rsidR="004830EB" w:rsidRPr="00742E18">
        <w:rPr>
          <w:sz w:val="24"/>
          <w:szCs w:val="24"/>
          <w:lang w:val="es-CO"/>
        </w:rPr>
        <w:t>planta eléctrica.</w:t>
      </w:r>
    </w:p>
    <w:p w14:paraId="634367BA" w14:textId="77777777" w:rsidR="00E9708B" w:rsidRPr="00742E18" w:rsidRDefault="00E9708B" w:rsidP="00E9708B">
      <w:pPr>
        <w:pStyle w:val="Prrafodelista"/>
        <w:rPr>
          <w:color w:val="101010"/>
          <w:sz w:val="24"/>
          <w:szCs w:val="24"/>
        </w:rPr>
      </w:pPr>
    </w:p>
    <w:p w14:paraId="14795219" w14:textId="704A2B3B" w:rsidR="00E9708B" w:rsidRPr="00742E18" w:rsidRDefault="00971845" w:rsidP="00F06553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Asistencia técnica a requerimiento</w:t>
      </w:r>
      <w:r w:rsidR="00AF5C4C">
        <w:rPr>
          <w:sz w:val="24"/>
          <w:szCs w:val="24"/>
          <w:lang w:val="es-CO"/>
        </w:rPr>
        <w:t>:</w:t>
      </w:r>
    </w:p>
    <w:p w14:paraId="0D4F49F9" w14:textId="77777777" w:rsidR="00E9708B" w:rsidRPr="00742E18" w:rsidRDefault="00E9708B" w:rsidP="00E9708B">
      <w:pPr>
        <w:autoSpaceDE w:val="0"/>
        <w:autoSpaceDN w:val="0"/>
        <w:adjustRightInd w:val="0"/>
        <w:rPr>
          <w:i/>
          <w:iCs/>
          <w:color w:val="101010"/>
          <w:sz w:val="24"/>
          <w:szCs w:val="24"/>
        </w:rPr>
      </w:pPr>
    </w:p>
    <w:p w14:paraId="35D59479" w14:textId="4C9D8418" w:rsidR="00E9708B" w:rsidRPr="001D5039" w:rsidRDefault="00E1273E" w:rsidP="000F1A0E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1D5039">
        <w:rPr>
          <w:sz w:val="24"/>
          <w:szCs w:val="24"/>
          <w:lang w:val="es-CO"/>
        </w:rPr>
        <w:t xml:space="preserve">El </w:t>
      </w:r>
      <w:r w:rsidR="00E9708B" w:rsidRPr="001D5039">
        <w:rPr>
          <w:sz w:val="24"/>
          <w:szCs w:val="24"/>
          <w:lang w:val="es-CO"/>
        </w:rPr>
        <w:t>contratista</w:t>
      </w:r>
      <w:r w:rsidR="004830EB" w:rsidRPr="001D5039">
        <w:rPr>
          <w:sz w:val="24"/>
          <w:szCs w:val="24"/>
          <w:lang w:val="es-CO"/>
        </w:rPr>
        <w:t xml:space="preserve"> seleccionad</w:t>
      </w:r>
      <w:r w:rsidRPr="001D5039">
        <w:rPr>
          <w:sz w:val="24"/>
          <w:szCs w:val="24"/>
          <w:lang w:val="es-CO"/>
        </w:rPr>
        <w:t>o</w:t>
      </w:r>
      <w:r w:rsidR="00E9708B" w:rsidRPr="001D5039">
        <w:rPr>
          <w:sz w:val="24"/>
          <w:szCs w:val="24"/>
          <w:lang w:val="es-CO"/>
        </w:rPr>
        <w:t xml:space="preserve"> presentará </w:t>
      </w:r>
      <w:r w:rsidR="004830EB" w:rsidRPr="001D5039">
        <w:rPr>
          <w:sz w:val="24"/>
          <w:szCs w:val="24"/>
          <w:lang w:val="es-CO"/>
        </w:rPr>
        <w:t xml:space="preserve">a la </w:t>
      </w:r>
      <w:r w:rsidR="001D6A04" w:rsidRPr="001D5039">
        <w:rPr>
          <w:sz w:val="24"/>
          <w:szCs w:val="24"/>
          <w:lang w:val="es-CO"/>
        </w:rPr>
        <w:t>interventoría designada por la U</w:t>
      </w:r>
      <w:r w:rsidR="004830EB" w:rsidRPr="001D5039">
        <w:rPr>
          <w:sz w:val="24"/>
          <w:szCs w:val="24"/>
          <w:lang w:val="es-CO"/>
        </w:rPr>
        <w:t>niversidad de Antioquia, lo siguiente</w:t>
      </w:r>
      <w:r w:rsidR="00E9708B" w:rsidRPr="001D5039">
        <w:rPr>
          <w:sz w:val="24"/>
          <w:szCs w:val="24"/>
          <w:lang w:val="es-CO"/>
        </w:rPr>
        <w:t>:</w:t>
      </w:r>
    </w:p>
    <w:p w14:paraId="6C4236B0" w14:textId="541C4630" w:rsidR="00E9708B" w:rsidRPr="00742E18" w:rsidRDefault="00E9708B" w:rsidP="0041706B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Memorias valoradas y presupuestos requeridos sobre intervenciones concretas que se requieran y que se encuentren dentro y/o</w:t>
      </w:r>
      <w:r w:rsidR="001D6A04" w:rsidRPr="00742E18">
        <w:rPr>
          <w:sz w:val="24"/>
          <w:szCs w:val="24"/>
          <w:lang w:val="es-CO"/>
        </w:rPr>
        <w:t xml:space="preserve"> fuera del alcance del contrato</w:t>
      </w:r>
      <w:r w:rsidRPr="00742E18">
        <w:rPr>
          <w:sz w:val="24"/>
          <w:szCs w:val="24"/>
          <w:lang w:val="es-CO"/>
        </w:rPr>
        <w:t xml:space="preserve"> y estimaciones globales de gasto.</w:t>
      </w:r>
    </w:p>
    <w:p w14:paraId="77E2D1CA" w14:textId="5F6F9ED2" w:rsidR="00E9708B" w:rsidRPr="00742E18" w:rsidRDefault="00114121" w:rsidP="0041706B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Inspección,</w:t>
      </w:r>
      <w:r w:rsidR="00E9708B" w:rsidRPr="00742E18">
        <w:rPr>
          <w:sz w:val="24"/>
          <w:szCs w:val="24"/>
          <w:lang w:val="es-CO"/>
        </w:rPr>
        <w:t xml:space="preserve"> comprobación de </w:t>
      </w:r>
      <w:r w:rsidR="008F0C11" w:rsidRPr="00742E18">
        <w:rPr>
          <w:sz w:val="24"/>
          <w:szCs w:val="24"/>
          <w:lang w:val="es-CO"/>
        </w:rPr>
        <w:t xml:space="preserve">instalación y configuración de </w:t>
      </w:r>
      <w:r w:rsidRPr="00742E18">
        <w:rPr>
          <w:sz w:val="24"/>
          <w:szCs w:val="24"/>
          <w:lang w:val="es-CO"/>
        </w:rPr>
        <w:t>elementos y piezas de las plantas eléctricas</w:t>
      </w:r>
      <w:r w:rsidR="00E9708B" w:rsidRPr="00742E18">
        <w:rPr>
          <w:sz w:val="24"/>
          <w:szCs w:val="24"/>
          <w:lang w:val="es-CO"/>
        </w:rPr>
        <w:t>, utilizando los servicios de laboratorio o los especialistas que en cada caso se requieran y sean necesarios para p</w:t>
      </w:r>
      <w:r w:rsidR="005848FC" w:rsidRPr="00742E18">
        <w:rPr>
          <w:sz w:val="24"/>
          <w:szCs w:val="24"/>
          <w:lang w:val="es-CO"/>
        </w:rPr>
        <w:t>oder dictaminar sobre la necesidad que se indique en los elementos de cada unidad evaluada</w:t>
      </w:r>
      <w:r w:rsidR="00E9708B" w:rsidRPr="00742E18">
        <w:rPr>
          <w:sz w:val="24"/>
          <w:szCs w:val="24"/>
          <w:lang w:val="es-CO"/>
        </w:rPr>
        <w:t>.</w:t>
      </w:r>
    </w:p>
    <w:p w14:paraId="70E57079" w14:textId="4F530C9C" w:rsidR="00981C37" w:rsidRPr="00742E18" w:rsidRDefault="00981C37" w:rsidP="009D34A5">
      <w:pPr>
        <w:autoSpaceDE w:val="0"/>
        <w:autoSpaceDN w:val="0"/>
        <w:adjustRightInd w:val="0"/>
        <w:jc w:val="both"/>
        <w:rPr>
          <w:sz w:val="24"/>
          <w:szCs w:val="24"/>
          <w:lang w:eastAsia="es-CO"/>
        </w:rPr>
      </w:pPr>
    </w:p>
    <w:p w14:paraId="1E10E21C" w14:textId="0CCED9BE" w:rsidR="003E5086" w:rsidRPr="00742E18" w:rsidRDefault="00D54A65" w:rsidP="0041706B">
      <w:pPr>
        <w:pStyle w:val="Prrafodelista"/>
        <w:numPr>
          <w:ilvl w:val="1"/>
          <w:numId w:val="30"/>
        </w:numPr>
        <w:ind w:left="567" w:hanging="491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 </w:t>
      </w:r>
      <w:r w:rsidR="003E5086" w:rsidRPr="00742E18">
        <w:rPr>
          <w:sz w:val="24"/>
          <w:szCs w:val="24"/>
          <w:lang w:val="es-CO"/>
        </w:rPr>
        <w:t>Condiciones de ejecución</w:t>
      </w:r>
    </w:p>
    <w:p w14:paraId="08BF1767" w14:textId="77777777" w:rsidR="003E5086" w:rsidRPr="00742E18" w:rsidRDefault="003E5086" w:rsidP="003E5086">
      <w:pPr>
        <w:pStyle w:val="Prrafodelista"/>
        <w:contextualSpacing/>
        <w:rPr>
          <w:sz w:val="24"/>
          <w:szCs w:val="24"/>
          <w:lang w:val="es-ES"/>
        </w:rPr>
      </w:pPr>
    </w:p>
    <w:p w14:paraId="25F18BFB" w14:textId="51E17A90" w:rsidR="003E5086" w:rsidRDefault="003E5086" w:rsidP="000F1A0E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El Contratista seleccionado deberá cumplir con los siguientes requerimientos:</w:t>
      </w:r>
    </w:p>
    <w:p w14:paraId="4CF33A1E" w14:textId="72819554" w:rsidR="003E5086" w:rsidRPr="00742E18" w:rsidRDefault="003E5086" w:rsidP="0041706B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Debe garantizar la correcta prestación del servicio de mantenimiento preventivo y correctivo de l</w:t>
      </w:r>
      <w:r w:rsidR="005848FC" w:rsidRPr="00742E18">
        <w:rPr>
          <w:sz w:val="24"/>
          <w:szCs w:val="24"/>
          <w:lang w:val="es-CO"/>
        </w:rPr>
        <w:t>a</w:t>
      </w:r>
      <w:r w:rsidRPr="00742E18">
        <w:rPr>
          <w:sz w:val="24"/>
          <w:szCs w:val="24"/>
          <w:lang w:val="es-CO"/>
        </w:rPr>
        <w:t xml:space="preserve">s </w:t>
      </w:r>
      <w:r w:rsidR="005848FC" w:rsidRPr="00742E18">
        <w:rPr>
          <w:sz w:val="24"/>
          <w:szCs w:val="24"/>
          <w:lang w:val="es-CO"/>
        </w:rPr>
        <w:t xml:space="preserve">plantas eléctricas cubiertas por </w:t>
      </w:r>
      <w:r w:rsidRPr="00742E18">
        <w:rPr>
          <w:sz w:val="24"/>
          <w:szCs w:val="24"/>
          <w:lang w:val="es-CO"/>
        </w:rPr>
        <w:t>el contrato</w:t>
      </w:r>
      <w:r w:rsidR="008828F4" w:rsidRPr="00742E18">
        <w:rPr>
          <w:sz w:val="24"/>
          <w:szCs w:val="24"/>
          <w:lang w:val="es-CO"/>
        </w:rPr>
        <w:t xml:space="preserve"> y las que se integren a </w:t>
      </w:r>
      <w:r w:rsidR="004543F4" w:rsidRPr="00742E18">
        <w:rPr>
          <w:sz w:val="24"/>
          <w:szCs w:val="24"/>
          <w:lang w:val="es-CO"/>
        </w:rPr>
        <w:t>L</w:t>
      </w:r>
      <w:r w:rsidR="008828F4" w:rsidRPr="00742E18">
        <w:rPr>
          <w:sz w:val="24"/>
          <w:szCs w:val="24"/>
          <w:lang w:val="es-CO"/>
        </w:rPr>
        <w:t>a Universidad durante la ejecución del contrato</w:t>
      </w:r>
      <w:r w:rsidRPr="00742E18">
        <w:rPr>
          <w:sz w:val="24"/>
          <w:szCs w:val="24"/>
          <w:lang w:val="es-CO"/>
        </w:rPr>
        <w:t xml:space="preserve">, igualmente contar con el personal idóneo y capacitado para realizar los trabajos de mantenimiento, además de presentar los respectivos informes y actas </w:t>
      </w:r>
      <w:r w:rsidRPr="00742E18">
        <w:rPr>
          <w:sz w:val="24"/>
          <w:szCs w:val="24"/>
          <w:lang w:val="es-CO"/>
        </w:rPr>
        <w:lastRenderedPageBreak/>
        <w:t>de las activi</w:t>
      </w:r>
      <w:r w:rsidR="005848FC" w:rsidRPr="00742E18">
        <w:rPr>
          <w:sz w:val="24"/>
          <w:szCs w:val="24"/>
          <w:lang w:val="es-CO"/>
        </w:rPr>
        <w:t xml:space="preserve">dades realizadas en cada </w:t>
      </w:r>
      <w:r w:rsidR="0041706B">
        <w:rPr>
          <w:sz w:val="24"/>
          <w:szCs w:val="24"/>
          <w:lang w:val="es-CO"/>
        </w:rPr>
        <w:t xml:space="preserve">una de las </w:t>
      </w:r>
      <w:r w:rsidR="005848FC" w:rsidRPr="00742E18">
        <w:rPr>
          <w:sz w:val="24"/>
          <w:szCs w:val="24"/>
          <w:lang w:val="es-CO"/>
        </w:rPr>
        <w:t>rutina</w:t>
      </w:r>
      <w:r w:rsidR="0041706B">
        <w:rPr>
          <w:sz w:val="24"/>
          <w:szCs w:val="24"/>
          <w:lang w:val="es-CO"/>
        </w:rPr>
        <w:t>s</w:t>
      </w:r>
      <w:r w:rsidR="005848FC" w:rsidRPr="00742E18">
        <w:rPr>
          <w:sz w:val="24"/>
          <w:szCs w:val="24"/>
          <w:lang w:val="es-CO"/>
        </w:rPr>
        <w:t xml:space="preserve"> </w:t>
      </w:r>
      <w:r w:rsidRPr="00742E18">
        <w:rPr>
          <w:sz w:val="24"/>
          <w:szCs w:val="24"/>
          <w:lang w:val="es-CO"/>
        </w:rPr>
        <w:t>de mantenimiento</w:t>
      </w:r>
      <w:r w:rsidR="005848FC" w:rsidRPr="00742E18">
        <w:rPr>
          <w:sz w:val="24"/>
          <w:szCs w:val="24"/>
          <w:lang w:val="es-CO"/>
        </w:rPr>
        <w:t xml:space="preserve"> fija</w:t>
      </w:r>
      <w:r w:rsidR="0041706B">
        <w:rPr>
          <w:sz w:val="24"/>
          <w:szCs w:val="24"/>
          <w:lang w:val="es-CO"/>
        </w:rPr>
        <w:t>s</w:t>
      </w:r>
      <w:r w:rsidR="005848FC" w:rsidRPr="00742E18">
        <w:rPr>
          <w:sz w:val="24"/>
          <w:szCs w:val="24"/>
          <w:lang w:val="es-CO"/>
        </w:rPr>
        <w:t>,</w:t>
      </w:r>
      <w:r w:rsidRPr="00742E18">
        <w:rPr>
          <w:sz w:val="24"/>
          <w:szCs w:val="24"/>
          <w:lang w:val="es-CO"/>
        </w:rPr>
        <w:t xml:space="preserve"> las cuales se realizarán cada seis</w:t>
      </w:r>
      <w:r w:rsidR="006137BF" w:rsidRPr="00742E18">
        <w:rPr>
          <w:sz w:val="24"/>
          <w:szCs w:val="24"/>
          <w:lang w:val="es-CO"/>
        </w:rPr>
        <w:t xml:space="preserve"> </w:t>
      </w:r>
      <w:r w:rsidR="006137BF" w:rsidRPr="0041706B">
        <w:rPr>
          <w:sz w:val="24"/>
          <w:szCs w:val="24"/>
          <w:lang w:val="es-CO"/>
        </w:rPr>
        <w:t>(6)</w:t>
      </w:r>
      <w:r w:rsidRPr="00742E18">
        <w:rPr>
          <w:sz w:val="24"/>
          <w:szCs w:val="24"/>
          <w:lang w:val="es-CO"/>
        </w:rPr>
        <w:t xml:space="preserve"> </w:t>
      </w:r>
      <w:r w:rsidR="005848FC" w:rsidRPr="00742E18">
        <w:rPr>
          <w:sz w:val="24"/>
          <w:szCs w:val="24"/>
          <w:lang w:val="es-CO"/>
        </w:rPr>
        <w:t>meses, tal como se indica en el numeral tres (3) del presente documento.</w:t>
      </w:r>
    </w:p>
    <w:p w14:paraId="2A097F32" w14:textId="2EEF66E9" w:rsidR="003E5086" w:rsidRPr="00742E18" w:rsidRDefault="003E5086" w:rsidP="0041706B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Garantizar las eventuales reparaciones que se puedan presentar y la asistencia a las revisiones periódicas reglamentarias y estipuladas en el contrato en pro del correcto funcionamiento de l</w:t>
      </w:r>
      <w:r w:rsidR="005848FC" w:rsidRPr="00742E18">
        <w:rPr>
          <w:sz w:val="24"/>
          <w:szCs w:val="24"/>
          <w:lang w:val="es-CO"/>
        </w:rPr>
        <w:t>a</w:t>
      </w:r>
      <w:r w:rsidRPr="00742E18">
        <w:rPr>
          <w:sz w:val="24"/>
          <w:szCs w:val="24"/>
          <w:lang w:val="es-CO"/>
        </w:rPr>
        <w:t xml:space="preserve">s </w:t>
      </w:r>
      <w:r w:rsidR="005848FC" w:rsidRPr="00742E18">
        <w:rPr>
          <w:sz w:val="24"/>
          <w:szCs w:val="24"/>
          <w:lang w:val="es-CO"/>
        </w:rPr>
        <w:t>plantas eléctricas</w:t>
      </w:r>
      <w:r w:rsidRPr="00742E18">
        <w:rPr>
          <w:sz w:val="24"/>
          <w:szCs w:val="24"/>
          <w:lang w:val="es-CO"/>
        </w:rPr>
        <w:t>.</w:t>
      </w:r>
    </w:p>
    <w:p w14:paraId="49616307" w14:textId="52F14E09" w:rsidR="003E5086" w:rsidRPr="00742E18" w:rsidRDefault="003E5086" w:rsidP="0041706B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Deberá garantizar el suministro de los repuestos que se requieran y sean contemplados dentro del contrato como repuestos base para cada </w:t>
      </w:r>
      <w:r w:rsidR="005848FC" w:rsidRPr="00742E18">
        <w:rPr>
          <w:sz w:val="24"/>
          <w:szCs w:val="24"/>
          <w:lang w:val="es-CO"/>
        </w:rPr>
        <w:t xml:space="preserve">unidad contemplada en </w:t>
      </w:r>
      <w:r w:rsidRPr="00742E18">
        <w:rPr>
          <w:sz w:val="24"/>
          <w:szCs w:val="24"/>
          <w:lang w:val="es-CO"/>
        </w:rPr>
        <w:t xml:space="preserve">el contrato, según los ítems contractuales. En caso de requerir algún tipo de repuesto que no esté relacionado dentro del alcance del contrato, el contratista solicitará aprobación de la interventoría </w:t>
      </w:r>
      <w:r w:rsidR="006B51DC" w:rsidRPr="00742E18">
        <w:rPr>
          <w:sz w:val="24"/>
          <w:szCs w:val="24"/>
          <w:lang w:val="es-CO"/>
        </w:rPr>
        <w:t>designada por la</w:t>
      </w:r>
      <w:r w:rsidRPr="00742E18">
        <w:rPr>
          <w:sz w:val="24"/>
          <w:szCs w:val="24"/>
          <w:lang w:val="es-CO"/>
        </w:rPr>
        <w:t xml:space="preserve"> </w:t>
      </w:r>
      <w:r w:rsidR="006B51DC" w:rsidRPr="00742E18">
        <w:rPr>
          <w:sz w:val="24"/>
          <w:szCs w:val="24"/>
          <w:lang w:val="es-CO"/>
        </w:rPr>
        <w:t>U</w:t>
      </w:r>
      <w:r w:rsidRPr="00742E18">
        <w:rPr>
          <w:sz w:val="24"/>
          <w:szCs w:val="24"/>
          <w:lang w:val="es-CO"/>
        </w:rPr>
        <w:t>niversidad de Antioquia para la compra del mismo, previa cotización. El monto de dicho repuesto será asumido por la Universidad de Antioquia</w:t>
      </w:r>
      <w:r w:rsidR="006B51DC" w:rsidRPr="00742E18">
        <w:rPr>
          <w:sz w:val="24"/>
          <w:szCs w:val="24"/>
          <w:lang w:val="es-CO"/>
        </w:rPr>
        <w:t>.</w:t>
      </w:r>
    </w:p>
    <w:p w14:paraId="3820D06C" w14:textId="7BE89E13" w:rsidR="003E5086" w:rsidRPr="00742E18" w:rsidRDefault="003E5086" w:rsidP="0041706B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El contratista deberá hacerse responsable de todo lo referente al transporte</w:t>
      </w:r>
      <w:r w:rsidR="00B66E62" w:rsidRPr="00742E18">
        <w:rPr>
          <w:sz w:val="24"/>
          <w:szCs w:val="24"/>
          <w:lang w:val="es-CO"/>
        </w:rPr>
        <w:t xml:space="preserve">, </w:t>
      </w:r>
      <w:r w:rsidRPr="0041706B">
        <w:rPr>
          <w:sz w:val="24"/>
          <w:szCs w:val="24"/>
          <w:lang w:val="es-CO"/>
        </w:rPr>
        <w:t>viático</w:t>
      </w:r>
      <w:r w:rsidRPr="00742E18">
        <w:rPr>
          <w:sz w:val="24"/>
          <w:szCs w:val="24"/>
          <w:lang w:val="es-CO"/>
        </w:rPr>
        <w:t>s</w:t>
      </w:r>
      <w:r w:rsidR="00B66E62" w:rsidRPr="00742E18">
        <w:rPr>
          <w:sz w:val="24"/>
          <w:szCs w:val="24"/>
          <w:lang w:val="es-CO"/>
        </w:rPr>
        <w:t xml:space="preserve"> y elementos de protección personal,</w:t>
      </w:r>
      <w:r w:rsidRPr="00742E18">
        <w:rPr>
          <w:sz w:val="24"/>
          <w:szCs w:val="24"/>
          <w:lang w:val="es-CO"/>
        </w:rPr>
        <w:t xml:space="preserve"> del personal que realice las actividades de mantenimiento para todas las sedes donde se encuentren </w:t>
      </w:r>
      <w:r w:rsidR="005848FC" w:rsidRPr="00742E18">
        <w:rPr>
          <w:sz w:val="24"/>
          <w:szCs w:val="24"/>
          <w:lang w:val="es-CO"/>
        </w:rPr>
        <w:t>la</w:t>
      </w:r>
      <w:r w:rsidRPr="00742E18">
        <w:rPr>
          <w:sz w:val="24"/>
          <w:szCs w:val="24"/>
          <w:lang w:val="es-CO"/>
        </w:rPr>
        <w:t xml:space="preserve">s </w:t>
      </w:r>
      <w:r w:rsidR="005848FC" w:rsidRPr="00742E18">
        <w:rPr>
          <w:sz w:val="24"/>
          <w:szCs w:val="24"/>
          <w:lang w:val="es-CO"/>
        </w:rPr>
        <w:t xml:space="preserve">unidades cubiertas por </w:t>
      </w:r>
      <w:r w:rsidRPr="00742E18">
        <w:rPr>
          <w:sz w:val="24"/>
          <w:szCs w:val="24"/>
          <w:lang w:val="es-CO"/>
        </w:rPr>
        <w:t>el contrato</w:t>
      </w:r>
    </w:p>
    <w:p w14:paraId="337DC9D7" w14:textId="717945EB" w:rsidR="00E83AF2" w:rsidRPr="001817EC" w:rsidRDefault="00797AB5" w:rsidP="005F0C5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1817EC">
        <w:rPr>
          <w:sz w:val="24"/>
          <w:szCs w:val="24"/>
          <w:lang w:val="es-CO"/>
        </w:rPr>
        <w:t xml:space="preserve">El </w:t>
      </w:r>
      <w:r w:rsidR="00E83AF2" w:rsidRPr="001817EC">
        <w:rPr>
          <w:sz w:val="24"/>
          <w:szCs w:val="24"/>
          <w:lang w:val="es-CO"/>
        </w:rPr>
        <w:t>c</w:t>
      </w:r>
      <w:r w:rsidR="00E83AF2" w:rsidRPr="00742E18">
        <w:rPr>
          <w:sz w:val="24"/>
          <w:szCs w:val="24"/>
          <w:lang w:val="es-CO"/>
        </w:rPr>
        <w:t>ontratista deberá elaborar y entregar el plan de mantenimiento y los protocolos de revisión de las plantas eléctricas de emergencia contempladas en el contrato</w:t>
      </w:r>
      <w:r w:rsidR="00E83AF2" w:rsidRPr="001817EC">
        <w:rPr>
          <w:sz w:val="24"/>
          <w:szCs w:val="24"/>
          <w:lang w:val="es-CO"/>
        </w:rPr>
        <w:t xml:space="preserve">, </w:t>
      </w:r>
      <w:r w:rsidR="00481C2E" w:rsidRPr="001817EC">
        <w:rPr>
          <w:sz w:val="24"/>
          <w:szCs w:val="24"/>
          <w:lang w:val="es-CO"/>
        </w:rPr>
        <w:t xml:space="preserve">con </w:t>
      </w:r>
      <w:r w:rsidR="00E83AF2" w:rsidRPr="001817EC">
        <w:rPr>
          <w:sz w:val="24"/>
          <w:szCs w:val="24"/>
          <w:lang w:val="es-CO"/>
        </w:rPr>
        <w:t xml:space="preserve">base </w:t>
      </w:r>
      <w:r w:rsidR="00481C2E" w:rsidRPr="001817EC">
        <w:rPr>
          <w:sz w:val="24"/>
          <w:szCs w:val="24"/>
          <w:lang w:val="es-CO"/>
        </w:rPr>
        <w:t xml:space="preserve">en </w:t>
      </w:r>
      <w:r w:rsidR="00E83AF2" w:rsidRPr="001817EC">
        <w:rPr>
          <w:sz w:val="24"/>
          <w:szCs w:val="24"/>
          <w:lang w:val="es-CO"/>
        </w:rPr>
        <w:t>los re</w:t>
      </w:r>
      <w:r w:rsidR="005848FC" w:rsidRPr="001817EC">
        <w:rPr>
          <w:sz w:val="24"/>
          <w:szCs w:val="24"/>
          <w:lang w:val="es-CO"/>
        </w:rPr>
        <w:t>querimientos consignados en el presente documento</w:t>
      </w:r>
      <w:r w:rsidR="00E83AF2" w:rsidRPr="001817EC">
        <w:rPr>
          <w:sz w:val="24"/>
          <w:szCs w:val="24"/>
          <w:lang w:val="es-CO"/>
        </w:rPr>
        <w:t>, junto con la oferta técnica del mismo al momento de postularse a dicha contratación</w:t>
      </w:r>
      <w:r w:rsidR="005848FC" w:rsidRPr="001817EC">
        <w:rPr>
          <w:sz w:val="24"/>
          <w:szCs w:val="24"/>
          <w:lang w:val="es-CO"/>
        </w:rPr>
        <w:t>.</w:t>
      </w:r>
    </w:p>
    <w:p w14:paraId="5DE880A5" w14:textId="46B736B4" w:rsidR="003E5086" w:rsidRPr="00742E18" w:rsidRDefault="003E5086" w:rsidP="005F0C5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La UNIVERSIDAD no proveerá locaciones para bodegaje de materiales o estadía del personal</w:t>
      </w:r>
      <w:r w:rsidR="007E2565" w:rsidRPr="00742E18">
        <w:rPr>
          <w:sz w:val="24"/>
          <w:szCs w:val="24"/>
          <w:lang w:val="es-CO"/>
        </w:rPr>
        <w:t>, ni tampoco hará la disposición adecuada de los residuos peligrosos que se deriven de las actividades de mantenimiento, esta disposición es responsabilidad del contratista.</w:t>
      </w:r>
    </w:p>
    <w:p w14:paraId="3EC9EEDF" w14:textId="0E9D8B61" w:rsidR="003E5086" w:rsidRPr="00742E18" w:rsidRDefault="003E5086" w:rsidP="005F0C57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La Universidad no se hace responsable por pérdida de material o de herramientas, EL CONTRATISTA </w:t>
      </w:r>
      <w:r w:rsidR="005848FC" w:rsidRPr="00742E18">
        <w:rPr>
          <w:sz w:val="24"/>
          <w:szCs w:val="24"/>
          <w:lang w:val="es-CO"/>
        </w:rPr>
        <w:t xml:space="preserve">seleccionado </w:t>
      </w:r>
      <w:r w:rsidRPr="00742E18">
        <w:rPr>
          <w:sz w:val="24"/>
          <w:szCs w:val="24"/>
          <w:lang w:val="es-CO"/>
        </w:rPr>
        <w:t xml:space="preserve">es responsable de la seguridad </w:t>
      </w:r>
      <w:r w:rsidRPr="009F6C40">
        <w:rPr>
          <w:sz w:val="24"/>
          <w:szCs w:val="24"/>
          <w:lang w:val="es-CO"/>
        </w:rPr>
        <w:t xml:space="preserve">de </w:t>
      </w:r>
      <w:r w:rsidR="00991AB9" w:rsidRPr="009F6C40">
        <w:rPr>
          <w:sz w:val="24"/>
          <w:szCs w:val="24"/>
          <w:lang w:val="es-CO"/>
        </w:rPr>
        <w:t>é</w:t>
      </w:r>
      <w:r w:rsidR="00816698" w:rsidRPr="009F6C40">
        <w:rPr>
          <w:sz w:val="24"/>
          <w:szCs w:val="24"/>
          <w:lang w:val="es-CO"/>
        </w:rPr>
        <w:t>stos</w:t>
      </w:r>
      <w:r w:rsidR="007E2565" w:rsidRPr="00742E18">
        <w:rPr>
          <w:sz w:val="24"/>
          <w:szCs w:val="24"/>
          <w:lang w:val="es-CO"/>
        </w:rPr>
        <w:t>.</w:t>
      </w:r>
    </w:p>
    <w:p w14:paraId="51857DBF" w14:textId="77777777" w:rsidR="000F1A0E" w:rsidRPr="00742E18" w:rsidRDefault="000F1A0E" w:rsidP="000F1A0E">
      <w:pPr>
        <w:pStyle w:val="Prrafodelista"/>
        <w:autoSpaceDE w:val="0"/>
        <w:autoSpaceDN w:val="0"/>
        <w:adjustRightInd w:val="0"/>
        <w:ind w:left="720"/>
        <w:jc w:val="both"/>
        <w:rPr>
          <w:sz w:val="24"/>
          <w:szCs w:val="24"/>
          <w:lang w:val="es-CO"/>
        </w:rPr>
      </w:pPr>
    </w:p>
    <w:p w14:paraId="5D6CAEBD" w14:textId="2736DB09" w:rsidR="007A0946" w:rsidRDefault="00DF3660" w:rsidP="005F0C57">
      <w:pPr>
        <w:pStyle w:val="Prrafodelista"/>
        <w:numPr>
          <w:ilvl w:val="1"/>
          <w:numId w:val="30"/>
        </w:numPr>
        <w:ind w:left="567" w:hanging="491"/>
        <w:jc w:val="both"/>
        <w:rPr>
          <w:sz w:val="24"/>
          <w:szCs w:val="24"/>
          <w:lang w:val="es-CO"/>
        </w:rPr>
      </w:pPr>
      <w:r w:rsidRPr="00742E18">
        <w:rPr>
          <w:b/>
          <w:sz w:val="24"/>
          <w:szCs w:val="24"/>
          <w:lang w:val="es-CO"/>
        </w:rPr>
        <w:t>Personal y medios técnicos.</w:t>
      </w:r>
      <w:r w:rsidRPr="00742E18">
        <w:rPr>
          <w:sz w:val="24"/>
          <w:szCs w:val="24"/>
          <w:lang w:val="es-CO"/>
        </w:rPr>
        <w:t xml:space="preserve"> EL CONTRATISTA </w:t>
      </w:r>
      <w:r w:rsidR="005848FC" w:rsidRPr="00742E18">
        <w:rPr>
          <w:sz w:val="24"/>
          <w:szCs w:val="24"/>
          <w:lang w:val="es-CO"/>
        </w:rPr>
        <w:t xml:space="preserve">seleccionado </w:t>
      </w:r>
      <w:r w:rsidRPr="00742E18">
        <w:rPr>
          <w:sz w:val="24"/>
          <w:szCs w:val="24"/>
          <w:lang w:val="es-CO"/>
        </w:rPr>
        <w:t>se obliga a:</w:t>
      </w:r>
    </w:p>
    <w:p w14:paraId="7E7DBC69" w14:textId="77777777" w:rsidR="009F6C40" w:rsidRPr="00742E18" w:rsidRDefault="009F6C40" w:rsidP="009F6C40">
      <w:pPr>
        <w:pStyle w:val="Prrafodelista"/>
        <w:ind w:left="567"/>
        <w:jc w:val="both"/>
        <w:rPr>
          <w:sz w:val="24"/>
          <w:szCs w:val="24"/>
          <w:lang w:val="es-CO"/>
        </w:rPr>
      </w:pPr>
    </w:p>
    <w:p w14:paraId="0733B7DB" w14:textId="5B4CED5C" w:rsidR="007A0946" w:rsidRPr="00742E18" w:rsidRDefault="007A0946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Designar un responsable directo (interlocutor) del contrato y poner a disposición </w:t>
      </w:r>
      <w:r w:rsidR="00816698" w:rsidRPr="00742E18">
        <w:rPr>
          <w:sz w:val="24"/>
          <w:szCs w:val="24"/>
          <w:lang w:val="es-CO"/>
        </w:rPr>
        <w:t xml:space="preserve">de </w:t>
      </w:r>
      <w:r w:rsidR="00991AB9" w:rsidRPr="00AC0C53">
        <w:rPr>
          <w:sz w:val="24"/>
          <w:szCs w:val="24"/>
          <w:lang w:val="es-CO"/>
        </w:rPr>
        <w:t>é</w:t>
      </w:r>
      <w:r w:rsidR="00816698" w:rsidRPr="00742E18">
        <w:rPr>
          <w:sz w:val="24"/>
          <w:szCs w:val="24"/>
          <w:lang w:val="es-CO"/>
        </w:rPr>
        <w:t>ste</w:t>
      </w:r>
      <w:r w:rsidRPr="00742E18">
        <w:rPr>
          <w:sz w:val="24"/>
          <w:szCs w:val="24"/>
          <w:lang w:val="es-CO"/>
        </w:rPr>
        <w:t xml:space="preserve"> un número de teléfono </w:t>
      </w:r>
      <w:r w:rsidR="0065173D" w:rsidRPr="00742E18">
        <w:rPr>
          <w:sz w:val="24"/>
          <w:szCs w:val="24"/>
          <w:lang w:val="es-CO"/>
        </w:rPr>
        <w:t>fijo y/o celular, además de</w:t>
      </w:r>
      <w:r w:rsidRPr="00742E18">
        <w:rPr>
          <w:sz w:val="24"/>
          <w:szCs w:val="24"/>
          <w:lang w:val="es-CO"/>
        </w:rPr>
        <w:t xml:space="preserve"> un correo electrónico, para efectos de seguimiento del contrato en relación con la </w:t>
      </w:r>
      <w:r w:rsidR="002546CD" w:rsidRPr="00742E18">
        <w:rPr>
          <w:sz w:val="24"/>
          <w:szCs w:val="24"/>
          <w:lang w:val="es-CO"/>
        </w:rPr>
        <w:t>U</w:t>
      </w:r>
      <w:r w:rsidRPr="00742E18">
        <w:rPr>
          <w:sz w:val="24"/>
          <w:szCs w:val="24"/>
          <w:lang w:val="es-CO"/>
        </w:rPr>
        <w:t>niversidad de Antioquia</w:t>
      </w:r>
      <w:r w:rsidR="0065173D" w:rsidRPr="00742E18">
        <w:rPr>
          <w:sz w:val="24"/>
          <w:szCs w:val="24"/>
          <w:lang w:val="es-CO"/>
        </w:rPr>
        <w:t>, y así mantener un canal de comunicación directo con el interventor, para garantizar la atención oportuna.</w:t>
      </w:r>
    </w:p>
    <w:p w14:paraId="3FDC5D5C" w14:textId="74FBD3A2" w:rsidR="0065173D" w:rsidRPr="00742E18" w:rsidRDefault="0065173D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Contar con el siguiente personal para los mantenimientos:</w:t>
      </w:r>
    </w:p>
    <w:p w14:paraId="03F66A77" w14:textId="2AB2B14A" w:rsidR="0065173D" w:rsidRPr="00742E18" w:rsidRDefault="0065173D" w:rsidP="000F1A0E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Un </w:t>
      </w:r>
      <w:r w:rsidR="005239F6" w:rsidRPr="00742E18">
        <w:rPr>
          <w:sz w:val="24"/>
          <w:szCs w:val="24"/>
          <w:lang w:val="es-CO"/>
        </w:rPr>
        <w:t xml:space="preserve">ingeniero o </w:t>
      </w:r>
      <w:r w:rsidRPr="00742E18">
        <w:rPr>
          <w:sz w:val="24"/>
          <w:szCs w:val="24"/>
          <w:lang w:val="es-CO"/>
        </w:rPr>
        <w:t>técnico titulado que será el interlocutor válido con el S</w:t>
      </w:r>
      <w:r w:rsidR="002546CD" w:rsidRPr="00742E18">
        <w:rPr>
          <w:sz w:val="24"/>
          <w:szCs w:val="24"/>
          <w:lang w:val="es-CO"/>
        </w:rPr>
        <w:t>ervicio de Mantenimiento de la U</w:t>
      </w:r>
      <w:r w:rsidRPr="00742E18">
        <w:rPr>
          <w:sz w:val="24"/>
          <w:szCs w:val="24"/>
          <w:lang w:val="es-CO"/>
        </w:rPr>
        <w:t xml:space="preserve">niversidad de Antioquia, con conocimientos técnicos y experiencia demostrable al frente de los servicios, con plena autoridad y los debidos poderes para resolver </w:t>
      </w:r>
      <w:r w:rsidR="00217B56" w:rsidRPr="00742E18">
        <w:rPr>
          <w:sz w:val="24"/>
          <w:szCs w:val="24"/>
          <w:lang w:val="es-CO"/>
        </w:rPr>
        <w:t>las situaciones que</w:t>
      </w:r>
      <w:r w:rsidRPr="00742E18">
        <w:rPr>
          <w:sz w:val="24"/>
          <w:szCs w:val="24"/>
          <w:lang w:val="es-CO"/>
        </w:rPr>
        <w:t xml:space="preserve"> pudieran surgir en el desempeño de su trabajo.</w:t>
      </w:r>
    </w:p>
    <w:p w14:paraId="1F5F1B1E" w14:textId="15CDA986" w:rsidR="0065173D" w:rsidRDefault="002546CD" w:rsidP="000F1A0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993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Personal técnico</w:t>
      </w:r>
      <w:r w:rsidR="0065173D" w:rsidRPr="00742E18">
        <w:rPr>
          <w:sz w:val="24"/>
          <w:szCs w:val="24"/>
          <w:lang w:val="es-CO"/>
        </w:rPr>
        <w:t xml:space="preserve"> de mantenimiento para realizar los trabajos de revisión y mantenimiento </w:t>
      </w:r>
      <w:r w:rsidRPr="00742E18">
        <w:rPr>
          <w:sz w:val="24"/>
          <w:szCs w:val="24"/>
          <w:lang w:val="es-CO"/>
        </w:rPr>
        <w:t>preventivo</w:t>
      </w:r>
      <w:r w:rsidR="00F03DA8" w:rsidRPr="00742E18">
        <w:rPr>
          <w:sz w:val="24"/>
          <w:szCs w:val="24"/>
          <w:lang w:val="es-CO"/>
        </w:rPr>
        <w:t xml:space="preserve"> y correctivo</w:t>
      </w:r>
      <w:r w:rsidR="001339EA" w:rsidRPr="00742E18">
        <w:rPr>
          <w:sz w:val="24"/>
          <w:szCs w:val="24"/>
          <w:lang w:val="es-CO"/>
        </w:rPr>
        <w:t>.</w:t>
      </w:r>
    </w:p>
    <w:p w14:paraId="0DED3879" w14:textId="77777777" w:rsidR="00921656" w:rsidRPr="00742E18" w:rsidRDefault="00921656" w:rsidP="00921656">
      <w:pPr>
        <w:pStyle w:val="Prrafodelista"/>
        <w:autoSpaceDE w:val="0"/>
        <w:autoSpaceDN w:val="0"/>
        <w:adjustRightInd w:val="0"/>
        <w:ind w:left="993"/>
        <w:jc w:val="both"/>
        <w:rPr>
          <w:sz w:val="24"/>
          <w:szCs w:val="24"/>
          <w:lang w:val="es-CO"/>
        </w:rPr>
      </w:pPr>
    </w:p>
    <w:p w14:paraId="1EA0171B" w14:textId="0248C2D8" w:rsidR="0065173D" w:rsidRPr="00742E18" w:rsidRDefault="0065173D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Todo el personal </w:t>
      </w:r>
      <w:r w:rsidRPr="00921656">
        <w:rPr>
          <w:sz w:val="24"/>
          <w:szCs w:val="24"/>
          <w:lang w:val="es-CO"/>
        </w:rPr>
        <w:t>de</w:t>
      </w:r>
      <w:r w:rsidR="00152F16" w:rsidRPr="00921656">
        <w:rPr>
          <w:sz w:val="24"/>
          <w:szCs w:val="24"/>
          <w:lang w:val="es-CO"/>
        </w:rPr>
        <w:t>l</w:t>
      </w:r>
      <w:r w:rsidRPr="00921656">
        <w:rPr>
          <w:sz w:val="24"/>
          <w:szCs w:val="24"/>
          <w:lang w:val="es-CO"/>
        </w:rPr>
        <w:t xml:space="preserve"> contratista seleccionad</w:t>
      </w:r>
      <w:r w:rsidR="00152F16" w:rsidRPr="00921656">
        <w:rPr>
          <w:sz w:val="24"/>
          <w:szCs w:val="24"/>
          <w:lang w:val="es-CO"/>
        </w:rPr>
        <w:t>o</w:t>
      </w:r>
      <w:r w:rsidRPr="00921656">
        <w:rPr>
          <w:sz w:val="24"/>
          <w:szCs w:val="24"/>
          <w:lang w:val="es-CO"/>
        </w:rPr>
        <w:t xml:space="preserve">, deberá </w:t>
      </w:r>
      <w:r w:rsidRPr="00742E18">
        <w:rPr>
          <w:sz w:val="24"/>
          <w:szCs w:val="24"/>
          <w:lang w:val="es-CO"/>
        </w:rPr>
        <w:t xml:space="preserve">llevar las identificaciones correspondientes mientras permanezcan en las instalaciones de la Universidad de Antioquia. Los vehículos que tengan que entrar en las instalaciones de la Universidad de Antioquia, </w:t>
      </w:r>
      <w:r w:rsidRPr="00742E18">
        <w:rPr>
          <w:sz w:val="24"/>
          <w:szCs w:val="24"/>
          <w:lang w:val="es-CO"/>
        </w:rPr>
        <w:lastRenderedPageBreak/>
        <w:t>deberán ser registrados por el personal de vigilancia, con modelo, matrícula, empresa y motivo del acceso, así como el tiempo previsto de permanencia dentro de las instalaciones</w:t>
      </w:r>
    </w:p>
    <w:p w14:paraId="1DD12B00" w14:textId="7F14FA61" w:rsidR="007A0946" w:rsidRPr="00742E18" w:rsidRDefault="007A0946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Disponer de los medios técnicos necesarios para la correcta prestación del servicio y dotar a su personal de los correspondientes equipos de diagnóstico en averías y de las herramientas y aparatos necesarios para el cumplimiento de los servicios.</w:t>
      </w:r>
    </w:p>
    <w:p w14:paraId="522F2AAD" w14:textId="62D649AE" w:rsidR="007A0946" w:rsidRPr="00742E18" w:rsidRDefault="007A0946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Garantizar que todo el personal durante la ejecución del contrato utilice los equipos de seguridad industrial necesarios, de acuerdo con la labor desempeñada y con la normatividad vigente</w:t>
      </w:r>
    </w:p>
    <w:p w14:paraId="3EE5A5DC" w14:textId="2DE3D3EA" w:rsidR="007A0946" w:rsidRPr="00742E18" w:rsidRDefault="007A0946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Contar con oficina, almacén </w:t>
      </w:r>
      <w:r w:rsidRPr="00104DFF">
        <w:rPr>
          <w:sz w:val="24"/>
          <w:szCs w:val="24"/>
          <w:lang w:val="es-CO"/>
        </w:rPr>
        <w:t>y taller en Medellín, que tendrá capacidad suficiente para alojar los medios y organización de</w:t>
      </w:r>
      <w:r w:rsidR="005665A1" w:rsidRPr="00104DFF">
        <w:rPr>
          <w:sz w:val="24"/>
          <w:szCs w:val="24"/>
          <w:lang w:val="es-CO"/>
        </w:rPr>
        <w:t>l contratista</w:t>
      </w:r>
      <w:r w:rsidRPr="00104DFF">
        <w:rPr>
          <w:sz w:val="24"/>
          <w:szCs w:val="24"/>
          <w:lang w:val="es-CO"/>
        </w:rPr>
        <w:t xml:space="preserve">, a cuyo efecto se presentará una declaración responsable suscrita por </w:t>
      </w:r>
      <w:r w:rsidR="00A20478" w:rsidRPr="00104DFF">
        <w:rPr>
          <w:sz w:val="24"/>
          <w:szCs w:val="24"/>
          <w:lang w:val="es-CO"/>
        </w:rPr>
        <w:t xml:space="preserve">éste (persona natural, o </w:t>
      </w:r>
      <w:r w:rsidRPr="00104DFF">
        <w:rPr>
          <w:sz w:val="24"/>
          <w:szCs w:val="24"/>
          <w:lang w:val="es-CO"/>
        </w:rPr>
        <w:t>representante</w:t>
      </w:r>
      <w:r w:rsidR="00A20478" w:rsidRPr="00104DFF">
        <w:rPr>
          <w:sz w:val="24"/>
          <w:szCs w:val="24"/>
          <w:lang w:val="es-CO"/>
        </w:rPr>
        <w:t xml:space="preserve"> legal</w:t>
      </w:r>
      <w:r w:rsidRPr="00104DFF">
        <w:rPr>
          <w:sz w:val="24"/>
          <w:szCs w:val="24"/>
          <w:lang w:val="es-CO"/>
        </w:rPr>
        <w:t xml:space="preserve"> de la empresa</w:t>
      </w:r>
      <w:r w:rsidR="00A20478" w:rsidRPr="00742E18">
        <w:rPr>
          <w:sz w:val="24"/>
          <w:szCs w:val="24"/>
          <w:lang w:val="es-CO"/>
        </w:rPr>
        <w:t>)</w:t>
      </w:r>
      <w:r w:rsidRPr="00742E18">
        <w:rPr>
          <w:sz w:val="24"/>
          <w:szCs w:val="24"/>
          <w:lang w:val="es-CO"/>
        </w:rPr>
        <w:t>.</w:t>
      </w:r>
    </w:p>
    <w:p w14:paraId="4FBB0719" w14:textId="01043FF4" w:rsidR="007A0946" w:rsidRPr="00742E18" w:rsidRDefault="007A0946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Responsabilizarse de las plantas eléctricas </w:t>
      </w:r>
      <w:r w:rsidR="006563E6" w:rsidRPr="00742E18">
        <w:rPr>
          <w:sz w:val="24"/>
          <w:szCs w:val="24"/>
          <w:lang w:val="es-CO"/>
        </w:rPr>
        <w:t>que</w:t>
      </w:r>
      <w:r w:rsidRPr="00742E18">
        <w:rPr>
          <w:sz w:val="24"/>
          <w:szCs w:val="24"/>
          <w:lang w:val="es-CO"/>
        </w:rPr>
        <w:t xml:space="preserve"> les sean encomendadas a mantener</w:t>
      </w:r>
      <w:r w:rsidR="00B51329" w:rsidRPr="00742E18">
        <w:rPr>
          <w:sz w:val="24"/>
          <w:szCs w:val="24"/>
          <w:lang w:val="es-CO"/>
        </w:rPr>
        <w:t xml:space="preserve"> y/o reparar</w:t>
      </w:r>
      <w:r w:rsidRPr="00742E18">
        <w:rPr>
          <w:sz w:val="24"/>
          <w:szCs w:val="24"/>
          <w:lang w:val="es-CO"/>
        </w:rPr>
        <w:t xml:space="preserve"> con el fin de garantizar las </w:t>
      </w:r>
      <w:r w:rsidR="006563E6" w:rsidRPr="00742E18">
        <w:rPr>
          <w:sz w:val="24"/>
          <w:szCs w:val="24"/>
          <w:lang w:val="es-CO"/>
        </w:rPr>
        <w:t>mejores condiciones</w:t>
      </w:r>
      <w:r w:rsidRPr="00742E18">
        <w:rPr>
          <w:sz w:val="24"/>
          <w:szCs w:val="24"/>
          <w:lang w:val="es-CO"/>
        </w:rPr>
        <w:t xml:space="preserve"> de funcionamiento posibles</w:t>
      </w:r>
    </w:p>
    <w:p w14:paraId="49D22BD6" w14:textId="42B2B4DD" w:rsidR="003E5086" w:rsidRPr="00742E18" w:rsidRDefault="003E5086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b/>
          <w:sz w:val="24"/>
          <w:szCs w:val="24"/>
          <w:lang w:val="es-CO"/>
        </w:rPr>
        <w:t>Transporte</w:t>
      </w:r>
      <w:r w:rsidR="006563E6" w:rsidRPr="00742E18">
        <w:rPr>
          <w:b/>
          <w:sz w:val="24"/>
          <w:szCs w:val="24"/>
          <w:lang w:val="es-CO"/>
        </w:rPr>
        <w:t xml:space="preserve"> de equipos</w:t>
      </w:r>
      <w:r w:rsidRPr="00742E18">
        <w:rPr>
          <w:b/>
          <w:sz w:val="24"/>
          <w:szCs w:val="24"/>
          <w:lang w:val="es-CO"/>
        </w:rPr>
        <w:t>:</w:t>
      </w:r>
      <w:r w:rsidRPr="00742E18">
        <w:rPr>
          <w:sz w:val="24"/>
          <w:szCs w:val="24"/>
          <w:lang w:val="es-CO"/>
        </w:rPr>
        <w:t xml:space="preserve"> Si es necesario retirar el bien </w:t>
      </w:r>
      <w:r w:rsidR="00B51329" w:rsidRPr="00742E18">
        <w:rPr>
          <w:sz w:val="24"/>
          <w:szCs w:val="24"/>
          <w:lang w:val="es-CO"/>
        </w:rPr>
        <w:t>del sitio</w:t>
      </w:r>
      <w:r w:rsidRPr="00742E18">
        <w:rPr>
          <w:sz w:val="24"/>
          <w:szCs w:val="24"/>
          <w:lang w:val="es-CO"/>
        </w:rPr>
        <w:t xml:space="preserve"> o área en la que se presta el servicio o de la Universidad para realizar la reparación, se debe tener en cuenta que tanto el transporte interno como externo y cualquiera que éste requiera serán asumidos </w:t>
      </w:r>
      <w:r w:rsidR="005239F6" w:rsidRPr="00742E18">
        <w:rPr>
          <w:sz w:val="24"/>
          <w:szCs w:val="24"/>
          <w:lang w:val="es-CO"/>
        </w:rPr>
        <w:t xml:space="preserve">por la </w:t>
      </w:r>
      <w:r w:rsidR="007443A9" w:rsidRPr="00724CD6">
        <w:rPr>
          <w:sz w:val="24"/>
          <w:szCs w:val="24"/>
          <w:lang w:val="es-CO"/>
        </w:rPr>
        <w:t>Universidad de Antioquia (</w:t>
      </w:r>
      <w:r w:rsidR="005239F6" w:rsidRPr="00724CD6">
        <w:rPr>
          <w:sz w:val="24"/>
          <w:szCs w:val="24"/>
          <w:lang w:val="es-CO"/>
        </w:rPr>
        <w:t>entidad contratante</w:t>
      </w:r>
      <w:r w:rsidR="007443A9" w:rsidRPr="00724CD6">
        <w:rPr>
          <w:sz w:val="24"/>
          <w:szCs w:val="24"/>
          <w:lang w:val="es-CO"/>
        </w:rPr>
        <w:t>)</w:t>
      </w:r>
      <w:r w:rsidR="005239F6" w:rsidRPr="00724CD6">
        <w:rPr>
          <w:sz w:val="24"/>
          <w:szCs w:val="24"/>
          <w:lang w:val="es-CO"/>
        </w:rPr>
        <w:t xml:space="preserve"> </w:t>
      </w:r>
      <w:r w:rsidR="005239F6" w:rsidRPr="00742E18">
        <w:rPr>
          <w:sz w:val="24"/>
          <w:szCs w:val="24"/>
          <w:lang w:val="es-CO"/>
        </w:rPr>
        <w:t>previa aprobación de la cotización por parte de la interventoría.</w:t>
      </w:r>
    </w:p>
    <w:p w14:paraId="5A640470" w14:textId="54CBB045" w:rsidR="003E5086" w:rsidRPr="00742E18" w:rsidRDefault="003E5086" w:rsidP="00AC0C53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07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En caso de retirar algún bien o equipo del área o sitio donde se encuentre éste, el contratista deberá solicitar permiso ante la interventoría del contrato para dicho retiro, antes de realizar la maniobra</w:t>
      </w:r>
      <w:r w:rsidR="00575EEB" w:rsidRPr="00742E18">
        <w:rPr>
          <w:sz w:val="24"/>
          <w:szCs w:val="24"/>
          <w:lang w:val="es-CO"/>
        </w:rPr>
        <w:t>, i</w:t>
      </w:r>
      <w:r w:rsidRPr="00742E18">
        <w:rPr>
          <w:sz w:val="24"/>
          <w:szCs w:val="24"/>
          <w:lang w:val="es-CO"/>
        </w:rPr>
        <w:t>nstalación</w:t>
      </w:r>
      <w:r w:rsidR="00B51329" w:rsidRPr="00742E18">
        <w:rPr>
          <w:sz w:val="24"/>
          <w:szCs w:val="24"/>
          <w:lang w:val="es-CO"/>
        </w:rPr>
        <w:t xml:space="preserve"> de equipos, elementos o piezas requeridas por las plantas eléctricas</w:t>
      </w:r>
      <w:r w:rsidR="00D07665" w:rsidRPr="00742E18">
        <w:rPr>
          <w:sz w:val="24"/>
          <w:szCs w:val="24"/>
          <w:lang w:val="es-CO"/>
        </w:rPr>
        <w:t xml:space="preserve">, </w:t>
      </w:r>
      <w:r w:rsidR="00B51329" w:rsidRPr="00742E18">
        <w:rPr>
          <w:sz w:val="24"/>
          <w:szCs w:val="24"/>
          <w:lang w:val="es-CO"/>
        </w:rPr>
        <w:t>en caso de aplicar</w:t>
      </w:r>
      <w:r w:rsidR="00D07665" w:rsidRPr="00742E18">
        <w:rPr>
          <w:sz w:val="24"/>
          <w:szCs w:val="24"/>
          <w:lang w:val="es-CO"/>
        </w:rPr>
        <w:t>. E</w:t>
      </w:r>
      <w:r w:rsidRPr="00742E18">
        <w:rPr>
          <w:sz w:val="24"/>
          <w:szCs w:val="24"/>
          <w:lang w:val="es-CO"/>
        </w:rPr>
        <w:t>l contratista deberá tener en cuenta</w:t>
      </w:r>
      <w:r w:rsidR="00AA6E3C" w:rsidRPr="00742E18">
        <w:rPr>
          <w:sz w:val="24"/>
          <w:szCs w:val="24"/>
          <w:lang w:val="es-CO"/>
        </w:rPr>
        <w:t xml:space="preserve"> el transporte y</w:t>
      </w:r>
      <w:r w:rsidRPr="00742E18">
        <w:rPr>
          <w:sz w:val="24"/>
          <w:szCs w:val="24"/>
          <w:lang w:val="es-CO"/>
        </w:rPr>
        <w:t xml:space="preserve"> todos los elementos y equipos necesarios para su correcta ejecución, tal como herramienta menor o especializada, elementos de fijación, tornillería, chazos, cables, borneras, elementos de apoyo, pi</w:t>
      </w:r>
      <w:r w:rsidR="00B51329" w:rsidRPr="00742E18">
        <w:rPr>
          <w:sz w:val="24"/>
          <w:szCs w:val="24"/>
          <w:lang w:val="es-CO"/>
        </w:rPr>
        <w:t xml:space="preserve">ezas necesarias para su correcta ejecución y </w:t>
      </w:r>
      <w:r w:rsidRPr="00742E18">
        <w:rPr>
          <w:sz w:val="24"/>
          <w:szCs w:val="24"/>
          <w:lang w:val="es-CO"/>
        </w:rPr>
        <w:t>funcionamiento</w:t>
      </w:r>
      <w:r w:rsidR="00D54A65" w:rsidRPr="00742E18">
        <w:rPr>
          <w:sz w:val="24"/>
          <w:szCs w:val="24"/>
          <w:lang w:val="es-CO"/>
        </w:rPr>
        <w:t>.</w:t>
      </w:r>
    </w:p>
    <w:p w14:paraId="04B2ACB6" w14:textId="77777777" w:rsidR="00D853A1" w:rsidRPr="00742E18" w:rsidRDefault="00D853A1" w:rsidP="00A15FE7">
      <w:pPr>
        <w:ind w:left="360"/>
        <w:jc w:val="both"/>
        <w:rPr>
          <w:sz w:val="24"/>
          <w:szCs w:val="24"/>
          <w:lang w:val="es-CO"/>
        </w:rPr>
      </w:pPr>
    </w:p>
    <w:p w14:paraId="0ADCEDCB" w14:textId="00E88103" w:rsidR="00864A47" w:rsidRPr="00742E18" w:rsidRDefault="00A15FE7" w:rsidP="00A15FE7">
      <w:pPr>
        <w:pStyle w:val="Prrafodelista"/>
        <w:numPr>
          <w:ilvl w:val="0"/>
          <w:numId w:val="30"/>
        </w:numPr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NORMATIVIDAD</w:t>
      </w:r>
    </w:p>
    <w:p w14:paraId="18E490EE" w14:textId="77777777" w:rsidR="00864A47" w:rsidRPr="00742E18" w:rsidRDefault="00864A47" w:rsidP="00864A47">
      <w:pPr>
        <w:pStyle w:val="Prrafodelista"/>
        <w:ind w:left="502"/>
        <w:jc w:val="both"/>
        <w:rPr>
          <w:b/>
          <w:sz w:val="24"/>
          <w:szCs w:val="24"/>
        </w:rPr>
      </w:pPr>
    </w:p>
    <w:p w14:paraId="0489D385" w14:textId="7307E842" w:rsidR="005A46FE" w:rsidRPr="00742E18" w:rsidRDefault="00864A47" w:rsidP="005A46FE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El Contratista </w:t>
      </w:r>
      <w:r w:rsidR="005F43A7" w:rsidRPr="00742E18">
        <w:rPr>
          <w:sz w:val="24"/>
          <w:szCs w:val="24"/>
          <w:lang w:val="es-CO"/>
        </w:rPr>
        <w:t xml:space="preserve">seleccionado </w:t>
      </w:r>
      <w:r w:rsidRPr="00742E18">
        <w:rPr>
          <w:sz w:val="24"/>
          <w:szCs w:val="24"/>
          <w:lang w:val="es-CO"/>
        </w:rPr>
        <w:t xml:space="preserve">deberá cumplir la normativa colombiana e internacional aplicable, que regule las condiciones </w:t>
      </w:r>
      <w:r w:rsidR="00D04016" w:rsidRPr="00742E18">
        <w:rPr>
          <w:sz w:val="24"/>
          <w:szCs w:val="24"/>
          <w:lang w:val="es-CO"/>
        </w:rPr>
        <w:t xml:space="preserve">de ejecución del objeto </w:t>
      </w:r>
      <w:r w:rsidR="005A46FE" w:rsidRPr="00742E18">
        <w:rPr>
          <w:sz w:val="24"/>
          <w:szCs w:val="24"/>
          <w:lang w:val="es-CO"/>
        </w:rPr>
        <w:t>contractual, y por el hecho de haber presentado una propuesta, se considerará que el Contratista ha examinado la información suministrada, y que conoce y entiende el alcance en las especificaciones y que acepta tales documentos y las condiciones contenidas en ellos.</w:t>
      </w:r>
    </w:p>
    <w:p w14:paraId="2119FE8D" w14:textId="77777777" w:rsidR="00F57116" w:rsidRPr="00742E18" w:rsidRDefault="00864A47" w:rsidP="005A46FE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 </w:t>
      </w:r>
    </w:p>
    <w:p w14:paraId="6AF27510" w14:textId="3F1CE852" w:rsidR="00864A47" w:rsidRPr="00742E18" w:rsidRDefault="00F57116" w:rsidP="005A46FE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es-CO"/>
        </w:rPr>
      </w:pPr>
      <w:r w:rsidRPr="0097091C">
        <w:rPr>
          <w:sz w:val="24"/>
          <w:szCs w:val="24"/>
          <w:lang w:val="es-CO"/>
        </w:rPr>
        <w:t xml:space="preserve">A </w:t>
      </w:r>
      <w:r w:rsidR="00864A47" w:rsidRPr="0097091C">
        <w:rPr>
          <w:sz w:val="24"/>
          <w:szCs w:val="24"/>
          <w:lang w:val="es-CO"/>
        </w:rPr>
        <w:t>continuación, se relacionan las principales normas que deberá cumplir en la ejecución del contrato</w:t>
      </w:r>
      <w:r w:rsidR="00864A47" w:rsidRPr="00742E18">
        <w:rPr>
          <w:sz w:val="24"/>
          <w:szCs w:val="24"/>
          <w:lang w:val="es-CO"/>
        </w:rPr>
        <w:t>.</w:t>
      </w:r>
    </w:p>
    <w:p w14:paraId="7281E00B" w14:textId="77777777" w:rsidR="00864A47" w:rsidRPr="00742E18" w:rsidRDefault="00864A47" w:rsidP="005A46FE">
      <w:pPr>
        <w:autoSpaceDE w:val="0"/>
        <w:autoSpaceDN w:val="0"/>
        <w:adjustRightInd w:val="0"/>
        <w:ind w:left="284"/>
        <w:contextualSpacing/>
        <w:jc w:val="both"/>
        <w:rPr>
          <w:bCs/>
          <w:sz w:val="24"/>
          <w:szCs w:val="24"/>
        </w:rPr>
      </w:pPr>
    </w:p>
    <w:p w14:paraId="7B7D024D" w14:textId="355880D8" w:rsidR="00864A47" w:rsidRPr="00742E18" w:rsidRDefault="00864A47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Decreto 1072 </w:t>
      </w:r>
      <w:r w:rsidR="00D07665" w:rsidRPr="00742E18">
        <w:rPr>
          <w:sz w:val="24"/>
          <w:szCs w:val="24"/>
          <w:lang w:val="es-CO"/>
        </w:rPr>
        <w:t xml:space="preserve">del </w:t>
      </w:r>
      <w:r w:rsidRPr="00742E18">
        <w:rPr>
          <w:sz w:val="24"/>
          <w:szCs w:val="24"/>
          <w:lang w:val="es-CO"/>
        </w:rPr>
        <w:t xml:space="preserve">26 de </w:t>
      </w:r>
      <w:r w:rsidR="00AC21CA" w:rsidRPr="00742E18">
        <w:rPr>
          <w:sz w:val="24"/>
          <w:szCs w:val="24"/>
          <w:lang w:val="es-CO"/>
        </w:rPr>
        <w:t>mayo</w:t>
      </w:r>
      <w:r w:rsidRPr="00742E18">
        <w:rPr>
          <w:sz w:val="24"/>
          <w:szCs w:val="24"/>
          <w:lang w:val="es-CO"/>
        </w:rPr>
        <w:t xml:space="preserve"> </w:t>
      </w:r>
      <w:r w:rsidR="00D07665" w:rsidRPr="00742E18">
        <w:rPr>
          <w:sz w:val="24"/>
          <w:szCs w:val="24"/>
          <w:lang w:val="es-CO"/>
        </w:rPr>
        <w:t xml:space="preserve">de </w:t>
      </w:r>
      <w:r w:rsidRPr="00742E18">
        <w:rPr>
          <w:sz w:val="24"/>
          <w:szCs w:val="24"/>
          <w:lang w:val="es-CO"/>
        </w:rPr>
        <w:t>2015. Ministerio del trabajo. Por medio del cual se expide el Decreto Único Reglamentario del sector Trabajo (SG-SST)</w:t>
      </w:r>
    </w:p>
    <w:p w14:paraId="7FABDE3D" w14:textId="77777777" w:rsidR="00864A47" w:rsidRPr="00742E18" w:rsidRDefault="00864A47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Manual de seguridad ocupacional y ambiental en la contratación de la Universidad de Antioquia</w:t>
      </w:r>
    </w:p>
    <w:p w14:paraId="207F9136" w14:textId="74039B43" w:rsidR="005F3B90" w:rsidRPr="0097091C" w:rsidRDefault="00AC21CA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R</w:t>
      </w:r>
      <w:r w:rsidR="005F3B90" w:rsidRPr="00742E18">
        <w:rPr>
          <w:sz w:val="24"/>
          <w:szCs w:val="24"/>
          <w:lang w:val="es-CO"/>
        </w:rPr>
        <w:t>esolución 4272 del 2021</w:t>
      </w:r>
      <w:r w:rsidR="000011F9" w:rsidRPr="0097091C">
        <w:rPr>
          <w:sz w:val="24"/>
          <w:szCs w:val="24"/>
          <w:lang w:val="es-CO"/>
        </w:rPr>
        <w:t>, expedida por el Ministerio del Trabajo (</w:t>
      </w:r>
      <w:r w:rsidR="009D4172" w:rsidRPr="0097091C">
        <w:rPr>
          <w:sz w:val="24"/>
          <w:szCs w:val="24"/>
          <w:lang w:val="es-CO"/>
        </w:rPr>
        <w:t xml:space="preserve">Por la cual se establecen los requisitos mínimos de seguridad </w:t>
      </w:r>
      <w:r w:rsidR="00B60DCC" w:rsidRPr="0097091C">
        <w:rPr>
          <w:sz w:val="24"/>
          <w:szCs w:val="24"/>
          <w:lang w:val="es-CO"/>
        </w:rPr>
        <w:t xml:space="preserve">para el desarrollo de </w:t>
      </w:r>
      <w:r w:rsidR="00FE746D" w:rsidRPr="0097091C">
        <w:rPr>
          <w:sz w:val="24"/>
          <w:szCs w:val="24"/>
          <w:lang w:val="es-CO"/>
        </w:rPr>
        <w:t>trabajo en alturas)</w:t>
      </w:r>
      <w:r w:rsidRPr="0097091C">
        <w:rPr>
          <w:sz w:val="24"/>
          <w:szCs w:val="24"/>
          <w:lang w:val="es-CO"/>
        </w:rPr>
        <w:t>.</w:t>
      </w:r>
    </w:p>
    <w:p w14:paraId="4D56EA80" w14:textId="00B9B673" w:rsidR="003C7290" w:rsidRPr="00742E18" w:rsidRDefault="003C7290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lastRenderedPageBreak/>
        <w:t xml:space="preserve">Decreto 4741 de diciembre 30 de 2005, </w:t>
      </w:r>
      <w:r w:rsidR="007233EB" w:rsidRPr="0097091C">
        <w:rPr>
          <w:sz w:val="24"/>
          <w:szCs w:val="24"/>
          <w:lang w:val="es-CO"/>
        </w:rPr>
        <w:t xml:space="preserve">desarrollado parcialmente </w:t>
      </w:r>
      <w:r w:rsidR="003233B2" w:rsidRPr="0097091C">
        <w:rPr>
          <w:sz w:val="24"/>
          <w:szCs w:val="24"/>
          <w:lang w:val="es-CO"/>
        </w:rPr>
        <w:t xml:space="preserve">por la Resolución del Ministerio del Ambiente 1402 de 2006, </w:t>
      </w:r>
      <w:r w:rsidR="006A2200" w:rsidRPr="0097091C">
        <w:rPr>
          <w:sz w:val="24"/>
          <w:szCs w:val="24"/>
          <w:lang w:val="es-CO"/>
        </w:rPr>
        <w:t xml:space="preserve">por </w:t>
      </w:r>
      <w:r w:rsidRPr="0097091C">
        <w:rPr>
          <w:sz w:val="24"/>
          <w:szCs w:val="24"/>
          <w:lang w:val="es-CO"/>
        </w:rPr>
        <w:t xml:space="preserve">el cual </w:t>
      </w:r>
      <w:r w:rsidR="006A2200" w:rsidRPr="0097091C">
        <w:rPr>
          <w:sz w:val="24"/>
          <w:szCs w:val="24"/>
          <w:lang w:val="es-CO"/>
        </w:rPr>
        <w:t xml:space="preserve">se </w:t>
      </w:r>
      <w:r w:rsidRPr="0097091C">
        <w:rPr>
          <w:sz w:val="24"/>
          <w:szCs w:val="24"/>
          <w:lang w:val="es-CO"/>
        </w:rPr>
        <w:t xml:space="preserve">reglamenta </w:t>
      </w:r>
      <w:r w:rsidR="007233EB" w:rsidRPr="0097091C">
        <w:rPr>
          <w:sz w:val="24"/>
          <w:szCs w:val="24"/>
          <w:lang w:val="es-CO"/>
        </w:rPr>
        <w:t xml:space="preserve">parcialmente </w:t>
      </w:r>
      <w:r w:rsidRPr="0097091C">
        <w:rPr>
          <w:sz w:val="24"/>
          <w:szCs w:val="24"/>
          <w:lang w:val="es-CO"/>
        </w:rPr>
        <w:t xml:space="preserve">la prevención y el manejo de los residuos o desechos </w:t>
      </w:r>
      <w:r w:rsidRPr="00742E18">
        <w:rPr>
          <w:sz w:val="24"/>
          <w:szCs w:val="24"/>
          <w:lang w:val="es-CO"/>
        </w:rPr>
        <w:t>peligrosos generados en el marco de la gestión integral.</w:t>
      </w:r>
    </w:p>
    <w:p w14:paraId="7F79B6A7" w14:textId="498AFBD0" w:rsidR="00864A47" w:rsidRPr="00742E18" w:rsidRDefault="00864A47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Ley 1562 de 11 de Julio de 2012. Por </w:t>
      </w:r>
      <w:r w:rsidR="000005B0" w:rsidRPr="0097091C">
        <w:rPr>
          <w:sz w:val="24"/>
          <w:szCs w:val="24"/>
          <w:lang w:val="es-CO"/>
        </w:rPr>
        <w:t>la</w:t>
      </w:r>
      <w:r w:rsidRPr="0097091C">
        <w:rPr>
          <w:sz w:val="24"/>
          <w:szCs w:val="24"/>
          <w:lang w:val="es-CO"/>
        </w:rPr>
        <w:t xml:space="preserve"> cual se modifica el Sistema de Riesgos Laborales y se dictan otras disposiciones en mat</w:t>
      </w:r>
      <w:r w:rsidRPr="00742E18">
        <w:rPr>
          <w:sz w:val="24"/>
          <w:szCs w:val="24"/>
          <w:lang w:val="es-CO"/>
        </w:rPr>
        <w:t>eria de Salud Ocupacional</w:t>
      </w:r>
      <w:r w:rsidR="00281D8B" w:rsidRPr="00742E18">
        <w:rPr>
          <w:sz w:val="24"/>
          <w:szCs w:val="24"/>
          <w:lang w:val="es-CO"/>
        </w:rPr>
        <w:t>.</w:t>
      </w:r>
    </w:p>
    <w:p w14:paraId="7B612577" w14:textId="77777777" w:rsidR="00864A47" w:rsidRPr="00742E18" w:rsidRDefault="00864A47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Decreto número 554 de 2015 del Ministerio de Salud y Protección Social, por el cual se reglamenta la Ley 1209 de 2008</w:t>
      </w:r>
    </w:p>
    <w:p w14:paraId="58E74FB9" w14:textId="1FFBF6F6" w:rsidR="00864A47" w:rsidRPr="00742E18" w:rsidRDefault="00864A47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Resolución 2400 de </w:t>
      </w:r>
      <w:r w:rsidR="006A68EA" w:rsidRPr="00742E18">
        <w:rPr>
          <w:sz w:val="24"/>
          <w:szCs w:val="24"/>
          <w:lang w:val="es-CO"/>
        </w:rPr>
        <w:t>mayo</w:t>
      </w:r>
      <w:r w:rsidRPr="00742E18">
        <w:rPr>
          <w:sz w:val="24"/>
          <w:szCs w:val="24"/>
          <w:lang w:val="es-CO"/>
        </w:rPr>
        <w:t xml:space="preserve"> 22 de 1979. Ministerio del Trabajo y Protección social. Por la cual se establecen algunas disposiciones sobre vivienda, higiene y seguridad en los establecimientos de trabajo</w:t>
      </w:r>
    </w:p>
    <w:p w14:paraId="203E11B0" w14:textId="3B5AF452" w:rsidR="00D04016" w:rsidRPr="00742E18" w:rsidRDefault="009A5B6F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D</w:t>
      </w:r>
      <w:r w:rsidR="00D04016" w:rsidRPr="00742E18">
        <w:rPr>
          <w:sz w:val="24"/>
          <w:szCs w:val="24"/>
          <w:lang w:val="es-CO"/>
        </w:rPr>
        <w:t xml:space="preserve">ecreto único 1076 de </w:t>
      </w:r>
      <w:r w:rsidRPr="00742E18">
        <w:rPr>
          <w:sz w:val="24"/>
          <w:szCs w:val="24"/>
          <w:lang w:val="es-CO"/>
        </w:rPr>
        <w:t>2015. Por medio del cual se expide el Decreto Único Reglamentario del Sector Ambiente y Desarrollo Sostenible</w:t>
      </w:r>
    </w:p>
    <w:p w14:paraId="3B0C6D47" w14:textId="390218F6" w:rsidR="00D04016" w:rsidRPr="00742E18" w:rsidRDefault="009A5B6F" w:rsidP="005A46FE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Ley</w:t>
      </w:r>
      <w:r w:rsidR="00D04016" w:rsidRPr="00742E18">
        <w:rPr>
          <w:sz w:val="24"/>
          <w:szCs w:val="24"/>
          <w:lang w:val="es-CO"/>
        </w:rPr>
        <w:t xml:space="preserve"> 100</w:t>
      </w:r>
      <w:r w:rsidRPr="00742E18">
        <w:rPr>
          <w:sz w:val="24"/>
          <w:szCs w:val="24"/>
          <w:lang w:val="es-CO"/>
        </w:rPr>
        <w:t xml:space="preserve"> de 1993. Por la cual se crea el sistema de seguridad social integral y se dictan otras disposiciones</w:t>
      </w:r>
    </w:p>
    <w:p w14:paraId="208459C7" w14:textId="51041C07" w:rsidR="00C709F0" w:rsidRPr="00742E18" w:rsidRDefault="00C709F0" w:rsidP="00C709F0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1AC6F97D" w14:textId="77777777" w:rsidR="005A46FE" w:rsidRPr="00742E18" w:rsidRDefault="005A46FE" w:rsidP="00A15FE7">
      <w:pPr>
        <w:pStyle w:val="Prrafodelista"/>
        <w:ind w:left="502"/>
        <w:jc w:val="both"/>
        <w:rPr>
          <w:sz w:val="24"/>
          <w:szCs w:val="24"/>
          <w:lang w:val="es-CO"/>
        </w:rPr>
      </w:pPr>
    </w:p>
    <w:p w14:paraId="43E34C7C" w14:textId="26A8D84B" w:rsidR="006A68EA" w:rsidRPr="00742E18" w:rsidRDefault="00A15FE7" w:rsidP="00A15FE7">
      <w:pPr>
        <w:pStyle w:val="Prrafodelista"/>
        <w:numPr>
          <w:ilvl w:val="0"/>
          <w:numId w:val="30"/>
        </w:numPr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AFILIACIONES Y CERTIFICADOS</w:t>
      </w:r>
    </w:p>
    <w:p w14:paraId="3DACAE5A" w14:textId="77777777" w:rsidR="006A68EA" w:rsidRPr="00742E18" w:rsidRDefault="006A68EA" w:rsidP="006A68EA">
      <w:pPr>
        <w:pStyle w:val="Prrafodelista"/>
        <w:ind w:left="502"/>
        <w:jc w:val="both"/>
        <w:rPr>
          <w:b/>
          <w:sz w:val="24"/>
          <w:szCs w:val="24"/>
        </w:rPr>
      </w:pPr>
    </w:p>
    <w:p w14:paraId="0A7296CE" w14:textId="125D8EBD" w:rsidR="00864A47" w:rsidRPr="00742E18" w:rsidRDefault="00864A47" w:rsidP="005A46FE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 xml:space="preserve">Los trabajadores </w:t>
      </w:r>
      <w:r w:rsidR="000C195E" w:rsidRPr="00742E18">
        <w:rPr>
          <w:sz w:val="24"/>
          <w:szCs w:val="24"/>
          <w:lang w:val="es-CO"/>
        </w:rPr>
        <w:t xml:space="preserve">responsables de los </w:t>
      </w:r>
      <w:r w:rsidR="004F763D" w:rsidRPr="00742E18">
        <w:rPr>
          <w:sz w:val="24"/>
          <w:szCs w:val="24"/>
          <w:lang w:val="es-CO"/>
        </w:rPr>
        <w:t xml:space="preserve">trabajos de </w:t>
      </w:r>
      <w:r w:rsidR="000C195E" w:rsidRPr="00742E18">
        <w:rPr>
          <w:sz w:val="24"/>
          <w:szCs w:val="24"/>
          <w:lang w:val="es-CO"/>
        </w:rPr>
        <w:t>mantenimiento</w:t>
      </w:r>
      <w:r w:rsidR="004F763D" w:rsidRPr="00742E18">
        <w:rPr>
          <w:sz w:val="24"/>
          <w:szCs w:val="24"/>
          <w:lang w:val="es-CO"/>
        </w:rPr>
        <w:t xml:space="preserve"> preventivo y correctivo</w:t>
      </w:r>
      <w:r w:rsidRPr="00742E18">
        <w:rPr>
          <w:sz w:val="24"/>
          <w:szCs w:val="24"/>
          <w:lang w:val="es-CO"/>
        </w:rPr>
        <w:t xml:space="preserve"> deben estar afiliados al sistema seguridad social vigente, poseer certificados de trabajos en altura vigente para todas aquellas actividades que se desarrollan a una altura superior a </w:t>
      </w:r>
      <w:r w:rsidR="00907B42" w:rsidRPr="00742E18">
        <w:rPr>
          <w:sz w:val="24"/>
          <w:szCs w:val="24"/>
          <w:lang w:val="es-CO"/>
        </w:rPr>
        <w:t>2</w:t>
      </w:r>
      <w:r w:rsidRPr="00742E18">
        <w:rPr>
          <w:sz w:val="24"/>
          <w:szCs w:val="24"/>
          <w:lang w:val="es-CO"/>
        </w:rPr>
        <w:t>,0m</w:t>
      </w:r>
      <w:r w:rsidR="005A46FE" w:rsidRPr="00742E18">
        <w:rPr>
          <w:sz w:val="24"/>
          <w:szCs w:val="24"/>
          <w:lang w:val="es-CO"/>
        </w:rPr>
        <w:t>.</w:t>
      </w:r>
    </w:p>
    <w:p w14:paraId="69101A46" w14:textId="27E63FB8" w:rsidR="00864A47" w:rsidRPr="00742E18" w:rsidRDefault="00864A47" w:rsidP="00864A47">
      <w:pPr>
        <w:pStyle w:val="Prrafodelista"/>
        <w:contextualSpacing/>
        <w:rPr>
          <w:sz w:val="24"/>
          <w:szCs w:val="24"/>
          <w:lang w:val="es-ES"/>
        </w:rPr>
      </w:pPr>
    </w:p>
    <w:p w14:paraId="7B2583C7" w14:textId="77777777" w:rsidR="00B37A6B" w:rsidRPr="00742E18" w:rsidRDefault="00B37A6B" w:rsidP="00667D43">
      <w:pPr>
        <w:pStyle w:val="Prrafodelista"/>
        <w:autoSpaceDE w:val="0"/>
        <w:autoSpaceDN w:val="0"/>
        <w:adjustRightInd w:val="0"/>
        <w:ind w:left="360"/>
        <w:rPr>
          <w:b/>
          <w:vanish/>
          <w:sz w:val="24"/>
          <w:szCs w:val="24"/>
          <w:lang w:val="es-ES"/>
        </w:rPr>
      </w:pPr>
    </w:p>
    <w:p w14:paraId="57333111" w14:textId="3509FEF2" w:rsidR="00B37A6B" w:rsidRPr="00742E18" w:rsidRDefault="00A15FE7" w:rsidP="00A15FE7">
      <w:pPr>
        <w:pStyle w:val="Prrafodelista"/>
        <w:numPr>
          <w:ilvl w:val="0"/>
          <w:numId w:val="30"/>
        </w:numPr>
        <w:jc w:val="both"/>
        <w:rPr>
          <w:sz w:val="24"/>
          <w:szCs w:val="24"/>
          <w:lang w:val="es-CO"/>
        </w:rPr>
      </w:pPr>
      <w:r w:rsidRPr="00742E18">
        <w:rPr>
          <w:sz w:val="24"/>
          <w:szCs w:val="24"/>
          <w:lang w:val="es-CO"/>
        </w:rPr>
        <w:t>GARANTÍAS</w:t>
      </w:r>
    </w:p>
    <w:p w14:paraId="61EE44FF" w14:textId="77777777" w:rsidR="00B37A6B" w:rsidRPr="00742E18" w:rsidRDefault="00B37A6B" w:rsidP="005A10D2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</w:p>
    <w:p w14:paraId="0CD9D317" w14:textId="519E7D1B" w:rsidR="00B37A6B" w:rsidRPr="00742E18" w:rsidRDefault="00BD4FBB" w:rsidP="005A46FE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es-CO"/>
        </w:rPr>
      </w:pPr>
      <w:r w:rsidRPr="000753DA">
        <w:rPr>
          <w:sz w:val="24"/>
          <w:szCs w:val="24"/>
          <w:lang w:val="es-CO"/>
        </w:rPr>
        <w:t xml:space="preserve">El </w:t>
      </w:r>
      <w:r w:rsidR="001F0E04" w:rsidRPr="000753DA">
        <w:rPr>
          <w:sz w:val="24"/>
          <w:szCs w:val="24"/>
          <w:lang w:val="es-CO"/>
        </w:rPr>
        <w:t>contratista seleccionad</w:t>
      </w:r>
      <w:r w:rsidRPr="000753DA">
        <w:rPr>
          <w:sz w:val="24"/>
          <w:szCs w:val="24"/>
          <w:lang w:val="es-CO"/>
        </w:rPr>
        <w:t>o</w:t>
      </w:r>
      <w:r w:rsidR="001F0E04" w:rsidRPr="000753DA">
        <w:rPr>
          <w:sz w:val="24"/>
          <w:szCs w:val="24"/>
          <w:lang w:val="es-CO"/>
        </w:rPr>
        <w:t xml:space="preserve"> deberá garantizar que todos lo</w:t>
      </w:r>
      <w:r w:rsidR="005D49A8" w:rsidRPr="000753DA">
        <w:rPr>
          <w:sz w:val="24"/>
          <w:szCs w:val="24"/>
          <w:lang w:val="es-CO"/>
        </w:rPr>
        <w:t xml:space="preserve">s </w:t>
      </w:r>
      <w:r w:rsidR="001F0E04" w:rsidRPr="000753DA">
        <w:rPr>
          <w:sz w:val="24"/>
          <w:szCs w:val="24"/>
          <w:lang w:val="es-CO"/>
        </w:rPr>
        <w:t xml:space="preserve">mantenimientos preventivos y </w:t>
      </w:r>
      <w:r w:rsidR="005D49A8" w:rsidRPr="000753DA">
        <w:rPr>
          <w:sz w:val="24"/>
          <w:szCs w:val="24"/>
          <w:lang w:val="es-CO"/>
        </w:rPr>
        <w:t>reparaciones</w:t>
      </w:r>
      <w:r w:rsidR="001F0E04" w:rsidRPr="000753DA">
        <w:rPr>
          <w:sz w:val="24"/>
          <w:szCs w:val="24"/>
          <w:lang w:val="es-CO"/>
        </w:rPr>
        <w:t xml:space="preserve"> realizadas en los mantenimientos correctivos</w:t>
      </w:r>
      <w:r w:rsidR="005D49A8" w:rsidRPr="000753DA">
        <w:rPr>
          <w:sz w:val="24"/>
          <w:szCs w:val="24"/>
          <w:lang w:val="es-CO"/>
        </w:rPr>
        <w:t xml:space="preserve"> </w:t>
      </w:r>
      <w:r w:rsidR="001F0E04" w:rsidRPr="000753DA">
        <w:rPr>
          <w:sz w:val="24"/>
          <w:szCs w:val="24"/>
          <w:lang w:val="es-CO"/>
        </w:rPr>
        <w:t>se realizar</w:t>
      </w:r>
      <w:r w:rsidR="00025BAC" w:rsidRPr="000753DA">
        <w:rPr>
          <w:sz w:val="24"/>
          <w:szCs w:val="24"/>
          <w:lang w:val="es-CO"/>
        </w:rPr>
        <w:t>á</w:t>
      </w:r>
      <w:r w:rsidR="001F0E04" w:rsidRPr="000753DA">
        <w:rPr>
          <w:sz w:val="24"/>
          <w:szCs w:val="24"/>
          <w:lang w:val="es-CO"/>
        </w:rPr>
        <w:t>n con los mayores estándares de calidad</w:t>
      </w:r>
      <w:r w:rsidR="00C32AB1" w:rsidRPr="000753DA">
        <w:rPr>
          <w:sz w:val="24"/>
          <w:szCs w:val="24"/>
          <w:lang w:val="es-CO"/>
        </w:rPr>
        <w:t xml:space="preserve"> y aplicando los protocolos de seguridad y salud en el trabajo</w:t>
      </w:r>
      <w:r w:rsidR="00FD53CF" w:rsidRPr="000753DA">
        <w:rPr>
          <w:sz w:val="24"/>
          <w:szCs w:val="24"/>
          <w:lang w:val="es-CO"/>
        </w:rPr>
        <w:t>,</w:t>
      </w:r>
      <w:r w:rsidR="001F0E04" w:rsidRPr="000753DA">
        <w:rPr>
          <w:sz w:val="24"/>
          <w:szCs w:val="24"/>
          <w:lang w:val="es-CO"/>
        </w:rPr>
        <w:t xml:space="preserve"> la interventoría designada por la </w:t>
      </w:r>
      <w:r w:rsidR="00D07665" w:rsidRPr="000753DA">
        <w:rPr>
          <w:sz w:val="24"/>
          <w:szCs w:val="24"/>
          <w:lang w:val="es-CO"/>
        </w:rPr>
        <w:t>U</w:t>
      </w:r>
      <w:r w:rsidR="001F0E04" w:rsidRPr="000753DA">
        <w:rPr>
          <w:sz w:val="24"/>
          <w:szCs w:val="24"/>
          <w:lang w:val="es-CO"/>
        </w:rPr>
        <w:t xml:space="preserve">niversidad </w:t>
      </w:r>
      <w:r w:rsidR="001F0E04" w:rsidRPr="00742E18">
        <w:rPr>
          <w:sz w:val="24"/>
          <w:szCs w:val="24"/>
          <w:lang w:val="es-CO"/>
        </w:rPr>
        <w:t>de Antioquia velará por que dichos trabajos sean realizados de la manera más óptima y profesional</w:t>
      </w:r>
      <w:r w:rsidR="004F1B36" w:rsidRPr="00742E18">
        <w:rPr>
          <w:sz w:val="24"/>
          <w:szCs w:val="24"/>
          <w:lang w:val="es-CO"/>
        </w:rPr>
        <w:t>, en caso contrario hará efectivo el cobro de</w:t>
      </w:r>
      <w:r w:rsidR="001F0E04" w:rsidRPr="00742E18">
        <w:rPr>
          <w:sz w:val="24"/>
          <w:szCs w:val="24"/>
          <w:lang w:val="es-CO"/>
        </w:rPr>
        <w:t xml:space="preserve"> las pólizas contractuales de este contrato.</w:t>
      </w:r>
    </w:p>
    <w:p w14:paraId="02E1476B" w14:textId="5AB2F7E2" w:rsidR="000F709B" w:rsidRPr="00742E18" w:rsidRDefault="000F709B" w:rsidP="00B37A6B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</w:p>
    <w:p w14:paraId="658300BA" w14:textId="36CA5BDA" w:rsidR="000F709B" w:rsidRPr="00742E18" w:rsidRDefault="000F709B" w:rsidP="00D54A65">
      <w:pPr>
        <w:shd w:val="clear" w:color="auto" w:fill="FFFFFF"/>
        <w:rPr>
          <w:bCs/>
          <w:i/>
          <w:iCs/>
          <w:color w:val="000000"/>
          <w:sz w:val="24"/>
          <w:szCs w:val="24"/>
          <w:lang w:val="es-CO" w:eastAsia="es-CO"/>
        </w:rPr>
      </w:pPr>
    </w:p>
    <w:p w14:paraId="5359FE7A" w14:textId="77777777" w:rsidR="000F709B" w:rsidRPr="00742E18" w:rsidRDefault="000F709B" w:rsidP="00C0428D">
      <w:pPr>
        <w:shd w:val="clear" w:color="auto" w:fill="FFFFFF"/>
        <w:ind w:left="284"/>
        <w:rPr>
          <w:bCs/>
          <w:i/>
          <w:iCs/>
          <w:color w:val="000000"/>
          <w:sz w:val="24"/>
          <w:szCs w:val="24"/>
          <w:lang w:val="es-CO" w:eastAsia="es-CO"/>
        </w:rPr>
      </w:pPr>
      <w:r w:rsidRPr="00742E18">
        <w:rPr>
          <w:bCs/>
          <w:i/>
          <w:iCs/>
          <w:color w:val="000000"/>
          <w:sz w:val="24"/>
          <w:szCs w:val="24"/>
          <w:lang w:val="es-CO" w:eastAsia="es-CO"/>
        </w:rPr>
        <w:t>Universidad de Antioquia</w:t>
      </w:r>
    </w:p>
    <w:p w14:paraId="1FF959AB" w14:textId="2F7A7BAB" w:rsidR="000F709B" w:rsidRPr="00742E18" w:rsidRDefault="00727139" w:rsidP="00C0428D">
      <w:pPr>
        <w:shd w:val="clear" w:color="auto" w:fill="FFFFFF"/>
        <w:ind w:left="284"/>
        <w:rPr>
          <w:bCs/>
          <w:i/>
          <w:iCs/>
          <w:color w:val="000000"/>
          <w:sz w:val="24"/>
          <w:szCs w:val="24"/>
          <w:lang w:val="es-CO" w:eastAsia="es-CO"/>
        </w:rPr>
      </w:pPr>
      <w:r w:rsidRPr="00742E18">
        <w:rPr>
          <w:bCs/>
          <w:i/>
          <w:iCs/>
          <w:color w:val="000000"/>
          <w:sz w:val="24"/>
          <w:szCs w:val="24"/>
          <w:lang w:val="es-CO" w:eastAsia="es-CO"/>
        </w:rPr>
        <w:t>División de infraestructura física</w:t>
      </w:r>
    </w:p>
    <w:p w14:paraId="08E72704" w14:textId="60B0AB10" w:rsidR="00D54A65" w:rsidRDefault="00D54A65" w:rsidP="000338D1">
      <w:pPr>
        <w:shd w:val="clear" w:color="auto" w:fill="FFFFFF"/>
        <w:ind w:left="284"/>
        <w:rPr>
          <w:bCs/>
          <w:i/>
          <w:iCs/>
          <w:color w:val="000000"/>
          <w:sz w:val="24"/>
          <w:szCs w:val="24"/>
          <w:lang w:val="es-CO" w:eastAsia="es-CO"/>
        </w:rPr>
      </w:pPr>
      <w:r w:rsidRPr="00742E18">
        <w:rPr>
          <w:bCs/>
          <w:i/>
          <w:iCs/>
          <w:color w:val="000000"/>
          <w:sz w:val="24"/>
          <w:szCs w:val="24"/>
          <w:lang w:val="es-CO" w:eastAsia="es-CO"/>
        </w:rPr>
        <w:t>Proceso de Mantenimiento</w:t>
      </w:r>
    </w:p>
    <w:sectPr w:rsidR="00D54A65" w:rsidSect="002C4C85">
      <w:headerReference w:type="default" r:id="rId12"/>
      <w:footerReference w:type="default" r:id="rId13"/>
      <w:pgSz w:w="12242" w:h="15842" w:code="1"/>
      <w:pgMar w:top="1985" w:right="1418" w:bottom="1559" w:left="170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6C5C" w14:textId="77777777" w:rsidR="007A58BF" w:rsidRDefault="007A58BF">
      <w:r>
        <w:separator/>
      </w:r>
    </w:p>
  </w:endnote>
  <w:endnote w:type="continuationSeparator" w:id="0">
    <w:p w14:paraId="0AE39BD7" w14:textId="77777777" w:rsidR="007A58BF" w:rsidRDefault="007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71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06ED6C66" w14:textId="025131E1" w:rsidR="002A3EE7" w:rsidRPr="00550683" w:rsidRDefault="002A3EE7">
            <w:pPr>
              <w:pStyle w:val="Piedepgina"/>
              <w:jc w:val="right"/>
              <w:rPr>
                <w:sz w:val="18"/>
              </w:rPr>
            </w:pPr>
            <w:r w:rsidRPr="00550683">
              <w:rPr>
                <w:sz w:val="18"/>
              </w:rPr>
              <w:t xml:space="preserve"> Página </w:t>
            </w:r>
            <w:r w:rsidRPr="00550683">
              <w:rPr>
                <w:sz w:val="22"/>
                <w:szCs w:val="24"/>
              </w:rPr>
              <w:fldChar w:fldCharType="begin"/>
            </w:r>
            <w:r w:rsidRPr="00550683">
              <w:rPr>
                <w:sz w:val="18"/>
              </w:rPr>
              <w:instrText>PAGE</w:instrText>
            </w:r>
            <w:r w:rsidRPr="00550683">
              <w:rPr>
                <w:sz w:val="22"/>
                <w:szCs w:val="24"/>
              </w:rPr>
              <w:fldChar w:fldCharType="separate"/>
            </w:r>
            <w:r w:rsidR="00550683">
              <w:rPr>
                <w:noProof/>
                <w:sz w:val="18"/>
              </w:rPr>
              <w:t>12</w:t>
            </w:r>
            <w:r w:rsidRPr="00550683">
              <w:rPr>
                <w:sz w:val="22"/>
                <w:szCs w:val="24"/>
              </w:rPr>
              <w:fldChar w:fldCharType="end"/>
            </w:r>
            <w:r w:rsidRPr="00550683">
              <w:rPr>
                <w:sz w:val="18"/>
              </w:rPr>
              <w:t xml:space="preserve"> de </w:t>
            </w:r>
            <w:r w:rsidRPr="00550683">
              <w:rPr>
                <w:sz w:val="22"/>
                <w:szCs w:val="24"/>
              </w:rPr>
              <w:fldChar w:fldCharType="begin"/>
            </w:r>
            <w:r w:rsidRPr="00550683">
              <w:rPr>
                <w:sz w:val="18"/>
              </w:rPr>
              <w:instrText>NUMPAGES</w:instrText>
            </w:r>
            <w:r w:rsidRPr="00550683">
              <w:rPr>
                <w:sz w:val="22"/>
                <w:szCs w:val="24"/>
              </w:rPr>
              <w:fldChar w:fldCharType="separate"/>
            </w:r>
            <w:r w:rsidR="00550683">
              <w:rPr>
                <w:noProof/>
                <w:sz w:val="18"/>
              </w:rPr>
              <w:t>13</w:t>
            </w:r>
            <w:r w:rsidRPr="00550683">
              <w:rPr>
                <w:sz w:val="22"/>
                <w:szCs w:val="24"/>
              </w:rPr>
              <w:fldChar w:fldCharType="end"/>
            </w:r>
          </w:p>
        </w:sdtContent>
      </w:sdt>
    </w:sdtContent>
  </w:sdt>
  <w:p w14:paraId="5D643FDF" w14:textId="77777777" w:rsidR="002A3EE7" w:rsidRPr="006F2765" w:rsidRDefault="002A3EE7" w:rsidP="006F276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AA2E" w14:textId="77777777" w:rsidR="007A58BF" w:rsidRDefault="007A58BF">
      <w:r>
        <w:separator/>
      </w:r>
    </w:p>
  </w:footnote>
  <w:footnote w:type="continuationSeparator" w:id="0">
    <w:p w14:paraId="15FEF05E" w14:textId="77777777" w:rsidR="007A58BF" w:rsidRDefault="007A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F69C" w14:textId="4A202E5A" w:rsidR="002A3EE7" w:rsidRDefault="002C4C8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F9F11C7" wp14:editId="3E1F7BE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78192" cy="742950"/>
          <wp:effectExtent l="0" t="0" r="3175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192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63B7E" w14:textId="77777777" w:rsidR="002A3EE7" w:rsidRDefault="002A3EE7">
    <w:pPr>
      <w:pStyle w:val="Encabezado"/>
    </w:pPr>
  </w:p>
  <w:p w14:paraId="53B50FB6" w14:textId="77777777" w:rsidR="002A3EE7" w:rsidRDefault="002A3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78"/>
    <w:multiLevelType w:val="hybridMultilevel"/>
    <w:tmpl w:val="D0969830"/>
    <w:lvl w:ilvl="0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604E8"/>
    <w:multiLevelType w:val="hybridMultilevel"/>
    <w:tmpl w:val="C74C6B38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CFF4233"/>
    <w:multiLevelType w:val="hybridMultilevel"/>
    <w:tmpl w:val="BA0049F6"/>
    <w:lvl w:ilvl="0" w:tplc="8584BAC2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D48"/>
    <w:multiLevelType w:val="hybridMultilevel"/>
    <w:tmpl w:val="C2721710"/>
    <w:lvl w:ilvl="0" w:tplc="48A8CB2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8A64434"/>
    <w:multiLevelType w:val="hybridMultilevel"/>
    <w:tmpl w:val="E5405798"/>
    <w:lvl w:ilvl="0" w:tplc="FB58F25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5E68"/>
    <w:multiLevelType w:val="hybridMultilevel"/>
    <w:tmpl w:val="0E64753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4A6"/>
    <w:multiLevelType w:val="hybridMultilevel"/>
    <w:tmpl w:val="997C982C"/>
    <w:lvl w:ilvl="0" w:tplc="84A2B9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B01"/>
    <w:multiLevelType w:val="hybridMultilevel"/>
    <w:tmpl w:val="DD64E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4BAC2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E9A"/>
    <w:multiLevelType w:val="hybridMultilevel"/>
    <w:tmpl w:val="B6F8F948"/>
    <w:lvl w:ilvl="0" w:tplc="2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584BAC2">
      <w:start w:val="3"/>
      <w:numFmt w:val="bullet"/>
      <w:lvlText w:val="•"/>
      <w:lvlJc w:val="left"/>
      <w:pPr>
        <w:ind w:left="179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BA91BC1"/>
    <w:multiLevelType w:val="hybridMultilevel"/>
    <w:tmpl w:val="EAEAD9A4"/>
    <w:lvl w:ilvl="0" w:tplc="BCD4B0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7437"/>
    <w:multiLevelType w:val="hybridMultilevel"/>
    <w:tmpl w:val="83280F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2FD"/>
    <w:multiLevelType w:val="hybridMultilevel"/>
    <w:tmpl w:val="C5F4C49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1369"/>
    <w:multiLevelType w:val="hybridMultilevel"/>
    <w:tmpl w:val="9A40FA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20F0"/>
    <w:multiLevelType w:val="hybridMultilevel"/>
    <w:tmpl w:val="BC383A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6B4E"/>
    <w:multiLevelType w:val="multilevel"/>
    <w:tmpl w:val="D59417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5" w15:restartNumberingAfterBreak="0">
    <w:nsid w:val="3D3B3155"/>
    <w:multiLevelType w:val="hybridMultilevel"/>
    <w:tmpl w:val="A1E8A882"/>
    <w:lvl w:ilvl="0" w:tplc="BCD4B0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726D6"/>
    <w:multiLevelType w:val="multilevel"/>
    <w:tmpl w:val="4CFCC6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8A06589"/>
    <w:multiLevelType w:val="hybridMultilevel"/>
    <w:tmpl w:val="09AC4BEA"/>
    <w:lvl w:ilvl="0" w:tplc="E3468A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E89346D"/>
    <w:multiLevelType w:val="multilevel"/>
    <w:tmpl w:val="0ECC0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934FB6"/>
    <w:multiLevelType w:val="hybridMultilevel"/>
    <w:tmpl w:val="76B46554"/>
    <w:lvl w:ilvl="0" w:tplc="BCD4B07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A7CD9"/>
    <w:multiLevelType w:val="hybridMultilevel"/>
    <w:tmpl w:val="C8A4EE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64BA9"/>
    <w:multiLevelType w:val="hybridMultilevel"/>
    <w:tmpl w:val="C9CC197A"/>
    <w:lvl w:ilvl="0" w:tplc="240A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A04E2"/>
    <w:multiLevelType w:val="hybridMultilevel"/>
    <w:tmpl w:val="056A194E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A1D4D"/>
    <w:multiLevelType w:val="multilevel"/>
    <w:tmpl w:val="1526A5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69B771E8"/>
    <w:multiLevelType w:val="hybridMultilevel"/>
    <w:tmpl w:val="96502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53D9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DE54AB2"/>
    <w:multiLevelType w:val="hybridMultilevel"/>
    <w:tmpl w:val="87822570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F84DAE"/>
    <w:multiLevelType w:val="hybridMultilevel"/>
    <w:tmpl w:val="4F26F3DC"/>
    <w:lvl w:ilvl="0" w:tplc="BCD4B07E">
      <w:start w:val="1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2A86E30"/>
    <w:multiLevelType w:val="hybridMultilevel"/>
    <w:tmpl w:val="C7FC852C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BD159F"/>
    <w:multiLevelType w:val="hybridMultilevel"/>
    <w:tmpl w:val="23B8A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14D57"/>
    <w:multiLevelType w:val="hybridMultilevel"/>
    <w:tmpl w:val="7CF675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602F8"/>
    <w:multiLevelType w:val="hybridMultilevel"/>
    <w:tmpl w:val="342ABE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584BAC2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2"/>
  </w:num>
  <w:num w:numId="5">
    <w:abstractNumId w:val="7"/>
  </w:num>
  <w:num w:numId="6">
    <w:abstractNumId w:val="31"/>
  </w:num>
  <w:num w:numId="7">
    <w:abstractNumId w:val="29"/>
  </w:num>
  <w:num w:numId="8">
    <w:abstractNumId w:val="30"/>
  </w:num>
  <w:num w:numId="9">
    <w:abstractNumId w:val="24"/>
  </w:num>
  <w:num w:numId="10">
    <w:abstractNumId w:val="16"/>
  </w:num>
  <w:num w:numId="11">
    <w:abstractNumId w:val="21"/>
  </w:num>
  <w:num w:numId="12">
    <w:abstractNumId w:val="4"/>
  </w:num>
  <w:num w:numId="13">
    <w:abstractNumId w:val="13"/>
  </w:num>
  <w:num w:numId="14">
    <w:abstractNumId w:val="28"/>
  </w:num>
  <w:num w:numId="15">
    <w:abstractNumId w:val="22"/>
  </w:num>
  <w:num w:numId="16">
    <w:abstractNumId w:val="0"/>
  </w:num>
  <w:num w:numId="17">
    <w:abstractNumId w:val="5"/>
  </w:num>
  <w:num w:numId="18">
    <w:abstractNumId w:val="26"/>
  </w:num>
  <w:num w:numId="19">
    <w:abstractNumId w:val="11"/>
  </w:num>
  <w:num w:numId="20">
    <w:abstractNumId w:val="1"/>
  </w:num>
  <w:num w:numId="21">
    <w:abstractNumId w:val="27"/>
  </w:num>
  <w:num w:numId="22">
    <w:abstractNumId w:val="19"/>
  </w:num>
  <w:num w:numId="23">
    <w:abstractNumId w:val="8"/>
  </w:num>
  <w:num w:numId="24">
    <w:abstractNumId w:val="15"/>
  </w:num>
  <w:num w:numId="25">
    <w:abstractNumId w:val="9"/>
  </w:num>
  <w:num w:numId="26">
    <w:abstractNumId w:val="20"/>
  </w:num>
  <w:num w:numId="27">
    <w:abstractNumId w:val="3"/>
  </w:num>
  <w:num w:numId="28">
    <w:abstractNumId w:val="17"/>
  </w:num>
  <w:num w:numId="29">
    <w:abstractNumId w:val="2"/>
  </w:num>
  <w:num w:numId="30">
    <w:abstractNumId w:val="23"/>
  </w:num>
  <w:num w:numId="31">
    <w:abstractNumId w:val="18"/>
  </w:num>
  <w:num w:numId="3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36"/>
    <w:rsid w:val="000005B0"/>
    <w:rsid w:val="000011F9"/>
    <w:rsid w:val="000012E0"/>
    <w:rsid w:val="00003D71"/>
    <w:rsid w:val="000040D0"/>
    <w:rsid w:val="00005B1C"/>
    <w:rsid w:val="000078BF"/>
    <w:rsid w:val="00010489"/>
    <w:rsid w:val="00011358"/>
    <w:rsid w:val="000116B3"/>
    <w:rsid w:val="000133E9"/>
    <w:rsid w:val="000159E3"/>
    <w:rsid w:val="00015D4F"/>
    <w:rsid w:val="00020A59"/>
    <w:rsid w:val="000216BD"/>
    <w:rsid w:val="00022F1C"/>
    <w:rsid w:val="0002378F"/>
    <w:rsid w:val="0002443F"/>
    <w:rsid w:val="0002464C"/>
    <w:rsid w:val="00025266"/>
    <w:rsid w:val="00025961"/>
    <w:rsid w:val="00025BAC"/>
    <w:rsid w:val="00027F07"/>
    <w:rsid w:val="000308FC"/>
    <w:rsid w:val="00032139"/>
    <w:rsid w:val="000325A2"/>
    <w:rsid w:val="0003286F"/>
    <w:rsid w:val="00033276"/>
    <w:rsid w:val="000338D1"/>
    <w:rsid w:val="00033D3B"/>
    <w:rsid w:val="00042CD5"/>
    <w:rsid w:val="000458A2"/>
    <w:rsid w:val="00047615"/>
    <w:rsid w:val="0005097F"/>
    <w:rsid w:val="00052F52"/>
    <w:rsid w:val="00053495"/>
    <w:rsid w:val="00053528"/>
    <w:rsid w:val="0005657F"/>
    <w:rsid w:val="000571A4"/>
    <w:rsid w:val="0006104B"/>
    <w:rsid w:val="000620A8"/>
    <w:rsid w:val="00062163"/>
    <w:rsid w:val="00062BFE"/>
    <w:rsid w:val="00062E12"/>
    <w:rsid w:val="000660BC"/>
    <w:rsid w:val="000676F9"/>
    <w:rsid w:val="00072AC9"/>
    <w:rsid w:val="00072D9B"/>
    <w:rsid w:val="00073F6C"/>
    <w:rsid w:val="00074172"/>
    <w:rsid w:val="0007422A"/>
    <w:rsid w:val="00075286"/>
    <w:rsid w:val="000753DA"/>
    <w:rsid w:val="000757F0"/>
    <w:rsid w:val="00080925"/>
    <w:rsid w:val="00081B89"/>
    <w:rsid w:val="00083BDF"/>
    <w:rsid w:val="000842DC"/>
    <w:rsid w:val="00085641"/>
    <w:rsid w:val="000862B6"/>
    <w:rsid w:val="000863FC"/>
    <w:rsid w:val="000875F6"/>
    <w:rsid w:val="000916A2"/>
    <w:rsid w:val="00091910"/>
    <w:rsid w:val="00092B6F"/>
    <w:rsid w:val="0009322B"/>
    <w:rsid w:val="00094DD0"/>
    <w:rsid w:val="000956E3"/>
    <w:rsid w:val="0009701D"/>
    <w:rsid w:val="000A2340"/>
    <w:rsid w:val="000A2BD6"/>
    <w:rsid w:val="000A36E1"/>
    <w:rsid w:val="000A4519"/>
    <w:rsid w:val="000A5746"/>
    <w:rsid w:val="000A6810"/>
    <w:rsid w:val="000A79DE"/>
    <w:rsid w:val="000B578F"/>
    <w:rsid w:val="000C106F"/>
    <w:rsid w:val="000C195E"/>
    <w:rsid w:val="000C26D1"/>
    <w:rsid w:val="000C3C0D"/>
    <w:rsid w:val="000C3C47"/>
    <w:rsid w:val="000C44F9"/>
    <w:rsid w:val="000C4D82"/>
    <w:rsid w:val="000C6AB8"/>
    <w:rsid w:val="000C70B8"/>
    <w:rsid w:val="000C7915"/>
    <w:rsid w:val="000D02A1"/>
    <w:rsid w:val="000D0FAC"/>
    <w:rsid w:val="000D4331"/>
    <w:rsid w:val="000D5A2F"/>
    <w:rsid w:val="000D7662"/>
    <w:rsid w:val="000E11D7"/>
    <w:rsid w:val="000E145A"/>
    <w:rsid w:val="000E2A48"/>
    <w:rsid w:val="000E2E89"/>
    <w:rsid w:val="000E3409"/>
    <w:rsid w:val="000F0587"/>
    <w:rsid w:val="000F0EBD"/>
    <w:rsid w:val="000F167B"/>
    <w:rsid w:val="000F1A0E"/>
    <w:rsid w:val="000F2DF7"/>
    <w:rsid w:val="000F3667"/>
    <w:rsid w:val="000F37C4"/>
    <w:rsid w:val="000F3DFD"/>
    <w:rsid w:val="000F709B"/>
    <w:rsid w:val="00102A63"/>
    <w:rsid w:val="001044F3"/>
    <w:rsid w:val="00104DFF"/>
    <w:rsid w:val="00105F9B"/>
    <w:rsid w:val="001079BD"/>
    <w:rsid w:val="00110007"/>
    <w:rsid w:val="001112FF"/>
    <w:rsid w:val="0011263B"/>
    <w:rsid w:val="001130A4"/>
    <w:rsid w:val="00113B0C"/>
    <w:rsid w:val="00114121"/>
    <w:rsid w:val="00120629"/>
    <w:rsid w:val="00121060"/>
    <w:rsid w:val="00123597"/>
    <w:rsid w:val="001243C6"/>
    <w:rsid w:val="0012552C"/>
    <w:rsid w:val="001269C6"/>
    <w:rsid w:val="00130378"/>
    <w:rsid w:val="00132CD0"/>
    <w:rsid w:val="001339EA"/>
    <w:rsid w:val="0013523F"/>
    <w:rsid w:val="001358C5"/>
    <w:rsid w:val="001358D5"/>
    <w:rsid w:val="00136AF9"/>
    <w:rsid w:val="00136F20"/>
    <w:rsid w:val="001375CC"/>
    <w:rsid w:val="001379CF"/>
    <w:rsid w:val="00137B73"/>
    <w:rsid w:val="00137C7F"/>
    <w:rsid w:val="001402AB"/>
    <w:rsid w:val="0014225C"/>
    <w:rsid w:val="001454A5"/>
    <w:rsid w:val="0015033F"/>
    <w:rsid w:val="0015051E"/>
    <w:rsid w:val="00150B3E"/>
    <w:rsid w:val="00151B1E"/>
    <w:rsid w:val="00152180"/>
    <w:rsid w:val="0015251D"/>
    <w:rsid w:val="00152995"/>
    <w:rsid w:val="00152F16"/>
    <w:rsid w:val="0015518A"/>
    <w:rsid w:val="00162911"/>
    <w:rsid w:val="00162BB8"/>
    <w:rsid w:val="00170987"/>
    <w:rsid w:val="001718DD"/>
    <w:rsid w:val="001719EC"/>
    <w:rsid w:val="001740B2"/>
    <w:rsid w:val="0017678B"/>
    <w:rsid w:val="00180958"/>
    <w:rsid w:val="00180DD1"/>
    <w:rsid w:val="001817EC"/>
    <w:rsid w:val="00181C82"/>
    <w:rsid w:val="00182133"/>
    <w:rsid w:val="001827C0"/>
    <w:rsid w:val="00183263"/>
    <w:rsid w:val="00183852"/>
    <w:rsid w:val="001842E0"/>
    <w:rsid w:val="0018455A"/>
    <w:rsid w:val="00187639"/>
    <w:rsid w:val="00190A93"/>
    <w:rsid w:val="00190FE5"/>
    <w:rsid w:val="00193F94"/>
    <w:rsid w:val="0019448A"/>
    <w:rsid w:val="00195883"/>
    <w:rsid w:val="00195CFF"/>
    <w:rsid w:val="0019632C"/>
    <w:rsid w:val="001977F6"/>
    <w:rsid w:val="001A2D4F"/>
    <w:rsid w:val="001A2E7A"/>
    <w:rsid w:val="001A3F20"/>
    <w:rsid w:val="001A65EB"/>
    <w:rsid w:val="001B3D44"/>
    <w:rsid w:val="001B6E16"/>
    <w:rsid w:val="001B78E7"/>
    <w:rsid w:val="001C057F"/>
    <w:rsid w:val="001C0B0F"/>
    <w:rsid w:val="001C2740"/>
    <w:rsid w:val="001C71F4"/>
    <w:rsid w:val="001C7F84"/>
    <w:rsid w:val="001D08C7"/>
    <w:rsid w:val="001D0DAF"/>
    <w:rsid w:val="001D10F5"/>
    <w:rsid w:val="001D2E6F"/>
    <w:rsid w:val="001D3B55"/>
    <w:rsid w:val="001D5039"/>
    <w:rsid w:val="001D50EA"/>
    <w:rsid w:val="001D6A04"/>
    <w:rsid w:val="001E1A34"/>
    <w:rsid w:val="001E23DD"/>
    <w:rsid w:val="001E26BD"/>
    <w:rsid w:val="001E2965"/>
    <w:rsid w:val="001E36DC"/>
    <w:rsid w:val="001E6B16"/>
    <w:rsid w:val="001E73FA"/>
    <w:rsid w:val="001F0E04"/>
    <w:rsid w:val="001F1575"/>
    <w:rsid w:val="001F15D0"/>
    <w:rsid w:val="001F24EC"/>
    <w:rsid w:val="001F2511"/>
    <w:rsid w:val="001F66CE"/>
    <w:rsid w:val="001F69C3"/>
    <w:rsid w:val="001F7605"/>
    <w:rsid w:val="001F7AF9"/>
    <w:rsid w:val="0020057C"/>
    <w:rsid w:val="00200954"/>
    <w:rsid w:val="00202E2E"/>
    <w:rsid w:val="0020318A"/>
    <w:rsid w:val="002043A4"/>
    <w:rsid w:val="0020577E"/>
    <w:rsid w:val="00210533"/>
    <w:rsid w:val="00211192"/>
    <w:rsid w:val="00211EC7"/>
    <w:rsid w:val="00212969"/>
    <w:rsid w:val="00212F91"/>
    <w:rsid w:val="00213E4C"/>
    <w:rsid w:val="0021747F"/>
    <w:rsid w:val="00217B56"/>
    <w:rsid w:val="00217E83"/>
    <w:rsid w:val="00220D4C"/>
    <w:rsid w:val="00221B15"/>
    <w:rsid w:val="00224602"/>
    <w:rsid w:val="002258A6"/>
    <w:rsid w:val="0022636F"/>
    <w:rsid w:val="002320B2"/>
    <w:rsid w:val="002331D0"/>
    <w:rsid w:val="00233B45"/>
    <w:rsid w:val="0023452A"/>
    <w:rsid w:val="00234E47"/>
    <w:rsid w:val="00235076"/>
    <w:rsid w:val="0023673E"/>
    <w:rsid w:val="00236B0F"/>
    <w:rsid w:val="0023736B"/>
    <w:rsid w:val="002436D7"/>
    <w:rsid w:val="002439EF"/>
    <w:rsid w:val="00244846"/>
    <w:rsid w:val="00246446"/>
    <w:rsid w:val="0024693D"/>
    <w:rsid w:val="002479D6"/>
    <w:rsid w:val="00250C89"/>
    <w:rsid w:val="002528A9"/>
    <w:rsid w:val="00253E03"/>
    <w:rsid w:val="00253F93"/>
    <w:rsid w:val="002546CD"/>
    <w:rsid w:val="00255A01"/>
    <w:rsid w:val="00261A94"/>
    <w:rsid w:val="0026330E"/>
    <w:rsid w:val="00265013"/>
    <w:rsid w:val="002670F1"/>
    <w:rsid w:val="00270322"/>
    <w:rsid w:val="00270D0F"/>
    <w:rsid w:val="00274617"/>
    <w:rsid w:val="0027538F"/>
    <w:rsid w:val="0027654A"/>
    <w:rsid w:val="0027687C"/>
    <w:rsid w:val="002806FE"/>
    <w:rsid w:val="00281D8B"/>
    <w:rsid w:val="00292D46"/>
    <w:rsid w:val="00292DFD"/>
    <w:rsid w:val="00294A5B"/>
    <w:rsid w:val="00296F0A"/>
    <w:rsid w:val="002A0F1B"/>
    <w:rsid w:val="002A3E07"/>
    <w:rsid w:val="002A3EE7"/>
    <w:rsid w:val="002A490A"/>
    <w:rsid w:val="002A5024"/>
    <w:rsid w:val="002A5F7C"/>
    <w:rsid w:val="002A61F3"/>
    <w:rsid w:val="002A74A3"/>
    <w:rsid w:val="002B1940"/>
    <w:rsid w:val="002B32D2"/>
    <w:rsid w:val="002B3604"/>
    <w:rsid w:val="002B41CB"/>
    <w:rsid w:val="002B58E2"/>
    <w:rsid w:val="002B6052"/>
    <w:rsid w:val="002B6390"/>
    <w:rsid w:val="002C1F8B"/>
    <w:rsid w:val="002C3C7F"/>
    <w:rsid w:val="002C4C85"/>
    <w:rsid w:val="002C5F30"/>
    <w:rsid w:val="002C6C9B"/>
    <w:rsid w:val="002D0550"/>
    <w:rsid w:val="002D1EA5"/>
    <w:rsid w:val="002D6B79"/>
    <w:rsid w:val="002E017B"/>
    <w:rsid w:val="002E050A"/>
    <w:rsid w:val="002E0A97"/>
    <w:rsid w:val="002E228C"/>
    <w:rsid w:val="002E45E4"/>
    <w:rsid w:val="002E535B"/>
    <w:rsid w:val="002E7148"/>
    <w:rsid w:val="002E7F28"/>
    <w:rsid w:val="002F09EF"/>
    <w:rsid w:val="002F3A9F"/>
    <w:rsid w:val="002F41EF"/>
    <w:rsid w:val="002F5503"/>
    <w:rsid w:val="002F5987"/>
    <w:rsid w:val="002F5E73"/>
    <w:rsid w:val="002F75E0"/>
    <w:rsid w:val="002F7D95"/>
    <w:rsid w:val="00300766"/>
    <w:rsid w:val="00304824"/>
    <w:rsid w:val="00311DED"/>
    <w:rsid w:val="00312321"/>
    <w:rsid w:val="00313A47"/>
    <w:rsid w:val="00313AAA"/>
    <w:rsid w:val="00316897"/>
    <w:rsid w:val="003225CD"/>
    <w:rsid w:val="003228EF"/>
    <w:rsid w:val="003233B2"/>
    <w:rsid w:val="00324BC8"/>
    <w:rsid w:val="003278DC"/>
    <w:rsid w:val="00330045"/>
    <w:rsid w:val="00331B8F"/>
    <w:rsid w:val="003324AC"/>
    <w:rsid w:val="003373CF"/>
    <w:rsid w:val="00340879"/>
    <w:rsid w:val="003412A5"/>
    <w:rsid w:val="00343204"/>
    <w:rsid w:val="00344EED"/>
    <w:rsid w:val="00346FDC"/>
    <w:rsid w:val="00352AB4"/>
    <w:rsid w:val="00353032"/>
    <w:rsid w:val="00354069"/>
    <w:rsid w:val="00354626"/>
    <w:rsid w:val="00356712"/>
    <w:rsid w:val="00356821"/>
    <w:rsid w:val="00357E78"/>
    <w:rsid w:val="00360396"/>
    <w:rsid w:val="00360428"/>
    <w:rsid w:val="00360B2B"/>
    <w:rsid w:val="0036143F"/>
    <w:rsid w:val="00362C0C"/>
    <w:rsid w:val="003637C2"/>
    <w:rsid w:val="003641CC"/>
    <w:rsid w:val="00371310"/>
    <w:rsid w:val="00371FB5"/>
    <w:rsid w:val="00373783"/>
    <w:rsid w:val="003851D2"/>
    <w:rsid w:val="003864DA"/>
    <w:rsid w:val="00392FF3"/>
    <w:rsid w:val="003936EB"/>
    <w:rsid w:val="00393E38"/>
    <w:rsid w:val="003A1E11"/>
    <w:rsid w:val="003A2A23"/>
    <w:rsid w:val="003A4370"/>
    <w:rsid w:val="003A65C9"/>
    <w:rsid w:val="003A6D8C"/>
    <w:rsid w:val="003A6E0F"/>
    <w:rsid w:val="003A6ECC"/>
    <w:rsid w:val="003B2AED"/>
    <w:rsid w:val="003B5218"/>
    <w:rsid w:val="003B550E"/>
    <w:rsid w:val="003B6614"/>
    <w:rsid w:val="003B6AFF"/>
    <w:rsid w:val="003C16B8"/>
    <w:rsid w:val="003C18C3"/>
    <w:rsid w:val="003C2E5A"/>
    <w:rsid w:val="003C3286"/>
    <w:rsid w:val="003C51B3"/>
    <w:rsid w:val="003C6293"/>
    <w:rsid w:val="003C7290"/>
    <w:rsid w:val="003D3930"/>
    <w:rsid w:val="003D4D61"/>
    <w:rsid w:val="003E0B39"/>
    <w:rsid w:val="003E10E4"/>
    <w:rsid w:val="003E1212"/>
    <w:rsid w:val="003E1CFD"/>
    <w:rsid w:val="003E2365"/>
    <w:rsid w:val="003E3449"/>
    <w:rsid w:val="003E5086"/>
    <w:rsid w:val="003E6099"/>
    <w:rsid w:val="003E6ACC"/>
    <w:rsid w:val="003E7907"/>
    <w:rsid w:val="003F108D"/>
    <w:rsid w:val="003F14B6"/>
    <w:rsid w:val="003F28C7"/>
    <w:rsid w:val="003F3121"/>
    <w:rsid w:val="003F4A45"/>
    <w:rsid w:val="003F6DA6"/>
    <w:rsid w:val="00401750"/>
    <w:rsid w:val="0040388A"/>
    <w:rsid w:val="0040456A"/>
    <w:rsid w:val="004140CB"/>
    <w:rsid w:val="00414312"/>
    <w:rsid w:val="004147F3"/>
    <w:rsid w:val="00415EAB"/>
    <w:rsid w:val="0041640B"/>
    <w:rsid w:val="0041706B"/>
    <w:rsid w:val="00420119"/>
    <w:rsid w:val="004203CB"/>
    <w:rsid w:val="00423D3B"/>
    <w:rsid w:val="00426533"/>
    <w:rsid w:val="004268F3"/>
    <w:rsid w:val="00430BCE"/>
    <w:rsid w:val="00432F2E"/>
    <w:rsid w:val="004334F4"/>
    <w:rsid w:val="004342D3"/>
    <w:rsid w:val="00434F87"/>
    <w:rsid w:val="00436E62"/>
    <w:rsid w:val="00440DC7"/>
    <w:rsid w:val="0044364A"/>
    <w:rsid w:val="00443BE0"/>
    <w:rsid w:val="00444BEF"/>
    <w:rsid w:val="00446054"/>
    <w:rsid w:val="00446813"/>
    <w:rsid w:val="00447041"/>
    <w:rsid w:val="004473D5"/>
    <w:rsid w:val="0044773F"/>
    <w:rsid w:val="004510AB"/>
    <w:rsid w:val="00451B06"/>
    <w:rsid w:val="004543F4"/>
    <w:rsid w:val="0045689C"/>
    <w:rsid w:val="0045702E"/>
    <w:rsid w:val="004575C0"/>
    <w:rsid w:val="00460413"/>
    <w:rsid w:val="00460570"/>
    <w:rsid w:val="004637D2"/>
    <w:rsid w:val="004655E2"/>
    <w:rsid w:val="004669CA"/>
    <w:rsid w:val="0047001D"/>
    <w:rsid w:val="00470242"/>
    <w:rsid w:val="00470374"/>
    <w:rsid w:val="00473AE8"/>
    <w:rsid w:val="00474255"/>
    <w:rsid w:val="00476085"/>
    <w:rsid w:val="00476646"/>
    <w:rsid w:val="00481C2E"/>
    <w:rsid w:val="004830EB"/>
    <w:rsid w:val="004852AA"/>
    <w:rsid w:val="004872A5"/>
    <w:rsid w:val="00487B62"/>
    <w:rsid w:val="004A02DC"/>
    <w:rsid w:val="004A0569"/>
    <w:rsid w:val="004A15F6"/>
    <w:rsid w:val="004A26D0"/>
    <w:rsid w:val="004A4101"/>
    <w:rsid w:val="004A44E1"/>
    <w:rsid w:val="004A4F71"/>
    <w:rsid w:val="004B12C3"/>
    <w:rsid w:val="004B3446"/>
    <w:rsid w:val="004B62A7"/>
    <w:rsid w:val="004B69DC"/>
    <w:rsid w:val="004C0B9B"/>
    <w:rsid w:val="004C28A8"/>
    <w:rsid w:val="004C36EF"/>
    <w:rsid w:val="004C3764"/>
    <w:rsid w:val="004C5153"/>
    <w:rsid w:val="004C5425"/>
    <w:rsid w:val="004C594B"/>
    <w:rsid w:val="004C60FE"/>
    <w:rsid w:val="004C6D27"/>
    <w:rsid w:val="004C715C"/>
    <w:rsid w:val="004C781B"/>
    <w:rsid w:val="004D10B2"/>
    <w:rsid w:val="004D226A"/>
    <w:rsid w:val="004D2CE2"/>
    <w:rsid w:val="004D308F"/>
    <w:rsid w:val="004D3165"/>
    <w:rsid w:val="004E0A5D"/>
    <w:rsid w:val="004E0FE4"/>
    <w:rsid w:val="004E26B9"/>
    <w:rsid w:val="004E30C5"/>
    <w:rsid w:val="004E50DA"/>
    <w:rsid w:val="004E6B61"/>
    <w:rsid w:val="004E74D1"/>
    <w:rsid w:val="004E7F48"/>
    <w:rsid w:val="004F0967"/>
    <w:rsid w:val="004F0B1D"/>
    <w:rsid w:val="004F1B36"/>
    <w:rsid w:val="004F30BA"/>
    <w:rsid w:val="004F62D1"/>
    <w:rsid w:val="004F6645"/>
    <w:rsid w:val="004F763D"/>
    <w:rsid w:val="005002CC"/>
    <w:rsid w:val="005007A1"/>
    <w:rsid w:val="005026D6"/>
    <w:rsid w:val="00502B4C"/>
    <w:rsid w:val="00502BAD"/>
    <w:rsid w:val="005045EF"/>
    <w:rsid w:val="00506CD3"/>
    <w:rsid w:val="005074A1"/>
    <w:rsid w:val="00511388"/>
    <w:rsid w:val="00511A72"/>
    <w:rsid w:val="00515F12"/>
    <w:rsid w:val="00515FF9"/>
    <w:rsid w:val="0051630D"/>
    <w:rsid w:val="0051674E"/>
    <w:rsid w:val="00520270"/>
    <w:rsid w:val="005205B9"/>
    <w:rsid w:val="005221CA"/>
    <w:rsid w:val="00522D47"/>
    <w:rsid w:val="00522D7C"/>
    <w:rsid w:val="0052322B"/>
    <w:rsid w:val="005236F8"/>
    <w:rsid w:val="005239F6"/>
    <w:rsid w:val="00524B97"/>
    <w:rsid w:val="00525BF2"/>
    <w:rsid w:val="00525F97"/>
    <w:rsid w:val="00527FEF"/>
    <w:rsid w:val="00530863"/>
    <w:rsid w:val="005344D7"/>
    <w:rsid w:val="00537F9B"/>
    <w:rsid w:val="005406AF"/>
    <w:rsid w:val="005415C4"/>
    <w:rsid w:val="00546261"/>
    <w:rsid w:val="00547190"/>
    <w:rsid w:val="00550683"/>
    <w:rsid w:val="005518DF"/>
    <w:rsid w:val="005537AA"/>
    <w:rsid w:val="00553A7B"/>
    <w:rsid w:val="005601BC"/>
    <w:rsid w:val="0056165D"/>
    <w:rsid w:val="0056328A"/>
    <w:rsid w:val="005639BB"/>
    <w:rsid w:val="005649DA"/>
    <w:rsid w:val="005665A1"/>
    <w:rsid w:val="00567349"/>
    <w:rsid w:val="00571609"/>
    <w:rsid w:val="005717FD"/>
    <w:rsid w:val="00571F45"/>
    <w:rsid w:val="0057354A"/>
    <w:rsid w:val="00573FDD"/>
    <w:rsid w:val="00574168"/>
    <w:rsid w:val="00574739"/>
    <w:rsid w:val="00575732"/>
    <w:rsid w:val="00575E80"/>
    <w:rsid w:val="00575EEB"/>
    <w:rsid w:val="005761A5"/>
    <w:rsid w:val="00577823"/>
    <w:rsid w:val="00577C4A"/>
    <w:rsid w:val="00577D3A"/>
    <w:rsid w:val="00581AA6"/>
    <w:rsid w:val="00583E7C"/>
    <w:rsid w:val="005848FC"/>
    <w:rsid w:val="00592BCE"/>
    <w:rsid w:val="005934B5"/>
    <w:rsid w:val="00593A93"/>
    <w:rsid w:val="00593BAE"/>
    <w:rsid w:val="00594AA4"/>
    <w:rsid w:val="0059694F"/>
    <w:rsid w:val="005A10D2"/>
    <w:rsid w:val="005A139C"/>
    <w:rsid w:val="005A1859"/>
    <w:rsid w:val="005A2608"/>
    <w:rsid w:val="005A2D11"/>
    <w:rsid w:val="005A3442"/>
    <w:rsid w:val="005A3DF8"/>
    <w:rsid w:val="005A46FE"/>
    <w:rsid w:val="005A6A41"/>
    <w:rsid w:val="005A72A4"/>
    <w:rsid w:val="005B0E77"/>
    <w:rsid w:val="005B1074"/>
    <w:rsid w:val="005B1504"/>
    <w:rsid w:val="005B1B11"/>
    <w:rsid w:val="005B5E00"/>
    <w:rsid w:val="005B5FA9"/>
    <w:rsid w:val="005B63DF"/>
    <w:rsid w:val="005B6CA3"/>
    <w:rsid w:val="005B7D21"/>
    <w:rsid w:val="005C00EB"/>
    <w:rsid w:val="005C2185"/>
    <w:rsid w:val="005C34DB"/>
    <w:rsid w:val="005C3606"/>
    <w:rsid w:val="005C3DF0"/>
    <w:rsid w:val="005C44FD"/>
    <w:rsid w:val="005C5E1B"/>
    <w:rsid w:val="005C61AB"/>
    <w:rsid w:val="005C78F8"/>
    <w:rsid w:val="005D09AC"/>
    <w:rsid w:val="005D49A8"/>
    <w:rsid w:val="005D4B95"/>
    <w:rsid w:val="005D6F9B"/>
    <w:rsid w:val="005E00F8"/>
    <w:rsid w:val="005E0FB7"/>
    <w:rsid w:val="005E18D0"/>
    <w:rsid w:val="005E382F"/>
    <w:rsid w:val="005E41F6"/>
    <w:rsid w:val="005E51E6"/>
    <w:rsid w:val="005E6E37"/>
    <w:rsid w:val="005E7451"/>
    <w:rsid w:val="005F0C57"/>
    <w:rsid w:val="005F1B78"/>
    <w:rsid w:val="005F1E3F"/>
    <w:rsid w:val="005F279C"/>
    <w:rsid w:val="005F292C"/>
    <w:rsid w:val="005F2E29"/>
    <w:rsid w:val="005F3B90"/>
    <w:rsid w:val="005F4104"/>
    <w:rsid w:val="005F43A7"/>
    <w:rsid w:val="005F452E"/>
    <w:rsid w:val="005F4EF4"/>
    <w:rsid w:val="005F55F9"/>
    <w:rsid w:val="00600B70"/>
    <w:rsid w:val="00601361"/>
    <w:rsid w:val="006050A3"/>
    <w:rsid w:val="00606B79"/>
    <w:rsid w:val="00606DEE"/>
    <w:rsid w:val="00607075"/>
    <w:rsid w:val="006119E0"/>
    <w:rsid w:val="006134AE"/>
    <w:rsid w:val="006137BF"/>
    <w:rsid w:val="00613AE5"/>
    <w:rsid w:val="006153C1"/>
    <w:rsid w:val="00616F6A"/>
    <w:rsid w:val="0061762A"/>
    <w:rsid w:val="006215C6"/>
    <w:rsid w:val="0062203F"/>
    <w:rsid w:val="00622DBB"/>
    <w:rsid w:val="00624428"/>
    <w:rsid w:val="0062494C"/>
    <w:rsid w:val="00626D71"/>
    <w:rsid w:val="006342E8"/>
    <w:rsid w:val="00636642"/>
    <w:rsid w:val="00637D48"/>
    <w:rsid w:val="006410C9"/>
    <w:rsid w:val="00642199"/>
    <w:rsid w:val="006428BE"/>
    <w:rsid w:val="00642F1A"/>
    <w:rsid w:val="00643639"/>
    <w:rsid w:val="0065059A"/>
    <w:rsid w:val="0065068D"/>
    <w:rsid w:val="0065173D"/>
    <w:rsid w:val="006563E6"/>
    <w:rsid w:val="00657A13"/>
    <w:rsid w:val="00657D9E"/>
    <w:rsid w:val="006610C5"/>
    <w:rsid w:val="00661C00"/>
    <w:rsid w:val="00662108"/>
    <w:rsid w:val="00662AAD"/>
    <w:rsid w:val="00662D2D"/>
    <w:rsid w:val="00663E30"/>
    <w:rsid w:val="00664944"/>
    <w:rsid w:val="00667D43"/>
    <w:rsid w:val="00670D50"/>
    <w:rsid w:val="0067494D"/>
    <w:rsid w:val="00675536"/>
    <w:rsid w:val="00677212"/>
    <w:rsid w:val="006773BF"/>
    <w:rsid w:val="006776E9"/>
    <w:rsid w:val="00677A5E"/>
    <w:rsid w:val="00680059"/>
    <w:rsid w:val="0068154B"/>
    <w:rsid w:val="006816DC"/>
    <w:rsid w:val="00681735"/>
    <w:rsid w:val="00683F85"/>
    <w:rsid w:val="006901DC"/>
    <w:rsid w:val="00690EC3"/>
    <w:rsid w:val="00692F86"/>
    <w:rsid w:val="00694795"/>
    <w:rsid w:val="006949DB"/>
    <w:rsid w:val="00694A97"/>
    <w:rsid w:val="006955F9"/>
    <w:rsid w:val="00695B1B"/>
    <w:rsid w:val="00697BCD"/>
    <w:rsid w:val="006A079E"/>
    <w:rsid w:val="006A183A"/>
    <w:rsid w:val="006A2200"/>
    <w:rsid w:val="006A26E6"/>
    <w:rsid w:val="006A4C3A"/>
    <w:rsid w:val="006A6058"/>
    <w:rsid w:val="006A65AB"/>
    <w:rsid w:val="006A68EA"/>
    <w:rsid w:val="006B3743"/>
    <w:rsid w:val="006B39EF"/>
    <w:rsid w:val="006B3EF4"/>
    <w:rsid w:val="006B4F42"/>
    <w:rsid w:val="006B51DC"/>
    <w:rsid w:val="006B5D6F"/>
    <w:rsid w:val="006B71E2"/>
    <w:rsid w:val="006B7965"/>
    <w:rsid w:val="006C0759"/>
    <w:rsid w:val="006C2C74"/>
    <w:rsid w:val="006C70FA"/>
    <w:rsid w:val="006C75C3"/>
    <w:rsid w:val="006C7650"/>
    <w:rsid w:val="006D1F43"/>
    <w:rsid w:val="006D48D5"/>
    <w:rsid w:val="006D5DCD"/>
    <w:rsid w:val="006D5E97"/>
    <w:rsid w:val="006D71CA"/>
    <w:rsid w:val="006E1C22"/>
    <w:rsid w:val="006E2BA5"/>
    <w:rsid w:val="006E66B6"/>
    <w:rsid w:val="006E7FD2"/>
    <w:rsid w:val="006F1CC3"/>
    <w:rsid w:val="006F2739"/>
    <w:rsid w:val="006F2765"/>
    <w:rsid w:val="006F29AC"/>
    <w:rsid w:val="006F4E9A"/>
    <w:rsid w:val="006F6B12"/>
    <w:rsid w:val="00700C47"/>
    <w:rsid w:val="00703249"/>
    <w:rsid w:val="00704DCB"/>
    <w:rsid w:val="00705F39"/>
    <w:rsid w:val="00710CE1"/>
    <w:rsid w:val="00711068"/>
    <w:rsid w:val="007154FB"/>
    <w:rsid w:val="00715629"/>
    <w:rsid w:val="00717121"/>
    <w:rsid w:val="007208AC"/>
    <w:rsid w:val="00721563"/>
    <w:rsid w:val="00721BAB"/>
    <w:rsid w:val="00721C8E"/>
    <w:rsid w:val="007233EB"/>
    <w:rsid w:val="00724CD6"/>
    <w:rsid w:val="00725285"/>
    <w:rsid w:val="00727139"/>
    <w:rsid w:val="007301D1"/>
    <w:rsid w:val="007307DA"/>
    <w:rsid w:val="00732F13"/>
    <w:rsid w:val="007344A2"/>
    <w:rsid w:val="00734A37"/>
    <w:rsid w:val="007353AD"/>
    <w:rsid w:val="00740934"/>
    <w:rsid w:val="00742E18"/>
    <w:rsid w:val="00743DF1"/>
    <w:rsid w:val="007443A9"/>
    <w:rsid w:val="00744A29"/>
    <w:rsid w:val="00745B97"/>
    <w:rsid w:val="00750ED8"/>
    <w:rsid w:val="00752816"/>
    <w:rsid w:val="00752893"/>
    <w:rsid w:val="007601DE"/>
    <w:rsid w:val="00763782"/>
    <w:rsid w:val="00772386"/>
    <w:rsid w:val="00773449"/>
    <w:rsid w:val="007734A9"/>
    <w:rsid w:val="00773E78"/>
    <w:rsid w:val="00774E9C"/>
    <w:rsid w:val="00775F09"/>
    <w:rsid w:val="00777A9F"/>
    <w:rsid w:val="00777DB4"/>
    <w:rsid w:val="007814EB"/>
    <w:rsid w:val="00781E9B"/>
    <w:rsid w:val="007848C8"/>
    <w:rsid w:val="00787C8F"/>
    <w:rsid w:val="00790180"/>
    <w:rsid w:val="007903B2"/>
    <w:rsid w:val="00793738"/>
    <w:rsid w:val="00793B40"/>
    <w:rsid w:val="00794E2A"/>
    <w:rsid w:val="00795509"/>
    <w:rsid w:val="0079555D"/>
    <w:rsid w:val="00797AB5"/>
    <w:rsid w:val="007A0946"/>
    <w:rsid w:val="007A1ECE"/>
    <w:rsid w:val="007A29A9"/>
    <w:rsid w:val="007A4235"/>
    <w:rsid w:val="007A5733"/>
    <w:rsid w:val="007A58BF"/>
    <w:rsid w:val="007B0EA4"/>
    <w:rsid w:val="007B12B7"/>
    <w:rsid w:val="007B13C0"/>
    <w:rsid w:val="007B4109"/>
    <w:rsid w:val="007B6759"/>
    <w:rsid w:val="007C02C2"/>
    <w:rsid w:val="007C0DF1"/>
    <w:rsid w:val="007C61F4"/>
    <w:rsid w:val="007C70DE"/>
    <w:rsid w:val="007C7A53"/>
    <w:rsid w:val="007D01B9"/>
    <w:rsid w:val="007D06AF"/>
    <w:rsid w:val="007D29E0"/>
    <w:rsid w:val="007D48BC"/>
    <w:rsid w:val="007D5351"/>
    <w:rsid w:val="007D7F34"/>
    <w:rsid w:val="007E2565"/>
    <w:rsid w:val="007E762D"/>
    <w:rsid w:val="007F08E4"/>
    <w:rsid w:val="007F0ECB"/>
    <w:rsid w:val="007F255D"/>
    <w:rsid w:val="007F2806"/>
    <w:rsid w:val="007F639B"/>
    <w:rsid w:val="00801BE0"/>
    <w:rsid w:val="00801C4D"/>
    <w:rsid w:val="0080412A"/>
    <w:rsid w:val="00805927"/>
    <w:rsid w:val="00806B3C"/>
    <w:rsid w:val="008075C1"/>
    <w:rsid w:val="0081037F"/>
    <w:rsid w:val="00810AB0"/>
    <w:rsid w:val="00810CD1"/>
    <w:rsid w:val="00813C35"/>
    <w:rsid w:val="00813FB4"/>
    <w:rsid w:val="00815964"/>
    <w:rsid w:val="008164BD"/>
    <w:rsid w:val="00816698"/>
    <w:rsid w:val="00816935"/>
    <w:rsid w:val="008173DC"/>
    <w:rsid w:val="00820AE1"/>
    <w:rsid w:val="00824707"/>
    <w:rsid w:val="00825825"/>
    <w:rsid w:val="00827740"/>
    <w:rsid w:val="00827822"/>
    <w:rsid w:val="00832CCE"/>
    <w:rsid w:val="008336AE"/>
    <w:rsid w:val="0083537D"/>
    <w:rsid w:val="0084008C"/>
    <w:rsid w:val="008402CC"/>
    <w:rsid w:val="00840FB4"/>
    <w:rsid w:val="00843B15"/>
    <w:rsid w:val="00844406"/>
    <w:rsid w:val="00844504"/>
    <w:rsid w:val="00846FCF"/>
    <w:rsid w:val="00847967"/>
    <w:rsid w:val="0085794B"/>
    <w:rsid w:val="00857A5C"/>
    <w:rsid w:val="00857B7C"/>
    <w:rsid w:val="0086086E"/>
    <w:rsid w:val="00861077"/>
    <w:rsid w:val="00862E04"/>
    <w:rsid w:val="00864A47"/>
    <w:rsid w:val="0086768C"/>
    <w:rsid w:val="00867A7A"/>
    <w:rsid w:val="008707F2"/>
    <w:rsid w:val="008717D6"/>
    <w:rsid w:val="00872ACA"/>
    <w:rsid w:val="00874763"/>
    <w:rsid w:val="00877A59"/>
    <w:rsid w:val="008807E5"/>
    <w:rsid w:val="008828F4"/>
    <w:rsid w:val="008839ED"/>
    <w:rsid w:val="00887077"/>
    <w:rsid w:val="008871FC"/>
    <w:rsid w:val="0089243F"/>
    <w:rsid w:val="008947EC"/>
    <w:rsid w:val="008964A6"/>
    <w:rsid w:val="008A0F18"/>
    <w:rsid w:val="008A2112"/>
    <w:rsid w:val="008A26E2"/>
    <w:rsid w:val="008A302C"/>
    <w:rsid w:val="008A3439"/>
    <w:rsid w:val="008A4423"/>
    <w:rsid w:val="008B0050"/>
    <w:rsid w:val="008B0633"/>
    <w:rsid w:val="008B3A7C"/>
    <w:rsid w:val="008B4AE9"/>
    <w:rsid w:val="008B538D"/>
    <w:rsid w:val="008B5822"/>
    <w:rsid w:val="008B6562"/>
    <w:rsid w:val="008B7FC1"/>
    <w:rsid w:val="008C098B"/>
    <w:rsid w:val="008C2FAF"/>
    <w:rsid w:val="008C4357"/>
    <w:rsid w:val="008D1C2A"/>
    <w:rsid w:val="008D5063"/>
    <w:rsid w:val="008D5A83"/>
    <w:rsid w:val="008D613C"/>
    <w:rsid w:val="008E264B"/>
    <w:rsid w:val="008E51AC"/>
    <w:rsid w:val="008E5D87"/>
    <w:rsid w:val="008E7AF8"/>
    <w:rsid w:val="008F0C11"/>
    <w:rsid w:val="008F180A"/>
    <w:rsid w:val="008F4994"/>
    <w:rsid w:val="008F5492"/>
    <w:rsid w:val="008F68D6"/>
    <w:rsid w:val="00901B4E"/>
    <w:rsid w:val="00905238"/>
    <w:rsid w:val="0090623D"/>
    <w:rsid w:val="00906802"/>
    <w:rsid w:val="0090702B"/>
    <w:rsid w:val="00907231"/>
    <w:rsid w:val="00907B42"/>
    <w:rsid w:val="00910D9A"/>
    <w:rsid w:val="00911898"/>
    <w:rsid w:val="00911993"/>
    <w:rsid w:val="00914F3D"/>
    <w:rsid w:val="00921190"/>
    <w:rsid w:val="00921656"/>
    <w:rsid w:val="009235BA"/>
    <w:rsid w:val="0092502E"/>
    <w:rsid w:val="00925A79"/>
    <w:rsid w:val="00926331"/>
    <w:rsid w:val="009269DA"/>
    <w:rsid w:val="0093117E"/>
    <w:rsid w:val="00933374"/>
    <w:rsid w:val="0093587D"/>
    <w:rsid w:val="009379C9"/>
    <w:rsid w:val="009413BE"/>
    <w:rsid w:val="009418B1"/>
    <w:rsid w:val="0094296C"/>
    <w:rsid w:val="00942ECE"/>
    <w:rsid w:val="00943490"/>
    <w:rsid w:val="00946048"/>
    <w:rsid w:val="00947796"/>
    <w:rsid w:val="009533C8"/>
    <w:rsid w:val="00953904"/>
    <w:rsid w:val="00953CD5"/>
    <w:rsid w:val="009554DC"/>
    <w:rsid w:val="009625D2"/>
    <w:rsid w:val="0096424C"/>
    <w:rsid w:val="009652C9"/>
    <w:rsid w:val="00967F74"/>
    <w:rsid w:val="009702F1"/>
    <w:rsid w:val="0097091C"/>
    <w:rsid w:val="00971845"/>
    <w:rsid w:val="00971ACE"/>
    <w:rsid w:val="00972113"/>
    <w:rsid w:val="009738D7"/>
    <w:rsid w:val="00973957"/>
    <w:rsid w:val="00975E3A"/>
    <w:rsid w:val="00977166"/>
    <w:rsid w:val="00977AA0"/>
    <w:rsid w:val="00980ABE"/>
    <w:rsid w:val="00981C37"/>
    <w:rsid w:val="00981FE8"/>
    <w:rsid w:val="009909F7"/>
    <w:rsid w:val="00991AB9"/>
    <w:rsid w:val="00991DCC"/>
    <w:rsid w:val="00992115"/>
    <w:rsid w:val="0099310C"/>
    <w:rsid w:val="009943E4"/>
    <w:rsid w:val="00994ACB"/>
    <w:rsid w:val="009A069E"/>
    <w:rsid w:val="009A28C1"/>
    <w:rsid w:val="009A494F"/>
    <w:rsid w:val="009A50C6"/>
    <w:rsid w:val="009A5B6F"/>
    <w:rsid w:val="009A5FEF"/>
    <w:rsid w:val="009A6403"/>
    <w:rsid w:val="009A6985"/>
    <w:rsid w:val="009B0B9E"/>
    <w:rsid w:val="009B39E8"/>
    <w:rsid w:val="009B3DDB"/>
    <w:rsid w:val="009B5DAA"/>
    <w:rsid w:val="009C0150"/>
    <w:rsid w:val="009C0764"/>
    <w:rsid w:val="009C284F"/>
    <w:rsid w:val="009C3FAA"/>
    <w:rsid w:val="009C6F40"/>
    <w:rsid w:val="009D3331"/>
    <w:rsid w:val="009D34A5"/>
    <w:rsid w:val="009D4172"/>
    <w:rsid w:val="009D4B04"/>
    <w:rsid w:val="009D4DAC"/>
    <w:rsid w:val="009D6500"/>
    <w:rsid w:val="009D6EA7"/>
    <w:rsid w:val="009D7585"/>
    <w:rsid w:val="009D7817"/>
    <w:rsid w:val="009E4C38"/>
    <w:rsid w:val="009E5231"/>
    <w:rsid w:val="009E61DB"/>
    <w:rsid w:val="009E6AA8"/>
    <w:rsid w:val="009E6AEF"/>
    <w:rsid w:val="009E70B1"/>
    <w:rsid w:val="009F1184"/>
    <w:rsid w:val="009F3B19"/>
    <w:rsid w:val="009F504E"/>
    <w:rsid w:val="009F679E"/>
    <w:rsid w:val="009F6C40"/>
    <w:rsid w:val="009F75BF"/>
    <w:rsid w:val="009F7CAD"/>
    <w:rsid w:val="00A0105C"/>
    <w:rsid w:val="00A015FB"/>
    <w:rsid w:val="00A01A18"/>
    <w:rsid w:val="00A0471E"/>
    <w:rsid w:val="00A051AE"/>
    <w:rsid w:val="00A05900"/>
    <w:rsid w:val="00A06005"/>
    <w:rsid w:val="00A06C95"/>
    <w:rsid w:val="00A1135C"/>
    <w:rsid w:val="00A1139E"/>
    <w:rsid w:val="00A12616"/>
    <w:rsid w:val="00A14E42"/>
    <w:rsid w:val="00A156A9"/>
    <w:rsid w:val="00A15FE7"/>
    <w:rsid w:val="00A1693A"/>
    <w:rsid w:val="00A20478"/>
    <w:rsid w:val="00A22BB9"/>
    <w:rsid w:val="00A231B5"/>
    <w:rsid w:val="00A238F0"/>
    <w:rsid w:val="00A248E5"/>
    <w:rsid w:val="00A268A5"/>
    <w:rsid w:val="00A3018A"/>
    <w:rsid w:val="00A30456"/>
    <w:rsid w:val="00A30684"/>
    <w:rsid w:val="00A31065"/>
    <w:rsid w:val="00A32BE8"/>
    <w:rsid w:val="00A34EFB"/>
    <w:rsid w:val="00A351B9"/>
    <w:rsid w:val="00A36135"/>
    <w:rsid w:val="00A37078"/>
    <w:rsid w:val="00A427F8"/>
    <w:rsid w:val="00A46DDC"/>
    <w:rsid w:val="00A4746F"/>
    <w:rsid w:val="00A4763F"/>
    <w:rsid w:val="00A50DD2"/>
    <w:rsid w:val="00A51FDE"/>
    <w:rsid w:val="00A52B05"/>
    <w:rsid w:val="00A54F98"/>
    <w:rsid w:val="00A56084"/>
    <w:rsid w:val="00A574D6"/>
    <w:rsid w:val="00A57EF5"/>
    <w:rsid w:val="00A57FF3"/>
    <w:rsid w:val="00A60A76"/>
    <w:rsid w:val="00A60FC1"/>
    <w:rsid w:val="00A6748D"/>
    <w:rsid w:val="00A70111"/>
    <w:rsid w:val="00A70289"/>
    <w:rsid w:val="00A731B8"/>
    <w:rsid w:val="00A73873"/>
    <w:rsid w:val="00A759EB"/>
    <w:rsid w:val="00A75A37"/>
    <w:rsid w:val="00A77EEA"/>
    <w:rsid w:val="00A822CF"/>
    <w:rsid w:val="00A82DD9"/>
    <w:rsid w:val="00A84258"/>
    <w:rsid w:val="00A858EF"/>
    <w:rsid w:val="00A866D5"/>
    <w:rsid w:val="00A87B5D"/>
    <w:rsid w:val="00A910E0"/>
    <w:rsid w:val="00A927E3"/>
    <w:rsid w:val="00A93843"/>
    <w:rsid w:val="00A941A0"/>
    <w:rsid w:val="00AA0CA5"/>
    <w:rsid w:val="00AA19B6"/>
    <w:rsid w:val="00AA1F15"/>
    <w:rsid w:val="00AA1F89"/>
    <w:rsid w:val="00AA33A9"/>
    <w:rsid w:val="00AA4998"/>
    <w:rsid w:val="00AA69BD"/>
    <w:rsid w:val="00AA6E3C"/>
    <w:rsid w:val="00AB3A82"/>
    <w:rsid w:val="00AB43C3"/>
    <w:rsid w:val="00AB5833"/>
    <w:rsid w:val="00AB5FA3"/>
    <w:rsid w:val="00AB7FA7"/>
    <w:rsid w:val="00AC05C7"/>
    <w:rsid w:val="00AC076C"/>
    <w:rsid w:val="00AC095F"/>
    <w:rsid w:val="00AC0C53"/>
    <w:rsid w:val="00AC21CA"/>
    <w:rsid w:val="00AC4D86"/>
    <w:rsid w:val="00AC57C0"/>
    <w:rsid w:val="00AC6D03"/>
    <w:rsid w:val="00AD0691"/>
    <w:rsid w:val="00AD27F6"/>
    <w:rsid w:val="00AD588D"/>
    <w:rsid w:val="00AD5CCA"/>
    <w:rsid w:val="00AD68D4"/>
    <w:rsid w:val="00AD6DF4"/>
    <w:rsid w:val="00AD7F48"/>
    <w:rsid w:val="00AE0A45"/>
    <w:rsid w:val="00AE0E3C"/>
    <w:rsid w:val="00AE2187"/>
    <w:rsid w:val="00AE2E4D"/>
    <w:rsid w:val="00AE3B1D"/>
    <w:rsid w:val="00AE4AD6"/>
    <w:rsid w:val="00AE53C4"/>
    <w:rsid w:val="00AE6346"/>
    <w:rsid w:val="00AE7F06"/>
    <w:rsid w:val="00AF06DD"/>
    <w:rsid w:val="00AF0DC8"/>
    <w:rsid w:val="00AF364E"/>
    <w:rsid w:val="00AF5C4C"/>
    <w:rsid w:val="00AF7ECA"/>
    <w:rsid w:val="00AF7F33"/>
    <w:rsid w:val="00B00971"/>
    <w:rsid w:val="00B00C00"/>
    <w:rsid w:val="00B019E7"/>
    <w:rsid w:val="00B02282"/>
    <w:rsid w:val="00B02746"/>
    <w:rsid w:val="00B02CDD"/>
    <w:rsid w:val="00B043A6"/>
    <w:rsid w:val="00B05007"/>
    <w:rsid w:val="00B1210E"/>
    <w:rsid w:val="00B13A45"/>
    <w:rsid w:val="00B14ABD"/>
    <w:rsid w:val="00B175B3"/>
    <w:rsid w:val="00B23EA8"/>
    <w:rsid w:val="00B246F2"/>
    <w:rsid w:val="00B25B42"/>
    <w:rsid w:val="00B27060"/>
    <w:rsid w:val="00B2709B"/>
    <w:rsid w:val="00B27580"/>
    <w:rsid w:val="00B3337D"/>
    <w:rsid w:val="00B351BC"/>
    <w:rsid w:val="00B36F63"/>
    <w:rsid w:val="00B37A6B"/>
    <w:rsid w:val="00B4159B"/>
    <w:rsid w:val="00B4398D"/>
    <w:rsid w:val="00B43CF0"/>
    <w:rsid w:val="00B46418"/>
    <w:rsid w:val="00B50BC2"/>
    <w:rsid w:val="00B51329"/>
    <w:rsid w:val="00B5304E"/>
    <w:rsid w:val="00B542A3"/>
    <w:rsid w:val="00B5633A"/>
    <w:rsid w:val="00B60013"/>
    <w:rsid w:val="00B60DCC"/>
    <w:rsid w:val="00B66E62"/>
    <w:rsid w:val="00B67F6A"/>
    <w:rsid w:val="00B72CE8"/>
    <w:rsid w:val="00B7330A"/>
    <w:rsid w:val="00B75611"/>
    <w:rsid w:val="00B7595A"/>
    <w:rsid w:val="00B75C8D"/>
    <w:rsid w:val="00B76468"/>
    <w:rsid w:val="00B767F2"/>
    <w:rsid w:val="00B805E6"/>
    <w:rsid w:val="00B80B14"/>
    <w:rsid w:val="00B8157E"/>
    <w:rsid w:val="00B82288"/>
    <w:rsid w:val="00B82AE1"/>
    <w:rsid w:val="00B87715"/>
    <w:rsid w:val="00B877A4"/>
    <w:rsid w:val="00B94144"/>
    <w:rsid w:val="00B95465"/>
    <w:rsid w:val="00B961C2"/>
    <w:rsid w:val="00B9737A"/>
    <w:rsid w:val="00B97983"/>
    <w:rsid w:val="00BA152A"/>
    <w:rsid w:val="00BA410F"/>
    <w:rsid w:val="00BA4EEA"/>
    <w:rsid w:val="00BB08D3"/>
    <w:rsid w:val="00BB231C"/>
    <w:rsid w:val="00BB5F86"/>
    <w:rsid w:val="00BC2FE9"/>
    <w:rsid w:val="00BC3A60"/>
    <w:rsid w:val="00BC3FB5"/>
    <w:rsid w:val="00BC4BCC"/>
    <w:rsid w:val="00BC51A6"/>
    <w:rsid w:val="00BC5C7A"/>
    <w:rsid w:val="00BC622E"/>
    <w:rsid w:val="00BC673A"/>
    <w:rsid w:val="00BC73DF"/>
    <w:rsid w:val="00BD1126"/>
    <w:rsid w:val="00BD1E4B"/>
    <w:rsid w:val="00BD21D3"/>
    <w:rsid w:val="00BD34EE"/>
    <w:rsid w:val="00BD4E28"/>
    <w:rsid w:val="00BD4FBB"/>
    <w:rsid w:val="00BD567C"/>
    <w:rsid w:val="00BD5F2D"/>
    <w:rsid w:val="00BD7330"/>
    <w:rsid w:val="00BE04C2"/>
    <w:rsid w:val="00BE4569"/>
    <w:rsid w:val="00BE5135"/>
    <w:rsid w:val="00BE5289"/>
    <w:rsid w:val="00BE607E"/>
    <w:rsid w:val="00BE6898"/>
    <w:rsid w:val="00BF0CCE"/>
    <w:rsid w:val="00BF2070"/>
    <w:rsid w:val="00BF3272"/>
    <w:rsid w:val="00BF3FC9"/>
    <w:rsid w:val="00BF4383"/>
    <w:rsid w:val="00BF658F"/>
    <w:rsid w:val="00BF70DD"/>
    <w:rsid w:val="00C02550"/>
    <w:rsid w:val="00C0318F"/>
    <w:rsid w:val="00C0428D"/>
    <w:rsid w:val="00C05FDC"/>
    <w:rsid w:val="00C06C7D"/>
    <w:rsid w:val="00C07EC6"/>
    <w:rsid w:val="00C12306"/>
    <w:rsid w:val="00C12983"/>
    <w:rsid w:val="00C12CF8"/>
    <w:rsid w:val="00C17D77"/>
    <w:rsid w:val="00C20B83"/>
    <w:rsid w:val="00C22F0F"/>
    <w:rsid w:val="00C2337E"/>
    <w:rsid w:val="00C23565"/>
    <w:rsid w:val="00C24318"/>
    <w:rsid w:val="00C25942"/>
    <w:rsid w:val="00C27D31"/>
    <w:rsid w:val="00C30220"/>
    <w:rsid w:val="00C303D8"/>
    <w:rsid w:val="00C312EE"/>
    <w:rsid w:val="00C31967"/>
    <w:rsid w:val="00C32AB1"/>
    <w:rsid w:val="00C337A7"/>
    <w:rsid w:val="00C3398B"/>
    <w:rsid w:val="00C33E70"/>
    <w:rsid w:val="00C35501"/>
    <w:rsid w:val="00C41488"/>
    <w:rsid w:val="00C45B07"/>
    <w:rsid w:val="00C4637D"/>
    <w:rsid w:val="00C47A2E"/>
    <w:rsid w:val="00C5195F"/>
    <w:rsid w:val="00C52C29"/>
    <w:rsid w:val="00C54799"/>
    <w:rsid w:val="00C54DDF"/>
    <w:rsid w:val="00C559F6"/>
    <w:rsid w:val="00C602FC"/>
    <w:rsid w:val="00C64152"/>
    <w:rsid w:val="00C67BEB"/>
    <w:rsid w:val="00C709F0"/>
    <w:rsid w:val="00C71026"/>
    <w:rsid w:val="00C72B11"/>
    <w:rsid w:val="00C7370D"/>
    <w:rsid w:val="00C752AA"/>
    <w:rsid w:val="00C756DC"/>
    <w:rsid w:val="00C76CAB"/>
    <w:rsid w:val="00C776C4"/>
    <w:rsid w:val="00C80E14"/>
    <w:rsid w:val="00C81235"/>
    <w:rsid w:val="00C81837"/>
    <w:rsid w:val="00C831EF"/>
    <w:rsid w:val="00C84CC7"/>
    <w:rsid w:val="00C84ED6"/>
    <w:rsid w:val="00C85EA2"/>
    <w:rsid w:val="00C86093"/>
    <w:rsid w:val="00C865CD"/>
    <w:rsid w:val="00C909A1"/>
    <w:rsid w:val="00C915DF"/>
    <w:rsid w:val="00C926FC"/>
    <w:rsid w:val="00C92DD8"/>
    <w:rsid w:val="00C93BE2"/>
    <w:rsid w:val="00C95A71"/>
    <w:rsid w:val="00CA2982"/>
    <w:rsid w:val="00CA49CF"/>
    <w:rsid w:val="00CA60D0"/>
    <w:rsid w:val="00CA6DDC"/>
    <w:rsid w:val="00CA7697"/>
    <w:rsid w:val="00CA7B5F"/>
    <w:rsid w:val="00CB2804"/>
    <w:rsid w:val="00CB41D6"/>
    <w:rsid w:val="00CB48F2"/>
    <w:rsid w:val="00CC052D"/>
    <w:rsid w:val="00CC0A34"/>
    <w:rsid w:val="00CC0E82"/>
    <w:rsid w:val="00CC1488"/>
    <w:rsid w:val="00CC1BEF"/>
    <w:rsid w:val="00CC31B7"/>
    <w:rsid w:val="00CC4FD2"/>
    <w:rsid w:val="00CC5166"/>
    <w:rsid w:val="00CC5780"/>
    <w:rsid w:val="00CC580E"/>
    <w:rsid w:val="00CC59A8"/>
    <w:rsid w:val="00CC62B6"/>
    <w:rsid w:val="00CD106E"/>
    <w:rsid w:val="00CD20FA"/>
    <w:rsid w:val="00CD2325"/>
    <w:rsid w:val="00CD342F"/>
    <w:rsid w:val="00CD44A6"/>
    <w:rsid w:val="00CD61A7"/>
    <w:rsid w:val="00CD7FCA"/>
    <w:rsid w:val="00CE03D1"/>
    <w:rsid w:val="00CE1931"/>
    <w:rsid w:val="00CE1F35"/>
    <w:rsid w:val="00CE1FC6"/>
    <w:rsid w:val="00CE5E94"/>
    <w:rsid w:val="00CE622A"/>
    <w:rsid w:val="00CF1E79"/>
    <w:rsid w:val="00CF3170"/>
    <w:rsid w:val="00CF3859"/>
    <w:rsid w:val="00CF5387"/>
    <w:rsid w:val="00CF78B5"/>
    <w:rsid w:val="00D003B2"/>
    <w:rsid w:val="00D01F03"/>
    <w:rsid w:val="00D04016"/>
    <w:rsid w:val="00D05CEE"/>
    <w:rsid w:val="00D07311"/>
    <w:rsid w:val="00D07665"/>
    <w:rsid w:val="00D1067B"/>
    <w:rsid w:val="00D132C6"/>
    <w:rsid w:val="00D15E11"/>
    <w:rsid w:val="00D170CE"/>
    <w:rsid w:val="00D208A1"/>
    <w:rsid w:val="00D215EF"/>
    <w:rsid w:val="00D21BFF"/>
    <w:rsid w:val="00D239AF"/>
    <w:rsid w:val="00D25707"/>
    <w:rsid w:val="00D26D46"/>
    <w:rsid w:val="00D27803"/>
    <w:rsid w:val="00D33FEF"/>
    <w:rsid w:val="00D34B18"/>
    <w:rsid w:val="00D367F8"/>
    <w:rsid w:val="00D42446"/>
    <w:rsid w:val="00D4344C"/>
    <w:rsid w:val="00D45DE3"/>
    <w:rsid w:val="00D47151"/>
    <w:rsid w:val="00D47C25"/>
    <w:rsid w:val="00D50456"/>
    <w:rsid w:val="00D505E7"/>
    <w:rsid w:val="00D50C3C"/>
    <w:rsid w:val="00D51CE0"/>
    <w:rsid w:val="00D5303A"/>
    <w:rsid w:val="00D53B72"/>
    <w:rsid w:val="00D54A65"/>
    <w:rsid w:val="00D55292"/>
    <w:rsid w:val="00D57C36"/>
    <w:rsid w:val="00D615AA"/>
    <w:rsid w:val="00D61EE8"/>
    <w:rsid w:val="00D623CE"/>
    <w:rsid w:val="00D63E89"/>
    <w:rsid w:val="00D6452C"/>
    <w:rsid w:val="00D64952"/>
    <w:rsid w:val="00D671B7"/>
    <w:rsid w:val="00D718A5"/>
    <w:rsid w:val="00D73470"/>
    <w:rsid w:val="00D736C3"/>
    <w:rsid w:val="00D73D25"/>
    <w:rsid w:val="00D75485"/>
    <w:rsid w:val="00D75573"/>
    <w:rsid w:val="00D76E91"/>
    <w:rsid w:val="00D77310"/>
    <w:rsid w:val="00D77A86"/>
    <w:rsid w:val="00D77E8C"/>
    <w:rsid w:val="00D825C6"/>
    <w:rsid w:val="00D82F9F"/>
    <w:rsid w:val="00D8437F"/>
    <w:rsid w:val="00D845D9"/>
    <w:rsid w:val="00D853A1"/>
    <w:rsid w:val="00D865B1"/>
    <w:rsid w:val="00D96361"/>
    <w:rsid w:val="00D966C5"/>
    <w:rsid w:val="00D97836"/>
    <w:rsid w:val="00DA17AF"/>
    <w:rsid w:val="00DA2D26"/>
    <w:rsid w:val="00DA43E4"/>
    <w:rsid w:val="00DA4535"/>
    <w:rsid w:val="00DA5F32"/>
    <w:rsid w:val="00DA65ED"/>
    <w:rsid w:val="00DB17F4"/>
    <w:rsid w:val="00DB2ED2"/>
    <w:rsid w:val="00DB6EF6"/>
    <w:rsid w:val="00DB786E"/>
    <w:rsid w:val="00DC005E"/>
    <w:rsid w:val="00DC2806"/>
    <w:rsid w:val="00DC2A6E"/>
    <w:rsid w:val="00DC2AA9"/>
    <w:rsid w:val="00DC4749"/>
    <w:rsid w:val="00DC760E"/>
    <w:rsid w:val="00DD0815"/>
    <w:rsid w:val="00DD1238"/>
    <w:rsid w:val="00DD145C"/>
    <w:rsid w:val="00DD1CBF"/>
    <w:rsid w:val="00DD331B"/>
    <w:rsid w:val="00DD5EB1"/>
    <w:rsid w:val="00DD66D6"/>
    <w:rsid w:val="00DE0F7E"/>
    <w:rsid w:val="00DE41C2"/>
    <w:rsid w:val="00DE4755"/>
    <w:rsid w:val="00DE5A42"/>
    <w:rsid w:val="00DE5B6C"/>
    <w:rsid w:val="00DE600C"/>
    <w:rsid w:val="00DE6CC0"/>
    <w:rsid w:val="00DE6E5C"/>
    <w:rsid w:val="00DF0906"/>
    <w:rsid w:val="00DF1384"/>
    <w:rsid w:val="00DF3660"/>
    <w:rsid w:val="00DF65C8"/>
    <w:rsid w:val="00E00F87"/>
    <w:rsid w:val="00E019A0"/>
    <w:rsid w:val="00E0239A"/>
    <w:rsid w:val="00E03835"/>
    <w:rsid w:val="00E04068"/>
    <w:rsid w:val="00E07289"/>
    <w:rsid w:val="00E1122B"/>
    <w:rsid w:val="00E11278"/>
    <w:rsid w:val="00E1161F"/>
    <w:rsid w:val="00E11A67"/>
    <w:rsid w:val="00E11B93"/>
    <w:rsid w:val="00E1273E"/>
    <w:rsid w:val="00E147F2"/>
    <w:rsid w:val="00E1480E"/>
    <w:rsid w:val="00E1553D"/>
    <w:rsid w:val="00E162A0"/>
    <w:rsid w:val="00E2003C"/>
    <w:rsid w:val="00E20F60"/>
    <w:rsid w:val="00E2164A"/>
    <w:rsid w:val="00E21E3B"/>
    <w:rsid w:val="00E2269E"/>
    <w:rsid w:val="00E22C09"/>
    <w:rsid w:val="00E248E5"/>
    <w:rsid w:val="00E24B9E"/>
    <w:rsid w:val="00E276E0"/>
    <w:rsid w:val="00E27C9E"/>
    <w:rsid w:val="00E309FE"/>
    <w:rsid w:val="00E30A34"/>
    <w:rsid w:val="00E3221E"/>
    <w:rsid w:val="00E324D6"/>
    <w:rsid w:val="00E327A3"/>
    <w:rsid w:val="00E34147"/>
    <w:rsid w:val="00E358A7"/>
    <w:rsid w:val="00E36229"/>
    <w:rsid w:val="00E374D7"/>
    <w:rsid w:val="00E439DA"/>
    <w:rsid w:val="00E4635B"/>
    <w:rsid w:val="00E465CE"/>
    <w:rsid w:val="00E46C7A"/>
    <w:rsid w:val="00E5393D"/>
    <w:rsid w:val="00E540BC"/>
    <w:rsid w:val="00E62280"/>
    <w:rsid w:val="00E62630"/>
    <w:rsid w:val="00E632EF"/>
    <w:rsid w:val="00E63A78"/>
    <w:rsid w:val="00E65F87"/>
    <w:rsid w:val="00E660FC"/>
    <w:rsid w:val="00E66F65"/>
    <w:rsid w:val="00E7038A"/>
    <w:rsid w:val="00E70B72"/>
    <w:rsid w:val="00E70D62"/>
    <w:rsid w:val="00E72210"/>
    <w:rsid w:val="00E72EAF"/>
    <w:rsid w:val="00E7633B"/>
    <w:rsid w:val="00E77D3F"/>
    <w:rsid w:val="00E83AF2"/>
    <w:rsid w:val="00E84485"/>
    <w:rsid w:val="00E8463C"/>
    <w:rsid w:val="00E84F10"/>
    <w:rsid w:val="00E87BCC"/>
    <w:rsid w:val="00E87E16"/>
    <w:rsid w:val="00E9541C"/>
    <w:rsid w:val="00E9708B"/>
    <w:rsid w:val="00E97CDF"/>
    <w:rsid w:val="00EA1093"/>
    <w:rsid w:val="00EA23A7"/>
    <w:rsid w:val="00EA2463"/>
    <w:rsid w:val="00EA32BE"/>
    <w:rsid w:val="00EA475D"/>
    <w:rsid w:val="00EA4F59"/>
    <w:rsid w:val="00EA6911"/>
    <w:rsid w:val="00EA6E58"/>
    <w:rsid w:val="00EA6FE6"/>
    <w:rsid w:val="00EA7615"/>
    <w:rsid w:val="00EA7BB7"/>
    <w:rsid w:val="00EA7FFE"/>
    <w:rsid w:val="00EB08D4"/>
    <w:rsid w:val="00EB29F3"/>
    <w:rsid w:val="00EB2A27"/>
    <w:rsid w:val="00EB300A"/>
    <w:rsid w:val="00EB48B6"/>
    <w:rsid w:val="00EB496F"/>
    <w:rsid w:val="00EB6374"/>
    <w:rsid w:val="00EC0A53"/>
    <w:rsid w:val="00EC3250"/>
    <w:rsid w:val="00EC5C75"/>
    <w:rsid w:val="00EC6CDC"/>
    <w:rsid w:val="00ED1ECB"/>
    <w:rsid w:val="00ED38BB"/>
    <w:rsid w:val="00ED4D93"/>
    <w:rsid w:val="00ED72B9"/>
    <w:rsid w:val="00ED77AD"/>
    <w:rsid w:val="00EE0886"/>
    <w:rsid w:val="00EE08AE"/>
    <w:rsid w:val="00EE569C"/>
    <w:rsid w:val="00EF0C20"/>
    <w:rsid w:val="00EF0DDD"/>
    <w:rsid w:val="00EF0FB4"/>
    <w:rsid w:val="00EF2123"/>
    <w:rsid w:val="00EF27BB"/>
    <w:rsid w:val="00EF2C17"/>
    <w:rsid w:val="00EF494D"/>
    <w:rsid w:val="00EF6146"/>
    <w:rsid w:val="00EF6760"/>
    <w:rsid w:val="00F01E24"/>
    <w:rsid w:val="00F02329"/>
    <w:rsid w:val="00F02550"/>
    <w:rsid w:val="00F029BA"/>
    <w:rsid w:val="00F03285"/>
    <w:rsid w:val="00F03DA8"/>
    <w:rsid w:val="00F03E40"/>
    <w:rsid w:val="00F051B4"/>
    <w:rsid w:val="00F05E9D"/>
    <w:rsid w:val="00F06499"/>
    <w:rsid w:val="00F06553"/>
    <w:rsid w:val="00F06F10"/>
    <w:rsid w:val="00F111CF"/>
    <w:rsid w:val="00F13961"/>
    <w:rsid w:val="00F144E3"/>
    <w:rsid w:val="00F14CD3"/>
    <w:rsid w:val="00F15D99"/>
    <w:rsid w:val="00F2248D"/>
    <w:rsid w:val="00F22D6E"/>
    <w:rsid w:val="00F23FDE"/>
    <w:rsid w:val="00F2480A"/>
    <w:rsid w:val="00F24F22"/>
    <w:rsid w:val="00F31F3B"/>
    <w:rsid w:val="00F34072"/>
    <w:rsid w:val="00F346E7"/>
    <w:rsid w:val="00F37B92"/>
    <w:rsid w:val="00F420AD"/>
    <w:rsid w:val="00F42D44"/>
    <w:rsid w:val="00F4440D"/>
    <w:rsid w:val="00F4481A"/>
    <w:rsid w:val="00F5032A"/>
    <w:rsid w:val="00F52BAB"/>
    <w:rsid w:val="00F53307"/>
    <w:rsid w:val="00F5409D"/>
    <w:rsid w:val="00F55959"/>
    <w:rsid w:val="00F56FDF"/>
    <w:rsid w:val="00F57116"/>
    <w:rsid w:val="00F57C03"/>
    <w:rsid w:val="00F605B6"/>
    <w:rsid w:val="00F62256"/>
    <w:rsid w:val="00F62511"/>
    <w:rsid w:val="00F65B45"/>
    <w:rsid w:val="00F6629D"/>
    <w:rsid w:val="00F672BE"/>
    <w:rsid w:val="00F72673"/>
    <w:rsid w:val="00F736B7"/>
    <w:rsid w:val="00F7403D"/>
    <w:rsid w:val="00F740E4"/>
    <w:rsid w:val="00F7671B"/>
    <w:rsid w:val="00F80378"/>
    <w:rsid w:val="00F808F4"/>
    <w:rsid w:val="00F822D7"/>
    <w:rsid w:val="00F85EE4"/>
    <w:rsid w:val="00F86E2D"/>
    <w:rsid w:val="00F871E8"/>
    <w:rsid w:val="00F8748A"/>
    <w:rsid w:val="00F920A4"/>
    <w:rsid w:val="00F92614"/>
    <w:rsid w:val="00F92FC9"/>
    <w:rsid w:val="00F931C1"/>
    <w:rsid w:val="00F95310"/>
    <w:rsid w:val="00FA0CAB"/>
    <w:rsid w:val="00FA206F"/>
    <w:rsid w:val="00FA2FEA"/>
    <w:rsid w:val="00FA4BB1"/>
    <w:rsid w:val="00FB0CD8"/>
    <w:rsid w:val="00FB0F4D"/>
    <w:rsid w:val="00FB1084"/>
    <w:rsid w:val="00FB1873"/>
    <w:rsid w:val="00FB38C0"/>
    <w:rsid w:val="00FB470E"/>
    <w:rsid w:val="00FB4EE0"/>
    <w:rsid w:val="00FB5433"/>
    <w:rsid w:val="00FC03AB"/>
    <w:rsid w:val="00FC0E36"/>
    <w:rsid w:val="00FC1D14"/>
    <w:rsid w:val="00FC4D41"/>
    <w:rsid w:val="00FC5188"/>
    <w:rsid w:val="00FC54FC"/>
    <w:rsid w:val="00FC7D08"/>
    <w:rsid w:val="00FD058B"/>
    <w:rsid w:val="00FD1114"/>
    <w:rsid w:val="00FD1959"/>
    <w:rsid w:val="00FD23ED"/>
    <w:rsid w:val="00FD3550"/>
    <w:rsid w:val="00FD53CF"/>
    <w:rsid w:val="00FD746F"/>
    <w:rsid w:val="00FE00E3"/>
    <w:rsid w:val="00FE2201"/>
    <w:rsid w:val="00FE2BC8"/>
    <w:rsid w:val="00FE746D"/>
    <w:rsid w:val="00FE7C3D"/>
    <w:rsid w:val="00FF33CF"/>
    <w:rsid w:val="00FF471B"/>
    <w:rsid w:val="00FF5315"/>
    <w:rsid w:val="00FF663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,"/>
  <w:listSeparator w:val=";"/>
  <w14:docId w14:val="512DC847"/>
  <w15:docId w15:val="{E6E43910-D1F3-43E3-82B6-D6943D16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0A4"/>
    <w:rPr>
      <w:lang w:val="es-ES_tradnl" w:eastAsia="es-ES"/>
    </w:rPr>
  </w:style>
  <w:style w:type="paragraph" w:styleId="Ttulo1">
    <w:name w:val="heading 1"/>
    <w:basedOn w:val="Normal"/>
    <w:next w:val="Normal"/>
    <w:qFormat/>
    <w:rsid w:val="001130A4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130A4"/>
    <w:pPr>
      <w:keepNext/>
      <w:tabs>
        <w:tab w:val="left" w:pos="2552"/>
        <w:tab w:val="left" w:pos="6096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130A4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rsid w:val="001130A4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1130A4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1130A4"/>
    <w:pPr>
      <w:keepNext/>
      <w:jc w:val="center"/>
      <w:outlineLvl w:val="5"/>
    </w:pPr>
    <w:rPr>
      <w:rFonts w:ascii="Arial Narrow" w:hAnsi="Arial Narrow"/>
      <w:b/>
      <w:sz w:val="18"/>
    </w:rPr>
  </w:style>
  <w:style w:type="paragraph" w:styleId="Ttulo7">
    <w:name w:val="heading 7"/>
    <w:basedOn w:val="Normal"/>
    <w:next w:val="Normal"/>
    <w:qFormat/>
    <w:rsid w:val="001130A4"/>
    <w:pPr>
      <w:keepNext/>
      <w:jc w:val="center"/>
      <w:outlineLvl w:val="6"/>
    </w:pPr>
    <w:rPr>
      <w:rFonts w:ascii="Arial Narrow" w:hAnsi="Arial Narrow"/>
      <w:b/>
      <w:sz w:val="16"/>
    </w:rPr>
  </w:style>
  <w:style w:type="paragraph" w:styleId="Ttulo8">
    <w:name w:val="heading 8"/>
    <w:basedOn w:val="Normal"/>
    <w:next w:val="Normal"/>
    <w:qFormat/>
    <w:rsid w:val="001130A4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1130A4"/>
    <w:pPr>
      <w:keepNext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30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130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130A4"/>
  </w:style>
  <w:style w:type="paragraph" w:styleId="Textoindependiente">
    <w:name w:val="Body Text"/>
    <w:basedOn w:val="Normal"/>
    <w:rsid w:val="001130A4"/>
    <w:pPr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rsid w:val="001130A4"/>
    <w:pPr>
      <w:ind w:left="705"/>
    </w:pPr>
    <w:rPr>
      <w:rFonts w:ascii="Arial" w:hAnsi="Arial"/>
      <w:sz w:val="24"/>
    </w:rPr>
  </w:style>
  <w:style w:type="paragraph" w:customStyle="1" w:styleId="Ttulo10">
    <w:name w:val="Título1"/>
    <w:basedOn w:val="Normal"/>
    <w:qFormat/>
    <w:rsid w:val="001130A4"/>
    <w:pPr>
      <w:jc w:val="center"/>
    </w:pPr>
    <w:rPr>
      <w:b/>
      <w:sz w:val="28"/>
    </w:rPr>
  </w:style>
  <w:style w:type="character" w:styleId="Hipervnculo">
    <w:name w:val="Hyperlink"/>
    <w:uiPriority w:val="99"/>
    <w:rsid w:val="001130A4"/>
    <w:rPr>
      <w:color w:val="0000FF"/>
      <w:u w:val="single"/>
    </w:rPr>
  </w:style>
  <w:style w:type="paragraph" w:styleId="Textonotapie">
    <w:name w:val="footnote text"/>
    <w:basedOn w:val="Normal"/>
    <w:semiHidden/>
    <w:rsid w:val="001130A4"/>
  </w:style>
  <w:style w:type="character" w:styleId="Refdenotaalpie">
    <w:name w:val="footnote reference"/>
    <w:semiHidden/>
    <w:rsid w:val="001130A4"/>
    <w:rPr>
      <w:vertAlign w:val="superscript"/>
    </w:rPr>
  </w:style>
  <w:style w:type="paragraph" w:styleId="Textodeglobo">
    <w:name w:val="Balloon Text"/>
    <w:basedOn w:val="Normal"/>
    <w:semiHidden/>
    <w:rsid w:val="001130A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1130A4"/>
    <w:pPr>
      <w:jc w:val="center"/>
    </w:pPr>
    <w:rPr>
      <w:rFonts w:ascii="Bookman Old Style" w:hAnsi="Bookman Old Style"/>
      <w:b/>
      <w:color w:val="008000"/>
      <w:sz w:val="26"/>
    </w:rPr>
  </w:style>
  <w:style w:type="paragraph" w:styleId="Mapadeldocumento">
    <w:name w:val="Document Map"/>
    <w:basedOn w:val="Normal"/>
    <w:semiHidden/>
    <w:rsid w:val="001130A4"/>
    <w:pPr>
      <w:shd w:val="clear" w:color="auto" w:fill="000080"/>
    </w:pPr>
    <w:rPr>
      <w:rFonts w:ascii="Tahoma" w:hAnsi="Tahoma" w:cs="Tahoma"/>
    </w:rPr>
  </w:style>
  <w:style w:type="character" w:customStyle="1" w:styleId="Textoindependiente2Car">
    <w:name w:val="Texto independiente 2 Car"/>
    <w:link w:val="Textoindependiente2"/>
    <w:rsid w:val="0056165D"/>
    <w:rPr>
      <w:rFonts w:ascii="Bookman Old Style" w:hAnsi="Bookman Old Style"/>
      <w:b/>
      <w:color w:val="008000"/>
      <w:sz w:val="26"/>
      <w:lang w:val="es-ES_tradnl"/>
    </w:rPr>
  </w:style>
  <w:style w:type="character" w:styleId="Hipervnculovisitado">
    <w:name w:val="FollowedHyperlink"/>
    <w:rsid w:val="001130A4"/>
    <w:rPr>
      <w:color w:val="800080"/>
      <w:u w:val="single"/>
    </w:rPr>
  </w:style>
  <w:style w:type="paragraph" w:styleId="Prrafodelista">
    <w:name w:val="List Paragraph"/>
    <w:basedOn w:val="Normal"/>
    <w:link w:val="PrrafodelistaCar"/>
    <w:qFormat/>
    <w:rsid w:val="003B6AFF"/>
    <w:pPr>
      <w:ind w:left="708"/>
    </w:pPr>
  </w:style>
  <w:style w:type="character" w:customStyle="1" w:styleId="apple-converted-space">
    <w:name w:val="apple-converted-space"/>
    <w:rsid w:val="00BD4E28"/>
  </w:style>
  <w:style w:type="paragraph" w:styleId="NormalWeb">
    <w:name w:val="Normal (Web)"/>
    <w:basedOn w:val="Normal"/>
    <w:uiPriority w:val="99"/>
    <w:unhideWhenUsed/>
    <w:rsid w:val="00D505E7"/>
    <w:rPr>
      <w:sz w:val="24"/>
      <w:szCs w:val="24"/>
      <w:lang w:val="es-ES"/>
    </w:rPr>
  </w:style>
  <w:style w:type="paragraph" w:customStyle="1" w:styleId="Default">
    <w:name w:val="Default"/>
    <w:rsid w:val="00F224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PrrafodelistaCar">
    <w:name w:val="Párrafo de lista Car"/>
    <w:link w:val="Prrafodelista"/>
    <w:rsid w:val="00B8157E"/>
    <w:rPr>
      <w:lang w:val="es-ES_tradnl" w:eastAsia="es-ES"/>
    </w:rPr>
  </w:style>
  <w:style w:type="character" w:styleId="Textoennegrita">
    <w:name w:val="Strong"/>
    <w:uiPriority w:val="22"/>
    <w:qFormat/>
    <w:rsid w:val="00B8157E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3E30"/>
    <w:rPr>
      <w:lang w:val="es-ES_tradnl" w:eastAsia="es-ES"/>
    </w:rPr>
  </w:style>
  <w:style w:type="paragraph" w:customStyle="1" w:styleId="Estilo">
    <w:name w:val="Estilo"/>
    <w:rsid w:val="008676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B3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3EF4"/>
  </w:style>
  <w:style w:type="character" w:customStyle="1" w:styleId="TextocomentarioCar">
    <w:name w:val="Texto comentario Car"/>
    <w:basedOn w:val="Fuentedeprrafopredeter"/>
    <w:link w:val="Textocomentario"/>
    <w:uiPriority w:val="99"/>
    <w:rsid w:val="006B3EF4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EF4"/>
    <w:rPr>
      <w:b/>
      <w:bCs/>
      <w:lang w:val="es-ES_tradnl" w:eastAsia="es-ES"/>
    </w:rPr>
  </w:style>
  <w:style w:type="table" w:styleId="Tablaconcuadrcula">
    <w:name w:val="Table Grid"/>
    <w:basedOn w:val="Tablanormal"/>
    <w:uiPriority w:val="59"/>
    <w:rsid w:val="00F0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E04C2"/>
    <w:rPr>
      <w:color w:val="00000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E04C2"/>
    <w:rPr>
      <w:rFonts w:ascii="Arial" w:hAnsi="Arial"/>
      <w:b/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528A9"/>
    <w:rPr>
      <w:lang w:val="es-ES_tradnl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816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816D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705F39"/>
    <w:rPr>
      <w:i/>
      <w:iCs/>
      <w:color w:val="808080" w:themeColor="text1" w:themeTint="7F"/>
    </w:rPr>
  </w:style>
  <w:style w:type="paragraph" w:styleId="Revisin">
    <w:name w:val="Revision"/>
    <w:hidden/>
    <w:uiPriority w:val="99"/>
    <w:semiHidden/>
    <w:rsid w:val="00704DCB"/>
    <w:rPr>
      <w:lang w:val="es-ES_tradnl" w:eastAsia="es-ES"/>
    </w:rPr>
  </w:style>
  <w:style w:type="character" w:customStyle="1" w:styleId="cf01">
    <w:name w:val="cf01"/>
    <w:basedOn w:val="Fuentedeprrafopredeter"/>
    <w:rsid w:val="0044773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a80998-1bc7-4a86-b896-3a978ff01f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10" ma:contentTypeDescription="Crear nuevo documento." ma:contentTypeScope="" ma:versionID="c08a06f2ac9992d3640f3a83f130c6af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9ad6b3b55db4fb03ecc4c73f30366e5d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BD51-9EF1-4C6B-8286-BC50018570E0}">
  <ds:schemaRefs>
    <ds:schemaRef ds:uri="http://purl.org/dc/elements/1.1/"/>
    <ds:schemaRef ds:uri="http://schemas.microsoft.com/office/2006/documentManagement/types"/>
    <ds:schemaRef ds:uri="f0a80998-1bc7-4a86-b896-3a978ff01f5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E1845-C802-43A8-840B-3C4BBC40D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8F777-8EB4-448A-AC66-C7FA3DC1C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64602-FBEE-4FF4-8197-EB705893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4699</Words>
  <Characters>26375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septiembre 13 de 2001</vt:lpstr>
    </vt:vector>
  </TitlesOfParts>
  <Company>VICERRECTORIA ADMINISTRATIVA</Company>
  <LinksUpToDate>false</LinksUpToDate>
  <CharactersWithSpaces>31012</CharactersWithSpaces>
  <SharedDoc>false</SharedDoc>
  <HLinks>
    <vt:vector size="18" baseType="variant">
      <vt:variant>
        <vt:i4>3604550</vt:i4>
      </vt:variant>
      <vt:variant>
        <vt:i4>0</vt:i4>
      </vt:variant>
      <vt:variant>
        <vt:i4>0</vt:i4>
      </vt:variant>
      <vt:variant>
        <vt:i4>5</vt:i4>
      </vt:variant>
      <vt:variant>
        <vt:lpwstr>mailto:udea.ingemec@gmail.com</vt:lpwstr>
      </vt:variant>
      <vt:variant>
        <vt:lpwstr/>
      </vt:variant>
      <vt:variant>
        <vt:i4>3145766</vt:i4>
      </vt:variant>
      <vt:variant>
        <vt:i4>6</vt:i4>
      </vt:variant>
      <vt:variant>
        <vt:i4>0</vt:i4>
      </vt:variant>
      <vt:variant>
        <vt:i4>5</vt:i4>
      </vt:variant>
      <vt:variant>
        <vt:lpwstr>http://www.udea.edu.co/</vt:lpwstr>
      </vt:variant>
      <vt:variant>
        <vt:lpwstr/>
      </vt:variant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mailto:william.hincapie@udea.edu.co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septiembre 13 de 2001</dc:title>
  <dc:creator>Unión Eléctrica S.A.</dc:creator>
  <cp:lastModifiedBy>SOPORTE DISEÑO ELÉCTRICO 2</cp:lastModifiedBy>
  <cp:revision>33</cp:revision>
  <cp:lastPrinted>2017-03-06T20:38:00Z</cp:lastPrinted>
  <dcterms:created xsi:type="dcterms:W3CDTF">2023-11-25T13:34:00Z</dcterms:created>
  <dcterms:modified xsi:type="dcterms:W3CDTF">2024-01-16T15:25:00Z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