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57A3C" w14:textId="1BB97710" w:rsidR="000B09E8" w:rsidRPr="005D1ADD" w:rsidRDefault="000B09E8" w:rsidP="000B09E8">
      <w:pPr>
        <w:spacing w:after="0" w:line="240" w:lineRule="auto"/>
        <w:jc w:val="center"/>
        <w:rPr>
          <w:rFonts w:ascii="Arial" w:eastAsia="Times New Roman" w:hAnsi="Arial" w:cs="Arial"/>
          <w:b/>
          <w:color w:val="000000"/>
          <w:lang w:val="es-CO" w:eastAsia="es-ES"/>
        </w:rPr>
      </w:pPr>
      <w:r w:rsidRPr="005D1ADD">
        <w:rPr>
          <w:rFonts w:ascii="Arial" w:eastAsia="Times New Roman" w:hAnsi="Arial" w:cs="Arial"/>
          <w:b/>
          <w:color w:val="000000"/>
          <w:lang w:val="es-CO" w:eastAsia="es-ES"/>
        </w:rPr>
        <w:t>FACULTAD DE MEDICINA</w:t>
      </w:r>
    </w:p>
    <w:p w14:paraId="13DF346E" w14:textId="77777777" w:rsidR="000B09E8" w:rsidRPr="005D1ADD" w:rsidRDefault="000B09E8" w:rsidP="000B09E8">
      <w:pPr>
        <w:spacing w:after="0" w:line="240" w:lineRule="auto"/>
        <w:jc w:val="center"/>
        <w:rPr>
          <w:rFonts w:ascii="Arial" w:eastAsia="Times New Roman" w:hAnsi="Arial" w:cs="Arial"/>
          <w:b/>
          <w:color w:val="000000"/>
          <w:lang w:val="es-CO" w:eastAsia="es-ES"/>
        </w:rPr>
      </w:pPr>
      <w:r w:rsidRPr="005D1ADD">
        <w:rPr>
          <w:rFonts w:ascii="Arial" w:eastAsia="Times New Roman" w:hAnsi="Arial" w:cs="Arial"/>
          <w:b/>
          <w:color w:val="000000"/>
          <w:lang w:val="es-CO" w:eastAsia="es-ES"/>
        </w:rPr>
        <w:t>CONSEJO DE FACULTAD</w:t>
      </w:r>
      <w:r w:rsidR="00131012" w:rsidRPr="005D1ADD">
        <w:rPr>
          <w:rFonts w:ascii="Arial" w:eastAsia="Times New Roman" w:hAnsi="Arial" w:cs="Arial"/>
          <w:b/>
          <w:color w:val="000000"/>
          <w:lang w:val="es-CO" w:eastAsia="es-ES"/>
        </w:rPr>
        <w:t xml:space="preserve"> </w:t>
      </w:r>
    </w:p>
    <w:p w14:paraId="74EB1156" w14:textId="517F1857" w:rsidR="000B09E8" w:rsidRPr="005D1ADD" w:rsidRDefault="0093299B" w:rsidP="003424B3">
      <w:pPr>
        <w:tabs>
          <w:tab w:val="left" w:pos="3261"/>
        </w:tabs>
        <w:spacing w:after="60" w:line="240" w:lineRule="auto"/>
        <w:jc w:val="center"/>
        <w:outlineLvl w:val="1"/>
        <w:rPr>
          <w:rFonts w:ascii="Arial" w:eastAsia="Times New Roman" w:hAnsi="Arial" w:cs="Arial"/>
          <w:b/>
          <w:color w:val="000000"/>
          <w:lang w:val="es-CO" w:eastAsia="es-ES"/>
        </w:rPr>
      </w:pPr>
      <w:r w:rsidRPr="005D1ADD">
        <w:rPr>
          <w:rFonts w:ascii="Arial" w:eastAsia="Times New Roman" w:hAnsi="Arial" w:cs="Arial"/>
          <w:b/>
          <w:color w:val="000000"/>
          <w:lang w:val="es-CO" w:eastAsia="es-ES"/>
        </w:rPr>
        <w:t>28</w:t>
      </w:r>
      <w:r w:rsidR="003424B3" w:rsidRPr="005D1ADD">
        <w:rPr>
          <w:rFonts w:ascii="Arial" w:eastAsia="Times New Roman" w:hAnsi="Arial" w:cs="Arial"/>
          <w:b/>
          <w:color w:val="000000"/>
          <w:lang w:val="es-CO" w:eastAsia="es-ES"/>
        </w:rPr>
        <w:t xml:space="preserve"> </w:t>
      </w:r>
      <w:r w:rsidR="000B09E8" w:rsidRPr="005D1ADD">
        <w:rPr>
          <w:rFonts w:ascii="Arial" w:eastAsia="Times New Roman" w:hAnsi="Arial" w:cs="Arial"/>
          <w:b/>
          <w:color w:val="000000"/>
          <w:lang w:val="es-CO" w:eastAsia="es-ES"/>
        </w:rPr>
        <w:t xml:space="preserve">de </w:t>
      </w:r>
      <w:r w:rsidR="00171912" w:rsidRPr="005D1ADD">
        <w:rPr>
          <w:rFonts w:ascii="Arial" w:eastAsia="Times New Roman" w:hAnsi="Arial" w:cs="Arial"/>
          <w:b/>
          <w:color w:val="000000"/>
          <w:lang w:val="es-CO" w:eastAsia="es-ES"/>
        </w:rPr>
        <w:t>octubre</w:t>
      </w:r>
      <w:r w:rsidR="000B09E8" w:rsidRPr="005D1ADD">
        <w:rPr>
          <w:rFonts w:ascii="Arial" w:eastAsia="Times New Roman" w:hAnsi="Arial" w:cs="Arial"/>
          <w:b/>
          <w:color w:val="000000"/>
          <w:lang w:val="es-CO" w:eastAsia="es-ES"/>
        </w:rPr>
        <w:t xml:space="preserve"> de 201</w:t>
      </w:r>
      <w:r w:rsidR="0093480E" w:rsidRPr="005D1ADD">
        <w:rPr>
          <w:rFonts w:ascii="Arial" w:eastAsia="Times New Roman" w:hAnsi="Arial" w:cs="Arial"/>
          <w:b/>
          <w:color w:val="000000"/>
          <w:lang w:val="es-CO" w:eastAsia="es-ES"/>
        </w:rPr>
        <w:t>5</w:t>
      </w:r>
    </w:p>
    <w:p w14:paraId="790504FA" w14:textId="62CF3D8B" w:rsidR="000B09E8" w:rsidRPr="005D1ADD" w:rsidRDefault="000B09E8" w:rsidP="000B09E8">
      <w:pPr>
        <w:spacing w:after="60" w:line="240" w:lineRule="auto"/>
        <w:jc w:val="center"/>
        <w:outlineLvl w:val="1"/>
        <w:rPr>
          <w:rFonts w:ascii="Arial" w:eastAsia="Times New Roman" w:hAnsi="Arial" w:cs="Arial"/>
          <w:b/>
          <w:lang w:val="es-CO" w:eastAsia="es-ES"/>
        </w:rPr>
      </w:pPr>
      <w:r w:rsidRPr="005D1ADD">
        <w:rPr>
          <w:rFonts w:ascii="Arial" w:eastAsia="Times New Roman" w:hAnsi="Arial" w:cs="Arial"/>
          <w:b/>
          <w:lang w:val="es-CO" w:eastAsia="es-ES"/>
        </w:rPr>
        <w:t xml:space="preserve">Acta </w:t>
      </w:r>
      <w:r w:rsidR="003424B3" w:rsidRPr="005D1ADD">
        <w:rPr>
          <w:rFonts w:ascii="Arial" w:eastAsia="Times New Roman" w:hAnsi="Arial" w:cs="Arial"/>
          <w:b/>
          <w:lang w:val="es-CO" w:eastAsia="es-ES"/>
        </w:rPr>
        <w:t>56</w:t>
      </w:r>
      <w:r w:rsidR="0093299B" w:rsidRPr="005D1ADD">
        <w:rPr>
          <w:rFonts w:ascii="Arial" w:eastAsia="Times New Roman" w:hAnsi="Arial" w:cs="Arial"/>
          <w:b/>
          <w:lang w:val="es-CO" w:eastAsia="es-ES"/>
        </w:rPr>
        <w:t>3</w:t>
      </w:r>
      <w:r w:rsidR="000A7B36" w:rsidRPr="005D1ADD">
        <w:rPr>
          <w:rFonts w:ascii="Arial" w:eastAsia="Times New Roman" w:hAnsi="Arial" w:cs="Arial"/>
          <w:b/>
          <w:lang w:val="es-CO" w:eastAsia="es-ES"/>
        </w:rPr>
        <w:t xml:space="preserve"> </w:t>
      </w:r>
    </w:p>
    <w:p w14:paraId="509CEB06" w14:textId="77777777" w:rsidR="000B09E8" w:rsidRPr="005D1ADD" w:rsidRDefault="000B09E8" w:rsidP="004A6785">
      <w:pPr>
        <w:spacing w:after="60" w:line="240" w:lineRule="auto"/>
        <w:jc w:val="center"/>
        <w:outlineLvl w:val="1"/>
        <w:rPr>
          <w:rFonts w:ascii="Arial" w:eastAsia="Times New Roman" w:hAnsi="Arial" w:cs="Arial"/>
          <w:b/>
          <w:color w:val="000000"/>
          <w:lang w:val="es-CO" w:eastAsia="es-ES"/>
        </w:rPr>
      </w:pPr>
    </w:p>
    <w:p w14:paraId="2EF116EE" w14:textId="77777777" w:rsidR="000B09E8" w:rsidRPr="005D1ADD" w:rsidRDefault="00BB7326" w:rsidP="00BB7326">
      <w:pPr>
        <w:keepNext/>
        <w:spacing w:after="0" w:line="240" w:lineRule="auto"/>
        <w:jc w:val="both"/>
        <w:outlineLvl w:val="0"/>
        <w:rPr>
          <w:rFonts w:ascii="Arial" w:eastAsia="Times New Roman" w:hAnsi="Arial" w:cs="Arial"/>
          <w:b/>
          <w:color w:val="000000"/>
          <w:lang w:val="es-CO" w:eastAsia="es-ES"/>
        </w:rPr>
      </w:pPr>
      <w:r w:rsidRPr="005D1ADD">
        <w:rPr>
          <w:rFonts w:ascii="Arial" w:eastAsia="Times New Roman" w:hAnsi="Arial" w:cs="Arial"/>
          <w:b/>
          <w:color w:val="000000"/>
          <w:lang w:val="es-CO" w:eastAsia="es-ES"/>
        </w:rPr>
        <w:t>1.</w:t>
      </w:r>
      <w:r w:rsidRPr="005D1ADD">
        <w:rPr>
          <w:rFonts w:ascii="Arial" w:eastAsia="Times New Roman" w:hAnsi="Arial" w:cs="Arial"/>
          <w:b/>
          <w:color w:val="000000"/>
          <w:lang w:val="es-CO" w:eastAsia="es-ES"/>
        </w:rPr>
        <w:tab/>
      </w:r>
      <w:r w:rsidR="000B09E8" w:rsidRPr="005D1ADD">
        <w:rPr>
          <w:rFonts w:ascii="Arial" w:eastAsia="Times New Roman" w:hAnsi="Arial" w:cs="Arial"/>
          <w:b/>
          <w:color w:val="000000"/>
          <w:lang w:val="es-CO" w:eastAsia="es-ES"/>
        </w:rPr>
        <w:t xml:space="preserve">Verificación del quórum </w:t>
      </w:r>
    </w:p>
    <w:p w14:paraId="66A4D84A" w14:textId="351752D1" w:rsidR="00E1787F" w:rsidRPr="005D1ADD" w:rsidRDefault="003D394B" w:rsidP="003D394B">
      <w:pPr>
        <w:keepNext/>
        <w:tabs>
          <w:tab w:val="left" w:pos="5970"/>
        </w:tabs>
        <w:spacing w:after="0" w:line="240" w:lineRule="auto"/>
        <w:jc w:val="both"/>
        <w:outlineLvl w:val="0"/>
        <w:rPr>
          <w:rFonts w:ascii="Arial" w:eastAsia="Times New Roman" w:hAnsi="Arial" w:cs="Arial"/>
          <w:b/>
          <w:color w:val="000000"/>
          <w:lang w:val="es-CO" w:eastAsia="es-ES"/>
        </w:rPr>
      </w:pPr>
      <w:r>
        <w:rPr>
          <w:rFonts w:ascii="Arial" w:eastAsia="Times New Roman" w:hAnsi="Arial" w:cs="Arial"/>
          <w:b/>
          <w:color w:val="000000"/>
          <w:lang w:val="es-CO" w:eastAsia="es-ES"/>
        </w:rPr>
        <w:tab/>
      </w:r>
    </w:p>
    <w:p w14:paraId="5D47A31D" w14:textId="33E2A98D" w:rsidR="00E1787F" w:rsidRPr="005D1ADD" w:rsidRDefault="00E1787F" w:rsidP="00E1787F">
      <w:pPr>
        <w:keepNext/>
        <w:spacing w:after="0" w:line="240" w:lineRule="auto"/>
        <w:jc w:val="both"/>
        <w:outlineLvl w:val="0"/>
        <w:rPr>
          <w:rFonts w:ascii="Arial" w:eastAsia="Times New Roman" w:hAnsi="Arial" w:cs="Arial"/>
          <w:color w:val="000000"/>
          <w:lang w:val="es-CO" w:eastAsia="es-ES"/>
        </w:rPr>
      </w:pPr>
      <w:r w:rsidRPr="005D1ADD">
        <w:rPr>
          <w:rFonts w:ascii="Arial" w:eastAsia="Times New Roman" w:hAnsi="Arial" w:cs="Arial"/>
          <w:b/>
          <w:color w:val="000000"/>
          <w:lang w:val="es-CO" w:eastAsia="es-ES"/>
        </w:rPr>
        <w:tab/>
      </w:r>
      <w:r w:rsidRPr="005D1ADD">
        <w:rPr>
          <w:rFonts w:ascii="Arial" w:eastAsia="Times New Roman" w:hAnsi="Arial"/>
          <w:color w:val="000000"/>
          <w:lang w:val="es-CO" w:eastAsia="es-ES"/>
        </w:rPr>
        <w:t>Carlos Alberto Palacio Acosta</w:t>
      </w:r>
      <w:r w:rsidRPr="005D1ADD">
        <w:rPr>
          <w:rFonts w:ascii="Arial" w:eastAsia="Times New Roman" w:hAnsi="Arial"/>
          <w:color w:val="000000"/>
          <w:lang w:val="es-CO" w:eastAsia="es-ES"/>
        </w:rPr>
        <w:tab/>
        <w:t>Presidente</w:t>
      </w:r>
    </w:p>
    <w:p w14:paraId="20496555" w14:textId="77777777" w:rsidR="00E1787F" w:rsidRPr="005D1ADD" w:rsidRDefault="00E1787F" w:rsidP="00E1787F">
      <w:pPr>
        <w:keepNext/>
        <w:spacing w:after="0" w:line="240" w:lineRule="auto"/>
        <w:jc w:val="both"/>
        <w:outlineLvl w:val="0"/>
        <w:rPr>
          <w:rFonts w:ascii="Arial" w:eastAsia="Arial" w:hAnsi="Arial" w:cs="Arial"/>
        </w:rPr>
      </w:pPr>
      <w:r w:rsidRPr="005D1ADD">
        <w:rPr>
          <w:rFonts w:ascii="Arial" w:eastAsia="Times New Roman" w:hAnsi="Arial" w:cs="Arial"/>
          <w:b/>
          <w:color w:val="000000"/>
          <w:lang w:val="es-CO" w:eastAsia="es-ES"/>
        </w:rPr>
        <w:tab/>
      </w:r>
      <w:r w:rsidRPr="005D1ADD">
        <w:rPr>
          <w:rFonts w:ascii="Arial" w:eastAsia="Arial" w:hAnsi="Arial" w:cs="Arial"/>
        </w:rPr>
        <w:t>Diana Patricia Díaz Hernández</w:t>
      </w:r>
      <w:r w:rsidRPr="005D1ADD">
        <w:rPr>
          <w:rFonts w:ascii="Arial" w:eastAsia="Arial" w:hAnsi="Arial" w:cs="Arial"/>
        </w:rPr>
        <w:tab/>
        <w:t>Secretaria</w:t>
      </w:r>
    </w:p>
    <w:p w14:paraId="3AC12088" w14:textId="77777777" w:rsidR="00E1787F" w:rsidRPr="005D1ADD" w:rsidRDefault="00E1787F" w:rsidP="00E1787F">
      <w:pPr>
        <w:pStyle w:val="Normal1"/>
        <w:spacing w:after="0"/>
        <w:ind w:left="709"/>
        <w:rPr>
          <w:rFonts w:ascii="Arial" w:eastAsia="Arial" w:hAnsi="Arial" w:cs="Arial"/>
          <w:szCs w:val="22"/>
        </w:rPr>
      </w:pPr>
      <w:r w:rsidRPr="005D1ADD">
        <w:rPr>
          <w:rFonts w:ascii="Arial" w:eastAsia="Arial" w:hAnsi="Arial" w:cs="Arial"/>
          <w:szCs w:val="22"/>
        </w:rPr>
        <w:t>Carlos Julio Montoya Guarín</w:t>
      </w:r>
      <w:r w:rsidRPr="005D1ADD">
        <w:rPr>
          <w:rFonts w:ascii="Arial" w:eastAsia="Arial" w:hAnsi="Arial" w:cs="Arial"/>
          <w:szCs w:val="22"/>
        </w:rPr>
        <w:tab/>
      </w:r>
      <w:r w:rsidRPr="005D1ADD">
        <w:rPr>
          <w:rFonts w:ascii="Arial" w:eastAsia="Arial" w:hAnsi="Arial" w:cs="Arial"/>
          <w:szCs w:val="22"/>
        </w:rPr>
        <w:tab/>
        <w:t xml:space="preserve">Director del IIM </w:t>
      </w:r>
    </w:p>
    <w:p w14:paraId="1E09D328" w14:textId="77777777" w:rsidR="00E1787F" w:rsidRPr="005D1ADD" w:rsidRDefault="00E1787F" w:rsidP="00E1787F">
      <w:pPr>
        <w:spacing w:after="0" w:line="240" w:lineRule="auto"/>
        <w:ind w:firstLine="708"/>
        <w:jc w:val="both"/>
        <w:rPr>
          <w:rFonts w:ascii="Arial" w:eastAsia="Arial" w:hAnsi="Arial" w:cs="Arial"/>
        </w:rPr>
      </w:pPr>
      <w:r w:rsidRPr="005D1ADD">
        <w:rPr>
          <w:rFonts w:ascii="Arial" w:eastAsia="Arial" w:hAnsi="Arial" w:cs="Arial"/>
        </w:rPr>
        <w:t>Carlos Hernando Morales Uribe</w:t>
      </w:r>
      <w:r w:rsidRPr="005D1ADD">
        <w:rPr>
          <w:rFonts w:ascii="Arial" w:eastAsia="Arial" w:hAnsi="Arial" w:cs="Arial"/>
        </w:rPr>
        <w:tab/>
        <w:t>Jefe Departamento de Cirugía</w:t>
      </w:r>
    </w:p>
    <w:p w14:paraId="7BBB8825" w14:textId="77777777" w:rsidR="00E1787F" w:rsidRPr="005D1ADD" w:rsidRDefault="00E1787F" w:rsidP="00E1787F">
      <w:pPr>
        <w:pStyle w:val="Normal1"/>
        <w:keepNext/>
        <w:spacing w:after="0" w:line="240" w:lineRule="auto"/>
        <w:ind w:left="709"/>
        <w:jc w:val="both"/>
        <w:rPr>
          <w:rFonts w:ascii="Arial" w:eastAsia="Arial" w:hAnsi="Arial" w:cs="Arial"/>
          <w:szCs w:val="22"/>
        </w:rPr>
      </w:pPr>
      <w:r w:rsidRPr="005D1ADD">
        <w:rPr>
          <w:rFonts w:ascii="Arial" w:eastAsia="Arial" w:hAnsi="Arial" w:cs="Arial"/>
          <w:szCs w:val="22"/>
        </w:rPr>
        <w:t>Alfredo Gómez Cadavid</w:t>
      </w:r>
      <w:r w:rsidRPr="005D1ADD">
        <w:rPr>
          <w:rFonts w:ascii="Arial" w:eastAsia="Arial" w:hAnsi="Arial" w:cs="Arial"/>
          <w:szCs w:val="22"/>
        </w:rPr>
        <w:tab/>
      </w:r>
      <w:r w:rsidRPr="005D1ADD">
        <w:rPr>
          <w:rFonts w:ascii="Arial" w:eastAsia="Arial" w:hAnsi="Arial" w:cs="Arial"/>
          <w:szCs w:val="22"/>
        </w:rPr>
        <w:tab/>
        <w:t>Jefe Centro de Extensión</w:t>
      </w:r>
    </w:p>
    <w:p w14:paraId="5D4DDB33" w14:textId="77777777" w:rsidR="00FD5C23" w:rsidRPr="005D1ADD" w:rsidRDefault="00FD5C23" w:rsidP="00FD5C23">
      <w:pPr>
        <w:pStyle w:val="Normal1"/>
        <w:keepNext/>
        <w:spacing w:after="0" w:line="240" w:lineRule="auto"/>
        <w:ind w:left="709"/>
        <w:jc w:val="both"/>
        <w:rPr>
          <w:rStyle w:val="apple-converted-space"/>
          <w:rFonts w:ascii="Arial" w:hAnsi="Arial" w:cs="Arial"/>
          <w:color w:val="222222"/>
          <w:szCs w:val="22"/>
          <w:shd w:val="clear" w:color="auto" w:fill="FFFFFF"/>
        </w:rPr>
      </w:pPr>
      <w:r w:rsidRPr="005D1ADD">
        <w:rPr>
          <w:rFonts w:ascii="Arial" w:eastAsia="Arial" w:hAnsi="Arial" w:cs="Arial"/>
        </w:rPr>
        <w:t>Eliana Restrepo</w:t>
      </w:r>
      <w:r w:rsidRPr="005D1ADD">
        <w:rPr>
          <w:rFonts w:ascii="Arial" w:eastAsia="Arial" w:hAnsi="Arial" w:cs="Arial"/>
        </w:rPr>
        <w:tab/>
      </w:r>
      <w:r w:rsidRPr="005D1ADD">
        <w:rPr>
          <w:rFonts w:ascii="Arial" w:eastAsia="Arial" w:hAnsi="Arial" w:cs="Arial"/>
          <w:b/>
        </w:rPr>
        <w:tab/>
      </w:r>
      <w:r w:rsidRPr="005D1ADD">
        <w:rPr>
          <w:rFonts w:ascii="Arial" w:eastAsia="Arial" w:hAnsi="Arial" w:cs="Arial"/>
          <w:b/>
        </w:rPr>
        <w:tab/>
      </w:r>
      <w:r w:rsidRPr="005D1ADD">
        <w:rPr>
          <w:rStyle w:val="apple-converted-space"/>
          <w:rFonts w:ascii="Arial" w:hAnsi="Arial" w:cs="Arial"/>
          <w:color w:val="222222"/>
          <w:szCs w:val="22"/>
          <w:shd w:val="clear" w:color="auto" w:fill="FFFFFF"/>
        </w:rPr>
        <w:t>Representante Profesoral (suplente).</w:t>
      </w:r>
    </w:p>
    <w:p w14:paraId="1E9A9A9D" w14:textId="77777777" w:rsidR="00FD5C23" w:rsidRPr="005D1ADD" w:rsidRDefault="00FD5C23" w:rsidP="00FD5C23">
      <w:pPr>
        <w:pStyle w:val="Prrafodelista"/>
        <w:widowControl w:val="0"/>
        <w:autoSpaceDE w:val="0"/>
        <w:autoSpaceDN w:val="0"/>
        <w:adjustRightInd w:val="0"/>
        <w:spacing w:after="0" w:line="240" w:lineRule="auto"/>
        <w:ind w:hanging="12"/>
        <w:jc w:val="both"/>
        <w:rPr>
          <w:rFonts w:ascii="Arial" w:hAnsi="Arial" w:cs="Arial"/>
        </w:rPr>
      </w:pPr>
      <w:r w:rsidRPr="005D1ADD">
        <w:rPr>
          <w:rFonts w:ascii="Arial" w:hAnsi="Arial" w:cs="Arial"/>
        </w:rPr>
        <w:t xml:space="preserve">Santiago Gallego Martínez </w:t>
      </w:r>
      <w:r w:rsidRPr="005D1ADD">
        <w:rPr>
          <w:rFonts w:ascii="Arial" w:hAnsi="Arial" w:cs="Arial"/>
        </w:rPr>
        <w:tab/>
      </w:r>
      <w:r w:rsidRPr="005D1ADD">
        <w:rPr>
          <w:rFonts w:ascii="Arial" w:hAnsi="Arial" w:cs="Arial"/>
        </w:rPr>
        <w:tab/>
        <w:t>Representante Estudiantil (suplente)</w:t>
      </w:r>
    </w:p>
    <w:p w14:paraId="6462E601" w14:textId="77777777" w:rsidR="00E1787F" w:rsidRPr="005D1ADD" w:rsidRDefault="00E1787F" w:rsidP="00E1787F">
      <w:pPr>
        <w:pStyle w:val="Normal1"/>
        <w:keepNext/>
        <w:spacing w:after="0" w:line="240" w:lineRule="auto"/>
        <w:ind w:left="709"/>
        <w:jc w:val="both"/>
        <w:rPr>
          <w:rFonts w:ascii="Arial" w:eastAsia="Arial" w:hAnsi="Arial" w:cs="Arial"/>
          <w:szCs w:val="22"/>
        </w:rPr>
      </w:pPr>
      <w:r w:rsidRPr="005D1ADD">
        <w:rPr>
          <w:rFonts w:ascii="Arial" w:eastAsia="Arial" w:hAnsi="Arial" w:cs="Arial"/>
          <w:szCs w:val="22"/>
        </w:rPr>
        <w:t>Luis Felipe Gómez Isaza</w:t>
      </w:r>
      <w:r w:rsidRPr="005D1ADD">
        <w:rPr>
          <w:rFonts w:ascii="Arial" w:eastAsia="Arial" w:hAnsi="Arial" w:cs="Arial"/>
          <w:szCs w:val="22"/>
        </w:rPr>
        <w:tab/>
      </w:r>
      <w:r w:rsidRPr="005D1ADD">
        <w:rPr>
          <w:rFonts w:ascii="Arial" w:eastAsia="Arial" w:hAnsi="Arial" w:cs="Arial"/>
          <w:szCs w:val="22"/>
        </w:rPr>
        <w:tab/>
        <w:t>Jefe Depto. de Medicina Interna</w:t>
      </w:r>
    </w:p>
    <w:p w14:paraId="3F39EF3E" w14:textId="48F145E5" w:rsidR="00FB2E6D" w:rsidRPr="005D1ADD" w:rsidRDefault="00D74536" w:rsidP="00E1787F">
      <w:pPr>
        <w:pStyle w:val="Normal1"/>
        <w:keepNext/>
        <w:spacing w:after="0" w:line="240" w:lineRule="auto"/>
        <w:ind w:left="709"/>
        <w:jc w:val="both"/>
        <w:rPr>
          <w:rStyle w:val="apple-converted-space"/>
          <w:rFonts w:ascii="Arial" w:hAnsi="Arial" w:cs="Arial"/>
          <w:color w:val="222222"/>
          <w:szCs w:val="22"/>
          <w:shd w:val="clear" w:color="auto" w:fill="FFFFFF"/>
        </w:rPr>
      </w:pPr>
      <w:r w:rsidRPr="005D1ADD">
        <w:rPr>
          <w:rFonts w:ascii="Arial" w:eastAsia="Arial" w:hAnsi="Arial" w:cs="Arial"/>
          <w:szCs w:val="22"/>
        </w:rPr>
        <w:t>Sergio D</w:t>
      </w:r>
      <w:r w:rsidR="00361461" w:rsidRPr="005D1ADD">
        <w:rPr>
          <w:rFonts w:ascii="Arial" w:eastAsia="Arial" w:hAnsi="Arial" w:cs="Arial"/>
          <w:szCs w:val="22"/>
        </w:rPr>
        <w:t>uran García</w:t>
      </w:r>
      <w:r w:rsidR="00361461" w:rsidRPr="005D1ADD">
        <w:rPr>
          <w:rFonts w:ascii="Arial" w:eastAsia="Arial" w:hAnsi="Arial" w:cs="Arial"/>
          <w:szCs w:val="22"/>
        </w:rPr>
        <w:tab/>
      </w:r>
      <w:r w:rsidR="00361461" w:rsidRPr="005D1ADD">
        <w:rPr>
          <w:rFonts w:ascii="Arial" w:eastAsia="Arial" w:hAnsi="Arial" w:cs="Arial"/>
          <w:szCs w:val="22"/>
        </w:rPr>
        <w:tab/>
      </w:r>
      <w:r w:rsidR="00361461" w:rsidRPr="005D1ADD">
        <w:rPr>
          <w:rFonts w:ascii="Arial" w:eastAsia="Arial" w:hAnsi="Arial" w:cs="Arial"/>
          <w:szCs w:val="22"/>
        </w:rPr>
        <w:tab/>
      </w:r>
      <w:r w:rsidR="00FB2E6D" w:rsidRPr="005D1ADD">
        <w:rPr>
          <w:rStyle w:val="apple-converted-space"/>
          <w:rFonts w:ascii="Arial" w:hAnsi="Arial" w:cs="Arial"/>
          <w:color w:val="222222"/>
          <w:szCs w:val="22"/>
          <w:shd w:val="clear" w:color="auto" w:fill="FFFFFF"/>
        </w:rPr>
        <w:t>Representante de Egresados</w:t>
      </w:r>
    </w:p>
    <w:p w14:paraId="77CE9E87" w14:textId="744E78CA" w:rsidR="008045D9" w:rsidRPr="005D1ADD" w:rsidRDefault="008045D9" w:rsidP="00E1787F">
      <w:pPr>
        <w:pStyle w:val="Normal1"/>
        <w:keepNext/>
        <w:spacing w:after="0" w:line="240" w:lineRule="auto"/>
        <w:ind w:left="709"/>
        <w:jc w:val="both"/>
        <w:rPr>
          <w:rFonts w:ascii="Arial" w:eastAsia="Arial" w:hAnsi="Arial" w:cs="Arial"/>
          <w:szCs w:val="22"/>
        </w:rPr>
      </w:pPr>
    </w:p>
    <w:p w14:paraId="50754232" w14:textId="77777777" w:rsidR="00E1787F" w:rsidRPr="005D1ADD" w:rsidRDefault="00E1787F" w:rsidP="00E1787F">
      <w:pPr>
        <w:spacing w:after="0" w:line="240" w:lineRule="auto"/>
        <w:ind w:firstLine="708"/>
        <w:jc w:val="both"/>
        <w:rPr>
          <w:rFonts w:ascii="Arial" w:eastAsia="Times New Roman" w:hAnsi="Arial" w:cs="Arial"/>
          <w:b/>
          <w:color w:val="000000"/>
          <w:lang w:val="es-CO" w:eastAsia="es-ES"/>
        </w:rPr>
      </w:pPr>
      <w:r w:rsidRPr="005D1ADD">
        <w:rPr>
          <w:rFonts w:ascii="Arial" w:eastAsia="Times New Roman" w:hAnsi="Arial" w:cs="Arial"/>
          <w:b/>
          <w:color w:val="000000"/>
          <w:lang w:val="es-CO" w:eastAsia="es-ES"/>
        </w:rPr>
        <w:t>Existe Quórum para deliberar y decidir.</w:t>
      </w:r>
    </w:p>
    <w:p w14:paraId="3D794ACF" w14:textId="77777777" w:rsidR="00E1787F" w:rsidRPr="005D1ADD" w:rsidRDefault="00E1787F" w:rsidP="00E1787F">
      <w:pPr>
        <w:spacing w:after="0" w:line="240" w:lineRule="auto"/>
        <w:ind w:firstLine="708"/>
        <w:jc w:val="both"/>
        <w:rPr>
          <w:rFonts w:ascii="Arial" w:hAnsi="Arial" w:cs="Arial"/>
        </w:rPr>
      </w:pPr>
    </w:p>
    <w:p w14:paraId="7137CE73" w14:textId="77777777" w:rsidR="00E1787F" w:rsidRPr="005D1ADD" w:rsidRDefault="00E1787F" w:rsidP="00E1787F">
      <w:pPr>
        <w:spacing w:after="0" w:line="240" w:lineRule="auto"/>
        <w:ind w:firstLine="708"/>
        <w:jc w:val="both"/>
        <w:rPr>
          <w:rFonts w:ascii="Arial" w:eastAsia="Arial" w:hAnsi="Arial" w:cs="Arial"/>
          <w:b/>
        </w:rPr>
      </w:pPr>
      <w:r w:rsidRPr="005D1ADD">
        <w:rPr>
          <w:rFonts w:ascii="Arial" w:eastAsia="Arial" w:hAnsi="Arial" w:cs="Arial"/>
          <w:b/>
        </w:rPr>
        <w:t>Invitados a la sesión</w:t>
      </w:r>
    </w:p>
    <w:p w14:paraId="04F7F729" w14:textId="75ADE121" w:rsidR="00E1787F" w:rsidRPr="005D1ADD" w:rsidRDefault="00E1787F" w:rsidP="00E1787F">
      <w:pPr>
        <w:spacing w:after="0" w:line="240" w:lineRule="auto"/>
        <w:ind w:firstLine="708"/>
        <w:jc w:val="both"/>
        <w:rPr>
          <w:rFonts w:ascii="Arial" w:eastAsia="Arial" w:hAnsi="Arial" w:cs="Arial"/>
          <w:b/>
        </w:rPr>
      </w:pPr>
    </w:p>
    <w:p w14:paraId="76D2EE51" w14:textId="382307CA" w:rsidR="00797A52" w:rsidRPr="005D1ADD" w:rsidRDefault="00797A52" w:rsidP="00E1787F">
      <w:pPr>
        <w:spacing w:after="0" w:line="240" w:lineRule="auto"/>
        <w:ind w:firstLine="708"/>
        <w:jc w:val="both"/>
        <w:rPr>
          <w:rFonts w:ascii="Arial" w:eastAsia="Arial" w:hAnsi="Arial" w:cs="Arial"/>
        </w:rPr>
      </w:pPr>
      <w:r w:rsidRPr="005D1ADD">
        <w:rPr>
          <w:rFonts w:ascii="Arial" w:eastAsia="Arial" w:hAnsi="Arial" w:cs="Arial"/>
        </w:rPr>
        <w:t>Erika</w:t>
      </w:r>
      <w:r w:rsidR="00361461" w:rsidRPr="005D1ADD">
        <w:rPr>
          <w:rFonts w:ascii="Arial" w:eastAsia="Arial" w:hAnsi="Arial" w:cs="Arial"/>
        </w:rPr>
        <w:t xml:space="preserve"> Cortés Tobar</w:t>
      </w:r>
      <w:r w:rsidR="00361461" w:rsidRPr="005D1ADD">
        <w:rPr>
          <w:rFonts w:ascii="Arial" w:eastAsia="Arial" w:hAnsi="Arial" w:cs="Arial"/>
        </w:rPr>
        <w:tab/>
      </w:r>
      <w:r w:rsidR="00361461" w:rsidRPr="005D1ADD">
        <w:rPr>
          <w:rFonts w:ascii="Arial" w:eastAsia="Arial" w:hAnsi="Arial" w:cs="Arial"/>
        </w:rPr>
        <w:tab/>
      </w:r>
      <w:r w:rsidR="00361461" w:rsidRPr="005D1ADD">
        <w:rPr>
          <w:rFonts w:ascii="Arial" w:eastAsia="Arial" w:hAnsi="Arial" w:cs="Arial"/>
        </w:rPr>
        <w:tab/>
        <w:t>Coordinadora Centro de Simulación</w:t>
      </w:r>
    </w:p>
    <w:p w14:paraId="2AC6F643" w14:textId="284F846B" w:rsidR="0008177F" w:rsidRPr="005D1ADD" w:rsidRDefault="00F621C6" w:rsidP="008045D9">
      <w:pPr>
        <w:pStyle w:val="Normal1"/>
        <w:keepNext/>
        <w:spacing w:after="0" w:line="240" w:lineRule="auto"/>
        <w:ind w:left="709"/>
        <w:jc w:val="both"/>
        <w:rPr>
          <w:rStyle w:val="apple-converted-space"/>
          <w:rFonts w:ascii="Arial" w:hAnsi="Arial" w:cs="Arial"/>
          <w:color w:val="222222"/>
          <w:szCs w:val="22"/>
          <w:shd w:val="clear" w:color="auto" w:fill="FFFFFF"/>
        </w:rPr>
      </w:pPr>
      <w:r w:rsidRPr="005D1ADD">
        <w:rPr>
          <w:rStyle w:val="apple-converted-space"/>
          <w:rFonts w:ascii="Arial" w:hAnsi="Arial" w:cs="Arial"/>
          <w:color w:val="222222"/>
          <w:szCs w:val="22"/>
          <w:shd w:val="clear" w:color="auto" w:fill="FFFFFF"/>
        </w:rPr>
        <w:t>Luis Javier Castro Naranjo</w:t>
      </w:r>
      <w:r w:rsidR="005C7DE6" w:rsidRPr="005D1ADD">
        <w:rPr>
          <w:rStyle w:val="apple-converted-space"/>
          <w:rFonts w:ascii="Arial" w:hAnsi="Arial" w:cs="Arial"/>
          <w:color w:val="222222"/>
          <w:szCs w:val="22"/>
          <w:shd w:val="clear" w:color="auto" w:fill="FFFFFF"/>
        </w:rPr>
        <w:tab/>
      </w:r>
      <w:r w:rsidR="005C7DE6" w:rsidRPr="005D1ADD">
        <w:rPr>
          <w:rStyle w:val="apple-converted-space"/>
          <w:rFonts w:ascii="Arial" w:hAnsi="Arial" w:cs="Arial"/>
          <w:color w:val="222222"/>
          <w:szCs w:val="22"/>
          <w:shd w:val="clear" w:color="auto" w:fill="FFFFFF"/>
        </w:rPr>
        <w:tab/>
        <w:t>Profesor Gine</w:t>
      </w:r>
      <w:r w:rsidR="0008177F" w:rsidRPr="005D1ADD">
        <w:rPr>
          <w:rStyle w:val="apple-converted-space"/>
          <w:rFonts w:ascii="Arial" w:hAnsi="Arial" w:cs="Arial"/>
          <w:color w:val="222222"/>
          <w:szCs w:val="22"/>
          <w:shd w:val="clear" w:color="auto" w:fill="FFFFFF"/>
        </w:rPr>
        <w:t>cología y Obstetricia.</w:t>
      </w:r>
    </w:p>
    <w:p w14:paraId="5BCECF4A" w14:textId="6B36CDA2" w:rsidR="001554C5" w:rsidRPr="005D1ADD" w:rsidRDefault="001554C5" w:rsidP="008045D9">
      <w:pPr>
        <w:pStyle w:val="Normal1"/>
        <w:keepNext/>
        <w:spacing w:after="0" w:line="240" w:lineRule="auto"/>
        <w:ind w:left="709"/>
        <w:jc w:val="both"/>
        <w:rPr>
          <w:rStyle w:val="apple-converted-space"/>
          <w:rFonts w:ascii="Arial" w:hAnsi="Arial" w:cs="Arial"/>
          <w:color w:val="222222"/>
          <w:szCs w:val="22"/>
          <w:shd w:val="clear" w:color="auto" w:fill="FFFFFF"/>
        </w:rPr>
      </w:pPr>
      <w:r w:rsidRPr="005D1ADD">
        <w:rPr>
          <w:rStyle w:val="apple-converted-space"/>
          <w:rFonts w:ascii="Arial" w:hAnsi="Arial" w:cs="Arial"/>
          <w:color w:val="222222"/>
          <w:szCs w:val="22"/>
          <w:shd w:val="clear" w:color="auto" w:fill="FFFFFF"/>
        </w:rPr>
        <w:t>Marcela Garcés Valderrama</w:t>
      </w:r>
      <w:r w:rsidRPr="005D1ADD">
        <w:rPr>
          <w:rStyle w:val="apple-converted-space"/>
          <w:rFonts w:ascii="Arial" w:hAnsi="Arial" w:cs="Arial"/>
          <w:color w:val="222222"/>
          <w:szCs w:val="22"/>
          <w:shd w:val="clear" w:color="auto" w:fill="FFFFFF"/>
        </w:rPr>
        <w:tab/>
      </w:r>
      <w:r w:rsidR="002A55D4">
        <w:rPr>
          <w:rStyle w:val="apple-converted-space"/>
          <w:rFonts w:ascii="Arial" w:hAnsi="Arial" w:cs="Arial"/>
          <w:color w:val="222222"/>
          <w:szCs w:val="22"/>
          <w:shd w:val="clear" w:color="auto" w:fill="FFFFFF"/>
        </w:rPr>
        <w:tab/>
      </w:r>
      <w:r w:rsidR="00044CEB" w:rsidRPr="005D1ADD">
        <w:rPr>
          <w:rStyle w:val="apple-converted-space"/>
          <w:rFonts w:ascii="Arial" w:hAnsi="Arial" w:cs="Arial"/>
          <w:color w:val="222222"/>
          <w:szCs w:val="22"/>
          <w:shd w:val="clear" w:color="auto" w:fill="FFFFFF"/>
        </w:rPr>
        <w:t>Coordina</w:t>
      </w:r>
      <w:r w:rsidR="0055185E" w:rsidRPr="005D1ADD">
        <w:rPr>
          <w:rStyle w:val="apple-converted-space"/>
          <w:rFonts w:ascii="Arial" w:hAnsi="Arial" w:cs="Arial"/>
          <w:color w:val="222222"/>
          <w:szCs w:val="22"/>
          <w:shd w:val="clear" w:color="auto" w:fill="FFFFFF"/>
        </w:rPr>
        <w:t xml:space="preserve">dora </w:t>
      </w:r>
      <w:r w:rsidR="00052A6D" w:rsidRPr="005D1ADD">
        <w:rPr>
          <w:rStyle w:val="apple-converted-space"/>
          <w:rFonts w:ascii="Arial" w:hAnsi="Arial" w:cs="Arial"/>
          <w:color w:val="222222"/>
          <w:szCs w:val="22"/>
          <w:shd w:val="clear" w:color="auto" w:fill="FFFFFF"/>
        </w:rPr>
        <w:t>Relaciones Interinstitucionales</w:t>
      </w:r>
    </w:p>
    <w:p w14:paraId="4469017A" w14:textId="0D9F5CC0" w:rsidR="00200AA0" w:rsidRPr="005D1ADD" w:rsidRDefault="005C5E24" w:rsidP="008045D9">
      <w:pPr>
        <w:pStyle w:val="Normal1"/>
        <w:keepNext/>
        <w:spacing w:after="0" w:line="240" w:lineRule="auto"/>
        <w:ind w:left="709"/>
        <w:jc w:val="both"/>
        <w:rPr>
          <w:rStyle w:val="apple-converted-space"/>
          <w:rFonts w:ascii="Arial" w:hAnsi="Arial" w:cs="Arial"/>
          <w:color w:val="222222"/>
          <w:szCs w:val="22"/>
          <w:shd w:val="clear" w:color="auto" w:fill="FFFFFF"/>
        </w:rPr>
      </w:pPr>
      <w:r w:rsidRPr="005D1ADD">
        <w:rPr>
          <w:rStyle w:val="apple-converted-space"/>
          <w:rFonts w:ascii="Arial" w:hAnsi="Arial" w:cs="Arial"/>
          <w:color w:val="222222"/>
          <w:szCs w:val="22"/>
          <w:shd w:val="clear" w:color="auto" w:fill="FFFFFF"/>
        </w:rPr>
        <w:t>Viviana Ca</w:t>
      </w:r>
      <w:r w:rsidR="00200AA0" w:rsidRPr="005D1ADD">
        <w:rPr>
          <w:rStyle w:val="apple-converted-space"/>
          <w:rFonts w:ascii="Arial" w:hAnsi="Arial" w:cs="Arial"/>
          <w:color w:val="222222"/>
          <w:szCs w:val="22"/>
          <w:shd w:val="clear" w:color="auto" w:fill="FFFFFF"/>
        </w:rPr>
        <w:t>ro</w:t>
      </w:r>
      <w:r w:rsidRPr="005D1ADD">
        <w:rPr>
          <w:rStyle w:val="apple-converted-space"/>
          <w:rFonts w:ascii="Arial" w:hAnsi="Arial" w:cs="Arial"/>
          <w:color w:val="222222"/>
          <w:szCs w:val="22"/>
          <w:shd w:val="clear" w:color="auto" w:fill="FFFFFF"/>
        </w:rPr>
        <w:tab/>
      </w:r>
      <w:r w:rsidR="00361461" w:rsidRPr="005D1ADD">
        <w:rPr>
          <w:rStyle w:val="apple-converted-space"/>
          <w:rFonts w:ascii="Arial" w:hAnsi="Arial" w:cs="Arial"/>
          <w:color w:val="222222"/>
          <w:szCs w:val="22"/>
          <w:shd w:val="clear" w:color="auto" w:fill="FFFFFF"/>
        </w:rPr>
        <w:t>Sánchez</w:t>
      </w:r>
      <w:r w:rsidRPr="005D1ADD">
        <w:rPr>
          <w:rStyle w:val="apple-converted-space"/>
          <w:rFonts w:ascii="Arial" w:hAnsi="Arial" w:cs="Arial"/>
          <w:color w:val="222222"/>
          <w:szCs w:val="22"/>
          <w:shd w:val="clear" w:color="auto" w:fill="FFFFFF"/>
        </w:rPr>
        <w:tab/>
      </w:r>
      <w:r w:rsidRPr="005D1ADD">
        <w:rPr>
          <w:rStyle w:val="apple-converted-space"/>
          <w:rFonts w:ascii="Arial" w:hAnsi="Arial" w:cs="Arial"/>
          <w:color w:val="222222"/>
          <w:szCs w:val="22"/>
          <w:shd w:val="clear" w:color="auto" w:fill="FFFFFF"/>
        </w:rPr>
        <w:tab/>
        <w:t>Asistente Decano Asuntos Estudiantiles</w:t>
      </w:r>
    </w:p>
    <w:p w14:paraId="37D18A3B" w14:textId="1639004B" w:rsidR="00E1787F" w:rsidRPr="005D1ADD" w:rsidRDefault="00E1787F" w:rsidP="00E1787F">
      <w:pPr>
        <w:pStyle w:val="Prrafodelista"/>
        <w:widowControl w:val="0"/>
        <w:autoSpaceDE w:val="0"/>
        <w:autoSpaceDN w:val="0"/>
        <w:adjustRightInd w:val="0"/>
        <w:spacing w:after="0" w:line="240" w:lineRule="auto"/>
        <w:ind w:hanging="12"/>
        <w:jc w:val="both"/>
        <w:rPr>
          <w:rFonts w:ascii="Arial" w:hAnsi="Arial" w:cs="Arial"/>
        </w:rPr>
      </w:pPr>
      <w:r w:rsidRPr="005D1ADD">
        <w:rPr>
          <w:rFonts w:ascii="Arial" w:hAnsi="Arial" w:cs="Arial"/>
        </w:rPr>
        <w:t xml:space="preserve">Paula </w:t>
      </w:r>
      <w:r w:rsidR="00F621C6" w:rsidRPr="005D1ADD">
        <w:rPr>
          <w:rFonts w:ascii="Arial" w:hAnsi="Arial" w:cs="Arial"/>
        </w:rPr>
        <w:t xml:space="preserve">Andrea </w:t>
      </w:r>
      <w:r w:rsidRPr="005D1ADD">
        <w:rPr>
          <w:rFonts w:ascii="Arial" w:hAnsi="Arial" w:cs="Arial"/>
        </w:rPr>
        <w:t>Jaramillo</w:t>
      </w:r>
      <w:r w:rsidR="00F621C6" w:rsidRPr="005D1ADD">
        <w:rPr>
          <w:rFonts w:ascii="Arial" w:hAnsi="Arial" w:cs="Arial"/>
        </w:rPr>
        <w:t xml:space="preserve"> Marín </w:t>
      </w:r>
      <w:r w:rsidRPr="005D1ADD">
        <w:rPr>
          <w:rFonts w:ascii="Arial" w:hAnsi="Arial" w:cs="Arial"/>
        </w:rPr>
        <w:tab/>
        <w:t>Jefe Programa Instrumentación Q.</w:t>
      </w:r>
    </w:p>
    <w:p w14:paraId="7CB0C4F5" w14:textId="77777777" w:rsidR="00E1787F" w:rsidRPr="005D1ADD" w:rsidRDefault="00E1787F" w:rsidP="00E1787F">
      <w:pPr>
        <w:pStyle w:val="Prrafodelista"/>
        <w:widowControl w:val="0"/>
        <w:autoSpaceDE w:val="0"/>
        <w:autoSpaceDN w:val="0"/>
        <w:adjustRightInd w:val="0"/>
        <w:spacing w:after="0" w:line="240" w:lineRule="auto"/>
        <w:ind w:hanging="12"/>
        <w:jc w:val="both"/>
        <w:rPr>
          <w:rFonts w:ascii="Arial" w:hAnsi="Arial" w:cs="Arial"/>
        </w:rPr>
      </w:pPr>
      <w:r w:rsidRPr="005D1ADD">
        <w:rPr>
          <w:rFonts w:ascii="Arial" w:hAnsi="Arial" w:cs="Arial"/>
        </w:rPr>
        <w:t xml:space="preserve">Amador </w:t>
      </w:r>
      <w:proofErr w:type="spellStart"/>
      <w:r w:rsidRPr="005D1ADD">
        <w:rPr>
          <w:rFonts w:ascii="Arial" w:hAnsi="Arial" w:cs="Arial"/>
        </w:rPr>
        <w:t>Herney</w:t>
      </w:r>
      <w:proofErr w:type="spellEnd"/>
      <w:r w:rsidRPr="005D1ADD">
        <w:rPr>
          <w:rFonts w:ascii="Arial" w:hAnsi="Arial" w:cs="Arial"/>
        </w:rPr>
        <w:t xml:space="preserve"> Rúa Arias</w:t>
      </w:r>
      <w:r w:rsidRPr="005D1ADD">
        <w:rPr>
          <w:rFonts w:ascii="Arial" w:hAnsi="Arial" w:cs="Arial"/>
        </w:rPr>
        <w:tab/>
      </w:r>
      <w:r w:rsidRPr="005D1ADD">
        <w:rPr>
          <w:rFonts w:ascii="Arial" w:hAnsi="Arial" w:cs="Arial"/>
        </w:rPr>
        <w:tab/>
        <w:t>Jefe de Pregrado</w:t>
      </w:r>
    </w:p>
    <w:p w14:paraId="2480EECE" w14:textId="77777777" w:rsidR="00E1787F" w:rsidRPr="005D1ADD" w:rsidRDefault="00E1787F" w:rsidP="00E1787F">
      <w:pPr>
        <w:pStyle w:val="Prrafodelista"/>
        <w:widowControl w:val="0"/>
        <w:autoSpaceDE w:val="0"/>
        <w:autoSpaceDN w:val="0"/>
        <w:adjustRightInd w:val="0"/>
        <w:spacing w:after="0" w:line="240" w:lineRule="auto"/>
        <w:ind w:hanging="12"/>
        <w:jc w:val="both"/>
        <w:rPr>
          <w:rFonts w:ascii="Arial" w:hAnsi="Arial" w:cs="Arial"/>
        </w:rPr>
      </w:pPr>
      <w:r w:rsidRPr="005D1ADD">
        <w:rPr>
          <w:rFonts w:ascii="Arial" w:hAnsi="Arial" w:cs="Arial"/>
        </w:rPr>
        <w:t>Antonio Carlos Toro Obando</w:t>
      </w:r>
      <w:r w:rsidRPr="005D1ADD">
        <w:rPr>
          <w:rFonts w:ascii="Arial" w:hAnsi="Arial" w:cs="Arial"/>
        </w:rPr>
        <w:tab/>
      </w:r>
      <w:r w:rsidRPr="005D1ADD">
        <w:rPr>
          <w:rFonts w:ascii="Arial" w:hAnsi="Arial" w:cs="Arial"/>
        </w:rPr>
        <w:tab/>
        <w:t>Jefe de Posgrado</w:t>
      </w:r>
    </w:p>
    <w:p w14:paraId="01561BCC" w14:textId="77777777" w:rsidR="00E1787F" w:rsidRPr="005D1ADD" w:rsidRDefault="00E1787F" w:rsidP="00E1787F">
      <w:pPr>
        <w:pStyle w:val="Prrafodelista"/>
        <w:widowControl w:val="0"/>
        <w:autoSpaceDE w:val="0"/>
        <w:autoSpaceDN w:val="0"/>
        <w:adjustRightInd w:val="0"/>
        <w:spacing w:after="0" w:line="240" w:lineRule="auto"/>
        <w:ind w:hanging="12"/>
        <w:jc w:val="both"/>
        <w:rPr>
          <w:rFonts w:ascii="Arial" w:hAnsi="Arial" w:cs="Arial"/>
        </w:rPr>
      </w:pPr>
      <w:r w:rsidRPr="005D1ADD">
        <w:rPr>
          <w:rFonts w:ascii="Arial" w:hAnsi="Arial" w:cs="Arial"/>
        </w:rPr>
        <w:t xml:space="preserve">Jaime Carrizosa </w:t>
      </w:r>
      <w:proofErr w:type="spellStart"/>
      <w:r w:rsidRPr="005D1ADD">
        <w:rPr>
          <w:rFonts w:ascii="Arial" w:hAnsi="Arial" w:cs="Arial"/>
        </w:rPr>
        <w:t>Moog</w:t>
      </w:r>
      <w:proofErr w:type="spellEnd"/>
      <w:r w:rsidRPr="005D1ADD">
        <w:rPr>
          <w:rFonts w:ascii="Arial" w:hAnsi="Arial" w:cs="Arial"/>
        </w:rPr>
        <w:tab/>
      </w:r>
      <w:r w:rsidRPr="005D1ADD">
        <w:rPr>
          <w:rFonts w:ascii="Arial" w:hAnsi="Arial" w:cs="Arial"/>
        </w:rPr>
        <w:tab/>
        <w:t>Jefe Departamento de Pediatría.</w:t>
      </w:r>
    </w:p>
    <w:p w14:paraId="7E38C027" w14:textId="77777777" w:rsidR="00774781" w:rsidRPr="005D1ADD" w:rsidRDefault="00E1787F" w:rsidP="00774781">
      <w:pPr>
        <w:spacing w:after="0" w:line="240" w:lineRule="auto"/>
        <w:ind w:firstLine="709"/>
        <w:rPr>
          <w:rFonts w:ascii="Arial" w:eastAsia="Times New Roman" w:hAnsi="Arial"/>
          <w:b/>
          <w:color w:val="000000"/>
          <w:lang w:val="es-CO" w:eastAsia="es-ES"/>
        </w:rPr>
      </w:pPr>
      <w:r w:rsidRPr="005D1ADD">
        <w:rPr>
          <w:rFonts w:ascii="Arial" w:eastAsia="Arial" w:hAnsi="Arial" w:cs="Arial"/>
        </w:rPr>
        <w:t>Juan Carlos Marín Gómez</w:t>
      </w:r>
      <w:r w:rsidRPr="005D1ADD">
        <w:rPr>
          <w:rFonts w:ascii="Arial" w:eastAsia="Arial" w:hAnsi="Arial" w:cs="Arial"/>
        </w:rPr>
        <w:tab/>
      </w:r>
      <w:r w:rsidRPr="005D1ADD">
        <w:rPr>
          <w:rFonts w:ascii="Arial" w:eastAsia="Arial" w:hAnsi="Arial" w:cs="Arial"/>
        </w:rPr>
        <w:tab/>
        <w:t>Asesor Jurídico</w:t>
      </w:r>
    </w:p>
    <w:p w14:paraId="7A0AEC05" w14:textId="77777777" w:rsidR="00774781" w:rsidRPr="005D1ADD" w:rsidRDefault="00774781" w:rsidP="00774781">
      <w:pPr>
        <w:spacing w:after="0" w:line="240" w:lineRule="auto"/>
        <w:ind w:firstLine="709"/>
        <w:rPr>
          <w:rFonts w:ascii="Arial" w:eastAsia="Times New Roman" w:hAnsi="Arial"/>
          <w:b/>
          <w:color w:val="000000"/>
          <w:lang w:val="es-CO" w:eastAsia="es-ES"/>
        </w:rPr>
      </w:pPr>
    </w:p>
    <w:p w14:paraId="15CD4FA5" w14:textId="77777777" w:rsidR="00774781" w:rsidRPr="005D1ADD" w:rsidRDefault="000B09E8" w:rsidP="00316B43">
      <w:pPr>
        <w:spacing w:after="0" w:line="240" w:lineRule="auto"/>
        <w:rPr>
          <w:rFonts w:ascii="Arial" w:eastAsia="Times New Roman" w:hAnsi="Arial" w:cs="Arial"/>
          <w:b/>
          <w:color w:val="000000"/>
          <w:lang w:val="es-CO" w:eastAsia="es-ES"/>
        </w:rPr>
      </w:pPr>
      <w:r w:rsidRPr="005D1ADD">
        <w:rPr>
          <w:rFonts w:ascii="Arial" w:eastAsia="Times New Roman" w:hAnsi="Arial" w:cs="Arial"/>
          <w:b/>
          <w:color w:val="000000"/>
          <w:lang w:val="es-CO" w:eastAsia="es-ES"/>
        </w:rPr>
        <w:t>2.</w:t>
      </w:r>
      <w:r w:rsidRPr="005D1ADD">
        <w:rPr>
          <w:rFonts w:ascii="Arial" w:eastAsia="Times New Roman" w:hAnsi="Arial" w:cs="Arial"/>
          <w:b/>
          <w:color w:val="000000"/>
          <w:lang w:val="es-CO" w:eastAsia="es-ES"/>
        </w:rPr>
        <w:tab/>
        <w:t>Lectura y aprobación del orden del día</w:t>
      </w:r>
      <w:r w:rsidR="00221D6C" w:rsidRPr="005D1ADD">
        <w:rPr>
          <w:rFonts w:ascii="Arial" w:eastAsia="Times New Roman" w:hAnsi="Arial" w:cs="Arial"/>
          <w:b/>
          <w:color w:val="000000"/>
          <w:lang w:val="es-CO" w:eastAsia="es-ES"/>
        </w:rPr>
        <w:t xml:space="preserve"> </w:t>
      </w:r>
    </w:p>
    <w:p w14:paraId="2AA860AE" w14:textId="77777777" w:rsidR="00774781" w:rsidRPr="005D1ADD" w:rsidRDefault="00774781" w:rsidP="00774781">
      <w:pPr>
        <w:spacing w:after="0" w:line="240" w:lineRule="auto"/>
        <w:ind w:firstLine="709"/>
        <w:rPr>
          <w:rFonts w:ascii="Arial" w:eastAsia="Times New Roman" w:hAnsi="Arial"/>
          <w:b/>
          <w:color w:val="000000"/>
          <w:lang w:val="es-CO" w:eastAsia="es-ES"/>
        </w:rPr>
      </w:pPr>
    </w:p>
    <w:p w14:paraId="1DB9BD5E" w14:textId="77777777" w:rsidR="00774781" w:rsidRPr="005D1ADD" w:rsidRDefault="003A5A65" w:rsidP="00774781">
      <w:pPr>
        <w:spacing w:after="0" w:line="240" w:lineRule="auto"/>
        <w:ind w:firstLine="709"/>
        <w:rPr>
          <w:rFonts w:ascii="Arial" w:eastAsia="Times New Roman" w:hAnsi="Arial" w:cs="Arial"/>
          <w:b/>
          <w:color w:val="000000"/>
          <w:lang w:val="es-CO" w:eastAsia="es-ES"/>
        </w:rPr>
      </w:pPr>
      <w:r w:rsidRPr="005D1ADD">
        <w:rPr>
          <w:rFonts w:ascii="Arial" w:eastAsia="Times New Roman" w:hAnsi="Arial" w:cs="Arial"/>
          <w:b/>
          <w:color w:val="000000"/>
          <w:lang w:val="es-CO" w:eastAsia="es-ES"/>
        </w:rPr>
        <w:t>Adiciones</w:t>
      </w:r>
    </w:p>
    <w:p w14:paraId="70FB79EF" w14:textId="77777777" w:rsidR="00BE00F8" w:rsidRPr="005D1ADD" w:rsidRDefault="00BE00F8" w:rsidP="00316B43">
      <w:pPr>
        <w:spacing w:after="0" w:line="240" w:lineRule="auto"/>
        <w:ind w:firstLine="426"/>
        <w:rPr>
          <w:rFonts w:ascii="Arial" w:eastAsia="Times New Roman" w:hAnsi="Arial" w:cs="Arial"/>
          <w:b/>
          <w:color w:val="000000"/>
          <w:lang w:val="es-CO" w:eastAsia="es-ES"/>
        </w:rPr>
      </w:pPr>
    </w:p>
    <w:p w14:paraId="5CCDEC5C" w14:textId="77777777" w:rsidR="00BE00F8" w:rsidRPr="005D1ADD" w:rsidRDefault="00BE00F8" w:rsidP="00316B43">
      <w:pPr>
        <w:pStyle w:val="Prrafodelista"/>
        <w:keepNext/>
        <w:numPr>
          <w:ilvl w:val="0"/>
          <w:numId w:val="23"/>
        </w:numPr>
        <w:spacing w:after="0" w:line="240" w:lineRule="auto"/>
        <w:ind w:left="709" w:hanging="1144"/>
        <w:jc w:val="both"/>
        <w:outlineLvl w:val="0"/>
        <w:rPr>
          <w:rFonts w:ascii="Arial" w:eastAsia="Times New Roman" w:hAnsi="Arial" w:cs="Arial"/>
          <w:b/>
          <w:color w:val="000000"/>
          <w:lang w:val="es-CO" w:eastAsia="es-ES"/>
        </w:rPr>
      </w:pPr>
      <w:r w:rsidRPr="005D1ADD">
        <w:rPr>
          <w:rFonts w:ascii="Arial" w:eastAsia="Times New Roman" w:hAnsi="Arial" w:cs="Arial"/>
          <w:b/>
          <w:color w:val="000000"/>
          <w:lang w:val="es-CO" w:eastAsia="es-ES"/>
        </w:rPr>
        <w:t>Posgrado.</w:t>
      </w:r>
    </w:p>
    <w:p w14:paraId="62F17E6E" w14:textId="77777777" w:rsidR="00BE00F8" w:rsidRPr="005D1ADD" w:rsidRDefault="00BE00F8" w:rsidP="00BE00F8">
      <w:pPr>
        <w:pStyle w:val="Prrafodelista"/>
        <w:keepNext/>
        <w:numPr>
          <w:ilvl w:val="0"/>
          <w:numId w:val="24"/>
        </w:numPr>
        <w:spacing w:after="0" w:line="240" w:lineRule="auto"/>
        <w:jc w:val="both"/>
        <w:outlineLvl w:val="0"/>
        <w:rPr>
          <w:rFonts w:ascii="Arial" w:eastAsia="Times New Roman" w:hAnsi="Arial" w:cs="Arial"/>
          <w:color w:val="000000"/>
          <w:lang w:val="es-CO" w:eastAsia="es-ES"/>
        </w:rPr>
      </w:pPr>
      <w:r w:rsidRPr="005D1ADD">
        <w:rPr>
          <w:rFonts w:ascii="Arial" w:eastAsia="Times New Roman" w:hAnsi="Arial" w:cs="Arial"/>
          <w:color w:val="000000"/>
          <w:lang w:val="es-CO" w:eastAsia="es-ES"/>
        </w:rPr>
        <w:t>Matrícula extemporánea 2015-2, residente cirugía general Jaime Esteban Álzate Castaño C.C. 1.128.267.033. No aparecía matriculado, aduce posible error en el sistema, no percatado con anterioridad.</w:t>
      </w:r>
    </w:p>
    <w:p w14:paraId="658C2936" w14:textId="77777777" w:rsidR="00BE00F8" w:rsidRPr="005D1ADD" w:rsidRDefault="00BE00F8" w:rsidP="00BE00F8">
      <w:pPr>
        <w:pStyle w:val="Prrafodelista"/>
        <w:keepNext/>
        <w:numPr>
          <w:ilvl w:val="0"/>
          <w:numId w:val="24"/>
        </w:numPr>
        <w:spacing w:after="0" w:line="240" w:lineRule="auto"/>
        <w:jc w:val="both"/>
        <w:outlineLvl w:val="0"/>
        <w:rPr>
          <w:rFonts w:ascii="Arial" w:eastAsia="Times New Roman" w:hAnsi="Arial" w:cs="Arial"/>
          <w:color w:val="000000"/>
          <w:lang w:val="es-CO" w:eastAsia="es-ES"/>
        </w:rPr>
      </w:pPr>
      <w:r w:rsidRPr="005D1ADD">
        <w:rPr>
          <w:rFonts w:ascii="Arial" w:eastAsia="Times New Roman" w:hAnsi="Arial" w:cs="Arial"/>
          <w:color w:val="000000"/>
          <w:lang w:val="es-CO" w:eastAsia="es-ES"/>
        </w:rPr>
        <w:t xml:space="preserve">Aprobación de rotación por urgencias para el estudiante John Murray de </w:t>
      </w:r>
      <w:proofErr w:type="spellStart"/>
      <w:r w:rsidRPr="005D1ADD">
        <w:rPr>
          <w:rFonts w:ascii="Arial" w:eastAsia="Times New Roman" w:hAnsi="Arial" w:cs="Arial"/>
          <w:color w:val="000000"/>
          <w:lang w:val="es-CO" w:eastAsia="es-ES"/>
        </w:rPr>
        <w:t>University</w:t>
      </w:r>
      <w:proofErr w:type="spellEnd"/>
      <w:r w:rsidRPr="005D1ADD">
        <w:rPr>
          <w:rFonts w:ascii="Arial" w:eastAsia="Times New Roman" w:hAnsi="Arial" w:cs="Arial"/>
          <w:color w:val="000000"/>
          <w:lang w:val="es-CO" w:eastAsia="es-ES"/>
        </w:rPr>
        <w:t xml:space="preserve"> Of Utah Hospital, para Medicina Interna, mes de noviembre de 2015 en la IPS Universitaria. Tiene el visto bueno de la Dra. Marcela Garcés.</w:t>
      </w:r>
    </w:p>
    <w:p w14:paraId="7A81B371" w14:textId="77777777" w:rsidR="00BE00F8" w:rsidRPr="005D1ADD" w:rsidRDefault="00BE00F8" w:rsidP="00774781">
      <w:pPr>
        <w:spacing w:after="0" w:line="240" w:lineRule="auto"/>
        <w:ind w:firstLine="709"/>
        <w:rPr>
          <w:rFonts w:ascii="Arial" w:eastAsia="Times New Roman" w:hAnsi="Arial" w:cs="Arial"/>
          <w:b/>
          <w:color w:val="000000"/>
          <w:lang w:val="es-CO" w:eastAsia="es-ES"/>
        </w:rPr>
      </w:pPr>
    </w:p>
    <w:p w14:paraId="397E1838" w14:textId="77777777" w:rsidR="00774781" w:rsidRPr="005D1ADD" w:rsidRDefault="005F4786" w:rsidP="00562B20">
      <w:pPr>
        <w:pStyle w:val="Prrafodelista"/>
        <w:numPr>
          <w:ilvl w:val="0"/>
          <w:numId w:val="25"/>
        </w:numPr>
        <w:spacing w:after="0" w:line="240" w:lineRule="auto"/>
        <w:ind w:left="709" w:hanging="425"/>
        <w:rPr>
          <w:rFonts w:ascii="Arial" w:eastAsia="Times New Roman" w:hAnsi="Arial" w:cs="Arial"/>
          <w:b/>
          <w:color w:val="000000"/>
          <w:lang w:val="es-CO" w:eastAsia="es-ES"/>
        </w:rPr>
      </w:pPr>
      <w:r w:rsidRPr="005D1ADD">
        <w:rPr>
          <w:rFonts w:ascii="Arial" w:eastAsia="Times New Roman" w:hAnsi="Arial" w:cs="Arial"/>
          <w:b/>
          <w:color w:val="000000"/>
          <w:lang w:val="es-CO" w:eastAsia="es-ES"/>
        </w:rPr>
        <w:t>Instituto de Investigaciones Médicas.</w:t>
      </w:r>
    </w:p>
    <w:p w14:paraId="5044DAAB" w14:textId="307BB976" w:rsidR="005F4786" w:rsidRPr="005D1ADD" w:rsidRDefault="00774781" w:rsidP="00E24982">
      <w:pPr>
        <w:pStyle w:val="Prrafodelista"/>
        <w:numPr>
          <w:ilvl w:val="0"/>
          <w:numId w:val="26"/>
        </w:numPr>
        <w:spacing w:after="0" w:line="240" w:lineRule="auto"/>
        <w:jc w:val="both"/>
        <w:rPr>
          <w:rFonts w:ascii="Arial" w:eastAsia="Times New Roman" w:hAnsi="Arial" w:cs="Arial"/>
          <w:b/>
          <w:color w:val="000000"/>
          <w:lang w:val="es-CO" w:eastAsia="es-ES"/>
        </w:rPr>
      </w:pPr>
      <w:r w:rsidRPr="005D1ADD">
        <w:rPr>
          <w:rFonts w:ascii="Arial" w:eastAsia="Times New Roman" w:hAnsi="Arial" w:cs="Arial"/>
          <w:color w:val="000000"/>
          <w:lang w:val="es-CO" w:eastAsia="es-ES"/>
        </w:rPr>
        <w:t>S</w:t>
      </w:r>
      <w:r w:rsidR="005F4786" w:rsidRPr="005D1ADD">
        <w:rPr>
          <w:rFonts w:ascii="Arial" w:eastAsia="Times New Roman" w:hAnsi="Arial" w:cs="Arial"/>
          <w:color w:val="000000"/>
          <w:lang w:val="es-CO" w:eastAsia="es-ES"/>
        </w:rPr>
        <w:t>olicit</w:t>
      </w:r>
      <w:r w:rsidR="007933E6" w:rsidRPr="005D1ADD">
        <w:rPr>
          <w:rFonts w:ascii="Arial" w:eastAsia="Times New Roman" w:hAnsi="Arial" w:cs="Arial"/>
          <w:color w:val="000000"/>
          <w:lang w:val="es-CO" w:eastAsia="es-ES"/>
        </w:rPr>
        <w:t>ud de horas para investigación del plan de trabajo.</w:t>
      </w:r>
      <w:r w:rsidR="000D5CD1" w:rsidRPr="005D1ADD">
        <w:rPr>
          <w:rFonts w:ascii="Arial" w:eastAsia="Times New Roman" w:hAnsi="Arial" w:cs="Arial"/>
          <w:color w:val="000000"/>
          <w:lang w:val="es-CO" w:eastAsia="es-ES"/>
        </w:rPr>
        <w:t xml:space="preserve"> </w:t>
      </w:r>
      <w:r w:rsidR="005F4786" w:rsidRPr="005D1ADD">
        <w:rPr>
          <w:rFonts w:ascii="Arial" w:eastAsia="Times New Roman" w:hAnsi="Arial" w:cs="Arial"/>
          <w:color w:val="000000"/>
          <w:lang w:val="es-CO" w:eastAsia="es-ES"/>
        </w:rPr>
        <w:t xml:space="preserve">Aval para </w:t>
      </w:r>
      <w:r w:rsidR="000D5CD1" w:rsidRPr="005D1ADD">
        <w:rPr>
          <w:rFonts w:ascii="Arial" w:eastAsia="Times New Roman" w:hAnsi="Arial" w:cs="Arial"/>
          <w:color w:val="000000"/>
          <w:lang w:val="es-CO" w:eastAsia="es-ES"/>
        </w:rPr>
        <w:t xml:space="preserve">el </w:t>
      </w:r>
      <w:r w:rsidR="007933E6" w:rsidRPr="005D1ADD">
        <w:rPr>
          <w:rFonts w:ascii="Arial" w:eastAsia="Times New Roman" w:hAnsi="Arial" w:cs="Arial"/>
          <w:color w:val="000000"/>
          <w:lang w:val="es-CO" w:eastAsia="es-ES"/>
        </w:rPr>
        <w:t xml:space="preserve">docente investigador </w:t>
      </w:r>
      <w:r w:rsidR="00E24982" w:rsidRPr="005D1ADD">
        <w:rPr>
          <w:rFonts w:ascii="Arial" w:eastAsia="Times New Roman" w:hAnsi="Arial" w:cs="Arial"/>
          <w:color w:val="000000"/>
          <w:lang w:val="es-CO" w:eastAsia="es-ES"/>
        </w:rPr>
        <w:t>Jefferson</w:t>
      </w:r>
      <w:r w:rsidR="005F4786" w:rsidRPr="005D1ADD">
        <w:rPr>
          <w:rFonts w:ascii="Arial" w:eastAsia="Times New Roman" w:hAnsi="Arial" w:cs="Arial"/>
          <w:color w:val="000000"/>
          <w:lang w:val="es-CO" w:eastAsia="es-ES"/>
        </w:rPr>
        <w:t xml:space="preserve"> Antonio Buendía del Departament</w:t>
      </w:r>
      <w:r w:rsidR="000D5CD1" w:rsidRPr="005D1ADD">
        <w:rPr>
          <w:rFonts w:ascii="Arial" w:eastAsia="Times New Roman" w:hAnsi="Arial" w:cs="Arial"/>
          <w:color w:val="000000"/>
          <w:lang w:val="es-CO" w:eastAsia="es-ES"/>
        </w:rPr>
        <w:t xml:space="preserve">o de Farmacología </w:t>
      </w:r>
      <w:r w:rsidR="000D5CD1" w:rsidRPr="005D1ADD">
        <w:rPr>
          <w:rFonts w:ascii="Arial" w:eastAsia="Times New Roman" w:hAnsi="Arial" w:cs="Arial"/>
          <w:color w:val="000000"/>
          <w:lang w:val="es-CO" w:eastAsia="es-ES"/>
        </w:rPr>
        <w:lastRenderedPageBreak/>
        <w:t xml:space="preserve">y Toxicología, proyecto </w:t>
      </w:r>
      <w:r w:rsidR="00E24982" w:rsidRPr="005D1ADD">
        <w:rPr>
          <w:rFonts w:ascii="Arial" w:eastAsia="Times New Roman" w:hAnsi="Arial" w:cs="Arial"/>
          <w:color w:val="000000"/>
          <w:lang w:val="es-CO" w:eastAsia="es-ES"/>
        </w:rPr>
        <w:t>“Identificación</w:t>
      </w:r>
      <w:r w:rsidR="000D5CD1" w:rsidRPr="005D1ADD">
        <w:rPr>
          <w:rFonts w:ascii="Arial" w:eastAsia="Times New Roman" w:hAnsi="Arial" w:cs="Arial"/>
          <w:color w:val="000000"/>
          <w:lang w:val="es-CO" w:eastAsia="es-ES"/>
        </w:rPr>
        <w:t xml:space="preserve"> de los mecanismos de disfunción </w:t>
      </w:r>
      <w:r w:rsidR="00E24982" w:rsidRPr="005D1ADD">
        <w:rPr>
          <w:rFonts w:ascii="Arial" w:eastAsia="Times New Roman" w:hAnsi="Arial" w:cs="Arial"/>
          <w:color w:val="000000"/>
          <w:lang w:val="es-CO" w:eastAsia="es-ES"/>
        </w:rPr>
        <w:t>eréctil</w:t>
      </w:r>
      <w:r w:rsidR="000D5CD1" w:rsidRPr="005D1ADD">
        <w:rPr>
          <w:rFonts w:ascii="Arial" w:eastAsia="Times New Roman" w:hAnsi="Arial" w:cs="Arial"/>
          <w:color w:val="000000"/>
          <w:lang w:val="es-CO" w:eastAsia="es-ES"/>
        </w:rPr>
        <w:t xml:space="preserve"> en pacientes hipertensos y posibles blancos </w:t>
      </w:r>
      <w:r w:rsidR="00E24982" w:rsidRPr="005D1ADD">
        <w:rPr>
          <w:rFonts w:ascii="Arial" w:eastAsia="Times New Roman" w:hAnsi="Arial" w:cs="Arial"/>
          <w:color w:val="000000"/>
          <w:lang w:val="es-CO" w:eastAsia="es-ES"/>
        </w:rPr>
        <w:t>farmacológicos</w:t>
      </w:r>
      <w:r w:rsidR="000D5CD1" w:rsidRPr="005D1ADD">
        <w:rPr>
          <w:rFonts w:ascii="Arial" w:eastAsia="Times New Roman" w:hAnsi="Arial" w:cs="Arial"/>
          <w:color w:val="000000"/>
          <w:lang w:val="es-CO" w:eastAsia="es-ES"/>
        </w:rPr>
        <w:t xml:space="preserve"> para su tratamiento:</w:t>
      </w:r>
      <w:r w:rsidR="00E24982" w:rsidRPr="005D1ADD">
        <w:rPr>
          <w:rFonts w:ascii="Arial" w:eastAsia="Times New Roman" w:hAnsi="Arial" w:cs="Arial"/>
          <w:color w:val="000000"/>
          <w:lang w:val="es-CO" w:eastAsia="es-ES"/>
        </w:rPr>
        <w:t xml:space="preserve"> </w:t>
      </w:r>
      <w:r w:rsidR="000D5CD1" w:rsidRPr="005D1ADD">
        <w:rPr>
          <w:rFonts w:ascii="Arial" w:eastAsia="Times New Roman" w:hAnsi="Arial" w:cs="Arial"/>
          <w:color w:val="000000"/>
          <w:lang w:val="es-CO" w:eastAsia="es-ES"/>
        </w:rPr>
        <w:t xml:space="preserve">una investigación </w:t>
      </w:r>
      <w:proofErr w:type="spellStart"/>
      <w:r w:rsidR="000D5CD1" w:rsidRPr="005D1ADD">
        <w:rPr>
          <w:rFonts w:ascii="Arial" w:eastAsia="Times New Roman" w:hAnsi="Arial" w:cs="Arial"/>
          <w:color w:val="000000"/>
          <w:lang w:val="es-CO" w:eastAsia="es-ES"/>
        </w:rPr>
        <w:t>traslacional</w:t>
      </w:r>
      <w:proofErr w:type="spellEnd"/>
      <w:r w:rsidR="000D5CD1" w:rsidRPr="005D1ADD">
        <w:rPr>
          <w:rFonts w:ascii="Arial" w:eastAsia="Times New Roman" w:hAnsi="Arial" w:cs="Arial"/>
          <w:color w:val="000000"/>
          <w:lang w:val="es-CO" w:eastAsia="es-ES"/>
        </w:rPr>
        <w:t xml:space="preserve">“, 5 horas semanales durante 24 meses, para convocatoria CODI programática área ciencias de la salud. </w:t>
      </w:r>
    </w:p>
    <w:p w14:paraId="2FD50606" w14:textId="77777777" w:rsidR="005F4786" w:rsidRPr="005D1ADD" w:rsidRDefault="005F4786" w:rsidP="005F4786">
      <w:pPr>
        <w:keepNext/>
        <w:spacing w:after="0" w:line="240" w:lineRule="auto"/>
        <w:ind w:firstLine="708"/>
        <w:jc w:val="both"/>
        <w:outlineLvl w:val="0"/>
        <w:rPr>
          <w:rFonts w:ascii="Arial" w:eastAsia="Times New Roman" w:hAnsi="Arial" w:cs="Arial"/>
          <w:b/>
          <w:color w:val="000000"/>
          <w:lang w:val="es-CO" w:eastAsia="es-ES"/>
        </w:rPr>
      </w:pPr>
    </w:p>
    <w:p w14:paraId="5A2A83D2" w14:textId="78A368D8" w:rsidR="008601F6" w:rsidRPr="00562B20" w:rsidRDefault="008601F6" w:rsidP="005F4786">
      <w:pPr>
        <w:keepNext/>
        <w:spacing w:after="0" w:line="240" w:lineRule="auto"/>
        <w:ind w:firstLine="708"/>
        <w:jc w:val="both"/>
        <w:outlineLvl w:val="0"/>
        <w:rPr>
          <w:rFonts w:ascii="Arial" w:eastAsia="Times New Roman" w:hAnsi="Arial" w:cs="Arial"/>
          <w:b/>
          <w:color w:val="000000"/>
          <w:lang w:val="es-CO" w:eastAsia="es-ES"/>
        </w:rPr>
      </w:pPr>
      <w:r w:rsidRPr="00562B20">
        <w:rPr>
          <w:rFonts w:ascii="Arial" w:eastAsia="Times New Roman" w:hAnsi="Arial" w:cs="Arial"/>
          <w:b/>
          <w:color w:val="000000"/>
          <w:lang w:val="es-CO" w:eastAsia="es-ES"/>
        </w:rPr>
        <w:t>Se aprueba el orden del día.</w:t>
      </w:r>
    </w:p>
    <w:p w14:paraId="0A0BE8E1" w14:textId="77777777" w:rsidR="000B09E8" w:rsidRPr="005D1ADD" w:rsidRDefault="000B09E8" w:rsidP="000B09E8">
      <w:pPr>
        <w:keepNext/>
        <w:spacing w:after="0" w:line="240" w:lineRule="auto"/>
        <w:ind w:left="709" w:hanging="709"/>
        <w:jc w:val="both"/>
        <w:outlineLvl w:val="0"/>
        <w:rPr>
          <w:rFonts w:ascii="Arial" w:eastAsia="Times New Roman" w:hAnsi="Arial" w:cs="Arial"/>
          <w:b/>
          <w:bCs/>
          <w:color w:val="000000"/>
          <w:lang w:val="es-CO" w:eastAsia="es-ES"/>
        </w:rPr>
      </w:pPr>
    </w:p>
    <w:p w14:paraId="035869EA" w14:textId="21F22432" w:rsidR="00B9120C" w:rsidRPr="005D1ADD" w:rsidRDefault="00EC2D62" w:rsidP="006122DD">
      <w:pPr>
        <w:spacing w:after="0" w:line="240" w:lineRule="auto"/>
        <w:ind w:left="705" w:hanging="705"/>
        <w:jc w:val="both"/>
        <w:rPr>
          <w:rFonts w:ascii="Arial" w:eastAsia="Times New Roman" w:hAnsi="Arial" w:cs="Arial"/>
          <w:b/>
          <w:lang w:val="es-CO" w:eastAsia="es-ES"/>
        </w:rPr>
      </w:pPr>
      <w:r w:rsidRPr="005D1ADD">
        <w:rPr>
          <w:rFonts w:ascii="Arial" w:eastAsia="Times New Roman" w:hAnsi="Arial" w:cs="Arial"/>
          <w:b/>
          <w:lang w:val="es-CO" w:eastAsia="es-ES"/>
        </w:rPr>
        <w:t>3</w:t>
      </w:r>
      <w:r w:rsidR="008D1845" w:rsidRPr="005D1ADD">
        <w:rPr>
          <w:rFonts w:ascii="Arial" w:eastAsia="Times New Roman" w:hAnsi="Arial" w:cs="Arial"/>
          <w:b/>
          <w:lang w:val="es-CO" w:eastAsia="es-ES"/>
        </w:rPr>
        <w:t>.</w:t>
      </w:r>
      <w:r w:rsidRPr="005D1ADD">
        <w:rPr>
          <w:rFonts w:ascii="Arial" w:eastAsia="Times New Roman" w:hAnsi="Arial" w:cs="Arial"/>
          <w:b/>
          <w:lang w:val="es-CO" w:eastAsia="es-ES"/>
        </w:rPr>
        <w:tab/>
      </w:r>
      <w:r w:rsidR="0079297E" w:rsidRPr="005D1ADD">
        <w:rPr>
          <w:rFonts w:ascii="Arial" w:eastAsia="Times New Roman" w:hAnsi="Arial" w:cs="Arial"/>
          <w:b/>
          <w:lang w:val="es-CO" w:eastAsia="es-ES"/>
        </w:rPr>
        <w:t>Aprobación Acta</w:t>
      </w:r>
      <w:r w:rsidR="00D933EE" w:rsidRPr="005D1ADD">
        <w:rPr>
          <w:rFonts w:ascii="Arial" w:eastAsia="Times New Roman" w:hAnsi="Arial" w:cs="Arial"/>
          <w:b/>
          <w:lang w:val="es-CO" w:eastAsia="es-ES"/>
        </w:rPr>
        <w:t xml:space="preserve"> </w:t>
      </w:r>
      <w:r w:rsidR="00CE7E99" w:rsidRPr="005D1ADD">
        <w:rPr>
          <w:rFonts w:ascii="Arial" w:eastAsia="Times New Roman" w:hAnsi="Arial" w:cs="Arial"/>
          <w:b/>
          <w:lang w:val="es-CO" w:eastAsia="es-ES"/>
        </w:rPr>
        <w:t>56</w:t>
      </w:r>
      <w:r w:rsidR="00666286" w:rsidRPr="005D1ADD">
        <w:rPr>
          <w:rFonts w:ascii="Arial" w:eastAsia="Times New Roman" w:hAnsi="Arial" w:cs="Arial"/>
          <w:b/>
          <w:lang w:val="es-CO" w:eastAsia="es-ES"/>
        </w:rPr>
        <w:t>2</w:t>
      </w:r>
      <w:r w:rsidR="00562B20">
        <w:rPr>
          <w:rFonts w:ascii="Arial" w:eastAsia="Times New Roman" w:hAnsi="Arial" w:cs="Arial"/>
          <w:b/>
          <w:lang w:val="es-CO" w:eastAsia="es-ES"/>
        </w:rPr>
        <w:t xml:space="preserve">.  </w:t>
      </w:r>
      <w:r w:rsidR="00B9120C" w:rsidRPr="005D1ADD">
        <w:rPr>
          <w:rFonts w:ascii="Arial" w:eastAsia="Times New Roman" w:hAnsi="Arial" w:cs="Arial"/>
          <w:b/>
          <w:lang w:val="es-CO" w:eastAsia="es-ES"/>
        </w:rPr>
        <w:t>Se aprueba.</w:t>
      </w:r>
    </w:p>
    <w:p w14:paraId="52162DF9" w14:textId="37EE8E16" w:rsidR="00B9120C" w:rsidRPr="005D1ADD" w:rsidRDefault="00B9120C" w:rsidP="006122DD">
      <w:pPr>
        <w:spacing w:after="0" w:line="240" w:lineRule="auto"/>
        <w:ind w:left="705" w:hanging="705"/>
        <w:jc w:val="both"/>
        <w:rPr>
          <w:rFonts w:ascii="Arial" w:eastAsia="Times New Roman" w:hAnsi="Arial" w:cs="Arial"/>
          <w:lang w:val="es-CO" w:eastAsia="es-ES"/>
        </w:rPr>
      </w:pPr>
      <w:r w:rsidRPr="005D1ADD">
        <w:rPr>
          <w:rFonts w:ascii="Arial" w:eastAsia="Times New Roman" w:hAnsi="Arial" w:cs="Arial"/>
          <w:b/>
          <w:lang w:val="es-CO" w:eastAsia="es-ES"/>
        </w:rPr>
        <w:tab/>
      </w:r>
    </w:p>
    <w:p w14:paraId="3E568DD0" w14:textId="1F3A6122" w:rsidR="002B7DA2" w:rsidRPr="005D1ADD" w:rsidRDefault="004971EF" w:rsidP="006122DD">
      <w:pPr>
        <w:spacing w:after="0" w:line="240" w:lineRule="auto"/>
        <w:ind w:left="705" w:hanging="705"/>
        <w:jc w:val="both"/>
        <w:rPr>
          <w:rFonts w:ascii="Arial" w:eastAsia="Times New Roman" w:hAnsi="Arial" w:cs="Arial"/>
          <w:lang w:val="es-CO" w:eastAsia="es-ES"/>
        </w:rPr>
      </w:pPr>
      <w:r w:rsidRPr="005D1ADD">
        <w:rPr>
          <w:rFonts w:ascii="Arial" w:eastAsia="Times New Roman" w:hAnsi="Arial" w:cs="Arial"/>
          <w:lang w:val="es-CO" w:eastAsia="es-ES"/>
        </w:rPr>
        <w:tab/>
      </w:r>
      <w:r w:rsidR="00B9120C" w:rsidRPr="005D1ADD">
        <w:rPr>
          <w:rFonts w:ascii="Arial" w:eastAsia="Times New Roman" w:hAnsi="Arial" w:cs="Arial"/>
          <w:lang w:val="es-CO" w:eastAsia="es-ES"/>
        </w:rPr>
        <w:t>Se le remitirá el acta al Dr. Luis Javier Castro</w:t>
      </w:r>
      <w:r w:rsidR="00D779F6" w:rsidRPr="005D1ADD">
        <w:rPr>
          <w:rFonts w:ascii="Arial" w:eastAsia="Times New Roman" w:hAnsi="Arial" w:cs="Arial"/>
          <w:lang w:val="es-CO" w:eastAsia="es-ES"/>
        </w:rPr>
        <w:t>,</w:t>
      </w:r>
      <w:r w:rsidR="00B9120C" w:rsidRPr="005D1ADD">
        <w:rPr>
          <w:rFonts w:ascii="Arial" w:eastAsia="Times New Roman" w:hAnsi="Arial" w:cs="Arial"/>
          <w:lang w:val="es-CO" w:eastAsia="es-ES"/>
        </w:rPr>
        <w:t xml:space="preserve"> para que </w:t>
      </w:r>
      <w:r w:rsidR="004713CB" w:rsidRPr="005D1ADD">
        <w:rPr>
          <w:rFonts w:ascii="Arial" w:eastAsia="Times New Roman" w:hAnsi="Arial" w:cs="Arial"/>
          <w:lang w:val="es-CO" w:eastAsia="es-ES"/>
        </w:rPr>
        <w:t>proponga los ajustes</w:t>
      </w:r>
      <w:r w:rsidR="00B9120C" w:rsidRPr="005D1ADD">
        <w:rPr>
          <w:rFonts w:ascii="Arial" w:eastAsia="Times New Roman" w:hAnsi="Arial" w:cs="Arial"/>
          <w:lang w:val="es-CO" w:eastAsia="es-ES"/>
        </w:rPr>
        <w:t xml:space="preserve"> que considere </w:t>
      </w:r>
      <w:r w:rsidR="002E547C" w:rsidRPr="005D1ADD">
        <w:rPr>
          <w:rFonts w:ascii="Arial" w:eastAsia="Times New Roman" w:hAnsi="Arial" w:cs="Arial"/>
          <w:lang w:val="es-CO" w:eastAsia="es-ES"/>
        </w:rPr>
        <w:t>sobre el texto de</w:t>
      </w:r>
      <w:r w:rsidR="00D779F6" w:rsidRPr="005D1ADD">
        <w:rPr>
          <w:rFonts w:ascii="Arial" w:eastAsia="Times New Roman" w:hAnsi="Arial" w:cs="Arial"/>
          <w:lang w:val="es-CO" w:eastAsia="es-ES"/>
        </w:rPr>
        <w:t xml:space="preserve"> su última sesión como consejero.</w:t>
      </w:r>
    </w:p>
    <w:p w14:paraId="42481478" w14:textId="77777777" w:rsidR="00B9120C" w:rsidRPr="005D1ADD" w:rsidRDefault="00B9120C" w:rsidP="006122DD">
      <w:pPr>
        <w:spacing w:after="0" w:line="240" w:lineRule="auto"/>
        <w:ind w:left="705" w:hanging="705"/>
        <w:jc w:val="both"/>
        <w:rPr>
          <w:rFonts w:ascii="Arial" w:eastAsia="Times New Roman" w:hAnsi="Arial" w:cs="Arial"/>
          <w:b/>
          <w:lang w:val="es-CO" w:eastAsia="es-ES"/>
        </w:rPr>
      </w:pPr>
    </w:p>
    <w:p w14:paraId="2213A7D3" w14:textId="3F8CD42B" w:rsidR="006122DD" w:rsidRPr="005D1ADD" w:rsidRDefault="000D7A0F" w:rsidP="006122DD">
      <w:pPr>
        <w:spacing w:after="0" w:line="240" w:lineRule="auto"/>
        <w:ind w:left="705" w:hanging="705"/>
        <w:jc w:val="both"/>
        <w:rPr>
          <w:rFonts w:ascii="Arial" w:eastAsia="Times New Roman" w:hAnsi="Arial" w:cs="Arial"/>
          <w:b/>
          <w:lang w:val="es-CO" w:eastAsia="es-ES"/>
        </w:rPr>
      </w:pPr>
      <w:r w:rsidRPr="005D1ADD">
        <w:rPr>
          <w:rFonts w:ascii="Arial" w:eastAsia="Times New Roman" w:hAnsi="Arial" w:cs="Arial"/>
          <w:b/>
          <w:lang w:val="es-CO" w:eastAsia="es-ES"/>
        </w:rPr>
        <w:t>4</w:t>
      </w:r>
      <w:r w:rsidR="006122DD" w:rsidRPr="005D1ADD">
        <w:rPr>
          <w:rFonts w:ascii="Arial" w:eastAsia="Times New Roman" w:hAnsi="Arial" w:cs="Arial"/>
          <w:b/>
          <w:lang w:val="es-CO" w:eastAsia="es-ES"/>
        </w:rPr>
        <w:tab/>
        <w:t>Informes:</w:t>
      </w:r>
    </w:p>
    <w:p w14:paraId="5DDAD77B" w14:textId="77777777" w:rsidR="00FC724A" w:rsidRPr="005D1ADD" w:rsidRDefault="00FC724A" w:rsidP="006122DD">
      <w:pPr>
        <w:spacing w:after="0" w:line="240" w:lineRule="auto"/>
        <w:ind w:left="705" w:hanging="705"/>
        <w:jc w:val="both"/>
        <w:rPr>
          <w:rFonts w:ascii="Arial" w:eastAsia="Times New Roman" w:hAnsi="Arial" w:cs="Arial"/>
          <w:b/>
          <w:lang w:val="es-CO" w:eastAsia="es-ES"/>
        </w:rPr>
      </w:pPr>
    </w:p>
    <w:p w14:paraId="2EFF0435" w14:textId="4DDDF62A" w:rsidR="00EE1686" w:rsidRPr="005D1ADD" w:rsidRDefault="000D7A0F" w:rsidP="000B09E8">
      <w:pPr>
        <w:spacing w:after="0" w:line="240" w:lineRule="auto"/>
        <w:ind w:left="705" w:hanging="705"/>
        <w:jc w:val="both"/>
        <w:rPr>
          <w:rFonts w:ascii="Arial" w:eastAsia="Times New Roman" w:hAnsi="Arial" w:cs="Arial"/>
          <w:b/>
          <w:lang w:val="es-CO" w:eastAsia="es-ES"/>
        </w:rPr>
      </w:pPr>
      <w:r w:rsidRPr="005D1ADD">
        <w:rPr>
          <w:rFonts w:ascii="Arial" w:eastAsia="Times New Roman" w:hAnsi="Arial" w:cs="Arial"/>
          <w:lang w:val="es-CO" w:eastAsia="es-ES"/>
        </w:rPr>
        <w:t>4</w:t>
      </w:r>
      <w:r w:rsidR="000E0113" w:rsidRPr="005D1ADD">
        <w:rPr>
          <w:rFonts w:ascii="Arial" w:eastAsia="Times New Roman" w:hAnsi="Arial" w:cs="Arial"/>
          <w:lang w:val="es-CO" w:eastAsia="es-ES"/>
        </w:rPr>
        <w:t>.1</w:t>
      </w:r>
      <w:r w:rsidR="000E0113" w:rsidRPr="005D1ADD">
        <w:rPr>
          <w:rFonts w:ascii="Arial" w:eastAsia="Times New Roman" w:hAnsi="Arial" w:cs="Arial"/>
          <w:b/>
          <w:lang w:val="es-CO" w:eastAsia="es-ES"/>
        </w:rPr>
        <w:tab/>
      </w:r>
      <w:r w:rsidR="000A761F" w:rsidRPr="005D1ADD">
        <w:rPr>
          <w:rFonts w:ascii="Arial" w:eastAsia="Times New Roman" w:hAnsi="Arial" w:cs="Arial"/>
          <w:b/>
          <w:lang w:val="es-CO" w:eastAsia="es-ES"/>
        </w:rPr>
        <w:t>De</w:t>
      </w:r>
      <w:r w:rsidR="00BD7247" w:rsidRPr="005D1ADD">
        <w:rPr>
          <w:rFonts w:ascii="Arial" w:eastAsia="Times New Roman" w:hAnsi="Arial" w:cs="Arial"/>
          <w:b/>
          <w:lang w:val="es-CO" w:eastAsia="es-ES"/>
        </w:rPr>
        <w:t>cano</w:t>
      </w:r>
    </w:p>
    <w:p w14:paraId="0A378F9A" w14:textId="77777777" w:rsidR="00ED5FB2" w:rsidRPr="005D1ADD" w:rsidRDefault="00ED5FB2" w:rsidP="000B09E8">
      <w:pPr>
        <w:spacing w:after="0" w:line="240" w:lineRule="auto"/>
        <w:ind w:left="705" w:hanging="705"/>
        <w:jc w:val="both"/>
        <w:rPr>
          <w:rFonts w:ascii="Arial" w:eastAsia="Times New Roman" w:hAnsi="Arial" w:cs="Arial"/>
          <w:b/>
          <w:lang w:val="es-CO" w:eastAsia="es-ES"/>
        </w:rPr>
      </w:pPr>
    </w:p>
    <w:p w14:paraId="108CBD6C" w14:textId="42824369" w:rsidR="00ED5FB2" w:rsidRPr="005D1ADD" w:rsidRDefault="00ED5FB2" w:rsidP="000B09E8">
      <w:pPr>
        <w:spacing w:after="0" w:line="240" w:lineRule="auto"/>
        <w:ind w:left="705" w:hanging="705"/>
        <w:jc w:val="both"/>
        <w:rPr>
          <w:rFonts w:ascii="Arial" w:eastAsia="Times New Roman" w:hAnsi="Arial" w:cs="Arial"/>
          <w:b/>
          <w:lang w:val="es-CO" w:eastAsia="es-ES"/>
        </w:rPr>
      </w:pPr>
      <w:r w:rsidRPr="005D1ADD">
        <w:rPr>
          <w:rFonts w:ascii="Arial" w:eastAsia="Times New Roman" w:hAnsi="Arial" w:cs="Arial"/>
          <w:b/>
          <w:lang w:val="es-CO" w:eastAsia="es-ES"/>
        </w:rPr>
        <w:tab/>
      </w:r>
      <w:r w:rsidR="006357A3" w:rsidRPr="005D1ADD">
        <w:rPr>
          <w:rFonts w:ascii="Arial" w:eastAsia="Times New Roman" w:hAnsi="Arial" w:cs="Arial"/>
          <w:b/>
          <w:lang w:val="es-CO" w:eastAsia="es-ES"/>
        </w:rPr>
        <w:t>Realiza su informe en los siguientes términos:</w:t>
      </w:r>
    </w:p>
    <w:p w14:paraId="74D08FA4" w14:textId="77777777" w:rsidR="004713CB" w:rsidRPr="005D1ADD" w:rsidRDefault="004713CB" w:rsidP="000B09E8">
      <w:pPr>
        <w:spacing w:after="0" w:line="240" w:lineRule="auto"/>
        <w:ind w:left="705" w:hanging="705"/>
        <w:jc w:val="both"/>
        <w:rPr>
          <w:rFonts w:ascii="Arial" w:eastAsia="Times New Roman" w:hAnsi="Arial" w:cs="Arial"/>
          <w:b/>
          <w:lang w:val="es-CO" w:eastAsia="es-ES"/>
        </w:rPr>
      </w:pPr>
    </w:p>
    <w:p w14:paraId="18072D0F" w14:textId="4640401A" w:rsidR="002D4B4E" w:rsidRPr="005D1ADD" w:rsidRDefault="004713CB" w:rsidP="000B09E8">
      <w:pPr>
        <w:spacing w:after="0" w:line="240" w:lineRule="auto"/>
        <w:ind w:left="705" w:hanging="705"/>
        <w:jc w:val="both"/>
        <w:rPr>
          <w:rFonts w:ascii="Arial" w:eastAsia="Times New Roman" w:hAnsi="Arial" w:cs="Arial"/>
          <w:b/>
          <w:lang w:val="es-CO" w:eastAsia="es-ES"/>
        </w:rPr>
      </w:pPr>
      <w:r w:rsidRPr="005D1ADD">
        <w:rPr>
          <w:rFonts w:ascii="Arial" w:eastAsia="Times New Roman" w:hAnsi="Arial" w:cs="Arial"/>
          <w:b/>
          <w:lang w:val="es-CO" w:eastAsia="es-ES"/>
        </w:rPr>
        <w:tab/>
      </w:r>
      <w:r w:rsidR="00357DC3" w:rsidRPr="005D1ADD">
        <w:rPr>
          <w:rFonts w:ascii="Arial" w:eastAsia="Times New Roman" w:hAnsi="Arial" w:cs="Arial"/>
          <w:b/>
          <w:lang w:val="es-CO" w:eastAsia="es-ES"/>
        </w:rPr>
        <w:t>Nuevos Consejeros Profesorales</w:t>
      </w:r>
    </w:p>
    <w:p w14:paraId="616353B9" w14:textId="77777777" w:rsidR="00562B20" w:rsidRDefault="00562B20" w:rsidP="002D4B4E">
      <w:pPr>
        <w:spacing w:after="0" w:line="240" w:lineRule="auto"/>
        <w:ind w:left="705"/>
        <w:jc w:val="both"/>
        <w:rPr>
          <w:rFonts w:ascii="Arial" w:eastAsia="Times New Roman" w:hAnsi="Arial" w:cs="Arial"/>
          <w:lang w:val="es-CO" w:eastAsia="es-ES"/>
        </w:rPr>
      </w:pPr>
    </w:p>
    <w:p w14:paraId="24BD5D0D" w14:textId="74375ACF" w:rsidR="005C7DE6" w:rsidRPr="005D1ADD" w:rsidRDefault="004713CB" w:rsidP="002D4B4E">
      <w:pPr>
        <w:spacing w:after="0" w:line="240" w:lineRule="auto"/>
        <w:ind w:left="705"/>
        <w:jc w:val="both"/>
        <w:rPr>
          <w:rFonts w:ascii="Arial" w:eastAsia="Times New Roman" w:hAnsi="Arial" w:cs="Arial"/>
          <w:lang w:val="es-CO" w:eastAsia="es-ES"/>
        </w:rPr>
      </w:pPr>
      <w:r w:rsidRPr="005D1ADD">
        <w:rPr>
          <w:rFonts w:ascii="Arial" w:eastAsia="Times New Roman" w:hAnsi="Arial" w:cs="Arial"/>
          <w:lang w:val="es-CO" w:eastAsia="es-ES"/>
        </w:rPr>
        <w:t>Se realizó la convocatoria para representantes profesoral y llegan como</w:t>
      </w:r>
      <w:r w:rsidR="005C7DE6" w:rsidRPr="005D1ADD">
        <w:rPr>
          <w:rFonts w:ascii="Arial" w:eastAsia="Times New Roman" w:hAnsi="Arial" w:cs="Arial"/>
          <w:lang w:val="es-CO" w:eastAsia="es-ES"/>
        </w:rPr>
        <w:t xml:space="preserve"> nuevos representantes ante el C</w:t>
      </w:r>
      <w:r w:rsidRPr="005D1ADD">
        <w:rPr>
          <w:rFonts w:ascii="Arial" w:eastAsia="Times New Roman" w:hAnsi="Arial" w:cs="Arial"/>
          <w:lang w:val="es-CO" w:eastAsia="es-ES"/>
        </w:rPr>
        <w:t>onsejo de Facultad los profesores Juan Carlos Méndez y Eliana Restrepo</w:t>
      </w:r>
      <w:r w:rsidR="002C1F61" w:rsidRPr="005D1ADD">
        <w:rPr>
          <w:rFonts w:ascii="Arial" w:eastAsia="Times New Roman" w:hAnsi="Arial" w:cs="Arial"/>
          <w:lang w:val="es-CO" w:eastAsia="es-ES"/>
        </w:rPr>
        <w:t>, L</w:t>
      </w:r>
      <w:r w:rsidR="00D45FA4" w:rsidRPr="005D1ADD">
        <w:rPr>
          <w:rFonts w:ascii="Arial" w:eastAsia="Times New Roman" w:hAnsi="Arial" w:cs="Arial"/>
          <w:lang w:val="es-CO" w:eastAsia="es-ES"/>
        </w:rPr>
        <w:t>e expresa</w:t>
      </w:r>
      <w:r w:rsidR="00B2381E" w:rsidRPr="005D1ADD">
        <w:rPr>
          <w:rFonts w:ascii="Arial" w:eastAsia="Times New Roman" w:hAnsi="Arial" w:cs="Arial"/>
          <w:lang w:val="es-CO" w:eastAsia="es-ES"/>
        </w:rPr>
        <w:t>mos</w:t>
      </w:r>
      <w:r w:rsidR="00D45FA4" w:rsidRPr="005D1ADD">
        <w:rPr>
          <w:rFonts w:ascii="Arial" w:eastAsia="Times New Roman" w:hAnsi="Arial" w:cs="Arial"/>
          <w:lang w:val="es-CO" w:eastAsia="es-ES"/>
        </w:rPr>
        <w:t xml:space="preserve"> la bie</w:t>
      </w:r>
      <w:r w:rsidR="00677AAD" w:rsidRPr="005D1ADD">
        <w:rPr>
          <w:rFonts w:ascii="Arial" w:eastAsia="Times New Roman" w:hAnsi="Arial" w:cs="Arial"/>
          <w:lang w:val="es-CO" w:eastAsia="es-ES"/>
        </w:rPr>
        <w:t>nv</w:t>
      </w:r>
      <w:r w:rsidR="00357DC3" w:rsidRPr="005D1ADD">
        <w:rPr>
          <w:rFonts w:ascii="Arial" w:eastAsia="Times New Roman" w:hAnsi="Arial" w:cs="Arial"/>
          <w:lang w:val="es-CO" w:eastAsia="es-ES"/>
        </w:rPr>
        <w:t>enida, extensiva al Dr. Méndez.</w:t>
      </w:r>
    </w:p>
    <w:p w14:paraId="28E2A0DA" w14:textId="77777777" w:rsidR="005C7DE6" w:rsidRPr="005D1ADD" w:rsidRDefault="005C7DE6" w:rsidP="000B09E8">
      <w:pPr>
        <w:spacing w:after="0" w:line="240" w:lineRule="auto"/>
        <w:ind w:left="705" w:hanging="705"/>
        <w:jc w:val="both"/>
        <w:rPr>
          <w:rFonts w:ascii="Arial" w:eastAsia="Times New Roman" w:hAnsi="Arial" w:cs="Arial"/>
          <w:lang w:val="es-CO" w:eastAsia="es-ES"/>
        </w:rPr>
      </w:pPr>
    </w:p>
    <w:p w14:paraId="00237A92" w14:textId="344A50AE" w:rsidR="004713CB" w:rsidRPr="005D1ADD" w:rsidRDefault="00B2381E" w:rsidP="005C7DE6">
      <w:pPr>
        <w:spacing w:after="0" w:line="240" w:lineRule="auto"/>
        <w:ind w:left="705"/>
        <w:jc w:val="both"/>
        <w:rPr>
          <w:rFonts w:ascii="Arial" w:eastAsia="Times New Roman" w:hAnsi="Arial" w:cs="Arial"/>
          <w:lang w:val="es-CO" w:eastAsia="es-ES"/>
        </w:rPr>
      </w:pPr>
      <w:r w:rsidRPr="005D1ADD">
        <w:rPr>
          <w:rFonts w:ascii="Arial" w:eastAsia="Times New Roman" w:hAnsi="Arial" w:cs="Arial"/>
          <w:lang w:val="es-CO" w:eastAsia="es-ES"/>
        </w:rPr>
        <w:t>Al Dr. Luis Javier le manif</w:t>
      </w:r>
      <w:r w:rsidR="00677AAD" w:rsidRPr="005D1ADD">
        <w:rPr>
          <w:rFonts w:ascii="Arial" w:eastAsia="Times New Roman" w:hAnsi="Arial" w:cs="Arial"/>
          <w:lang w:val="es-CO" w:eastAsia="es-ES"/>
        </w:rPr>
        <w:t>esta</w:t>
      </w:r>
      <w:r w:rsidRPr="005D1ADD">
        <w:rPr>
          <w:rFonts w:ascii="Arial" w:eastAsia="Times New Roman" w:hAnsi="Arial" w:cs="Arial"/>
          <w:lang w:val="es-CO" w:eastAsia="es-ES"/>
        </w:rPr>
        <w:t>mos</w:t>
      </w:r>
      <w:r w:rsidR="00677AAD" w:rsidRPr="005D1ADD">
        <w:rPr>
          <w:rFonts w:ascii="Arial" w:eastAsia="Times New Roman" w:hAnsi="Arial" w:cs="Arial"/>
          <w:lang w:val="es-CO" w:eastAsia="es-ES"/>
        </w:rPr>
        <w:t xml:space="preserve"> </w:t>
      </w:r>
      <w:r w:rsidRPr="005D1ADD">
        <w:rPr>
          <w:rFonts w:ascii="Arial" w:eastAsia="Times New Roman" w:hAnsi="Arial" w:cs="Arial"/>
          <w:lang w:val="es-CO" w:eastAsia="es-ES"/>
        </w:rPr>
        <w:t xml:space="preserve">el </w:t>
      </w:r>
      <w:r w:rsidR="00677AAD" w:rsidRPr="005D1ADD">
        <w:rPr>
          <w:rFonts w:ascii="Arial" w:eastAsia="Times New Roman" w:hAnsi="Arial" w:cs="Arial"/>
          <w:lang w:val="es-CO" w:eastAsia="es-ES"/>
        </w:rPr>
        <w:t xml:space="preserve">reconocimiento por su labor y su aporte </w:t>
      </w:r>
      <w:r w:rsidR="00357DC3" w:rsidRPr="005D1ADD">
        <w:rPr>
          <w:rFonts w:ascii="Arial" w:eastAsia="Times New Roman" w:hAnsi="Arial" w:cs="Arial"/>
          <w:lang w:val="es-CO" w:eastAsia="es-ES"/>
        </w:rPr>
        <w:t xml:space="preserve">de importancia que realizó </w:t>
      </w:r>
      <w:r w:rsidR="00677AAD" w:rsidRPr="005D1ADD">
        <w:rPr>
          <w:rFonts w:ascii="Arial" w:eastAsia="Times New Roman" w:hAnsi="Arial" w:cs="Arial"/>
          <w:lang w:val="es-CO" w:eastAsia="es-ES"/>
        </w:rPr>
        <w:t>al Consejo de Facultad.</w:t>
      </w:r>
    </w:p>
    <w:p w14:paraId="4C34E080" w14:textId="77777777" w:rsidR="00B2381E" w:rsidRPr="005D1ADD" w:rsidRDefault="00B2381E" w:rsidP="005C7DE6">
      <w:pPr>
        <w:spacing w:after="0" w:line="240" w:lineRule="auto"/>
        <w:ind w:left="705"/>
        <w:jc w:val="both"/>
        <w:rPr>
          <w:rFonts w:ascii="Arial" w:eastAsia="Times New Roman" w:hAnsi="Arial" w:cs="Arial"/>
          <w:lang w:val="es-CO" w:eastAsia="es-ES"/>
        </w:rPr>
      </w:pPr>
    </w:p>
    <w:p w14:paraId="25EA6CAE" w14:textId="6C09275B" w:rsidR="00623F53" w:rsidRPr="005D1ADD" w:rsidRDefault="00F123F9" w:rsidP="000B09E8">
      <w:pPr>
        <w:spacing w:after="0" w:line="240" w:lineRule="auto"/>
        <w:ind w:left="705" w:hanging="705"/>
        <w:jc w:val="both"/>
        <w:rPr>
          <w:rFonts w:ascii="Arial" w:eastAsia="Times New Roman" w:hAnsi="Arial" w:cs="Arial"/>
          <w:lang w:val="es-CO" w:eastAsia="es-ES"/>
        </w:rPr>
      </w:pPr>
      <w:r w:rsidRPr="005D1ADD">
        <w:rPr>
          <w:rFonts w:ascii="Arial" w:eastAsia="Times New Roman" w:hAnsi="Arial" w:cs="Arial"/>
          <w:lang w:val="es-CO" w:eastAsia="es-ES"/>
        </w:rPr>
        <w:tab/>
        <w:t>Expresa la Sra. Vicedecana el agradecimiento al Dr. Luis Javier Castro y le insta para que les aporte a los nuevos representantes desde su experiencia. El Dr. Luis Javier</w:t>
      </w:r>
      <w:r w:rsidR="0075460E" w:rsidRPr="005D1ADD">
        <w:rPr>
          <w:rFonts w:ascii="Arial" w:eastAsia="Times New Roman" w:hAnsi="Arial" w:cs="Arial"/>
          <w:lang w:val="es-CO" w:eastAsia="es-ES"/>
        </w:rPr>
        <w:t xml:space="preserve"> por su parte</w:t>
      </w:r>
      <w:r w:rsidRPr="005D1ADD">
        <w:rPr>
          <w:rFonts w:ascii="Arial" w:eastAsia="Times New Roman" w:hAnsi="Arial" w:cs="Arial"/>
          <w:lang w:val="es-CO" w:eastAsia="es-ES"/>
        </w:rPr>
        <w:t xml:space="preserve"> a manera de despedida expresa sus agradecimientos, dice que seguirá desde donde esté defendiendo sus principios, que ahora ocupa un lugar dentro de la Junta Directiva de la Asociación de Profesores. Refiere temas de derechos de profesores </w:t>
      </w:r>
      <w:r w:rsidR="009444AC" w:rsidRPr="005D1ADD">
        <w:rPr>
          <w:rFonts w:ascii="Arial" w:eastAsia="Times New Roman" w:hAnsi="Arial" w:cs="Arial"/>
          <w:lang w:val="es-CO" w:eastAsia="es-ES"/>
        </w:rPr>
        <w:t xml:space="preserve">como el pago de las incapacidades </w:t>
      </w:r>
      <w:r w:rsidRPr="005D1ADD">
        <w:rPr>
          <w:rFonts w:ascii="Arial" w:eastAsia="Times New Roman" w:hAnsi="Arial" w:cs="Arial"/>
          <w:lang w:val="es-CO" w:eastAsia="es-ES"/>
        </w:rPr>
        <w:t>y</w:t>
      </w:r>
      <w:r w:rsidR="009444AC" w:rsidRPr="005D1ADD">
        <w:rPr>
          <w:rFonts w:ascii="Arial" w:eastAsia="Times New Roman" w:hAnsi="Arial" w:cs="Arial"/>
          <w:lang w:val="es-CO" w:eastAsia="es-ES"/>
        </w:rPr>
        <w:t xml:space="preserve"> otros, y</w:t>
      </w:r>
      <w:r w:rsidRPr="005D1ADD">
        <w:rPr>
          <w:rFonts w:ascii="Arial" w:eastAsia="Times New Roman" w:hAnsi="Arial" w:cs="Arial"/>
          <w:lang w:val="es-CO" w:eastAsia="es-ES"/>
        </w:rPr>
        <w:t xml:space="preserve"> la manera en que la administración de la universidad afecta </w:t>
      </w:r>
      <w:r w:rsidR="002C1F61" w:rsidRPr="005D1ADD">
        <w:rPr>
          <w:rFonts w:ascii="Arial" w:eastAsia="Times New Roman" w:hAnsi="Arial" w:cs="Arial"/>
          <w:lang w:val="es-CO" w:eastAsia="es-ES"/>
        </w:rPr>
        <w:t>esos derecho</w:t>
      </w:r>
      <w:r w:rsidR="009444AC" w:rsidRPr="005D1ADD">
        <w:rPr>
          <w:rFonts w:ascii="Arial" w:eastAsia="Times New Roman" w:hAnsi="Arial" w:cs="Arial"/>
          <w:lang w:val="es-CO" w:eastAsia="es-ES"/>
        </w:rPr>
        <w:t>s en medio de un</w:t>
      </w:r>
      <w:r w:rsidR="00B2381E" w:rsidRPr="005D1ADD">
        <w:rPr>
          <w:rFonts w:ascii="Arial" w:eastAsia="Times New Roman" w:hAnsi="Arial" w:cs="Arial"/>
          <w:lang w:val="es-CO" w:eastAsia="es-ES"/>
        </w:rPr>
        <w:t>a</w:t>
      </w:r>
      <w:r w:rsidR="009444AC" w:rsidRPr="005D1ADD">
        <w:rPr>
          <w:rFonts w:ascii="Arial" w:eastAsia="Times New Roman" w:hAnsi="Arial" w:cs="Arial"/>
          <w:lang w:val="es-CO" w:eastAsia="es-ES"/>
        </w:rPr>
        <w:t xml:space="preserve"> </w:t>
      </w:r>
      <w:r w:rsidR="00B2381E" w:rsidRPr="005D1ADD">
        <w:rPr>
          <w:rFonts w:ascii="Arial" w:eastAsia="Times New Roman" w:hAnsi="Arial" w:cs="Arial"/>
          <w:lang w:val="es-CO" w:eastAsia="es-ES"/>
        </w:rPr>
        <w:t xml:space="preserve">política de </w:t>
      </w:r>
      <w:r w:rsidR="009444AC" w:rsidRPr="005D1ADD">
        <w:rPr>
          <w:rFonts w:ascii="Arial" w:eastAsia="Times New Roman" w:hAnsi="Arial" w:cs="Arial"/>
          <w:lang w:val="es-CO" w:eastAsia="es-ES"/>
        </w:rPr>
        <w:t xml:space="preserve">austeridad. </w:t>
      </w:r>
      <w:r w:rsidR="00294315" w:rsidRPr="005D1ADD">
        <w:rPr>
          <w:rFonts w:ascii="Arial" w:eastAsia="Times New Roman" w:hAnsi="Arial" w:cs="Arial"/>
          <w:lang w:val="es-CO" w:eastAsia="es-ES"/>
        </w:rPr>
        <w:t>I</w:t>
      </w:r>
      <w:r w:rsidRPr="005D1ADD">
        <w:rPr>
          <w:rFonts w:ascii="Arial" w:eastAsia="Times New Roman" w:hAnsi="Arial" w:cs="Arial"/>
          <w:lang w:val="es-CO" w:eastAsia="es-ES"/>
        </w:rPr>
        <w:t xml:space="preserve">nforma de nuevos discursos </w:t>
      </w:r>
      <w:r w:rsidR="009444AC" w:rsidRPr="005D1ADD">
        <w:rPr>
          <w:rFonts w:ascii="Arial" w:eastAsia="Times New Roman" w:hAnsi="Arial" w:cs="Arial"/>
          <w:lang w:val="es-CO" w:eastAsia="es-ES"/>
        </w:rPr>
        <w:t xml:space="preserve">que se van </w:t>
      </w:r>
      <w:r w:rsidR="00623F53" w:rsidRPr="005D1ADD">
        <w:rPr>
          <w:rFonts w:ascii="Arial" w:eastAsia="Times New Roman" w:hAnsi="Arial" w:cs="Arial"/>
          <w:lang w:val="es-CO" w:eastAsia="es-ES"/>
        </w:rPr>
        <w:t>escuchando en el estamento profesoral haciendo compleja su labor.</w:t>
      </w:r>
    </w:p>
    <w:p w14:paraId="5581C7D2" w14:textId="2D580A55" w:rsidR="00ED5FB2" w:rsidRPr="005D1ADD" w:rsidRDefault="00623F53" w:rsidP="000B09E8">
      <w:pPr>
        <w:spacing w:after="0" w:line="240" w:lineRule="auto"/>
        <w:ind w:left="705" w:hanging="705"/>
        <w:jc w:val="both"/>
        <w:rPr>
          <w:rFonts w:ascii="Arial" w:eastAsia="Times New Roman" w:hAnsi="Arial" w:cs="Arial"/>
          <w:b/>
          <w:lang w:val="es-CO" w:eastAsia="es-ES"/>
        </w:rPr>
      </w:pPr>
      <w:r w:rsidRPr="005D1ADD">
        <w:rPr>
          <w:rFonts w:ascii="Arial" w:eastAsia="Times New Roman" w:hAnsi="Arial" w:cs="Arial"/>
          <w:b/>
          <w:lang w:val="es-CO" w:eastAsia="es-ES"/>
        </w:rPr>
        <w:t xml:space="preserve"> </w:t>
      </w:r>
    </w:p>
    <w:p w14:paraId="014EE0E3" w14:textId="4B48C9E9" w:rsidR="005B493E" w:rsidRPr="005D1ADD" w:rsidRDefault="00623F53" w:rsidP="00CC6AA7">
      <w:pPr>
        <w:spacing w:after="0" w:line="240" w:lineRule="auto"/>
        <w:ind w:left="705"/>
        <w:jc w:val="both"/>
        <w:rPr>
          <w:rFonts w:ascii="Arial" w:eastAsia="Times New Roman" w:hAnsi="Arial" w:cs="Arial"/>
          <w:lang w:val="es-CO" w:eastAsia="es-ES"/>
        </w:rPr>
      </w:pPr>
      <w:r w:rsidRPr="005D1ADD">
        <w:rPr>
          <w:rFonts w:ascii="Arial" w:eastAsia="Times New Roman" w:hAnsi="Arial" w:cs="Arial"/>
          <w:lang w:val="es-CO" w:eastAsia="es-ES"/>
        </w:rPr>
        <w:t xml:space="preserve">Retoma el Sr. Decano: </w:t>
      </w:r>
      <w:r w:rsidR="005B493E" w:rsidRPr="005D1ADD">
        <w:rPr>
          <w:rFonts w:ascii="Arial" w:eastAsia="Times New Roman" w:hAnsi="Arial" w:cs="Arial"/>
          <w:lang w:val="es-CO" w:eastAsia="es-ES"/>
        </w:rPr>
        <w:t xml:space="preserve">A las  </w:t>
      </w:r>
      <w:r w:rsidR="00ED5FB2" w:rsidRPr="005D1ADD">
        <w:rPr>
          <w:rFonts w:ascii="Arial" w:eastAsia="Times New Roman" w:hAnsi="Arial" w:cs="Arial"/>
          <w:lang w:val="es-CO" w:eastAsia="es-ES"/>
        </w:rPr>
        <w:t>0</w:t>
      </w:r>
      <w:r w:rsidR="005B493E" w:rsidRPr="005D1ADD">
        <w:rPr>
          <w:rFonts w:ascii="Arial" w:eastAsia="Times New Roman" w:hAnsi="Arial" w:cs="Arial"/>
          <w:lang w:val="es-CO" w:eastAsia="es-ES"/>
        </w:rPr>
        <w:t>8</w:t>
      </w:r>
      <w:r w:rsidR="00ED5FB2" w:rsidRPr="005D1ADD">
        <w:rPr>
          <w:rFonts w:ascii="Arial" w:eastAsia="Times New Roman" w:hAnsi="Arial" w:cs="Arial"/>
          <w:lang w:val="es-CO" w:eastAsia="es-ES"/>
        </w:rPr>
        <w:t xml:space="preserve">:00 a.m. haré </w:t>
      </w:r>
      <w:r w:rsidR="00C0257E" w:rsidRPr="005D1ADD">
        <w:rPr>
          <w:rFonts w:ascii="Arial" w:eastAsia="Times New Roman" w:hAnsi="Arial" w:cs="Arial"/>
          <w:lang w:val="es-CO" w:eastAsia="es-ES"/>
        </w:rPr>
        <w:t>en el auditorio</w:t>
      </w:r>
      <w:r w:rsidR="00ED5FB2" w:rsidRPr="005D1ADD">
        <w:rPr>
          <w:rFonts w:ascii="Arial" w:eastAsia="Times New Roman" w:hAnsi="Arial" w:cs="Arial"/>
          <w:lang w:val="es-CO" w:eastAsia="es-ES"/>
        </w:rPr>
        <w:t xml:space="preserve"> la present</w:t>
      </w:r>
      <w:r w:rsidR="00496C46" w:rsidRPr="005D1ADD">
        <w:rPr>
          <w:rFonts w:ascii="Arial" w:eastAsia="Times New Roman" w:hAnsi="Arial" w:cs="Arial"/>
          <w:lang w:val="es-CO" w:eastAsia="es-ES"/>
        </w:rPr>
        <w:t xml:space="preserve">ación del primer año de gestión. Regresamos luego a terminar </w:t>
      </w:r>
      <w:r w:rsidRPr="005D1ADD">
        <w:rPr>
          <w:rFonts w:ascii="Arial" w:eastAsia="Times New Roman" w:hAnsi="Arial" w:cs="Arial"/>
          <w:lang w:val="es-CO" w:eastAsia="es-ES"/>
        </w:rPr>
        <w:t>la agenda d</w:t>
      </w:r>
      <w:r w:rsidR="00496C46" w:rsidRPr="005D1ADD">
        <w:rPr>
          <w:rFonts w:ascii="Arial" w:eastAsia="Times New Roman" w:hAnsi="Arial" w:cs="Arial"/>
          <w:lang w:val="es-CO" w:eastAsia="es-ES"/>
        </w:rPr>
        <w:t>el consejo.</w:t>
      </w:r>
    </w:p>
    <w:p w14:paraId="2B3B9C00" w14:textId="77777777" w:rsidR="002D4B4E" w:rsidRPr="005D1ADD" w:rsidRDefault="002D4B4E" w:rsidP="00CC6AA7">
      <w:pPr>
        <w:spacing w:after="0" w:line="240" w:lineRule="auto"/>
        <w:ind w:left="705"/>
        <w:jc w:val="both"/>
        <w:rPr>
          <w:rFonts w:ascii="Arial" w:eastAsia="Times New Roman" w:hAnsi="Arial" w:cs="Arial"/>
          <w:lang w:val="es-CO" w:eastAsia="es-ES"/>
        </w:rPr>
      </w:pPr>
    </w:p>
    <w:p w14:paraId="22CEF76A" w14:textId="471822BC" w:rsidR="00515921" w:rsidRPr="005D1ADD" w:rsidRDefault="00496C46" w:rsidP="00CC6AA7">
      <w:pPr>
        <w:spacing w:after="0" w:line="240" w:lineRule="auto"/>
        <w:ind w:left="705"/>
        <w:jc w:val="both"/>
        <w:rPr>
          <w:rFonts w:ascii="Arial" w:eastAsia="Times New Roman" w:hAnsi="Arial" w:cs="Arial"/>
          <w:b/>
          <w:lang w:val="es-CO" w:eastAsia="es-ES"/>
        </w:rPr>
      </w:pPr>
      <w:r w:rsidRPr="005D1ADD">
        <w:rPr>
          <w:rFonts w:ascii="Arial" w:eastAsia="Times New Roman" w:hAnsi="Arial" w:cs="Arial"/>
          <w:b/>
          <w:lang w:val="es-CO" w:eastAsia="es-ES"/>
        </w:rPr>
        <w:t xml:space="preserve">Consejo extraordinario </w:t>
      </w:r>
      <w:r w:rsidR="008C4B69" w:rsidRPr="005D1ADD">
        <w:rPr>
          <w:rFonts w:ascii="Arial" w:eastAsia="Times New Roman" w:hAnsi="Arial" w:cs="Arial"/>
          <w:b/>
          <w:lang w:val="es-CO" w:eastAsia="es-ES"/>
        </w:rPr>
        <w:t xml:space="preserve">de fecha </w:t>
      </w:r>
      <w:r w:rsidRPr="005D1ADD">
        <w:rPr>
          <w:rFonts w:ascii="Arial" w:eastAsia="Times New Roman" w:hAnsi="Arial" w:cs="Arial"/>
          <w:b/>
          <w:lang w:val="es-CO" w:eastAsia="es-ES"/>
        </w:rPr>
        <w:t>19 de octubre.</w:t>
      </w:r>
    </w:p>
    <w:p w14:paraId="3A8FDDF0" w14:textId="77777777" w:rsidR="00562B20" w:rsidRDefault="00562B20" w:rsidP="00CC6AA7">
      <w:pPr>
        <w:spacing w:after="0" w:line="240" w:lineRule="auto"/>
        <w:ind w:left="705"/>
        <w:jc w:val="both"/>
        <w:rPr>
          <w:rFonts w:ascii="Arial" w:eastAsia="Times New Roman" w:hAnsi="Arial" w:cs="Arial"/>
          <w:lang w:val="es-CO" w:eastAsia="es-ES"/>
        </w:rPr>
      </w:pPr>
    </w:p>
    <w:p w14:paraId="54F07A94" w14:textId="77777777" w:rsidR="007F5781" w:rsidRPr="005D1ADD" w:rsidRDefault="00184D71" w:rsidP="00CC6AA7">
      <w:pPr>
        <w:spacing w:after="0" w:line="240" w:lineRule="auto"/>
        <w:ind w:left="705"/>
        <w:jc w:val="both"/>
        <w:rPr>
          <w:rFonts w:ascii="Arial" w:eastAsia="Times New Roman" w:hAnsi="Arial" w:cs="Arial"/>
          <w:lang w:val="es-CO" w:eastAsia="es-ES"/>
        </w:rPr>
      </w:pPr>
      <w:r w:rsidRPr="005D1ADD">
        <w:rPr>
          <w:rFonts w:ascii="Arial" w:eastAsia="Times New Roman" w:hAnsi="Arial" w:cs="Arial"/>
          <w:lang w:val="es-CO" w:eastAsia="es-ES"/>
        </w:rPr>
        <w:t>El</w:t>
      </w:r>
      <w:r w:rsidR="00515921" w:rsidRPr="005D1ADD">
        <w:rPr>
          <w:rFonts w:ascii="Arial" w:eastAsia="Times New Roman" w:hAnsi="Arial" w:cs="Arial"/>
          <w:lang w:val="es-CO" w:eastAsia="es-ES"/>
        </w:rPr>
        <w:t xml:space="preserve"> realizó</w:t>
      </w:r>
      <w:r w:rsidR="00D8072B" w:rsidRPr="005D1ADD">
        <w:rPr>
          <w:rFonts w:ascii="Arial" w:eastAsia="Times New Roman" w:hAnsi="Arial" w:cs="Arial"/>
          <w:lang w:val="es-CO" w:eastAsia="es-ES"/>
        </w:rPr>
        <w:t>,</w:t>
      </w:r>
      <w:r w:rsidR="00515921" w:rsidRPr="005D1ADD">
        <w:rPr>
          <w:rFonts w:ascii="Arial" w:eastAsia="Times New Roman" w:hAnsi="Arial" w:cs="Arial"/>
          <w:lang w:val="es-CO" w:eastAsia="es-ES"/>
        </w:rPr>
        <w:t xml:space="preserve"> con ocasión de los actos violentos de e</w:t>
      </w:r>
      <w:r w:rsidR="00435726" w:rsidRPr="005D1ADD">
        <w:rPr>
          <w:rFonts w:ascii="Arial" w:eastAsia="Times New Roman" w:hAnsi="Arial" w:cs="Arial"/>
          <w:lang w:val="es-CO" w:eastAsia="es-ES"/>
        </w:rPr>
        <w:t>ncapuchados de hace dos semanas en la universidad. Se hall</w:t>
      </w:r>
      <w:r w:rsidR="008C4B69" w:rsidRPr="005D1ADD">
        <w:rPr>
          <w:rFonts w:ascii="Arial" w:eastAsia="Times New Roman" w:hAnsi="Arial" w:cs="Arial"/>
          <w:lang w:val="es-CO" w:eastAsia="es-ES"/>
        </w:rPr>
        <w:t>aron guardadas</w:t>
      </w:r>
      <w:r w:rsidR="00435726" w:rsidRPr="005D1ADD">
        <w:rPr>
          <w:rFonts w:ascii="Arial" w:eastAsia="Times New Roman" w:hAnsi="Arial" w:cs="Arial"/>
          <w:lang w:val="es-CO" w:eastAsia="es-ES"/>
        </w:rPr>
        <w:t xml:space="preserve"> en ciuda</w:t>
      </w:r>
      <w:r w:rsidR="007F5781" w:rsidRPr="005D1ADD">
        <w:rPr>
          <w:rFonts w:ascii="Arial" w:eastAsia="Times New Roman" w:hAnsi="Arial" w:cs="Arial"/>
          <w:lang w:val="es-CO" w:eastAsia="es-ES"/>
        </w:rPr>
        <w:t>d papas explosivas con metralla. L</w:t>
      </w:r>
      <w:r w:rsidR="00435726" w:rsidRPr="005D1ADD">
        <w:rPr>
          <w:rFonts w:ascii="Arial" w:eastAsia="Times New Roman" w:hAnsi="Arial" w:cs="Arial"/>
          <w:lang w:val="es-CO" w:eastAsia="es-ES"/>
        </w:rPr>
        <w:t xml:space="preserve">os gases </w:t>
      </w:r>
      <w:r w:rsidR="00D8072B" w:rsidRPr="005D1ADD">
        <w:rPr>
          <w:rFonts w:ascii="Arial" w:eastAsia="Times New Roman" w:hAnsi="Arial" w:cs="Arial"/>
          <w:lang w:val="es-CO" w:eastAsia="es-ES"/>
        </w:rPr>
        <w:t xml:space="preserve">del SMAD </w:t>
      </w:r>
      <w:r w:rsidR="00435726" w:rsidRPr="005D1ADD">
        <w:rPr>
          <w:rFonts w:ascii="Arial" w:eastAsia="Times New Roman" w:hAnsi="Arial" w:cs="Arial"/>
          <w:lang w:val="es-CO" w:eastAsia="es-ES"/>
        </w:rPr>
        <w:t>afectaron a muchas personas</w:t>
      </w:r>
      <w:r w:rsidR="008C4B69" w:rsidRPr="005D1ADD">
        <w:rPr>
          <w:rFonts w:ascii="Arial" w:eastAsia="Times New Roman" w:hAnsi="Arial" w:cs="Arial"/>
          <w:lang w:val="es-CO" w:eastAsia="es-ES"/>
        </w:rPr>
        <w:t xml:space="preserve">, </w:t>
      </w:r>
      <w:r w:rsidR="000A2992" w:rsidRPr="005D1ADD">
        <w:rPr>
          <w:rFonts w:ascii="Arial" w:eastAsia="Times New Roman" w:hAnsi="Arial" w:cs="Arial"/>
          <w:lang w:val="es-CO" w:eastAsia="es-ES"/>
        </w:rPr>
        <w:t>emp</w:t>
      </w:r>
      <w:r w:rsidR="008C4B69" w:rsidRPr="005D1ADD">
        <w:rPr>
          <w:rFonts w:ascii="Arial" w:eastAsia="Times New Roman" w:hAnsi="Arial" w:cs="Arial"/>
          <w:lang w:val="es-CO" w:eastAsia="es-ES"/>
        </w:rPr>
        <w:t>l</w:t>
      </w:r>
      <w:r w:rsidR="000A2992" w:rsidRPr="005D1ADD">
        <w:rPr>
          <w:rFonts w:ascii="Arial" w:eastAsia="Times New Roman" w:hAnsi="Arial" w:cs="Arial"/>
          <w:lang w:val="es-CO" w:eastAsia="es-ES"/>
        </w:rPr>
        <w:t>e</w:t>
      </w:r>
      <w:r w:rsidR="008C4B69" w:rsidRPr="005D1ADD">
        <w:rPr>
          <w:rFonts w:ascii="Arial" w:eastAsia="Times New Roman" w:hAnsi="Arial" w:cs="Arial"/>
          <w:lang w:val="es-CO" w:eastAsia="es-ES"/>
        </w:rPr>
        <w:t>ados</w:t>
      </w:r>
      <w:r w:rsidR="000A2992" w:rsidRPr="005D1ADD">
        <w:rPr>
          <w:rFonts w:ascii="Arial" w:eastAsia="Times New Roman" w:hAnsi="Arial" w:cs="Arial"/>
          <w:lang w:val="es-CO" w:eastAsia="es-ES"/>
        </w:rPr>
        <w:t xml:space="preserve"> entre ellos</w:t>
      </w:r>
      <w:r w:rsidR="008C4B69" w:rsidRPr="005D1ADD">
        <w:rPr>
          <w:rFonts w:ascii="Arial" w:eastAsia="Times New Roman" w:hAnsi="Arial" w:cs="Arial"/>
          <w:lang w:val="es-CO" w:eastAsia="es-ES"/>
        </w:rPr>
        <w:t>.</w:t>
      </w:r>
      <w:r w:rsidR="000A2992" w:rsidRPr="005D1ADD">
        <w:rPr>
          <w:rFonts w:ascii="Arial" w:eastAsia="Times New Roman" w:hAnsi="Arial" w:cs="Arial"/>
          <w:lang w:val="es-CO" w:eastAsia="es-ES"/>
        </w:rPr>
        <w:t xml:space="preserve"> Se informó que posterior a los actos vandálicos que destruyeron partes de las Facultades de Ciencias Exactas y</w:t>
      </w:r>
      <w:r w:rsidR="00D8072B" w:rsidRPr="005D1ADD">
        <w:rPr>
          <w:rFonts w:ascii="Arial" w:eastAsia="Times New Roman" w:hAnsi="Arial" w:cs="Arial"/>
          <w:lang w:val="es-CO" w:eastAsia="es-ES"/>
        </w:rPr>
        <w:t xml:space="preserve"> el de</w:t>
      </w:r>
      <w:r w:rsidR="000A2992" w:rsidRPr="005D1ADD">
        <w:rPr>
          <w:rFonts w:ascii="Arial" w:eastAsia="Times New Roman" w:hAnsi="Arial" w:cs="Arial"/>
          <w:lang w:val="es-CO" w:eastAsia="es-ES"/>
        </w:rPr>
        <w:t xml:space="preserve"> Educación, </w:t>
      </w:r>
      <w:r w:rsidR="00D8072B" w:rsidRPr="005D1ADD">
        <w:rPr>
          <w:rFonts w:ascii="Arial" w:eastAsia="Times New Roman" w:hAnsi="Arial" w:cs="Arial"/>
          <w:lang w:val="es-CO" w:eastAsia="es-ES"/>
        </w:rPr>
        <w:t>sacaron a profesores y estudiantes de oficinas y salones</w:t>
      </w:r>
      <w:r w:rsidR="002D4B4E" w:rsidRPr="005D1ADD">
        <w:rPr>
          <w:rFonts w:ascii="Arial" w:eastAsia="Times New Roman" w:hAnsi="Arial" w:cs="Arial"/>
          <w:lang w:val="es-CO" w:eastAsia="es-ES"/>
        </w:rPr>
        <w:t>.</w:t>
      </w:r>
    </w:p>
    <w:p w14:paraId="605E6E8B" w14:textId="77777777" w:rsidR="002D4B4E" w:rsidRPr="005D1ADD" w:rsidRDefault="002D4B4E" w:rsidP="00621BC7">
      <w:pPr>
        <w:spacing w:after="0" w:line="240" w:lineRule="auto"/>
        <w:ind w:left="705"/>
        <w:jc w:val="both"/>
        <w:rPr>
          <w:rFonts w:ascii="Arial" w:eastAsia="Times New Roman" w:hAnsi="Arial" w:cs="Arial"/>
          <w:lang w:val="es-CO" w:eastAsia="es-ES"/>
        </w:rPr>
      </w:pPr>
      <w:r w:rsidRPr="005D1ADD">
        <w:rPr>
          <w:rFonts w:ascii="Arial" w:eastAsia="Times New Roman" w:hAnsi="Arial" w:cs="Arial"/>
          <w:lang w:val="es-CO" w:eastAsia="es-ES"/>
        </w:rPr>
        <w:lastRenderedPageBreak/>
        <w:t>S</w:t>
      </w:r>
      <w:r w:rsidR="0052032F" w:rsidRPr="005D1ADD">
        <w:rPr>
          <w:rFonts w:ascii="Arial" w:eastAsia="Times New Roman" w:hAnsi="Arial" w:cs="Arial"/>
          <w:lang w:val="es-CO" w:eastAsia="es-ES"/>
        </w:rPr>
        <w:t>e hizo</w:t>
      </w:r>
      <w:r w:rsidR="000A2992" w:rsidRPr="005D1ADD">
        <w:rPr>
          <w:rFonts w:ascii="Arial" w:eastAsia="Times New Roman" w:hAnsi="Arial" w:cs="Arial"/>
          <w:lang w:val="es-CO" w:eastAsia="es-ES"/>
        </w:rPr>
        <w:t xml:space="preserve"> una ronda entre</w:t>
      </w:r>
      <w:r w:rsidR="00D8072B" w:rsidRPr="005D1ADD">
        <w:rPr>
          <w:rFonts w:ascii="Arial" w:eastAsia="Times New Roman" w:hAnsi="Arial" w:cs="Arial"/>
          <w:lang w:val="es-CO" w:eastAsia="es-ES"/>
        </w:rPr>
        <w:t xml:space="preserve"> alreded</w:t>
      </w:r>
      <w:r w:rsidR="00184D71" w:rsidRPr="005D1ADD">
        <w:rPr>
          <w:rFonts w:ascii="Arial" w:eastAsia="Times New Roman" w:hAnsi="Arial" w:cs="Arial"/>
          <w:lang w:val="es-CO" w:eastAsia="es-ES"/>
        </w:rPr>
        <w:t>or de 200 personas entre</w:t>
      </w:r>
      <w:r w:rsidR="000A2992" w:rsidRPr="005D1ADD">
        <w:rPr>
          <w:rFonts w:ascii="Arial" w:eastAsia="Times New Roman" w:hAnsi="Arial" w:cs="Arial"/>
          <w:lang w:val="es-CO" w:eastAsia="es-ES"/>
        </w:rPr>
        <w:t xml:space="preserve"> estudiantes,</w:t>
      </w:r>
      <w:r w:rsidR="00184D71" w:rsidRPr="005D1ADD">
        <w:rPr>
          <w:rFonts w:ascii="Arial" w:eastAsia="Times New Roman" w:hAnsi="Arial" w:cs="Arial"/>
          <w:lang w:val="es-CO" w:eastAsia="es-ES"/>
        </w:rPr>
        <w:t xml:space="preserve"> profesores</w:t>
      </w:r>
      <w:r w:rsidR="000A2992" w:rsidRPr="005D1ADD">
        <w:rPr>
          <w:rFonts w:ascii="Arial" w:eastAsia="Times New Roman" w:hAnsi="Arial" w:cs="Arial"/>
          <w:lang w:val="es-CO" w:eastAsia="es-ES"/>
        </w:rPr>
        <w:t xml:space="preserve"> y miembros del comité Rectoral</w:t>
      </w:r>
      <w:r w:rsidR="00A6276F" w:rsidRPr="005D1ADD">
        <w:rPr>
          <w:rFonts w:ascii="Arial" w:eastAsia="Times New Roman" w:hAnsi="Arial" w:cs="Arial"/>
          <w:lang w:val="es-CO" w:eastAsia="es-ES"/>
        </w:rPr>
        <w:t xml:space="preserve">, hubo </w:t>
      </w:r>
      <w:r w:rsidR="000A2992" w:rsidRPr="005D1ADD">
        <w:rPr>
          <w:rFonts w:ascii="Arial" w:eastAsia="Times New Roman" w:hAnsi="Arial" w:cs="Arial"/>
          <w:lang w:val="es-CO" w:eastAsia="es-ES"/>
        </w:rPr>
        <w:t>diferentes posiciones</w:t>
      </w:r>
      <w:r w:rsidR="00A6276F" w:rsidRPr="005D1ADD">
        <w:rPr>
          <w:rFonts w:ascii="Arial" w:eastAsia="Times New Roman" w:hAnsi="Arial" w:cs="Arial"/>
          <w:lang w:val="es-CO" w:eastAsia="es-ES"/>
        </w:rPr>
        <w:t xml:space="preserve"> en contra de las acciones de los encapuchados</w:t>
      </w:r>
      <w:r w:rsidR="00AF2ED4" w:rsidRPr="005D1ADD">
        <w:rPr>
          <w:rFonts w:ascii="Arial" w:eastAsia="Times New Roman" w:hAnsi="Arial" w:cs="Arial"/>
          <w:lang w:val="es-CO" w:eastAsia="es-ES"/>
        </w:rPr>
        <w:t xml:space="preserve">, </w:t>
      </w:r>
      <w:r w:rsidR="00A6276F" w:rsidRPr="005D1ADD">
        <w:rPr>
          <w:rFonts w:ascii="Arial" w:eastAsia="Times New Roman" w:hAnsi="Arial" w:cs="Arial"/>
          <w:lang w:val="es-CO" w:eastAsia="es-ES"/>
        </w:rPr>
        <w:t xml:space="preserve">otras de </w:t>
      </w:r>
      <w:r w:rsidR="00AF2ED4" w:rsidRPr="005D1ADD">
        <w:rPr>
          <w:rFonts w:ascii="Arial" w:eastAsia="Times New Roman" w:hAnsi="Arial" w:cs="Arial"/>
          <w:lang w:val="es-CO" w:eastAsia="es-ES"/>
        </w:rPr>
        <w:t>algunos estudiante</w:t>
      </w:r>
      <w:r w:rsidR="0075330A" w:rsidRPr="005D1ADD">
        <w:rPr>
          <w:rFonts w:ascii="Arial" w:eastAsia="Times New Roman" w:hAnsi="Arial" w:cs="Arial"/>
          <w:lang w:val="es-CO" w:eastAsia="es-ES"/>
        </w:rPr>
        <w:t xml:space="preserve">s con posturas </w:t>
      </w:r>
      <w:r w:rsidR="000A2992" w:rsidRPr="005D1ADD">
        <w:rPr>
          <w:rFonts w:ascii="Arial" w:eastAsia="Times New Roman" w:hAnsi="Arial" w:cs="Arial"/>
          <w:lang w:val="es-CO" w:eastAsia="es-ES"/>
        </w:rPr>
        <w:t xml:space="preserve"> en pro de </w:t>
      </w:r>
      <w:r w:rsidRPr="005D1ADD">
        <w:rPr>
          <w:rFonts w:ascii="Arial" w:eastAsia="Times New Roman" w:hAnsi="Arial" w:cs="Arial"/>
          <w:lang w:val="es-CO" w:eastAsia="es-ES"/>
        </w:rPr>
        <w:t>ellas</w:t>
      </w:r>
      <w:r w:rsidR="00E33FEB" w:rsidRPr="005D1ADD">
        <w:rPr>
          <w:rFonts w:ascii="Arial" w:eastAsia="Times New Roman" w:hAnsi="Arial" w:cs="Arial"/>
          <w:lang w:val="es-CO" w:eastAsia="es-ES"/>
        </w:rPr>
        <w:t xml:space="preserve">, </w:t>
      </w:r>
      <w:r w:rsidR="00D746CE" w:rsidRPr="005D1ADD">
        <w:rPr>
          <w:rFonts w:ascii="Arial" w:eastAsia="Times New Roman" w:hAnsi="Arial" w:cs="Arial"/>
          <w:lang w:val="es-CO" w:eastAsia="es-ES"/>
        </w:rPr>
        <w:t>propon</w:t>
      </w:r>
      <w:r w:rsidR="00E33FEB" w:rsidRPr="005D1ADD">
        <w:rPr>
          <w:rFonts w:ascii="Arial" w:eastAsia="Times New Roman" w:hAnsi="Arial" w:cs="Arial"/>
          <w:lang w:val="es-CO" w:eastAsia="es-ES"/>
        </w:rPr>
        <w:t>iéndose</w:t>
      </w:r>
      <w:r w:rsidR="00A6276F" w:rsidRPr="005D1ADD">
        <w:rPr>
          <w:rFonts w:ascii="Arial" w:eastAsia="Times New Roman" w:hAnsi="Arial" w:cs="Arial"/>
          <w:lang w:val="es-CO" w:eastAsia="es-ES"/>
        </w:rPr>
        <w:t xml:space="preserve"> en dicha ronda </w:t>
      </w:r>
      <w:r w:rsidR="0052032F" w:rsidRPr="005D1ADD">
        <w:rPr>
          <w:rFonts w:ascii="Arial" w:eastAsia="Times New Roman" w:hAnsi="Arial" w:cs="Arial"/>
          <w:lang w:val="es-CO" w:eastAsia="es-ES"/>
        </w:rPr>
        <w:t xml:space="preserve">temas como el de </w:t>
      </w:r>
      <w:r w:rsidR="00D8072B" w:rsidRPr="005D1ADD">
        <w:rPr>
          <w:rFonts w:ascii="Arial" w:eastAsia="Times New Roman" w:hAnsi="Arial" w:cs="Arial"/>
          <w:lang w:val="es-CO" w:eastAsia="es-ES"/>
        </w:rPr>
        <w:t xml:space="preserve">la realización de posterior </w:t>
      </w:r>
      <w:r w:rsidR="000A2992" w:rsidRPr="005D1ADD">
        <w:rPr>
          <w:rFonts w:ascii="Arial" w:eastAsia="Times New Roman" w:hAnsi="Arial" w:cs="Arial"/>
          <w:lang w:val="es-CO" w:eastAsia="es-ES"/>
        </w:rPr>
        <w:t>un foro</w:t>
      </w:r>
      <w:r w:rsidR="00184D71" w:rsidRPr="005D1ADD">
        <w:rPr>
          <w:rFonts w:ascii="Arial" w:eastAsia="Times New Roman" w:hAnsi="Arial" w:cs="Arial"/>
          <w:lang w:val="es-CO" w:eastAsia="es-ES"/>
        </w:rPr>
        <w:t>.</w:t>
      </w:r>
      <w:r w:rsidR="00D746CE" w:rsidRPr="005D1ADD">
        <w:rPr>
          <w:rFonts w:ascii="Arial" w:eastAsia="Times New Roman" w:hAnsi="Arial" w:cs="Arial"/>
          <w:lang w:val="es-CO" w:eastAsia="es-ES"/>
        </w:rPr>
        <w:t xml:space="preserve"> </w:t>
      </w:r>
    </w:p>
    <w:p w14:paraId="6A6D651E" w14:textId="77777777" w:rsidR="007F5781" w:rsidRPr="005D1ADD" w:rsidRDefault="007F5781" w:rsidP="00621BC7">
      <w:pPr>
        <w:spacing w:after="0" w:line="240" w:lineRule="auto"/>
        <w:ind w:left="705"/>
        <w:jc w:val="both"/>
        <w:rPr>
          <w:rFonts w:ascii="Arial" w:eastAsia="Times New Roman" w:hAnsi="Arial" w:cs="Arial"/>
          <w:lang w:val="es-CO" w:eastAsia="es-ES"/>
        </w:rPr>
      </w:pPr>
    </w:p>
    <w:p w14:paraId="1A33E0A3" w14:textId="21C3C4C8" w:rsidR="00496C46" w:rsidRPr="005D1ADD" w:rsidRDefault="00184D71" w:rsidP="00621BC7">
      <w:pPr>
        <w:spacing w:after="0" w:line="240" w:lineRule="auto"/>
        <w:ind w:left="705"/>
        <w:jc w:val="both"/>
        <w:rPr>
          <w:rFonts w:ascii="Arial" w:eastAsia="Times New Roman" w:hAnsi="Arial" w:cs="Arial"/>
          <w:lang w:val="es-CO" w:eastAsia="es-ES"/>
        </w:rPr>
      </w:pPr>
      <w:r w:rsidRPr="005D1ADD">
        <w:rPr>
          <w:rFonts w:ascii="Arial" w:eastAsia="Times New Roman" w:hAnsi="Arial" w:cs="Arial"/>
          <w:lang w:val="es-CO" w:eastAsia="es-ES"/>
        </w:rPr>
        <w:t>L</w:t>
      </w:r>
      <w:r w:rsidR="00E33FEB" w:rsidRPr="005D1ADD">
        <w:rPr>
          <w:rFonts w:ascii="Arial" w:eastAsia="Times New Roman" w:hAnsi="Arial" w:cs="Arial"/>
          <w:lang w:val="es-CO" w:eastAsia="es-ES"/>
        </w:rPr>
        <w:t xml:space="preserve">os estudiantes están trayendo a colación la </w:t>
      </w:r>
      <w:proofErr w:type="spellStart"/>
      <w:r w:rsidR="00E33FEB" w:rsidRPr="005D1ADD">
        <w:rPr>
          <w:rFonts w:ascii="Arial" w:eastAsia="Times New Roman" w:hAnsi="Arial" w:cs="Arial"/>
          <w:lang w:val="es-CO" w:eastAsia="es-ES"/>
        </w:rPr>
        <w:t>co</w:t>
      </w:r>
      <w:proofErr w:type="spellEnd"/>
      <w:r w:rsidR="00401BB9" w:rsidRPr="005D1ADD">
        <w:rPr>
          <w:rFonts w:ascii="Arial" w:eastAsia="Times New Roman" w:hAnsi="Arial" w:cs="Arial"/>
          <w:lang w:val="es-CO" w:eastAsia="es-ES"/>
        </w:rPr>
        <w:t xml:space="preserve"> - </w:t>
      </w:r>
      <w:r w:rsidR="00E33FEB" w:rsidRPr="005D1ADD">
        <w:rPr>
          <w:rFonts w:ascii="Arial" w:eastAsia="Times New Roman" w:hAnsi="Arial" w:cs="Arial"/>
          <w:lang w:val="es-CO" w:eastAsia="es-ES"/>
        </w:rPr>
        <w:t>gobernabilidad</w:t>
      </w:r>
      <w:r w:rsidR="0075330A" w:rsidRPr="005D1ADD">
        <w:rPr>
          <w:rFonts w:ascii="Arial" w:eastAsia="Times New Roman" w:hAnsi="Arial" w:cs="Arial"/>
          <w:lang w:val="es-CO" w:eastAsia="es-ES"/>
        </w:rPr>
        <w:t>,</w:t>
      </w:r>
      <w:r w:rsidR="00AF2ED4" w:rsidRPr="005D1ADD">
        <w:rPr>
          <w:rFonts w:ascii="Arial" w:eastAsia="Times New Roman" w:hAnsi="Arial" w:cs="Arial"/>
          <w:lang w:val="es-CO" w:eastAsia="es-ES"/>
        </w:rPr>
        <w:t xml:space="preserve"> </w:t>
      </w:r>
      <w:r w:rsidR="00C577A9" w:rsidRPr="005D1ADD">
        <w:rPr>
          <w:rFonts w:ascii="Arial" w:eastAsia="Times New Roman" w:hAnsi="Arial" w:cs="Arial"/>
          <w:lang w:val="es-CO" w:eastAsia="es-ES"/>
        </w:rPr>
        <w:t xml:space="preserve">(no puesta en discusión por la administración) </w:t>
      </w:r>
      <w:r w:rsidR="00AF2ED4" w:rsidRPr="005D1ADD">
        <w:rPr>
          <w:rFonts w:ascii="Arial" w:eastAsia="Times New Roman" w:hAnsi="Arial" w:cs="Arial"/>
          <w:lang w:val="es-CO" w:eastAsia="es-ES"/>
        </w:rPr>
        <w:t xml:space="preserve">dirigida </w:t>
      </w:r>
      <w:r w:rsidR="0075330A" w:rsidRPr="005D1ADD">
        <w:rPr>
          <w:rFonts w:ascii="Arial" w:eastAsia="Times New Roman" w:hAnsi="Arial" w:cs="Arial"/>
          <w:lang w:val="es-CO" w:eastAsia="es-ES"/>
        </w:rPr>
        <w:t>ésta a pa</w:t>
      </w:r>
      <w:r w:rsidR="00AF2ED4" w:rsidRPr="005D1ADD">
        <w:rPr>
          <w:rFonts w:ascii="Arial" w:eastAsia="Times New Roman" w:hAnsi="Arial" w:cs="Arial"/>
          <w:lang w:val="es-CO" w:eastAsia="es-ES"/>
        </w:rPr>
        <w:t>sar de democracia representativa a participativa (teniendo en cuenta el no uso de parte de los estudiantes de  sus espacios en los diferentes Consejos de la Universidad)</w:t>
      </w:r>
      <w:r w:rsidRPr="005D1ADD">
        <w:rPr>
          <w:rFonts w:ascii="Arial" w:eastAsia="Times New Roman" w:hAnsi="Arial" w:cs="Arial"/>
          <w:lang w:val="es-CO" w:eastAsia="es-ES"/>
        </w:rPr>
        <w:t>,</w:t>
      </w:r>
      <w:r w:rsidR="00E33FEB" w:rsidRPr="005D1ADD">
        <w:rPr>
          <w:rFonts w:ascii="Arial" w:eastAsia="Times New Roman" w:hAnsi="Arial" w:cs="Arial"/>
          <w:lang w:val="es-CO" w:eastAsia="es-ES"/>
        </w:rPr>
        <w:t xml:space="preserve"> y </w:t>
      </w:r>
      <w:r w:rsidR="00AF2ED4" w:rsidRPr="005D1ADD">
        <w:rPr>
          <w:rFonts w:ascii="Arial" w:eastAsia="Times New Roman" w:hAnsi="Arial" w:cs="Arial"/>
          <w:lang w:val="es-CO" w:eastAsia="es-ES"/>
        </w:rPr>
        <w:t xml:space="preserve">además temas como </w:t>
      </w:r>
      <w:r w:rsidR="00E33FEB" w:rsidRPr="005D1ADD">
        <w:rPr>
          <w:rFonts w:ascii="Arial" w:eastAsia="Times New Roman" w:hAnsi="Arial" w:cs="Arial"/>
          <w:lang w:val="es-CO" w:eastAsia="es-ES"/>
        </w:rPr>
        <w:t>la elección de Rector por voto popular</w:t>
      </w:r>
      <w:r w:rsidR="0052032F" w:rsidRPr="005D1ADD">
        <w:rPr>
          <w:rFonts w:ascii="Arial" w:eastAsia="Times New Roman" w:hAnsi="Arial" w:cs="Arial"/>
          <w:lang w:val="es-CO" w:eastAsia="es-ES"/>
        </w:rPr>
        <w:t xml:space="preserve"> y</w:t>
      </w:r>
      <w:r w:rsidR="000966AD" w:rsidRPr="005D1ADD">
        <w:rPr>
          <w:rFonts w:ascii="Arial" w:eastAsia="Times New Roman" w:hAnsi="Arial" w:cs="Arial"/>
          <w:lang w:val="es-CO" w:eastAsia="es-ES"/>
        </w:rPr>
        <w:t xml:space="preserve"> que la universidad piensa cambiar el</w:t>
      </w:r>
      <w:r w:rsidR="0052032F" w:rsidRPr="005D1ADD">
        <w:rPr>
          <w:rFonts w:ascii="Arial" w:eastAsia="Times New Roman" w:hAnsi="Arial" w:cs="Arial"/>
          <w:lang w:val="es-CO" w:eastAsia="es-ES"/>
        </w:rPr>
        <w:t xml:space="preserve"> reglamento estudiantil, tema éste último que nunca</w:t>
      </w:r>
      <w:r w:rsidR="000966AD" w:rsidRPr="005D1ADD">
        <w:rPr>
          <w:rFonts w:ascii="Arial" w:eastAsia="Times New Roman" w:hAnsi="Arial" w:cs="Arial"/>
          <w:lang w:val="es-CO" w:eastAsia="es-ES"/>
        </w:rPr>
        <w:t xml:space="preserve"> me ha tocado en los académicos.</w:t>
      </w:r>
      <w:r w:rsidR="00C577A9" w:rsidRPr="005D1ADD">
        <w:rPr>
          <w:rFonts w:ascii="Arial" w:eastAsia="Times New Roman" w:hAnsi="Arial" w:cs="Arial"/>
          <w:lang w:val="es-CO" w:eastAsia="es-ES"/>
        </w:rPr>
        <w:t xml:space="preserve"> Así se ha ido evolucionando en los temas que van proponiéndose en discusión. </w:t>
      </w:r>
    </w:p>
    <w:p w14:paraId="1DDD4D23" w14:textId="77777777" w:rsidR="00C577A9" w:rsidRPr="005D1ADD" w:rsidRDefault="00C577A9" w:rsidP="00621BC7">
      <w:pPr>
        <w:spacing w:after="0" w:line="240" w:lineRule="auto"/>
        <w:ind w:left="705"/>
        <w:jc w:val="both"/>
        <w:rPr>
          <w:rFonts w:ascii="Arial" w:eastAsia="Times New Roman" w:hAnsi="Arial" w:cs="Arial"/>
          <w:lang w:val="es-CO" w:eastAsia="es-ES"/>
        </w:rPr>
      </w:pPr>
    </w:p>
    <w:p w14:paraId="66DB068D" w14:textId="3422E96B" w:rsidR="005C2815" w:rsidRPr="005D1ADD" w:rsidRDefault="00401BB9" w:rsidP="00621BC7">
      <w:pPr>
        <w:spacing w:after="0" w:line="240" w:lineRule="auto"/>
        <w:ind w:left="705"/>
        <w:jc w:val="both"/>
        <w:rPr>
          <w:rFonts w:ascii="Arial" w:eastAsia="Times New Roman" w:hAnsi="Arial" w:cs="Arial"/>
          <w:lang w:val="es-CO" w:eastAsia="es-ES"/>
        </w:rPr>
      </w:pPr>
      <w:r w:rsidRPr="005D1ADD">
        <w:rPr>
          <w:rFonts w:ascii="Arial" w:eastAsia="Times New Roman" w:hAnsi="Arial" w:cs="Arial"/>
          <w:lang w:val="es-CO" w:eastAsia="es-ES"/>
        </w:rPr>
        <w:t>Finalmente</w:t>
      </w:r>
      <w:r w:rsidR="00C577A9" w:rsidRPr="005D1ADD">
        <w:rPr>
          <w:rFonts w:ascii="Arial" w:eastAsia="Times New Roman" w:hAnsi="Arial" w:cs="Arial"/>
          <w:lang w:val="es-CO" w:eastAsia="es-ES"/>
        </w:rPr>
        <w:t xml:space="preserve"> </w:t>
      </w:r>
      <w:r w:rsidRPr="005D1ADD">
        <w:rPr>
          <w:rFonts w:ascii="Arial" w:eastAsia="Times New Roman" w:hAnsi="Arial" w:cs="Arial"/>
          <w:lang w:val="es-CO" w:eastAsia="es-ES"/>
        </w:rPr>
        <w:t>se hizo en el académico un balance de unidades académicas en paro y no, encontrándose muchas unidades académicas</w:t>
      </w:r>
      <w:r w:rsidR="00EF6F32" w:rsidRPr="005D1ADD">
        <w:rPr>
          <w:rFonts w:ascii="Arial" w:eastAsia="Times New Roman" w:hAnsi="Arial" w:cs="Arial"/>
          <w:lang w:val="es-CO" w:eastAsia="es-ES"/>
        </w:rPr>
        <w:t xml:space="preserve"> en</w:t>
      </w:r>
      <w:r w:rsidRPr="005D1ADD">
        <w:rPr>
          <w:rFonts w:ascii="Arial" w:eastAsia="Times New Roman" w:hAnsi="Arial" w:cs="Arial"/>
          <w:lang w:val="es-CO" w:eastAsia="es-ES"/>
        </w:rPr>
        <w:t xml:space="preserve"> </w:t>
      </w:r>
      <w:r w:rsidR="005C2815" w:rsidRPr="005D1ADD">
        <w:rPr>
          <w:rFonts w:ascii="Arial" w:eastAsia="Times New Roman" w:hAnsi="Arial" w:cs="Arial"/>
          <w:lang w:val="es-CO" w:eastAsia="es-ES"/>
        </w:rPr>
        <w:t xml:space="preserve">que </w:t>
      </w:r>
      <w:r w:rsidR="00EF6F32" w:rsidRPr="005D1ADD">
        <w:rPr>
          <w:rFonts w:ascii="Arial" w:eastAsia="Times New Roman" w:hAnsi="Arial" w:cs="Arial"/>
          <w:lang w:val="es-CO" w:eastAsia="es-ES"/>
        </w:rPr>
        <w:t xml:space="preserve">los estudiantes no se acogieron </w:t>
      </w:r>
      <w:r w:rsidR="005C2815" w:rsidRPr="005D1ADD">
        <w:rPr>
          <w:rFonts w:ascii="Arial" w:eastAsia="Times New Roman" w:hAnsi="Arial" w:cs="Arial"/>
          <w:lang w:val="es-CO" w:eastAsia="es-ES"/>
        </w:rPr>
        <w:t>como medicina. En paro se encuentra idiomas, educación, enfermería, educación física, física, derecho, bibliotecología, odontología, ciencias exactas y naturales e ingeniería que según una información de ayer se iba a levantar.</w:t>
      </w:r>
    </w:p>
    <w:p w14:paraId="42B7B541" w14:textId="77777777" w:rsidR="009A3E14" w:rsidRPr="005D1ADD" w:rsidRDefault="009A3E14" w:rsidP="00621BC7">
      <w:pPr>
        <w:spacing w:after="0" w:line="240" w:lineRule="auto"/>
        <w:ind w:left="705"/>
        <w:jc w:val="both"/>
        <w:rPr>
          <w:rFonts w:ascii="Arial" w:eastAsia="Times New Roman" w:hAnsi="Arial" w:cs="Arial"/>
          <w:lang w:val="es-CO" w:eastAsia="es-ES"/>
        </w:rPr>
      </w:pPr>
    </w:p>
    <w:p w14:paraId="5CF6B9D2" w14:textId="2BAE564E" w:rsidR="00A74F31" w:rsidRPr="005D1ADD" w:rsidRDefault="009A3E14" w:rsidP="00621BC7">
      <w:pPr>
        <w:spacing w:after="0" w:line="240" w:lineRule="auto"/>
        <w:ind w:left="705"/>
        <w:jc w:val="both"/>
        <w:rPr>
          <w:rFonts w:ascii="Arial" w:eastAsia="Times New Roman" w:hAnsi="Arial" w:cs="Arial"/>
          <w:lang w:val="es-CO" w:eastAsia="es-ES"/>
        </w:rPr>
      </w:pPr>
      <w:r w:rsidRPr="005D1ADD">
        <w:rPr>
          <w:rFonts w:ascii="Arial" w:eastAsia="Times New Roman" w:hAnsi="Arial" w:cs="Arial"/>
          <w:lang w:val="es-CO" w:eastAsia="es-ES"/>
        </w:rPr>
        <w:t xml:space="preserve">Como decisiones se nombró una comisión de mediación entre estamento administrativo de la Universidad </w:t>
      </w:r>
      <w:r w:rsidR="00450D68" w:rsidRPr="005D1ADD">
        <w:rPr>
          <w:rFonts w:ascii="Arial" w:eastAsia="Times New Roman" w:hAnsi="Arial" w:cs="Arial"/>
          <w:lang w:val="es-CO" w:eastAsia="es-ES"/>
        </w:rPr>
        <w:t xml:space="preserve">del que hago parte </w:t>
      </w:r>
      <w:r w:rsidRPr="005D1ADD">
        <w:rPr>
          <w:rFonts w:ascii="Arial" w:eastAsia="Times New Roman" w:hAnsi="Arial" w:cs="Arial"/>
          <w:lang w:val="es-CO" w:eastAsia="es-ES"/>
        </w:rPr>
        <w:t>y el estudiantil a fin de acercar las posturas.</w:t>
      </w:r>
      <w:r w:rsidR="00450D68" w:rsidRPr="005D1ADD">
        <w:rPr>
          <w:rFonts w:ascii="Arial" w:eastAsia="Times New Roman" w:hAnsi="Arial" w:cs="Arial"/>
          <w:lang w:val="es-CO" w:eastAsia="es-ES"/>
        </w:rPr>
        <w:t xml:space="preserve"> </w:t>
      </w:r>
    </w:p>
    <w:p w14:paraId="5A31B3F1" w14:textId="77777777" w:rsidR="00142F34" w:rsidRPr="005D1ADD" w:rsidRDefault="00142F34" w:rsidP="00621BC7">
      <w:pPr>
        <w:spacing w:after="0" w:line="240" w:lineRule="auto"/>
        <w:ind w:left="705"/>
        <w:jc w:val="both"/>
        <w:rPr>
          <w:rFonts w:ascii="Arial" w:eastAsia="Times New Roman" w:hAnsi="Arial" w:cs="Arial"/>
          <w:lang w:val="es-CO" w:eastAsia="es-ES"/>
        </w:rPr>
      </w:pPr>
    </w:p>
    <w:p w14:paraId="0043A4A7" w14:textId="3518A7C7" w:rsidR="00A74F31" w:rsidRPr="005D1ADD" w:rsidRDefault="006E57AA" w:rsidP="00621BC7">
      <w:pPr>
        <w:spacing w:after="0" w:line="240" w:lineRule="auto"/>
        <w:ind w:left="705"/>
        <w:jc w:val="both"/>
        <w:rPr>
          <w:rFonts w:ascii="Arial" w:eastAsia="Times New Roman" w:hAnsi="Arial" w:cs="Arial"/>
          <w:lang w:val="es-CO" w:eastAsia="es-ES"/>
        </w:rPr>
      </w:pPr>
      <w:r w:rsidRPr="005D1ADD">
        <w:rPr>
          <w:rFonts w:ascii="Arial" w:eastAsia="Times New Roman" w:hAnsi="Arial" w:cs="Arial"/>
          <w:lang w:val="es-CO" w:eastAsia="es-ES"/>
        </w:rPr>
        <w:t xml:space="preserve">Los profesores propusieron el tema de la </w:t>
      </w:r>
      <w:r w:rsidR="00436770" w:rsidRPr="005D1ADD">
        <w:rPr>
          <w:rFonts w:ascii="Arial" w:eastAsia="Times New Roman" w:hAnsi="Arial" w:cs="Arial"/>
          <w:lang w:val="es-CO" w:eastAsia="es-ES"/>
        </w:rPr>
        <w:t>bonificación</w:t>
      </w:r>
      <w:r w:rsidRPr="005D1ADD">
        <w:rPr>
          <w:rFonts w:ascii="Arial" w:eastAsia="Times New Roman" w:hAnsi="Arial" w:cs="Arial"/>
          <w:lang w:val="es-CO" w:eastAsia="es-ES"/>
        </w:rPr>
        <w:t>, incapacidades, (tema decidido antes de</w:t>
      </w:r>
      <w:r w:rsidR="002D4B4E" w:rsidRPr="005D1ADD">
        <w:rPr>
          <w:rFonts w:ascii="Arial" w:eastAsia="Times New Roman" w:hAnsi="Arial" w:cs="Arial"/>
          <w:lang w:val="es-CO" w:eastAsia="es-ES"/>
        </w:rPr>
        <w:t xml:space="preserve"> la llegada de</w:t>
      </w:r>
      <w:r w:rsidRPr="005D1ADD">
        <w:rPr>
          <w:rFonts w:ascii="Arial" w:eastAsia="Times New Roman" w:hAnsi="Arial" w:cs="Arial"/>
          <w:lang w:val="es-CO" w:eastAsia="es-ES"/>
        </w:rPr>
        <w:t xml:space="preserve"> esta Rectoría</w:t>
      </w:r>
      <w:r w:rsidR="00436770" w:rsidRPr="005D1ADD">
        <w:rPr>
          <w:rFonts w:ascii="Arial" w:eastAsia="Times New Roman" w:hAnsi="Arial" w:cs="Arial"/>
          <w:lang w:val="es-CO" w:eastAsia="es-ES"/>
        </w:rPr>
        <w:t>)</w:t>
      </w:r>
      <w:r w:rsidRPr="005D1ADD">
        <w:rPr>
          <w:rFonts w:ascii="Arial" w:eastAsia="Times New Roman" w:hAnsi="Arial" w:cs="Arial"/>
          <w:lang w:val="es-CO" w:eastAsia="es-ES"/>
        </w:rPr>
        <w:t xml:space="preserve"> y </w:t>
      </w:r>
      <w:r w:rsidR="00142F34" w:rsidRPr="005D1ADD">
        <w:rPr>
          <w:rFonts w:ascii="Arial" w:eastAsia="Times New Roman" w:hAnsi="Arial" w:cs="Arial"/>
          <w:lang w:val="es-CO" w:eastAsia="es-ES"/>
        </w:rPr>
        <w:t xml:space="preserve">hasta </w:t>
      </w:r>
      <w:r w:rsidR="00436770" w:rsidRPr="005D1ADD">
        <w:rPr>
          <w:rFonts w:ascii="Arial" w:eastAsia="Times New Roman" w:hAnsi="Arial" w:cs="Arial"/>
          <w:lang w:val="es-CO" w:eastAsia="es-ES"/>
        </w:rPr>
        <w:t xml:space="preserve">el tema de la </w:t>
      </w:r>
      <w:r w:rsidRPr="005D1ADD">
        <w:rPr>
          <w:rFonts w:ascii="Arial" w:eastAsia="Times New Roman" w:hAnsi="Arial" w:cs="Arial"/>
          <w:lang w:val="es-CO" w:eastAsia="es-ES"/>
        </w:rPr>
        <w:t>IPS</w:t>
      </w:r>
      <w:r w:rsidR="00436770" w:rsidRPr="005D1ADD">
        <w:rPr>
          <w:rFonts w:ascii="Arial" w:eastAsia="Times New Roman" w:hAnsi="Arial" w:cs="Arial"/>
          <w:lang w:val="es-CO" w:eastAsia="es-ES"/>
        </w:rPr>
        <w:t>,</w:t>
      </w:r>
      <w:r w:rsidR="00142F34" w:rsidRPr="005D1ADD">
        <w:rPr>
          <w:rFonts w:ascii="Arial" w:eastAsia="Times New Roman" w:hAnsi="Arial" w:cs="Arial"/>
          <w:lang w:val="es-CO" w:eastAsia="es-ES"/>
        </w:rPr>
        <w:t xml:space="preserve"> y el</w:t>
      </w:r>
      <w:r w:rsidR="00436770" w:rsidRPr="005D1ADD">
        <w:rPr>
          <w:rFonts w:ascii="Arial" w:eastAsia="Times New Roman" w:hAnsi="Arial" w:cs="Arial"/>
          <w:lang w:val="es-CO" w:eastAsia="es-ES"/>
        </w:rPr>
        <w:t xml:space="preserve"> programa de salud de universidad.</w:t>
      </w:r>
    </w:p>
    <w:p w14:paraId="3EE30F7A" w14:textId="77777777" w:rsidR="00436770" w:rsidRPr="005D1ADD" w:rsidRDefault="00436770" w:rsidP="00621BC7">
      <w:pPr>
        <w:spacing w:after="0" w:line="240" w:lineRule="auto"/>
        <w:ind w:left="705"/>
        <w:jc w:val="both"/>
        <w:rPr>
          <w:rFonts w:ascii="Arial" w:eastAsia="Times New Roman" w:hAnsi="Arial" w:cs="Arial"/>
          <w:lang w:val="es-CO" w:eastAsia="es-ES"/>
        </w:rPr>
      </w:pPr>
    </w:p>
    <w:p w14:paraId="1F2448D7" w14:textId="0BC5014B" w:rsidR="005163FE" w:rsidRPr="005D1ADD" w:rsidRDefault="00961417" w:rsidP="00621BC7">
      <w:pPr>
        <w:spacing w:after="0" w:line="240" w:lineRule="auto"/>
        <w:ind w:left="708"/>
        <w:jc w:val="both"/>
        <w:rPr>
          <w:rFonts w:ascii="Arial" w:eastAsia="Times New Roman" w:hAnsi="Arial" w:cs="Arial"/>
          <w:lang w:val="es-CO" w:eastAsia="es-ES"/>
        </w:rPr>
      </w:pPr>
      <w:r w:rsidRPr="005D1ADD">
        <w:rPr>
          <w:rFonts w:ascii="Arial" w:eastAsia="Times New Roman" w:hAnsi="Arial" w:cs="Arial"/>
          <w:lang w:val="es-CO" w:eastAsia="es-ES"/>
        </w:rPr>
        <w:t>Hoy amanecimos con la noticia del cierre de la universidad hasta después de las fechas de examen de admisión.</w:t>
      </w:r>
    </w:p>
    <w:p w14:paraId="77DD9C60" w14:textId="77777777" w:rsidR="00961417" w:rsidRPr="005D1ADD" w:rsidRDefault="00961417" w:rsidP="00621BC7">
      <w:pPr>
        <w:spacing w:after="0" w:line="240" w:lineRule="auto"/>
        <w:ind w:left="708"/>
        <w:jc w:val="both"/>
        <w:rPr>
          <w:rFonts w:ascii="Arial" w:eastAsia="Times New Roman" w:hAnsi="Arial" w:cs="Arial"/>
          <w:lang w:val="es-CO" w:eastAsia="es-ES"/>
        </w:rPr>
      </w:pPr>
    </w:p>
    <w:p w14:paraId="189A0B43" w14:textId="0C12C752" w:rsidR="00961417" w:rsidRPr="005D1ADD" w:rsidRDefault="00961417" w:rsidP="00621BC7">
      <w:pPr>
        <w:spacing w:after="0" w:line="240" w:lineRule="auto"/>
        <w:ind w:left="705"/>
        <w:jc w:val="both"/>
        <w:rPr>
          <w:rFonts w:ascii="Arial" w:eastAsia="Times New Roman" w:hAnsi="Arial" w:cs="Arial"/>
          <w:b/>
          <w:lang w:val="es-CO" w:eastAsia="es-ES"/>
        </w:rPr>
      </w:pPr>
      <w:r w:rsidRPr="005D1ADD">
        <w:rPr>
          <w:rFonts w:ascii="Arial" w:eastAsia="Times New Roman" w:hAnsi="Arial" w:cs="Arial"/>
          <w:b/>
          <w:lang w:val="es-CO" w:eastAsia="es-ES"/>
        </w:rPr>
        <w:t xml:space="preserve">Consejo Académico ordinario </w:t>
      </w:r>
    </w:p>
    <w:p w14:paraId="1FCF5BD0" w14:textId="5F60F74D" w:rsidR="00961417" w:rsidRPr="005D1ADD" w:rsidRDefault="00961417" w:rsidP="00621BC7">
      <w:pPr>
        <w:spacing w:after="0" w:line="240" w:lineRule="auto"/>
        <w:ind w:left="708"/>
        <w:jc w:val="both"/>
        <w:rPr>
          <w:rFonts w:ascii="Arial" w:eastAsia="Times New Roman" w:hAnsi="Arial" w:cs="Arial"/>
          <w:lang w:val="es-CO" w:eastAsia="es-ES"/>
        </w:rPr>
      </w:pPr>
      <w:r w:rsidRPr="005D1ADD">
        <w:rPr>
          <w:rFonts w:ascii="Arial" w:eastAsia="Times New Roman" w:hAnsi="Arial" w:cs="Arial"/>
          <w:lang w:val="es-CO" w:eastAsia="es-ES"/>
        </w:rPr>
        <w:t xml:space="preserve">Desde el </w:t>
      </w:r>
      <w:r w:rsidR="00BE002A" w:rsidRPr="005D1ADD">
        <w:rPr>
          <w:rFonts w:ascii="Arial" w:eastAsia="Times New Roman" w:hAnsi="Arial" w:cs="Arial"/>
          <w:lang w:val="es-CO" w:eastAsia="es-ES"/>
        </w:rPr>
        <w:t>jueves</w:t>
      </w:r>
      <w:r w:rsidRPr="005D1ADD">
        <w:rPr>
          <w:rFonts w:ascii="Arial" w:eastAsia="Times New Roman" w:hAnsi="Arial" w:cs="Arial"/>
          <w:lang w:val="es-CO" w:eastAsia="es-ES"/>
        </w:rPr>
        <w:t xml:space="preserve"> pasado a disposición de la comunidad </w:t>
      </w:r>
      <w:r w:rsidR="00247945" w:rsidRPr="005D1ADD">
        <w:rPr>
          <w:rFonts w:ascii="Arial" w:eastAsia="Times New Roman" w:hAnsi="Arial" w:cs="Arial"/>
          <w:lang w:val="es-CO" w:eastAsia="es-ES"/>
        </w:rPr>
        <w:t xml:space="preserve">en el portal, </w:t>
      </w:r>
      <w:r w:rsidRPr="005D1ADD">
        <w:rPr>
          <w:rFonts w:ascii="Arial" w:eastAsia="Times New Roman" w:hAnsi="Arial" w:cs="Arial"/>
          <w:lang w:val="es-CO" w:eastAsia="es-ES"/>
        </w:rPr>
        <w:t>un link sobre normatividad</w:t>
      </w:r>
      <w:r w:rsidR="002E78D1" w:rsidRPr="005D1ADD">
        <w:rPr>
          <w:rFonts w:ascii="Arial" w:eastAsia="Times New Roman" w:hAnsi="Arial" w:cs="Arial"/>
          <w:lang w:val="es-CO" w:eastAsia="es-ES"/>
        </w:rPr>
        <w:t>,</w:t>
      </w:r>
      <w:r w:rsidRPr="005D1ADD">
        <w:rPr>
          <w:rFonts w:ascii="Arial" w:eastAsia="Times New Roman" w:hAnsi="Arial" w:cs="Arial"/>
          <w:lang w:val="es-CO" w:eastAsia="es-ES"/>
        </w:rPr>
        <w:t xml:space="preserve"> </w:t>
      </w:r>
      <w:r w:rsidR="00C30F69" w:rsidRPr="005D1ADD">
        <w:rPr>
          <w:rFonts w:ascii="Arial" w:eastAsia="Times New Roman" w:hAnsi="Arial" w:cs="Arial"/>
          <w:lang w:val="es-CO" w:eastAsia="es-ES"/>
        </w:rPr>
        <w:t>avance muy importante con toda la información de la universidad.</w:t>
      </w:r>
    </w:p>
    <w:p w14:paraId="6ADE1A1E" w14:textId="77777777" w:rsidR="00247945" w:rsidRPr="005D1ADD" w:rsidRDefault="00247945" w:rsidP="00621BC7">
      <w:pPr>
        <w:spacing w:after="0" w:line="240" w:lineRule="auto"/>
        <w:ind w:left="708"/>
        <w:jc w:val="both"/>
        <w:rPr>
          <w:rFonts w:ascii="Arial" w:eastAsia="Times New Roman" w:hAnsi="Arial" w:cs="Arial"/>
          <w:lang w:val="es-CO" w:eastAsia="es-ES"/>
        </w:rPr>
      </w:pPr>
    </w:p>
    <w:p w14:paraId="4834254F" w14:textId="138814A7" w:rsidR="004C6A79" w:rsidRPr="005D1ADD" w:rsidRDefault="004C6A79" w:rsidP="00621BC7">
      <w:pPr>
        <w:spacing w:after="0" w:line="240" w:lineRule="auto"/>
        <w:ind w:left="708"/>
        <w:jc w:val="both"/>
        <w:rPr>
          <w:rFonts w:ascii="Arial" w:eastAsia="Times New Roman" w:hAnsi="Arial" w:cs="Arial"/>
          <w:lang w:val="es-CO" w:eastAsia="es-ES"/>
        </w:rPr>
      </w:pPr>
      <w:r w:rsidRPr="005D1ADD">
        <w:rPr>
          <w:rFonts w:ascii="Arial" w:eastAsia="Times New Roman" w:hAnsi="Arial" w:cs="Arial"/>
          <w:b/>
          <w:lang w:val="es-CO" w:eastAsia="es-ES"/>
        </w:rPr>
        <w:t>Visitas a la Universidad</w:t>
      </w:r>
      <w:r w:rsidRPr="005D1ADD">
        <w:rPr>
          <w:rFonts w:ascii="Arial" w:eastAsia="Times New Roman" w:hAnsi="Arial" w:cs="Arial"/>
          <w:lang w:val="es-CO" w:eastAsia="es-ES"/>
        </w:rPr>
        <w:t>.</w:t>
      </w:r>
    </w:p>
    <w:p w14:paraId="659CE09D" w14:textId="1271DC2F" w:rsidR="00247945" w:rsidRPr="005D1ADD" w:rsidRDefault="008B3AA1" w:rsidP="00621BC7">
      <w:pPr>
        <w:spacing w:after="0" w:line="240" w:lineRule="auto"/>
        <w:ind w:left="708"/>
        <w:jc w:val="both"/>
        <w:rPr>
          <w:rFonts w:ascii="Arial" w:eastAsia="Times New Roman" w:hAnsi="Arial" w:cs="Arial"/>
          <w:lang w:val="es-CO" w:eastAsia="es-ES"/>
        </w:rPr>
      </w:pPr>
      <w:r w:rsidRPr="005D1ADD">
        <w:rPr>
          <w:rFonts w:ascii="Arial" w:eastAsia="Times New Roman" w:hAnsi="Arial" w:cs="Arial"/>
          <w:lang w:val="es-CO" w:eastAsia="es-ES"/>
        </w:rPr>
        <w:t>Se habló de visitas importantes para futuros</w:t>
      </w:r>
      <w:r w:rsidR="002E78D1" w:rsidRPr="005D1ADD">
        <w:rPr>
          <w:rFonts w:ascii="Arial" w:eastAsia="Times New Roman" w:hAnsi="Arial" w:cs="Arial"/>
          <w:lang w:val="es-CO" w:eastAsia="es-ES"/>
        </w:rPr>
        <w:t xml:space="preserve"> y eventuales </w:t>
      </w:r>
      <w:r w:rsidRPr="005D1ADD">
        <w:rPr>
          <w:rFonts w:ascii="Arial" w:eastAsia="Times New Roman" w:hAnsi="Arial" w:cs="Arial"/>
          <w:lang w:val="es-CO" w:eastAsia="es-ES"/>
        </w:rPr>
        <w:t>convenios</w:t>
      </w:r>
      <w:r w:rsidR="002E78D1" w:rsidRPr="005D1ADD">
        <w:rPr>
          <w:rFonts w:ascii="Arial" w:eastAsia="Times New Roman" w:hAnsi="Arial" w:cs="Arial"/>
          <w:lang w:val="es-CO" w:eastAsia="es-ES"/>
        </w:rPr>
        <w:t>,</w:t>
      </w:r>
      <w:r w:rsidR="004C6A79" w:rsidRPr="005D1ADD">
        <w:rPr>
          <w:rFonts w:ascii="Arial" w:eastAsia="Times New Roman" w:hAnsi="Arial" w:cs="Arial"/>
          <w:lang w:val="es-CO" w:eastAsia="es-ES"/>
        </w:rPr>
        <w:t xml:space="preserve"> de embajadores de Francia, Emiratos Árabes, Viceministro de Alemania y Países Nórdicos.</w:t>
      </w:r>
    </w:p>
    <w:p w14:paraId="4D209F08" w14:textId="179E3FAC" w:rsidR="004C6A79" w:rsidRPr="005D1ADD" w:rsidRDefault="004C6A79" w:rsidP="00621BC7">
      <w:pPr>
        <w:spacing w:after="0" w:line="240" w:lineRule="auto"/>
        <w:ind w:left="708"/>
        <w:jc w:val="both"/>
        <w:rPr>
          <w:rFonts w:ascii="Arial" w:eastAsia="Times New Roman" w:hAnsi="Arial" w:cs="Arial"/>
          <w:lang w:val="es-CO" w:eastAsia="es-ES"/>
        </w:rPr>
      </w:pPr>
      <w:r w:rsidRPr="005D1ADD">
        <w:rPr>
          <w:rFonts w:ascii="Arial" w:eastAsia="Times New Roman" w:hAnsi="Arial" w:cs="Arial"/>
          <w:b/>
          <w:lang w:val="es-CO" w:eastAsia="es-ES"/>
        </w:rPr>
        <w:t xml:space="preserve">Lanzamiento de Maestría en </w:t>
      </w:r>
      <w:r w:rsidR="002F0853" w:rsidRPr="005D1ADD">
        <w:rPr>
          <w:rFonts w:ascii="Arial" w:eastAsia="Times New Roman" w:hAnsi="Arial" w:cs="Arial"/>
          <w:b/>
          <w:lang w:val="es-CO" w:eastAsia="es-ES"/>
        </w:rPr>
        <w:t>C</w:t>
      </w:r>
      <w:r w:rsidRPr="005D1ADD">
        <w:rPr>
          <w:rFonts w:ascii="Arial" w:eastAsia="Times New Roman" w:hAnsi="Arial" w:cs="Arial"/>
          <w:b/>
          <w:lang w:val="es-CO" w:eastAsia="es-ES"/>
        </w:rPr>
        <w:t>iencias Políticas</w:t>
      </w:r>
    </w:p>
    <w:p w14:paraId="3F20FF5D" w14:textId="0BA1DFC9" w:rsidR="004C6A79" w:rsidRPr="005D1ADD" w:rsidRDefault="004C6A79" w:rsidP="00621BC7">
      <w:pPr>
        <w:spacing w:after="0" w:line="240" w:lineRule="auto"/>
        <w:ind w:left="708"/>
        <w:jc w:val="both"/>
        <w:rPr>
          <w:rFonts w:ascii="Arial" w:eastAsia="Times New Roman" w:hAnsi="Arial" w:cs="Arial"/>
          <w:b/>
          <w:lang w:val="es-CO" w:eastAsia="es-ES"/>
        </w:rPr>
      </w:pPr>
      <w:r w:rsidRPr="005D1ADD">
        <w:rPr>
          <w:rFonts w:ascii="Arial" w:eastAsia="Times New Roman" w:hAnsi="Arial" w:cs="Arial"/>
          <w:lang w:val="es-CO" w:eastAsia="es-ES"/>
        </w:rPr>
        <w:t>Se hará el día de mañana 29 de octubre en el edificio de ext</w:t>
      </w:r>
      <w:r w:rsidR="0006171B" w:rsidRPr="005D1ADD">
        <w:rPr>
          <w:rFonts w:ascii="Arial" w:eastAsia="Times New Roman" w:hAnsi="Arial" w:cs="Arial"/>
          <w:lang w:val="es-CO" w:eastAsia="es-ES"/>
        </w:rPr>
        <w:t>ensión con la congresista Claudia López.</w:t>
      </w:r>
    </w:p>
    <w:p w14:paraId="7884E854" w14:textId="0D3F6AE5" w:rsidR="00F33153" w:rsidRPr="005D1ADD" w:rsidRDefault="00F33153" w:rsidP="00621BC7">
      <w:pPr>
        <w:spacing w:after="0" w:line="240" w:lineRule="auto"/>
        <w:ind w:left="708"/>
        <w:jc w:val="both"/>
        <w:rPr>
          <w:rFonts w:ascii="Arial" w:eastAsia="Times New Roman" w:hAnsi="Arial" w:cs="Arial"/>
          <w:lang w:val="es-CO" w:eastAsia="es-ES"/>
        </w:rPr>
      </w:pPr>
      <w:r w:rsidRPr="005D1ADD">
        <w:rPr>
          <w:rFonts w:ascii="Arial" w:eastAsia="Times New Roman" w:hAnsi="Arial" w:cs="Arial"/>
          <w:b/>
          <w:lang w:val="es-CO" w:eastAsia="es-ES"/>
        </w:rPr>
        <w:t>Modificación al pregrado de Administración en Salud de la Facultad Nacional de Salud Pública.</w:t>
      </w:r>
    </w:p>
    <w:p w14:paraId="1586B637" w14:textId="77777777" w:rsidR="002A55D4" w:rsidRDefault="002A55D4" w:rsidP="00621BC7">
      <w:pPr>
        <w:spacing w:after="0" w:line="240" w:lineRule="auto"/>
        <w:ind w:left="708"/>
        <w:jc w:val="both"/>
        <w:rPr>
          <w:rFonts w:ascii="Arial" w:eastAsia="Times New Roman" w:hAnsi="Arial" w:cs="Arial"/>
          <w:lang w:val="es-CO" w:eastAsia="es-ES"/>
        </w:rPr>
      </w:pPr>
    </w:p>
    <w:p w14:paraId="471AFA8C" w14:textId="5EBFC098" w:rsidR="00F33153" w:rsidRPr="005D1ADD" w:rsidRDefault="00F33153" w:rsidP="00621BC7">
      <w:pPr>
        <w:spacing w:after="0" w:line="240" w:lineRule="auto"/>
        <w:ind w:left="708"/>
        <w:jc w:val="both"/>
        <w:rPr>
          <w:rFonts w:ascii="Arial" w:eastAsia="Times New Roman" w:hAnsi="Arial" w:cs="Arial"/>
          <w:lang w:val="es-CO" w:eastAsia="es-ES"/>
        </w:rPr>
      </w:pPr>
      <w:r w:rsidRPr="005D1ADD">
        <w:rPr>
          <w:rFonts w:ascii="Arial" w:eastAsia="Times New Roman" w:hAnsi="Arial" w:cs="Arial"/>
          <w:lang w:val="es-CO" w:eastAsia="es-ES"/>
        </w:rPr>
        <w:t xml:space="preserve">Se generó amplia discusión respecto en temas de formación integral, componentes flexibles y  </w:t>
      </w:r>
      <w:r w:rsidR="0006171B" w:rsidRPr="005D1ADD">
        <w:rPr>
          <w:rFonts w:ascii="Arial" w:eastAsia="Times New Roman" w:hAnsi="Arial" w:cs="Arial"/>
          <w:lang w:val="es-CO" w:eastAsia="es-ES"/>
        </w:rPr>
        <w:t>cursos de servicio. P</w:t>
      </w:r>
      <w:r w:rsidRPr="005D1ADD">
        <w:rPr>
          <w:rFonts w:ascii="Arial" w:eastAsia="Times New Roman" w:hAnsi="Arial" w:cs="Arial"/>
          <w:lang w:val="es-CO" w:eastAsia="es-ES"/>
        </w:rPr>
        <w:t>asa de 8 a 10 semestres.</w:t>
      </w:r>
    </w:p>
    <w:p w14:paraId="7D4C7104" w14:textId="77777777" w:rsidR="0006171B" w:rsidRPr="005D1ADD" w:rsidRDefault="0006171B" w:rsidP="00621BC7">
      <w:pPr>
        <w:spacing w:after="0" w:line="240" w:lineRule="auto"/>
        <w:ind w:left="708"/>
        <w:jc w:val="both"/>
        <w:rPr>
          <w:rFonts w:ascii="Arial" w:eastAsia="Times New Roman" w:hAnsi="Arial" w:cs="Arial"/>
          <w:b/>
          <w:lang w:val="es-CO" w:eastAsia="es-ES"/>
        </w:rPr>
      </w:pPr>
    </w:p>
    <w:p w14:paraId="5873A414" w14:textId="5A612C73" w:rsidR="001B7A63" w:rsidRPr="005D1ADD" w:rsidRDefault="001B7A63" w:rsidP="00621BC7">
      <w:pPr>
        <w:spacing w:after="0" w:line="240" w:lineRule="auto"/>
        <w:ind w:left="708"/>
        <w:jc w:val="both"/>
        <w:rPr>
          <w:rFonts w:ascii="Arial" w:eastAsia="Times New Roman" w:hAnsi="Arial" w:cs="Arial"/>
          <w:b/>
          <w:lang w:val="es-CO" w:eastAsia="es-ES"/>
        </w:rPr>
      </w:pPr>
      <w:r w:rsidRPr="005D1ADD">
        <w:rPr>
          <w:rFonts w:ascii="Arial" w:eastAsia="Times New Roman" w:hAnsi="Arial" w:cs="Arial"/>
          <w:b/>
          <w:lang w:val="es-CO" w:eastAsia="es-ES"/>
        </w:rPr>
        <w:t>Discusión respecto al número de cupos.</w:t>
      </w:r>
    </w:p>
    <w:p w14:paraId="78989292" w14:textId="4B5B07EE" w:rsidR="0006171B" w:rsidRPr="005D1ADD" w:rsidRDefault="002F0853" w:rsidP="00961417">
      <w:pPr>
        <w:spacing w:after="0" w:line="240" w:lineRule="auto"/>
        <w:ind w:left="708"/>
        <w:jc w:val="both"/>
        <w:rPr>
          <w:rFonts w:ascii="Arial" w:eastAsia="Times New Roman" w:hAnsi="Arial" w:cs="Arial"/>
          <w:lang w:val="es-CO" w:eastAsia="es-ES"/>
        </w:rPr>
      </w:pPr>
      <w:r w:rsidRPr="005D1ADD">
        <w:rPr>
          <w:rFonts w:ascii="Arial" w:eastAsia="Times New Roman" w:hAnsi="Arial" w:cs="Arial"/>
          <w:lang w:val="es-CO" w:eastAsia="es-ES"/>
        </w:rPr>
        <w:lastRenderedPageBreak/>
        <w:t>Se redujo en pregrados a 4.700</w:t>
      </w:r>
      <w:r w:rsidR="001B7A63" w:rsidRPr="005D1ADD">
        <w:rPr>
          <w:rFonts w:ascii="Arial" w:eastAsia="Times New Roman" w:hAnsi="Arial" w:cs="Arial"/>
          <w:lang w:val="es-CO" w:eastAsia="es-ES"/>
        </w:rPr>
        <w:t xml:space="preserve"> </w:t>
      </w:r>
      <w:r w:rsidR="00C21BEA" w:rsidRPr="005D1ADD">
        <w:rPr>
          <w:rFonts w:ascii="Arial" w:eastAsia="Times New Roman" w:hAnsi="Arial" w:cs="Arial"/>
          <w:lang w:val="es-CO" w:eastAsia="es-ES"/>
        </w:rPr>
        <w:t>L</w:t>
      </w:r>
      <w:r w:rsidR="001B7A63" w:rsidRPr="005D1ADD">
        <w:rPr>
          <w:rFonts w:ascii="Arial" w:eastAsia="Times New Roman" w:hAnsi="Arial" w:cs="Arial"/>
          <w:lang w:val="es-CO" w:eastAsia="es-ES"/>
        </w:rPr>
        <w:t>a cifra indica que vamos hacia atrás. Se nos pidió mirar calendarios</w:t>
      </w:r>
      <w:r w:rsidR="00C21BEA" w:rsidRPr="005D1ADD">
        <w:rPr>
          <w:rFonts w:ascii="Arial" w:eastAsia="Times New Roman" w:hAnsi="Arial" w:cs="Arial"/>
          <w:lang w:val="es-CO" w:eastAsia="es-ES"/>
        </w:rPr>
        <w:t xml:space="preserve">, la participación, posibilidad de apertura de cupos etc. Aquí no hemos tenido dificultades, vamos con los calendarios académicos </w:t>
      </w:r>
      <w:r w:rsidR="00610C7F" w:rsidRPr="005D1ADD">
        <w:rPr>
          <w:rFonts w:ascii="Arial" w:eastAsia="Times New Roman" w:hAnsi="Arial" w:cs="Arial"/>
          <w:lang w:val="es-CO" w:eastAsia="es-ES"/>
        </w:rPr>
        <w:t xml:space="preserve">pero hay otras </w:t>
      </w:r>
      <w:r w:rsidR="00C21BEA" w:rsidRPr="005D1ADD">
        <w:rPr>
          <w:rFonts w:ascii="Arial" w:eastAsia="Times New Roman" w:hAnsi="Arial" w:cs="Arial"/>
          <w:lang w:val="es-CO" w:eastAsia="es-ES"/>
        </w:rPr>
        <w:t xml:space="preserve"> Facultades todavía en su semestre 15-1</w:t>
      </w:r>
      <w:r w:rsidR="00610C7F" w:rsidRPr="005D1ADD">
        <w:rPr>
          <w:rFonts w:ascii="Arial" w:eastAsia="Times New Roman" w:hAnsi="Arial" w:cs="Arial"/>
          <w:lang w:val="es-CO" w:eastAsia="es-ES"/>
        </w:rPr>
        <w:t xml:space="preserve">.  Nos preguntaron </w:t>
      </w:r>
      <w:r w:rsidR="00BE002A" w:rsidRPr="005D1ADD">
        <w:rPr>
          <w:rFonts w:ascii="Arial" w:eastAsia="Times New Roman" w:hAnsi="Arial" w:cs="Arial"/>
          <w:lang w:val="es-CO" w:eastAsia="es-ES"/>
        </w:rPr>
        <w:t>por qué</w:t>
      </w:r>
      <w:r w:rsidR="00610C7F" w:rsidRPr="005D1ADD">
        <w:rPr>
          <w:rFonts w:ascii="Arial" w:eastAsia="Times New Roman" w:hAnsi="Arial" w:cs="Arial"/>
          <w:lang w:val="es-CO" w:eastAsia="es-ES"/>
        </w:rPr>
        <w:t xml:space="preserve"> el nú</w:t>
      </w:r>
      <w:r w:rsidR="006F60A3" w:rsidRPr="005D1ADD">
        <w:rPr>
          <w:rFonts w:ascii="Arial" w:eastAsia="Times New Roman" w:hAnsi="Arial" w:cs="Arial"/>
          <w:lang w:val="es-CO" w:eastAsia="es-ES"/>
        </w:rPr>
        <w:t xml:space="preserve">mero de cupos de 135 </w:t>
      </w:r>
      <w:r w:rsidR="00610C7F" w:rsidRPr="005D1ADD">
        <w:rPr>
          <w:rFonts w:ascii="Arial" w:eastAsia="Times New Roman" w:hAnsi="Arial" w:cs="Arial"/>
          <w:lang w:val="es-CO" w:eastAsia="es-ES"/>
        </w:rPr>
        <w:t>pedi</w:t>
      </w:r>
      <w:r w:rsidR="006F60A3" w:rsidRPr="005D1ADD">
        <w:rPr>
          <w:rFonts w:ascii="Arial" w:eastAsia="Times New Roman" w:hAnsi="Arial" w:cs="Arial"/>
          <w:lang w:val="es-CO" w:eastAsia="es-ES"/>
        </w:rPr>
        <w:t>dos y 32</w:t>
      </w:r>
      <w:r w:rsidR="00D34B8C" w:rsidRPr="005D1ADD">
        <w:rPr>
          <w:rFonts w:ascii="Arial" w:eastAsia="Times New Roman" w:hAnsi="Arial" w:cs="Arial"/>
          <w:lang w:val="es-CO" w:eastAsia="es-ES"/>
        </w:rPr>
        <w:t xml:space="preserve"> en Instrumentación. Explicamos el interrogante de manera </w:t>
      </w:r>
      <w:r w:rsidR="00BE002A" w:rsidRPr="005D1ADD">
        <w:rPr>
          <w:rFonts w:ascii="Arial" w:eastAsia="Times New Roman" w:hAnsi="Arial" w:cs="Arial"/>
          <w:lang w:val="es-CO" w:eastAsia="es-ES"/>
        </w:rPr>
        <w:t>suficiente</w:t>
      </w:r>
      <w:r w:rsidR="00D34B8C" w:rsidRPr="005D1ADD">
        <w:rPr>
          <w:rFonts w:ascii="Arial" w:eastAsia="Times New Roman" w:hAnsi="Arial" w:cs="Arial"/>
          <w:lang w:val="es-CO" w:eastAsia="es-ES"/>
        </w:rPr>
        <w:t xml:space="preserve"> con </w:t>
      </w:r>
      <w:r w:rsidR="006F60A3" w:rsidRPr="005D1ADD">
        <w:rPr>
          <w:rFonts w:ascii="Arial" w:eastAsia="Times New Roman" w:hAnsi="Arial" w:cs="Arial"/>
          <w:lang w:val="es-CO" w:eastAsia="es-ES"/>
        </w:rPr>
        <w:t>las cuatro cohortes de APH.</w:t>
      </w:r>
    </w:p>
    <w:p w14:paraId="479E0A3E" w14:textId="77777777" w:rsidR="006F60A3" w:rsidRPr="005D1ADD" w:rsidRDefault="006F60A3" w:rsidP="00961417">
      <w:pPr>
        <w:spacing w:after="0" w:line="240" w:lineRule="auto"/>
        <w:ind w:left="708"/>
        <w:jc w:val="both"/>
        <w:rPr>
          <w:rFonts w:ascii="Arial" w:eastAsia="Times New Roman" w:hAnsi="Arial" w:cs="Arial"/>
          <w:lang w:val="es-CO" w:eastAsia="es-ES"/>
        </w:rPr>
      </w:pPr>
    </w:p>
    <w:p w14:paraId="4409D0C5" w14:textId="29C7E5CC" w:rsidR="008720EC" w:rsidRPr="005D1ADD" w:rsidRDefault="00D12F7C" w:rsidP="00961417">
      <w:pPr>
        <w:spacing w:after="0" w:line="240" w:lineRule="auto"/>
        <w:ind w:left="708"/>
        <w:jc w:val="both"/>
        <w:rPr>
          <w:rFonts w:ascii="Arial" w:eastAsia="Times New Roman" w:hAnsi="Arial" w:cs="Arial"/>
          <w:lang w:val="es-CO" w:eastAsia="es-ES"/>
        </w:rPr>
      </w:pPr>
      <w:r w:rsidRPr="005D1ADD">
        <w:rPr>
          <w:rFonts w:ascii="Arial" w:eastAsia="Times New Roman" w:hAnsi="Arial" w:cs="Arial"/>
          <w:b/>
          <w:lang w:val="es-CO" w:eastAsia="es-ES"/>
        </w:rPr>
        <w:t>S</w:t>
      </w:r>
      <w:r w:rsidR="00344C9E" w:rsidRPr="005D1ADD">
        <w:rPr>
          <w:rFonts w:ascii="Arial" w:eastAsia="Times New Roman" w:hAnsi="Arial" w:cs="Arial"/>
          <w:b/>
          <w:lang w:val="es-CO" w:eastAsia="es-ES"/>
        </w:rPr>
        <w:t>it</w:t>
      </w:r>
      <w:r w:rsidR="009B5448" w:rsidRPr="005D1ADD">
        <w:rPr>
          <w:rFonts w:ascii="Arial" w:eastAsia="Times New Roman" w:hAnsi="Arial" w:cs="Arial"/>
          <w:b/>
          <w:lang w:val="es-CO" w:eastAsia="es-ES"/>
        </w:rPr>
        <w:t>u</w:t>
      </w:r>
      <w:r w:rsidR="00344C9E" w:rsidRPr="005D1ADD">
        <w:rPr>
          <w:rFonts w:ascii="Arial" w:eastAsia="Times New Roman" w:hAnsi="Arial" w:cs="Arial"/>
          <w:b/>
          <w:lang w:val="es-CO" w:eastAsia="es-ES"/>
        </w:rPr>
        <w:t>a</w:t>
      </w:r>
      <w:r w:rsidR="009B5448" w:rsidRPr="005D1ADD">
        <w:rPr>
          <w:rFonts w:ascii="Arial" w:eastAsia="Times New Roman" w:hAnsi="Arial" w:cs="Arial"/>
          <w:b/>
          <w:lang w:val="es-CO" w:eastAsia="es-ES"/>
        </w:rPr>
        <w:t xml:space="preserve">ción del profesor </w:t>
      </w:r>
      <w:r w:rsidR="008720EC" w:rsidRPr="005D1ADD">
        <w:rPr>
          <w:rFonts w:ascii="Arial" w:eastAsia="Times New Roman" w:hAnsi="Arial" w:cs="Arial"/>
          <w:b/>
          <w:lang w:val="es-CO" w:eastAsia="es-ES"/>
        </w:rPr>
        <w:t xml:space="preserve">de anestesia </w:t>
      </w:r>
      <w:r w:rsidR="009B5448" w:rsidRPr="005D1ADD">
        <w:rPr>
          <w:rFonts w:ascii="Arial" w:eastAsia="Times New Roman" w:hAnsi="Arial" w:cs="Arial"/>
          <w:b/>
          <w:lang w:val="es-CO" w:eastAsia="es-ES"/>
        </w:rPr>
        <w:t xml:space="preserve">Nelson </w:t>
      </w:r>
      <w:r w:rsidR="00D34B8C" w:rsidRPr="005D1ADD">
        <w:rPr>
          <w:rFonts w:ascii="Arial" w:eastAsia="Times New Roman" w:hAnsi="Arial" w:cs="Arial"/>
          <w:b/>
          <w:lang w:val="es-CO" w:eastAsia="es-ES"/>
        </w:rPr>
        <w:t xml:space="preserve">Javier </w:t>
      </w:r>
      <w:r w:rsidR="00BE002A" w:rsidRPr="005D1ADD">
        <w:rPr>
          <w:rFonts w:ascii="Arial" w:eastAsia="Times New Roman" w:hAnsi="Arial" w:cs="Arial"/>
          <w:b/>
          <w:lang w:val="es-CO" w:eastAsia="es-ES"/>
        </w:rPr>
        <w:t>González</w:t>
      </w:r>
      <w:r w:rsidR="00D34B8C" w:rsidRPr="005D1ADD">
        <w:rPr>
          <w:rFonts w:ascii="Arial" w:eastAsia="Times New Roman" w:hAnsi="Arial" w:cs="Arial"/>
          <w:b/>
          <w:lang w:val="es-CO" w:eastAsia="es-ES"/>
        </w:rPr>
        <w:t xml:space="preserve"> V</w:t>
      </w:r>
      <w:r w:rsidR="008720EC" w:rsidRPr="005D1ADD">
        <w:rPr>
          <w:rFonts w:ascii="Arial" w:eastAsia="Times New Roman" w:hAnsi="Arial" w:cs="Arial"/>
          <w:b/>
          <w:lang w:val="es-CO" w:eastAsia="es-ES"/>
        </w:rPr>
        <w:t>alencia,</w:t>
      </w:r>
      <w:r w:rsidRPr="005D1ADD">
        <w:rPr>
          <w:rFonts w:ascii="Arial" w:eastAsia="Times New Roman" w:hAnsi="Arial" w:cs="Arial"/>
          <w:b/>
          <w:lang w:val="es-CO" w:eastAsia="es-ES"/>
        </w:rPr>
        <w:t xml:space="preserve"> en comisión </w:t>
      </w:r>
      <w:r w:rsidR="009B5448" w:rsidRPr="005D1ADD">
        <w:rPr>
          <w:rFonts w:ascii="Arial" w:eastAsia="Times New Roman" w:hAnsi="Arial" w:cs="Arial"/>
          <w:b/>
          <w:lang w:val="es-CO" w:eastAsia="es-ES"/>
        </w:rPr>
        <w:t xml:space="preserve">de estudios </w:t>
      </w:r>
      <w:r w:rsidRPr="005D1ADD">
        <w:rPr>
          <w:rFonts w:ascii="Arial" w:eastAsia="Times New Roman" w:hAnsi="Arial" w:cs="Arial"/>
          <w:b/>
          <w:lang w:val="es-CO" w:eastAsia="es-ES"/>
        </w:rPr>
        <w:t>en Canadá</w:t>
      </w:r>
      <w:r w:rsidRPr="005D1ADD">
        <w:rPr>
          <w:rFonts w:ascii="Arial" w:eastAsia="Times New Roman" w:hAnsi="Arial" w:cs="Arial"/>
          <w:lang w:val="es-CO" w:eastAsia="es-ES"/>
        </w:rPr>
        <w:t>.</w:t>
      </w:r>
      <w:r w:rsidR="00D34B8C" w:rsidRPr="005D1ADD">
        <w:rPr>
          <w:rFonts w:ascii="Arial" w:eastAsia="Times New Roman" w:hAnsi="Arial" w:cs="Arial"/>
          <w:lang w:val="es-CO" w:eastAsia="es-ES"/>
        </w:rPr>
        <w:t xml:space="preserve"> </w:t>
      </w:r>
    </w:p>
    <w:p w14:paraId="35A16A65" w14:textId="77777777" w:rsidR="008720EC" w:rsidRPr="005D1ADD" w:rsidRDefault="008720EC" w:rsidP="00017E8E">
      <w:pPr>
        <w:spacing w:after="0" w:line="240" w:lineRule="auto"/>
        <w:ind w:left="708"/>
        <w:jc w:val="both"/>
        <w:rPr>
          <w:rFonts w:ascii="Arial" w:eastAsia="Times New Roman" w:hAnsi="Arial" w:cs="Arial"/>
          <w:lang w:val="es-CO" w:eastAsia="es-ES"/>
        </w:rPr>
      </w:pPr>
    </w:p>
    <w:p w14:paraId="19932636" w14:textId="3C421216" w:rsidR="00E5319F" w:rsidRPr="005D1ADD" w:rsidRDefault="009B5448" w:rsidP="00017E8E">
      <w:pPr>
        <w:spacing w:after="0" w:line="240" w:lineRule="auto"/>
        <w:ind w:left="708"/>
        <w:jc w:val="both"/>
        <w:rPr>
          <w:rFonts w:ascii="Arial" w:eastAsia="Times New Roman" w:hAnsi="Arial" w:cs="Arial"/>
          <w:lang w:val="es-CO" w:eastAsia="es-ES"/>
        </w:rPr>
      </w:pPr>
      <w:r w:rsidRPr="005D1ADD">
        <w:rPr>
          <w:rFonts w:ascii="Arial" w:eastAsia="Times New Roman" w:hAnsi="Arial" w:cs="Arial"/>
          <w:lang w:val="es-CO" w:eastAsia="es-ES"/>
        </w:rPr>
        <w:t xml:space="preserve">Situación que </w:t>
      </w:r>
      <w:r w:rsidR="0022007D" w:rsidRPr="005D1ADD">
        <w:rPr>
          <w:rFonts w:ascii="Arial" w:eastAsia="Times New Roman" w:hAnsi="Arial" w:cs="Arial"/>
          <w:lang w:val="es-CO" w:eastAsia="es-ES"/>
        </w:rPr>
        <w:t>compete a ésta administración y a éste Consejo</w:t>
      </w:r>
      <w:r w:rsidR="008720EC" w:rsidRPr="005D1ADD">
        <w:rPr>
          <w:rFonts w:ascii="Arial" w:eastAsia="Times New Roman" w:hAnsi="Arial" w:cs="Arial"/>
          <w:lang w:val="es-CO" w:eastAsia="es-ES"/>
        </w:rPr>
        <w:t xml:space="preserve">, que </w:t>
      </w:r>
      <w:r w:rsidRPr="005D1ADD">
        <w:rPr>
          <w:rFonts w:ascii="Arial" w:eastAsia="Times New Roman" w:hAnsi="Arial" w:cs="Arial"/>
          <w:lang w:val="es-CO" w:eastAsia="es-ES"/>
        </w:rPr>
        <w:t>ameritará</w:t>
      </w:r>
      <w:r w:rsidR="00D12F7C" w:rsidRPr="005D1ADD">
        <w:rPr>
          <w:rFonts w:ascii="Arial" w:eastAsia="Times New Roman" w:hAnsi="Arial" w:cs="Arial"/>
          <w:lang w:val="es-CO" w:eastAsia="es-ES"/>
        </w:rPr>
        <w:t xml:space="preserve"> investigación disciplinaria para mí</w:t>
      </w:r>
      <w:r w:rsidR="0022007D" w:rsidRPr="005D1ADD">
        <w:rPr>
          <w:rFonts w:ascii="Arial" w:eastAsia="Times New Roman" w:hAnsi="Arial" w:cs="Arial"/>
          <w:lang w:val="es-CO" w:eastAsia="es-ES"/>
        </w:rPr>
        <w:t xml:space="preserve"> como Decano de esta Unidad académica.</w:t>
      </w:r>
      <w:r w:rsidR="00D12F7C" w:rsidRPr="005D1ADD">
        <w:rPr>
          <w:rFonts w:ascii="Arial" w:eastAsia="Times New Roman" w:hAnsi="Arial" w:cs="Arial"/>
          <w:lang w:val="es-CO" w:eastAsia="es-ES"/>
        </w:rPr>
        <w:t xml:space="preserve"> El profesor </w:t>
      </w:r>
      <w:r w:rsidR="0022007D" w:rsidRPr="005D1ADD">
        <w:rPr>
          <w:rFonts w:ascii="Arial" w:eastAsia="Times New Roman" w:hAnsi="Arial" w:cs="Arial"/>
          <w:lang w:val="es-CO" w:eastAsia="es-ES"/>
        </w:rPr>
        <w:t>pidió</w:t>
      </w:r>
      <w:r w:rsidR="007D5B24" w:rsidRPr="005D1ADD">
        <w:rPr>
          <w:rFonts w:ascii="Arial" w:eastAsia="Times New Roman" w:hAnsi="Arial" w:cs="Arial"/>
          <w:lang w:val="es-CO" w:eastAsia="es-ES"/>
        </w:rPr>
        <w:t xml:space="preserve"> inic</w:t>
      </w:r>
      <w:r w:rsidR="00E5319F" w:rsidRPr="005D1ADD">
        <w:rPr>
          <w:rFonts w:ascii="Arial" w:eastAsia="Times New Roman" w:hAnsi="Arial" w:cs="Arial"/>
          <w:lang w:val="es-CO" w:eastAsia="es-ES"/>
        </w:rPr>
        <w:t>i</w:t>
      </w:r>
      <w:r w:rsidR="007D5B24" w:rsidRPr="005D1ADD">
        <w:rPr>
          <w:rFonts w:ascii="Arial" w:eastAsia="Times New Roman" w:hAnsi="Arial" w:cs="Arial"/>
          <w:lang w:val="es-CO" w:eastAsia="es-ES"/>
        </w:rPr>
        <w:t>almente una comisión de cor</w:t>
      </w:r>
      <w:r w:rsidR="0022007D" w:rsidRPr="005D1ADD">
        <w:rPr>
          <w:rFonts w:ascii="Arial" w:eastAsia="Times New Roman" w:hAnsi="Arial" w:cs="Arial"/>
          <w:lang w:val="es-CO" w:eastAsia="es-ES"/>
        </w:rPr>
        <w:t>ta duración</w:t>
      </w:r>
      <w:r w:rsidR="007D5B24" w:rsidRPr="005D1ADD">
        <w:rPr>
          <w:rFonts w:ascii="Arial" w:eastAsia="Times New Roman" w:hAnsi="Arial" w:cs="Arial"/>
          <w:lang w:val="es-CO" w:eastAsia="es-ES"/>
        </w:rPr>
        <w:t>, errónea</w:t>
      </w:r>
      <w:r w:rsidR="0022007D" w:rsidRPr="005D1ADD">
        <w:rPr>
          <w:rFonts w:ascii="Arial" w:eastAsia="Times New Roman" w:hAnsi="Arial" w:cs="Arial"/>
          <w:lang w:val="es-CO" w:eastAsia="es-ES"/>
        </w:rPr>
        <w:t xml:space="preserve"> </w:t>
      </w:r>
      <w:r w:rsidR="007D5B24" w:rsidRPr="005D1ADD">
        <w:rPr>
          <w:rFonts w:ascii="Arial" w:eastAsia="Times New Roman" w:hAnsi="Arial" w:cs="Arial"/>
          <w:lang w:val="es-CO" w:eastAsia="es-ES"/>
        </w:rPr>
        <w:t xml:space="preserve">por ser </w:t>
      </w:r>
      <w:r w:rsidR="0022007D" w:rsidRPr="005D1ADD">
        <w:rPr>
          <w:rFonts w:ascii="Arial" w:eastAsia="Times New Roman" w:hAnsi="Arial" w:cs="Arial"/>
          <w:lang w:val="es-CO" w:eastAsia="es-ES"/>
        </w:rPr>
        <w:t>para una sub</w:t>
      </w:r>
      <w:r w:rsidR="00BE002A" w:rsidRPr="005D1ADD">
        <w:rPr>
          <w:rFonts w:ascii="Arial" w:eastAsia="Times New Roman" w:hAnsi="Arial" w:cs="Arial"/>
          <w:lang w:val="es-CO" w:eastAsia="es-ES"/>
        </w:rPr>
        <w:t xml:space="preserve"> </w:t>
      </w:r>
      <w:r w:rsidR="0022007D" w:rsidRPr="005D1ADD">
        <w:rPr>
          <w:rFonts w:ascii="Arial" w:eastAsia="Times New Roman" w:hAnsi="Arial" w:cs="Arial"/>
          <w:lang w:val="es-CO" w:eastAsia="es-ES"/>
        </w:rPr>
        <w:t xml:space="preserve">especialización </w:t>
      </w:r>
      <w:r w:rsidR="007D5B24" w:rsidRPr="005D1ADD">
        <w:rPr>
          <w:rFonts w:ascii="Arial" w:eastAsia="Times New Roman" w:hAnsi="Arial" w:cs="Arial"/>
          <w:lang w:val="es-CO" w:eastAsia="es-ES"/>
        </w:rPr>
        <w:t xml:space="preserve">que es </w:t>
      </w:r>
      <w:r w:rsidR="0022007D" w:rsidRPr="005D1ADD">
        <w:rPr>
          <w:rFonts w:ascii="Arial" w:eastAsia="Times New Roman" w:hAnsi="Arial" w:cs="Arial"/>
          <w:lang w:val="es-CO" w:eastAsia="es-ES"/>
        </w:rPr>
        <w:t>de dos años en anestesia cardiovascular</w:t>
      </w:r>
      <w:r w:rsidR="00BA3AF8" w:rsidRPr="005D1ADD">
        <w:rPr>
          <w:rFonts w:ascii="Arial" w:eastAsia="Times New Roman" w:hAnsi="Arial" w:cs="Arial"/>
          <w:lang w:val="es-CO" w:eastAsia="es-ES"/>
        </w:rPr>
        <w:t xml:space="preserve">, o sea mal </w:t>
      </w:r>
      <w:r w:rsidR="00BE002A" w:rsidRPr="005D1ADD">
        <w:rPr>
          <w:rFonts w:ascii="Arial" w:eastAsia="Times New Roman" w:hAnsi="Arial" w:cs="Arial"/>
          <w:lang w:val="es-CO" w:eastAsia="es-ES"/>
        </w:rPr>
        <w:t>pedida</w:t>
      </w:r>
      <w:r w:rsidR="00BA3AF8" w:rsidRPr="005D1ADD">
        <w:rPr>
          <w:rFonts w:ascii="Arial" w:eastAsia="Times New Roman" w:hAnsi="Arial" w:cs="Arial"/>
          <w:lang w:val="es-CO" w:eastAsia="es-ES"/>
        </w:rPr>
        <w:t xml:space="preserve">, debiendo haber sido </w:t>
      </w:r>
      <w:r w:rsidR="00BE002A" w:rsidRPr="005D1ADD">
        <w:rPr>
          <w:rFonts w:ascii="Arial" w:eastAsia="Times New Roman" w:hAnsi="Arial" w:cs="Arial"/>
          <w:lang w:val="es-CO" w:eastAsia="es-ES"/>
        </w:rPr>
        <w:t xml:space="preserve">para comisión </w:t>
      </w:r>
      <w:r w:rsidR="00BA3AF8" w:rsidRPr="005D1ADD">
        <w:rPr>
          <w:rFonts w:ascii="Arial" w:eastAsia="Times New Roman" w:hAnsi="Arial" w:cs="Arial"/>
          <w:lang w:val="es-CO" w:eastAsia="es-ES"/>
        </w:rPr>
        <w:t xml:space="preserve">normal. </w:t>
      </w:r>
      <w:r w:rsidR="0022007D" w:rsidRPr="005D1ADD">
        <w:rPr>
          <w:rFonts w:ascii="Arial" w:eastAsia="Times New Roman" w:hAnsi="Arial" w:cs="Arial"/>
          <w:lang w:val="es-CO" w:eastAsia="es-ES"/>
        </w:rPr>
        <w:t xml:space="preserve"> </w:t>
      </w:r>
    </w:p>
    <w:p w14:paraId="1AE0CDAD" w14:textId="77777777" w:rsidR="00E5319F" w:rsidRPr="005D1ADD" w:rsidRDefault="00E5319F" w:rsidP="00017E8E">
      <w:pPr>
        <w:spacing w:after="0" w:line="240" w:lineRule="auto"/>
        <w:ind w:left="708"/>
        <w:jc w:val="both"/>
        <w:rPr>
          <w:rFonts w:ascii="Arial" w:eastAsia="Times New Roman" w:hAnsi="Arial" w:cs="Arial"/>
          <w:lang w:val="es-CO" w:eastAsia="es-ES"/>
        </w:rPr>
      </w:pPr>
    </w:p>
    <w:p w14:paraId="22E69776" w14:textId="04849A49" w:rsidR="00E5319F" w:rsidRPr="005D1ADD" w:rsidRDefault="00BA3AF8" w:rsidP="00017E8E">
      <w:pPr>
        <w:spacing w:after="0" w:line="240" w:lineRule="auto"/>
        <w:ind w:left="708"/>
        <w:jc w:val="both"/>
        <w:rPr>
          <w:rFonts w:ascii="Arial" w:eastAsia="Times New Roman" w:hAnsi="Arial" w:cs="Arial"/>
          <w:lang w:val="es-CO" w:eastAsia="es-ES"/>
        </w:rPr>
      </w:pPr>
      <w:r w:rsidRPr="005D1ADD">
        <w:rPr>
          <w:rFonts w:ascii="Arial" w:eastAsia="Times New Roman" w:hAnsi="Arial" w:cs="Arial"/>
          <w:lang w:val="es-CO" w:eastAsia="es-ES"/>
        </w:rPr>
        <w:t>Se le dieron inic</w:t>
      </w:r>
      <w:r w:rsidR="00E5319F" w:rsidRPr="005D1ADD">
        <w:rPr>
          <w:rFonts w:ascii="Arial" w:eastAsia="Times New Roman" w:hAnsi="Arial" w:cs="Arial"/>
          <w:lang w:val="es-CO" w:eastAsia="es-ES"/>
        </w:rPr>
        <w:t>ial</w:t>
      </w:r>
      <w:r w:rsidRPr="005D1ADD">
        <w:rPr>
          <w:rFonts w:ascii="Arial" w:eastAsia="Times New Roman" w:hAnsi="Arial" w:cs="Arial"/>
          <w:lang w:val="es-CO" w:eastAsia="es-ES"/>
        </w:rPr>
        <w:t xml:space="preserve">mente cuatro meses y en el mes de marzo anterior, pidió </w:t>
      </w:r>
      <w:r w:rsidR="00E647E5" w:rsidRPr="005D1ADD">
        <w:rPr>
          <w:rFonts w:ascii="Arial" w:eastAsia="Times New Roman" w:hAnsi="Arial" w:cs="Arial"/>
          <w:lang w:val="es-CO" w:eastAsia="es-ES"/>
        </w:rPr>
        <w:t>la</w:t>
      </w:r>
      <w:r w:rsidR="00E5319F" w:rsidRPr="005D1ADD">
        <w:rPr>
          <w:rFonts w:ascii="Arial" w:eastAsia="Times New Roman" w:hAnsi="Arial" w:cs="Arial"/>
          <w:lang w:val="es-CO" w:eastAsia="es-ES"/>
        </w:rPr>
        <w:t xml:space="preserve"> prórroga por el resto del año que</w:t>
      </w:r>
      <w:r w:rsidR="00E647E5" w:rsidRPr="005D1ADD">
        <w:rPr>
          <w:rFonts w:ascii="Arial" w:eastAsia="Times New Roman" w:hAnsi="Arial" w:cs="Arial"/>
          <w:lang w:val="es-CO" w:eastAsia="es-ES"/>
        </w:rPr>
        <w:t xml:space="preserve"> le aprob</w:t>
      </w:r>
      <w:r w:rsidR="00E5319F" w:rsidRPr="005D1ADD">
        <w:rPr>
          <w:rFonts w:ascii="Arial" w:eastAsia="Times New Roman" w:hAnsi="Arial" w:cs="Arial"/>
          <w:lang w:val="es-CO" w:eastAsia="es-ES"/>
        </w:rPr>
        <w:t>amos en éste Consejo y así recomen</w:t>
      </w:r>
      <w:r w:rsidR="00E647E5" w:rsidRPr="005D1ADD">
        <w:rPr>
          <w:rFonts w:ascii="Arial" w:eastAsia="Times New Roman" w:hAnsi="Arial" w:cs="Arial"/>
          <w:lang w:val="es-CO" w:eastAsia="es-ES"/>
        </w:rPr>
        <w:t xml:space="preserve">damos a asuntos profesorales. El profesor se </w:t>
      </w:r>
      <w:r w:rsidR="00BE002A" w:rsidRPr="005D1ADD">
        <w:rPr>
          <w:rFonts w:ascii="Arial" w:eastAsia="Times New Roman" w:hAnsi="Arial" w:cs="Arial"/>
          <w:lang w:val="es-CO" w:eastAsia="es-ES"/>
        </w:rPr>
        <w:t>entiende</w:t>
      </w:r>
      <w:r w:rsidR="00E647E5" w:rsidRPr="005D1ADD">
        <w:rPr>
          <w:rFonts w:ascii="Arial" w:eastAsia="Times New Roman" w:hAnsi="Arial" w:cs="Arial"/>
          <w:lang w:val="es-CO" w:eastAsia="es-ES"/>
        </w:rPr>
        <w:t xml:space="preserve"> nunca se notificó de la decisión de Asuntos Profesorales</w:t>
      </w:r>
      <w:r w:rsidR="00E5319F" w:rsidRPr="005D1ADD">
        <w:rPr>
          <w:rFonts w:ascii="Arial" w:eastAsia="Times New Roman" w:hAnsi="Arial" w:cs="Arial"/>
          <w:lang w:val="es-CO" w:eastAsia="es-ES"/>
        </w:rPr>
        <w:t xml:space="preserve"> que autorizó menos meses</w:t>
      </w:r>
      <w:r w:rsidR="00E647E5" w:rsidRPr="005D1ADD">
        <w:rPr>
          <w:rFonts w:ascii="Arial" w:eastAsia="Times New Roman" w:hAnsi="Arial" w:cs="Arial"/>
          <w:lang w:val="es-CO" w:eastAsia="es-ES"/>
        </w:rPr>
        <w:t xml:space="preserve">, se quedó en </w:t>
      </w:r>
      <w:r w:rsidR="00BE002A" w:rsidRPr="005D1ADD">
        <w:rPr>
          <w:rFonts w:ascii="Arial" w:eastAsia="Times New Roman" w:hAnsi="Arial" w:cs="Arial"/>
          <w:lang w:val="es-CO" w:eastAsia="es-ES"/>
        </w:rPr>
        <w:t>Canadá</w:t>
      </w:r>
      <w:r w:rsidR="00E647E5" w:rsidRPr="005D1ADD">
        <w:rPr>
          <w:rFonts w:ascii="Arial" w:eastAsia="Times New Roman" w:hAnsi="Arial" w:cs="Arial"/>
          <w:lang w:val="es-CO" w:eastAsia="es-ES"/>
        </w:rPr>
        <w:t xml:space="preserve"> y parece también va a ser investigado. Se le siguió pagando sin comisión, se pensaba que había regresado, </w:t>
      </w:r>
      <w:r w:rsidR="00BE002A" w:rsidRPr="005D1ADD">
        <w:rPr>
          <w:rFonts w:ascii="Arial" w:eastAsia="Times New Roman" w:hAnsi="Arial" w:cs="Arial"/>
          <w:lang w:val="es-CO" w:eastAsia="es-ES"/>
        </w:rPr>
        <w:t>omisión</w:t>
      </w:r>
      <w:r w:rsidR="00E647E5" w:rsidRPr="005D1ADD">
        <w:rPr>
          <w:rFonts w:ascii="Arial" w:eastAsia="Times New Roman" w:hAnsi="Arial" w:cs="Arial"/>
          <w:lang w:val="es-CO" w:eastAsia="es-ES"/>
        </w:rPr>
        <w:t xml:space="preserve"> que tuvimos aquí y </w:t>
      </w:r>
      <w:r w:rsidR="00E5319F" w:rsidRPr="005D1ADD">
        <w:rPr>
          <w:rFonts w:ascii="Arial" w:eastAsia="Times New Roman" w:hAnsi="Arial" w:cs="Arial"/>
          <w:lang w:val="es-CO" w:eastAsia="es-ES"/>
        </w:rPr>
        <w:t xml:space="preserve">él </w:t>
      </w:r>
      <w:r w:rsidR="00E647E5" w:rsidRPr="005D1ADD">
        <w:rPr>
          <w:rFonts w:ascii="Arial" w:eastAsia="Times New Roman" w:hAnsi="Arial" w:cs="Arial"/>
          <w:lang w:val="es-CO" w:eastAsia="es-ES"/>
        </w:rPr>
        <w:t xml:space="preserve">sigue en </w:t>
      </w:r>
      <w:r w:rsidR="00BE002A" w:rsidRPr="005D1ADD">
        <w:rPr>
          <w:rFonts w:ascii="Arial" w:eastAsia="Times New Roman" w:hAnsi="Arial" w:cs="Arial"/>
          <w:lang w:val="es-CO" w:eastAsia="es-ES"/>
        </w:rPr>
        <w:t>Canadá</w:t>
      </w:r>
      <w:r w:rsidR="00E647E5" w:rsidRPr="005D1ADD">
        <w:rPr>
          <w:rFonts w:ascii="Arial" w:eastAsia="Times New Roman" w:hAnsi="Arial" w:cs="Arial"/>
          <w:lang w:val="es-CO" w:eastAsia="es-ES"/>
        </w:rPr>
        <w:t xml:space="preserve">. </w:t>
      </w:r>
    </w:p>
    <w:p w14:paraId="46FA7656" w14:textId="77777777" w:rsidR="00E5319F" w:rsidRPr="005D1ADD" w:rsidRDefault="00E5319F" w:rsidP="00017E8E">
      <w:pPr>
        <w:spacing w:after="0" w:line="240" w:lineRule="auto"/>
        <w:ind w:left="708"/>
        <w:jc w:val="both"/>
        <w:rPr>
          <w:rFonts w:ascii="Arial" w:eastAsia="Times New Roman" w:hAnsi="Arial" w:cs="Arial"/>
          <w:lang w:val="es-CO" w:eastAsia="es-ES"/>
        </w:rPr>
      </w:pPr>
    </w:p>
    <w:p w14:paraId="119A9FCF" w14:textId="4DBC9DEC" w:rsidR="00E5319F" w:rsidRPr="005D1ADD" w:rsidRDefault="00BE002A" w:rsidP="00017E8E">
      <w:pPr>
        <w:spacing w:after="0" w:line="240" w:lineRule="auto"/>
        <w:ind w:left="708"/>
        <w:jc w:val="both"/>
        <w:rPr>
          <w:rFonts w:ascii="Arial" w:eastAsia="Times New Roman" w:hAnsi="Arial" w:cs="Arial"/>
          <w:lang w:val="es-CO" w:eastAsia="es-ES"/>
        </w:rPr>
      </w:pPr>
      <w:r w:rsidRPr="005D1ADD">
        <w:rPr>
          <w:rFonts w:ascii="Arial" w:eastAsia="Times New Roman" w:hAnsi="Arial" w:cs="Arial"/>
          <w:lang w:val="es-CO" w:eastAsia="es-ES"/>
        </w:rPr>
        <w:t>Solicitamos</w:t>
      </w:r>
      <w:r w:rsidR="00E647E5" w:rsidRPr="005D1ADD">
        <w:rPr>
          <w:rFonts w:ascii="Arial" w:eastAsia="Times New Roman" w:hAnsi="Arial" w:cs="Arial"/>
          <w:lang w:val="es-CO" w:eastAsia="es-ES"/>
        </w:rPr>
        <w:t xml:space="preserve"> entonces su comisión excepcional pues su estudio se va a demorar dos años, pedimos entonces un año más. El </w:t>
      </w:r>
      <w:r w:rsidR="006B087B" w:rsidRPr="005D1ADD">
        <w:rPr>
          <w:rFonts w:ascii="Arial" w:eastAsia="Times New Roman" w:hAnsi="Arial" w:cs="Arial"/>
          <w:lang w:val="es-CO" w:eastAsia="es-ES"/>
        </w:rPr>
        <w:t>C</w:t>
      </w:r>
      <w:r w:rsidR="00E647E5" w:rsidRPr="005D1ADD">
        <w:rPr>
          <w:rFonts w:ascii="Arial" w:eastAsia="Times New Roman" w:hAnsi="Arial" w:cs="Arial"/>
          <w:lang w:val="es-CO" w:eastAsia="es-ES"/>
        </w:rPr>
        <w:t xml:space="preserve">omité de </w:t>
      </w:r>
      <w:r w:rsidR="006B087B" w:rsidRPr="005D1ADD">
        <w:rPr>
          <w:rFonts w:ascii="Arial" w:eastAsia="Times New Roman" w:hAnsi="Arial" w:cs="Arial"/>
          <w:lang w:val="es-CO" w:eastAsia="es-ES"/>
        </w:rPr>
        <w:t>A</w:t>
      </w:r>
      <w:r w:rsidR="00E647E5" w:rsidRPr="005D1ADD">
        <w:rPr>
          <w:rFonts w:ascii="Arial" w:eastAsia="Times New Roman" w:hAnsi="Arial" w:cs="Arial"/>
          <w:lang w:val="es-CO" w:eastAsia="es-ES"/>
        </w:rPr>
        <w:t xml:space="preserve">suntos Profesorales </w:t>
      </w:r>
      <w:r w:rsidRPr="005D1ADD">
        <w:rPr>
          <w:rFonts w:ascii="Arial" w:eastAsia="Times New Roman" w:hAnsi="Arial" w:cs="Arial"/>
          <w:lang w:val="es-CO" w:eastAsia="es-ES"/>
        </w:rPr>
        <w:t>sentó</w:t>
      </w:r>
      <w:r w:rsidR="00E647E5" w:rsidRPr="005D1ADD">
        <w:rPr>
          <w:rFonts w:ascii="Arial" w:eastAsia="Times New Roman" w:hAnsi="Arial" w:cs="Arial"/>
          <w:lang w:val="es-CO" w:eastAsia="es-ES"/>
        </w:rPr>
        <w:t xml:space="preserve"> postura de que no tenían la capacidad para decidir retrospectivamente</w:t>
      </w:r>
      <w:r w:rsidR="006B087B" w:rsidRPr="005D1ADD">
        <w:rPr>
          <w:rFonts w:ascii="Arial" w:eastAsia="Times New Roman" w:hAnsi="Arial" w:cs="Arial"/>
          <w:lang w:val="es-CO" w:eastAsia="es-ES"/>
        </w:rPr>
        <w:t xml:space="preserve"> una comisión de corta duración (de junio a marzo para un hecho cumplido) y por ello llegó al Académico y allí con toda razón nos llevamos un fuerte llamado de atención. </w:t>
      </w:r>
    </w:p>
    <w:p w14:paraId="112858C6" w14:textId="77777777" w:rsidR="00E5319F" w:rsidRPr="005D1ADD" w:rsidRDefault="00E5319F" w:rsidP="00017E8E">
      <w:pPr>
        <w:spacing w:after="0" w:line="240" w:lineRule="auto"/>
        <w:ind w:left="708"/>
        <w:jc w:val="both"/>
        <w:rPr>
          <w:rFonts w:ascii="Arial" w:eastAsia="Times New Roman" w:hAnsi="Arial" w:cs="Arial"/>
          <w:lang w:val="es-CO" w:eastAsia="es-ES"/>
        </w:rPr>
      </w:pPr>
    </w:p>
    <w:p w14:paraId="3EEE0BD8" w14:textId="77777777" w:rsidR="00E5319F" w:rsidRPr="005D1ADD" w:rsidRDefault="006B087B" w:rsidP="00017E8E">
      <w:pPr>
        <w:spacing w:after="0" w:line="240" w:lineRule="auto"/>
        <w:ind w:left="708"/>
        <w:jc w:val="both"/>
        <w:rPr>
          <w:rFonts w:ascii="Arial" w:eastAsia="Times New Roman" w:hAnsi="Arial" w:cs="Arial"/>
          <w:lang w:val="es-CO" w:eastAsia="es-ES"/>
        </w:rPr>
      </w:pPr>
      <w:r w:rsidRPr="005D1ADD">
        <w:rPr>
          <w:rFonts w:ascii="Arial" w:eastAsia="Times New Roman" w:hAnsi="Arial" w:cs="Arial"/>
          <w:lang w:val="es-CO" w:eastAsia="es-ES"/>
        </w:rPr>
        <w:t>De junio hacía adelante</w:t>
      </w:r>
      <w:r w:rsidR="00E5319F" w:rsidRPr="005D1ADD">
        <w:rPr>
          <w:rFonts w:ascii="Arial" w:eastAsia="Times New Roman" w:hAnsi="Arial" w:cs="Arial"/>
          <w:lang w:val="es-CO" w:eastAsia="es-ES"/>
        </w:rPr>
        <w:t>, sí</w:t>
      </w:r>
      <w:r w:rsidRPr="005D1ADD">
        <w:rPr>
          <w:rFonts w:ascii="Arial" w:eastAsia="Times New Roman" w:hAnsi="Arial" w:cs="Arial"/>
          <w:lang w:val="es-CO" w:eastAsia="es-ES"/>
        </w:rPr>
        <w:t xml:space="preserve"> no vieron inconveniente. La jurídica de la universidad conceptuó que </w:t>
      </w:r>
      <w:r w:rsidR="0073336F" w:rsidRPr="005D1ADD">
        <w:rPr>
          <w:rFonts w:ascii="Arial" w:eastAsia="Times New Roman" w:hAnsi="Arial" w:cs="Arial"/>
          <w:lang w:val="es-CO" w:eastAsia="es-ES"/>
        </w:rPr>
        <w:t xml:space="preserve">en un acto de buena fe </w:t>
      </w:r>
      <w:r w:rsidR="00FF276D" w:rsidRPr="005D1ADD">
        <w:rPr>
          <w:rFonts w:ascii="Arial" w:eastAsia="Times New Roman" w:hAnsi="Arial" w:cs="Arial"/>
          <w:lang w:val="es-CO" w:eastAsia="es-ES"/>
        </w:rPr>
        <w:t>como el presente, no ve</w:t>
      </w:r>
      <w:r w:rsidR="0073336F" w:rsidRPr="005D1ADD">
        <w:rPr>
          <w:rFonts w:ascii="Arial" w:eastAsia="Times New Roman" w:hAnsi="Arial" w:cs="Arial"/>
          <w:lang w:val="es-CO" w:eastAsia="es-ES"/>
        </w:rPr>
        <w:t xml:space="preserve">ían </w:t>
      </w:r>
      <w:r w:rsidR="00E5319F" w:rsidRPr="005D1ADD">
        <w:rPr>
          <w:rFonts w:ascii="Arial" w:eastAsia="Times New Roman" w:hAnsi="Arial" w:cs="Arial"/>
          <w:lang w:val="es-CO" w:eastAsia="es-ES"/>
        </w:rPr>
        <w:t>problema</w:t>
      </w:r>
      <w:r w:rsidR="0073336F" w:rsidRPr="005D1ADD">
        <w:rPr>
          <w:rFonts w:ascii="Arial" w:eastAsia="Times New Roman" w:hAnsi="Arial" w:cs="Arial"/>
          <w:lang w:val="es-CO" w:eastAsia="es-ES"/>
        </w:rPr>
        <w:t xml:space="preserve"> en otorgar la comisión de manera retrospectiva, para un hecho cumplido. </w:t>
      </w:r>
      <w:r w:rsidR="00017E8E" w:rsidRPr="005D1ADD">
        <w:rPr>
          <w:rFonts w:ascii="Arial" w:eastAsia="Times New Roman" w:hAnsi="Arial" w:cs="Arial"/>
          <w:lang w:val="es-CO" w:eastAsia="es-ES"/>
        </w:rPr>
        <w:t>Un grupo de deca</w:t>
      </w:r>
      <w:r w:rsidR="006C77E1" w:rsidRPr="005D1ADD">
        <w:rPr>
          <w:rFonts w:ascii="Arial" w:eastAsia="Times New Roman" w:hAnsi="Arial" w:cs="Arial"/>
          <w:lang w:val="es-CO" w:eastAsia="es-ES"/>
        </w:rPr>
        <w:t>n</w:t>
      </w:r>
      <w:r w:rsidR="00017E8E" w:rsidRPr="005D1ADD">
        <w:rPr>
          <w:rFonts w:ascii="Arial" w:eastAsia="Times New Roman" w:hAnsi="Arial" w:cs="Arial"/>
          <w:lang w:val="es-CO" w:eastAsia="es-ES"/>
        </w:rPr>
        <w:t>os pidió investigación</w:t>
      </w:r>
      <w:r w:rsidR="006C77E1" w:rsidRPr="005D1ADD">
        <w:rPr>
          <w:rFonts w:ascii="Arial" w:eastAsia="Times New Roman" w:hAnsi="Arial" w:cs="Arial"/>
          <w:lang w:val="es-CO" w:eastAsia="es-ES"/>
        </w:rPr>
        <w:t xml:space="preserve">. </w:t>
      </w:r>
    </w:p>
    <w:p w14:paraId="0974AA8F" w14:textId="77777777" w:rsidR="00E5319F" w:rsidRPr="005D1ADD" w:rsidRDefault="00E5319F" w:rsidP="00017E8E">
      <w:pPr>
        <w:spacing w:after="0" w:line="240" w:lineRule="auto"/>
        <w:ind w:left="708"/>
        <w:jc w:val="both"/>
        <w:rPr>
          <w:rFonts w:ascii="Arial" w:eastAsia="Times New Roman" w:hAnsi="Arial" w:cs="Arial"/>
          <w:lang w:val="es-CO" w:eastAsia="es-ES"/>
        </w:rPr>
      </w:pPr>
    </w:p>
    <w:p w14:paraId="49C9D53C" w14:textId="11F9003F" w:rsidR="00FB2302" w:rsidRPr="005D1ADD" w:rsidRDefault="006C77E1" w:rsidP="00017E8E">
      <w:pPr>
        <w:spacing w:after="0" w:line="240" w:lineRule="auto"/>
        <w:ind w:left="708"/>
        <w:jc w:val="both"/>
        <w:rPr>
          <w:rFonts w:ascii="Arial" w:eastAsia="Times New Roman" w:hAnsi="Arial" w:cs="Arial"/>
          <w:lang w:val="es-CO" w:eastAsia="es-ES"/>
        </w:rPr>
      </w:pPr>
      <w:r w:rsidRPr="005D1ADD">
        <w:rPr>
          <w:rFonts w:ascii="Arial" w:eastAsia="Times New Roman" w:hAnsi="Arial" w:cs="Arial"/>
          <w:lang w:val="es-CO" w:eastAsia="es-ES"/>
        </w:rPr>
        <w:t>En la Facultad estamos implementando un observatorio de docencia.</w:t>
      </w:r>
      <w:r w:rsidR="00E174CB" w:rsidRPr="005D1ADD">
        <w:rPr>
          <w:rFonts w:ascii="Arial" w:eastAsia="Times New Roman" w:hAnsi="Arial" w:cs="Arial"/>
          <w:lang w:val="es-CO" w:eastAsia="es-ES"/>
        </w:rPr>
        <w:t xml:space="preserve"> Tenemos muchos docentes en diferentes situaciones administrativas</w:t>
      </w:r>
      <w:r w:rsidR="00E5319F" w:rsidRPr="005D1ADD">
        <w:rPr>
          <w:rFonts w:ascii="Arial" w:eastAsia="Times New Roman" w:hAnsi="Arial" w:cs="Arial"/>
          <w:lang w:val="es-CO" w:eastAsia="es-ES"/>
        </w:rPr>
        <w:t>,</w:t>
      </w:r>
      <w:r w:rsidR="00E174CB" w:rsidRPr="005D1ADD">
        <w:rPr>
          <w:rFonts w:ascii="Arial" w:eastAsia="Times New Roman" w:hAnsi="Arial" w:cs="Arial"/>
          <w:lang w:val="es-CO" w:eastAsia="es-ES"/>
        </w:rPr>
        <w:t xml:space="preserve"> </w:t>
      </w:r>
      <w:r w:rsidR="00FF276D" w:rsidRPr="005D1ADD">
        <w:rPr>
          <w:rFonts w:ascii="Arial" w:eastAsia="Times New Roman" w:hAnsi="Arial" w:cs="Arial"/>
          <w:lang w:val="es-CO" w:eastAsia="es-ES"/>
        </w:rPr>
        <w:t xml:space="preserve">hoy </w:t>
      </w:r>
      <w:r w:rsidR="00E174CB" w:rsidRPr="005D1ADD">
        <w:rPr>
          <w:rFonts w:ascii="Arial" w:eastAsia="Times New Roman" w:hAnsi="Arial" w:cs="Arial"/>
          <w:lang w:val="es-CO" w:eastAsia="es-ES"/>
        </w:rPr>
        <w:t xml:space="preserve">sin un sistema </w:t>
      </w:r>
      <w:r w:rsidR="00E5319F" w:rsidRPr="005D1ADD">
        <w:rPr>
          <w:rFonts w:ascii="Arial" w:eastAsia="Times New Roman" w:hAnsi="Arial" w:cs="Arial"/>
          <w:lang w:val="es-CO" w:eastAsia="es-ES"/>
        </w:rPr>
        <w:t xml:space="preserve">fiable </w:t>
      </w:r>
      <w:r w:rsidR="00E174CB" w:rsidRPr="005D1ADD">
        <w:rPr>
          <w:rFonts w:ascii="Arial" w:eastAsia="Times New Roman" w:hAnsi="Arial" w:cs="Arial"/>
          <w:lang w:val="es-CO" w:eastAsia="es-ES"/>
        </w:rPr>
        <w:t xml:space="preserve">que estructure una vigilancia adecuada con </w:t>
      </w:r>
      <w:r w:rsidR="0083127F" w:rsidRPr="005D1ADD">
        <w:rPr>
          <w:rFonts w:ascii="Arial" w:eastAsia="Times New Roman" w:hAnsi="Arial" w:cs="Arial"/>
          <w:lang w:val="es-CO" w:eastAsia="es-ES"/>
        </w:rPr>
        <w:t>método</w:t>
      </w:r>
      <w:r w:rsidR="00E5319F" w:rsidRPr="005D1ADD">
        <w:rPr>
          <w:rFonts w:ascii="Arial" w:eastAsia="Times New Roman" w:hAnsi="Arial" w:cs="Arial"/>
          <w:lang w:val="es-CO" w:eastAsia="es-ES"/>
        </w:rPr>
        <w:t xml:space="preserve"> de alertas. No </w:t>
      </w:r>
      <w:r w:rsidR="00BE002A" w:rsidRPr="005D1ADD">
        <w:rPr>
          <w:rFonts w:ascii="Arial" w:eastAsia="Times New Roman" w:hAnsi="Arial" w:cs="Arial"/>
          <w:lang w:val="es-CO" w:eastAsia="es-ES"/>
        </w:rPr>
        <w:t>somos</w:t>
      </w:r>
      <w:r w:rsidR="00E5319F" w:rsidRPr="005D1ADD">
        <w:rPr>
          <w:rFonts w:ascii="Arial" w:eastAsia="Times New Roman" w:hAnsi="Arial" w:cs="Arial"/>
          <w:lang w:val="es-CO" w:eastAsia="es-ES"/>
        </w:rPr>
        <w:t xml:space="preserve"> una unidad académica de 30 docentes</w:t>
      </w:r>
      <w:r w:rsidR="00BE002A" w:rsidRPr="005D1ADD">
        <w:rPr>
          <w:rFonts w:ascii="Arial" w:eastAsia="Times New Roman" w:hAnsi="Arial" w:cs="Arial"/>
          <w:lang w:val="es-CO" w:eastAsia="es-ES"/>
        </w:rPr>
        <w:t xml:space="preserve"> con</w:t>
      </w:r>
      <w:r w:rsidR="00E5319F" w:rsidRPr="005D1ADD">
        <w:rPr>
          <w:rFonts w:ascii="Arial" w:eastAsia="Times New Roman" w:hAnsi="Arial" w:cs="Arial"/>
          <w:lang w:val="es-CO" w:eastAsia="es-ES"/>
        </w:rPr>
        <w:t xml:space="preserve"> 2 en comisión. Somos muchos.</w:t>
      </w:r>
      <w:r w:rsidR="00FB2302" w:rsidRPr="005D1ADD">
        <w:rPr>
          <w:rFonts w:ascii="Arial" w:eastAsia="Times New Roman" w:hAnsi="Arial" w:cs="Arial"/>
          <w:lang w:val="es-CO" w:eastAsia="es-ES"/>
        </w:rPr>
        <w:t xml:space="preserve"> Quedamos de reunirnos para la parte de la </w:t>
      </w:r>
      <w:r w:rsidR="00BE002A" w:rsidRPr="005D1ADD">
        <w:rPr>
          <w:rFonts w:ascii="Arial" w:eastAsia="Times New Roman" w:hAnsi="Arial" w:cs="Arial"/>
          <w:lang w:val="es-CO" w:eastAsia="es-ES"/>
        </w:rPr>
        <w:t>comisión</w:t>
      </w:r>
      <w:r w:rsidR="00FB2302" w:rsidRPr="005D1ADD">
        <w:rPr>
          <w:rFonts w:ascii="Arial" w:eastAsia="Times New Roman" w:hAnsi="Arial" w:cs="Arial"/>
          <w:lang w:val="es-CO" w:eastAsia="es-ES"/>
        </w:rPr>
        <w:t xml:space="preserve"> retrospectiva de marzo a junio </w:t>
      </w:r>
      <w:r w:rsidR="00E5319F" w:rsidRPr="005D1ADD">
        <w:rPr>
          <w:rFonts w:ascii="Arial" w:eastAsia="Times New Roman" w:hAnsi="Arial" w:cs="Arial"/>
          <w:lang w:val="es-CO" w:eastAsia="es-ES"/>
        </w:rPr>
        <w:t xml:space="preserve">de reunirnos con </w:t>
      </w:r>
      <w:r w:rsidR="00BE002A" w:rsidRPr="005D1ADD">
        <w:rPr>
          <w:rFonts w:ascii="Arial" w:eastAsia="Times New Roman" w:hAnsi="Arial" w:cs="Arial"/>
          <w:lang w:val="es-CO" w:eastAsia="es-ES"/>
        </w:rPr>
        <w:t>Vice docencia</w:t>
      </w:r>
      <w:r w:rsidR="00E5319F" w:rsidRPr="005D1ADD">
        <w:rPr>
          <w:rFonts w:ascii="Arial" w:eastAsia="Times New Roman" w:hAnsi="Arial" w:cs="Arial"/>
          <w:lang w:val="es-CO" w:eastAsia="es-ES"/>
        </w:rPr>
        <w:t xml:space="preserve"> y </w:t>
      </w:r>
      <w:r w:rsidR="00FB2302" w:rsidRPr="005D1ADD">
        <w:rPr>
          <w:rFonts w:ascii="Arial" w:eastAsia="Times New Roman" w:hAnsi="Arial" w:cs="Arial"/>
          <w:lang w:val="es-CO" w:eastAsia="es-ES"/>
        </w:rPr>
        <w:t xml:space="preserve">oficina Jurídica, para buscar la salida </w:t>
      </w:r>
      <w:r w:rsidR="00E5319F" w:rsidRPr="005D1ADD">
        <w:rPr>
          <w:rFonts w:ascii="Arial" w:eastAsia="Times New Roman" w:hAnsi="Arial" w:cs="Arial"/>
          <w:lang w:val="es-CO" w:eastAsia="es-ES"/>
        </w:rPr>
        <w:t>que desde lo jurídico sea viable.</w:t>
      </w:r>
    </w:p>
    <w:p w14:paraId="0440A58B" w14:textId="23192C58" w:rsidR="00344C9E" w:rsidRPr="005D1ADD" w:rsidRDefault="00344C9E" w:rsidP="00017E8E">
      <w:pPr>
        <w:spacing w:after="0" w:line="240" w:lineRule="auto"/>
        <w:ind w:left="708"/>
        <w:jc w:val="both"/>
        <w:rPr>
          <w:rFonts w:ascii="Arial" w:eastAsia="Times New Roman" w:hAnsi="Arial" w:cs="Arial"/>
          <w:b/>
          <w:lang w:val="es-CO" w:eastAsia="es-ES"/>
        </w:rPr>
      </w:pPr>
      <w:r w:rsidRPr="005D1ADD">
        <w:rPr>
          <w:rFonts w:ascii="Arial" w:eastAsia="Times New Roman" w:hAnsi="Arial" w:cs="Arial"/>
          <w:b/>
          <w:lang w:val="es-CO" w:eastAsia="es-ES"/>
        </w:rPr>
        <w:t xml:space="preserve">Programas </w:t>
      </w:r>
      <w:r w:rsidR="00E5319F" w:rsidRPr="005D1ADD">
        <w:rPr>
          <w:rFonts w:ascii="Arial" w:eastAsia="Times New Roman" w:hAnsi="Arial" w:cs="Arial"/>
          <w:b/>
          <w:lang w:val="es-CO" w:eastAsia="es-ES"/>
        </w:rPr>
        <w:t xml:space="preserve">nuestros </w:t>
      </w:r>
      <w:r w:rsidRPr="005D1ADD">
        <w:rPr>
          <w:rFonts w:ascii="Arial" w:eastAsia="Times New Roman" w:hAnsi="Arial" w:cs="Arial"/>
          <w:b/>
          <w:lang w:val="es-CO" w:eastAsia="es-ES"/>
        </w:rPr>
        <w:t>en segundo debate.</w:t>
      </w:r>
    </w:p>
    <w:p w14:paraId="62912994" w14:textId="77777777" w:rsidR="00235845" w:rsidRDefault="00235845" w:rsidP="00017E8E">
      <w:pPr>
        <w:spacing w:after="0" w:line="240" w:lineRule="auto"/>
        <w:ind w:left="708"/>
        <w:jc w:val="both"/>
        <w:rPr>
          <w:rFonts w:ascii="Arial" w:eastAsia="Times New Roman" w:hAnsi="Arial" w:cs="Arial"/>
          <w:lang w:val="es-CO" w:eastAsia="es-ES"/>
        </w:rPr>
      </w:pPr>
    </w:p>
    <w:p w14:paraId="4757FC9C" w14:textId="188B324D" w:rsidR="00436770" w:rsidRPr="005D1ADD" w:rsidRDefault="00344C9E" w:rsidP="00017E8E">
      <w:pPr>
        <w:spacing w:after="0" w:line="240" w:lineRule="auto"/>
        <w:ind w:left="708"/>
        <w:jc w:val="both"/>
        <w:rPr>
          <w:rFonts w:ascii="Arial" w:eastAsia="Times New Roman" w:hAnsi="Arial" w:cs="Arial"/>
          <w:lang w:val="es-CO" w:eastAsia="es-ES"/>
        </w:rPr>
      </w:pPr>
      <w:r w:rsidRPr="005D1ADD">
        <w:rPr>
          <w:rFonts w:ascii="Arial" w:eastAsia="Times New Roman" w:hAnsi="Arial" w:cs="Arial"/>
          <w:lang w:val="es-CO" w:eastAsia="es-ES"/>
        </w:rPr>
        <w:t>Se aprobaron e</w:t>
      </w:r>
      <w:r w:rsidR="008720EC" w:rsidRPr="005D1ADD">
        <w:rPr>
          <w:rFonts w:ascii="Arial" w:eastAsia="Times New Roman" w:hAnsi="Arial" w:cs="Arial"/>
          <w:lang w:val="es-CO" w:eastAsia="es-ES"/>
        </w:rPr>
        <w:t xml:space="preserve">n segundo debate </w:t>
      </w:r>
      <w:r w:rsidR="000800F9" w:rsidRPr="005D1ADD">
        <w:rPr>
          <w:rFonts w:ascii="Arial" w:eastAsia="Times New Roman" w:hAnsi="Arial" w:cs="Arial"/>
          <w:lang w:val="es-CO" w:eastAsia="es-ES"/>
        </w:rPr>
        <w:t>los proyectos,</w:t>
      </w:r>
      <w:r w:rsidR="008720EC" w:rsidRPr="005D1ADD">
        <w:rPr>
          <w:rFonts w:ascii="Arial" w:eastAsia="Times New Roman" w:hAnsi="Arial" w:cs="Arial"/>
          <w:lang w:val="es-CO" w:eastAsia="es-ES"/>
        </w:rPr>
        <w:t xml:space="preserve"> programa de </w:t>
      </w:r>
      <w:r w:rsidR="000800F9" w:rsidRPr="005D1ADD">
        <w:rPr>
          <w:rFonts w:ascii="Arial" w:eastAsia="Times New Roman" w:hAnsi="Arial" w:cs="Arial"/>
          <w:lang w:val="es-CO" w:eastAsia="es-ES"/>
        </w:rPr>
        <w:t>Hematología y el</w:t>
      </w:r>
      <w:r w:rsidRPr="005D1ADD">
        <w:rPr>
          <w:rFonts w:ascii="Arial" w:eastAsia="Times New Roman" w:hAnsi="Arial" w:cs="Arial"/>
          <w:lang w:val="es-CO" w:eastAsia="es-ES"/>
        </w:rPr>
        <w:t xml:space="preserve"> Doctorado</w:t>
      </w:r>
      <w:r w:rsidR="008720EC" w:rsidRPr="005D1ADD">
        <w:rPr>
          <w:rFonts w:ascii="Arial" w:eastAsia="Times New Roman" w:hAnsi="Arial" w:cs="Arial"/>
          <w:lang w:val="es-CO" w:eastAsia="es-ES"/>
        </w:rPr>
        <w:t xml:space="preserve"> en Medicina Clínica</w:t>
      </w:r>
      <w:r w:rsidRPr="005D1ADD">
        <w:rPr>
          <w:rFonts w:ascii="Arial" w:eastAsia="Times New Roman" w:hAnsi="Arial" w:cs="Arial"/>
          <w:lang w:val="es-CO" w:eastAsia="es-ES"/>
        </w:rPr>
        <w:t>.</w:t>
      </w:r>
      <w:r w:rsidR="00017E8E" w:rsidRPr="005D1ADD">
        <w:rPr>
          <w:rFonts w:ascii="Arial" w:eastAsia="Times New Roman" w:hAnsi="Arial" w:cs="Arial"/>
          <w:lang w:val="es-CO" w:eastAsia="es-ES"/>
        </w:rPr>
        <w:t xml:space="preserve"> </w:t>
      </w:r>
    </w:p>
    <w:p w14:paraId="72D2682D" w14:textId="77777777" w:rsidR="005C2815" w:rsidRPr="005D1ADD" w:rsidRDefault="005C2815" w:rsidP="00CC6AA7">
      <w:pPr>
        <w:spacing w:after="0" w:line="240" w:lineRule="auto"/>
        <w:ind w:left="705"/>
        <w:jc w:val="both"/>
        <w:rPr>
          <w:rFonts w:ascii="Arial" w:eastAsia="Times New Roman" w:hAnsi="Arial" w:cs="Arial"/>
          <w:lang w:val="es-CO" w:eastAsia="es-ES"/>
        </w:rPr>
      </w:pPr>
    </w:p>
    <w:p w14:paraId="386DA34D" w14:textId="2D365D34" w:rsidR="000E0113" w:rsidRPr="005D1ADD" w:rsidRDefault="000D7A0F" w:rsidP="000E0113">
      <w:pPr>
        <w:spacing w:after="0" w:line="240" w:lineRule="auto"/>
        <w:jc w:val="both"/>
        <w:rPr>
          <w:rFonts w:ascii="Arial" w:hAnsi="Arial" w:cs="Arial"/>
          <w:b/>
          <w:lang w:val="es-MX"/>
        </w:rPr>
      </w:pPr>
      <w:r w:rsidRPr="005D1ADD">
        <w:rPr>
          <w:rFonts w:ascii="Arial" w:hAnsi="Arial" w:cs="Arial"/>
          <w:lang w:val="es-MX"/>
        </w:rPr>
        <w:t>4</w:t>
      </w:r>
      <w:r w:rsidR="000E0113" w:rsidRPr="005D1ADD">
        <w:rPr>
          <w:rFonts w:ascii="Arial" w:hAnsi="Arial" w:cs="Arial"/>
          <w:lang w:val="es-MX"/>
        </w:rPr>
        <w:t>.2.</w:t>
      </w:r>
      <w:r w:rsidR="000E0113" w:rsidRPr="005D1ADD">
        <w:rPr>
          <w:rFonts w:ascii="Arial" w:hAnsi="Arial" w:cs="Arial"/>
          <w:lang w:val="es-MX"/>
        </w:rPr>
        <w:tab/>
      </w:r>
      <w:r w:rsidR="000E0113" w:rsidRPr="005D1ADD">
        <w:rPr>
          <w:rFonts w:ascii="Arial" w:hAnsi="Arial" w:cs="Arial"/>
          <w:b/>
          <w:lang w:val="es-MX"/>
        </w:rPr>
        <w:t>Representantes:</w:t>
      </w:r>
    </w:p>
    <w:p w14:paraId="58DF3434" w14:textId="77777777" w:rsidR="00F24759" w:rsidRPr="005D1ADD" w:rsidRDefault="00F24759" w:rsidP="000E0113">
      <w:pPr>
        <w:spacing w:after="0" w:line="240" w:lineRule="auto"/>
        <w:jc w:val="both"/>
        <w:rPr>
          <w:rFonts w:ascii="Arial" w:hAnsi="Arial" w:cs="Arial"/>
          <w:lang w:val="es-MX"/>
        </w:rPr>
      </w:pPr>
    </w:p>
    <w:p w14:paraId="214C86BF" w14:textId="75892F36" w:rsidR="00E82E46" w:rsidRPr="00953FFD" w:rsidRDefault="000E0113" w:rsidP="00AF3B59">
      <w:pPr>
        <w:pStyle w:val="Prrafodelista"/>
        <w:numPr>
          <w:ilvl w:val="0"/>
          <w:numId w:val="1"/>
        </w:numPr>
        <w:spacing w:after="0" w:line="240" w:lineRule="auto"/>
        <w:ind w:left="708" w:hanging="425"/>
        <w:jc w:val="both"/>
        <w:rPr>
          <w:rFonts w:ascii="Arial" w:hAnsi="Arial" w:cs="Arial"/>
          <w:b/>
          <w:lang w:val="es-MX"/>
        </w:rPr>
      </w:pPr>
      <w:r w:rsidRPr="00953FFD">
        <w:rPr>
          <w:rFonts w:ascii="Arial" w:hAnsi="Arial" w:cs="Arial"/>
          <w:b/>
          <w:lang w:val="es-MX"/>
        </w:rPr>
        <w:lastRenderedPageBreak/>
        <w:t>Profesoral</w:t>
      </w:r>
    </w:p>
    <w:p w14:paraId="18488C71" w14:textId="77777777" w:rsidR="008F49FC" w:rsidRPr="005D1ADD" w:rsidRDefault="00E82E46" w:rsidP="00E82E46">
      <w:pPr>
        <w:pStyle w:val="Prrafodelista"/>
        <w:spacing w:after="0" w:line="240" w:lineRule="auto"/>
        <w:ind w:left="708"/>
        <w:jc w:val="both"/>
        <w:rPr>
          <w:rFonts w:ascii="Arial" w:hAnsi="Arial" w:cs="Arial"/>
          <w:lang w:val="es-MX"/>
        </w:rPr>
      </w:pPr>
      <w:r w:rsidRPr="005D1ADD">
        <w:rPr>
          <w:rFonts w:ascii="Arial" w:hAnsi="Arial" w:cs="Arial"/>
          <w:lang w:val="es-MX"/>
        </w:rPr>
        <w:t xml:space="preserve">Eliana Restrepo. </w:t>
      </w:r>
      <w:r w:rsidR="008F49FC" w:rsidRPr="005D1ADD">
        <w:rPr>
          <w:rFonts w:ascii="Arial" w:hAnsi="Arial" w:cs="Arial"/>
          <w:lang w:val="es-MX"/>
        </w:rPr>
        <w:t>Se presenta  y e</w:t>
      </w:r>
      <w:r w:rsidRPr="005D1ADD">
        <w:rPr>
          <w:rFonts w:ascii="Arial" w:hAnsi="Arial" w:cs="Arial"/>
          <w:lang w:val="es-MX"/>
        </w:rPr>
        <w:t>ntrega su saludo</w:t>
      </w:r>
      <w:r w:rsidR="00D74536" w:rsidRPr="005D1ADD">
        <w:rPr>
          <w:rFonts w:ascii="Arial" w:hAnsi="Arial" w:cs="Arial"/>
          <w:lang w:val="es-MX"/>
        </w:rPr>
        <w:t xml:space="preserve"> i</w:t>
      </w:r>
      <w:r w:rsidR="008F49FC" w:rsidRPr="005D1ADD">
        <w:rPr>
          <w:rFonts w:ascii="Arial" w:hAnsi="Arial" w:cs="Arial"/>
          <w:lang w:val="es-MX"/>
        </w:rPr>
        <w:t xml:space="preserve">nicial. </w:t>
      </w:r>
    </w:p>
    <w:p w14:paraId="0A240EC8" w14:textId="26A09150" w:rsidR="00AF3B59" w:rsidRPr="005D1ADD" w:rsidRDefault="00E82E46" w:rsidP="00E82E46">
      <w:pPr>
        <w:pStyle w:val="Prrafodelista"/>
        <w:spacing w:after="0" w:line="240" w:lineRule="auto"/>
        <w:ind w:left="708"/>
        <w:jc w:val="both"/>
        <w:rPr>
          <w:rFonts w:ascii="Arial" w:hAnsi="Arial" w:cs="Arial"/>
          <w:lang w:val="es-MX"/>
        </w:rPr>
      </w:pPr>
      <w:r w:rsidRPr="005D1ADD">
        <w:rPr>
          <w:rFonts w:ascii="Arial" w:hAnsi="Arial" w:cs="Arial"/>
          <w:lang w:val="es-MX"/>
        </w:rPr>
        <w:t xml:space="preserve">Informa la </w:t>
      </w:r>
      <w:r w:rsidR="00D74536" w:rsidRPr="005D1ADD">
        <w:rPr>
          <w:rFonts w:ascii="Arial" w:hAnsi="Arial" w:cs="Arial"/>
          <w:lang w:val="es-MX"/>
        </w:rPr>
        <w:t>Sra.</w:t>
      </w:r>
      <w:r w:rsidRPr="005D1ADD">
        <w:rPr>
          <w:rFonts w:ascii="Arial" w:hAnsi="Arial" w:cs="Arial"/>
          <w:lang w:val="es-MX"/>
        </w:rPr>
        <w:t xml:space="preserve"> </w:t>
      </w:r>
      <w:r w:rsidR="00D74536" w:rsidRPr="005D1ADD">
        <w:rPr>
          <w:rFonts w:ascii="Arial" w:hAnsi="Arial" w:cs="Arial"/>
          <w:lang w:val="es-MX"/>
        </w:rPr>
        <w:t>Vicedecana</w:t>
      </w:r>
      <w:r w:rsidRPr="005D1ADD">
        <w:rPr>
          <w:rFonts w:ascii="Arial" w:hAnsi="Arial" w:cs="Arial"/>
          <w:lang w:val="es-MX"/>
        </w:rPr>
        <w:t xml:space="preserve"> que</w:t>
      </w:r>
      <w:r w:rsidR="008F49FC" w:rsidRPr="005D1ADD">
        <w:rPr>
          <w:rFonts w:ascii="Arial" w:hAnsi="Arial" w:cs="Arial"/>
          <w:lang w:val="es-MX"/>
        </w:rPr>
        <w:t xml:space="preserve"> Eliana</w:t>
      </w:r>
      <w:r w:rsidRPr="005D1ADD">
        <w:rPr>
          <w:rFonts w:ascii="Arial" w:hAnsi="Arial" w:cs="Arial"/>
          <w:lang w:val="es-MX"/>
        </w:rPr>
        <w:t xml:space="preserve"> es</w:t>
      </w:r>
      <w:r w:rsidR="00D6777E" w:rsidRPr="005D1ADD">
        <w:rPr>
          <w:rFonts w:ascii="Arial" w:hAnsi="Arial" w:cs="Arial"/>
          <w:lang w:val="es-MX"/>
        </w:rPr>
        <w:t xml:space="preserve"> </w:t>
      </w:r>
      <w:r w:rsidR="002D38CC" w:rsidRPr="005D1ADD">
        <w:rPr>
          <w:rFonts w:ascii="Arial" w:hAnsi="Arial" w:cs="Arial"/>
          <w:lang w:val="es-MX"/>
        </w:rPr>
        <w:t xml:space="preserve">profesora en microbiología y parasitología, </w:t>
      </w:r>
      <w:r w:rsidR="008F49FC" w:rsidRPr="005D1ADD">
        <w:rPr>
          <w:rFonts w:ascii="Arial" w:hAnsi="Arial" w:cs="Arial"/>
          <w:lang w:val="es-MX"/>
        </w:rPr>
        <w:t>C</w:t>
      </w:r>
      <w:r w:rsidR="00D6777E" w:rsidRPr="005D1ADD">
        <w:rPr>
          <w:rFonts w:ascii="Arial" w:hAnsi="Arial" w:cs="Arial"/>
          <w:lang w:val="es-MX"/>
        </w:rPr>
        <w:t xml:space="preserve">oordinadora de </w:t>
      </w:r>
      <w:r w:rsidR="008F49FC" w:rsidRPr="005D1ADD">
        <w:rPr>
          <w:rFonts w:ascii="Arial" w:hAnsi="Arial" w:cs="Arial"/>
          <w:lang w:val="es-MX"/>
        </w:rPr>
        <w:t>S</w:t>
      </w:r>
      <w:r w:rsidR="00D6777E" w:rsidRPr="005D1ADD">
        <w:rPr>
          <w:rFonts w:ascii="Arial" w:hAnsi="Arial" w:cs="Arial"/>
          <w:lang w:val="es-MX"/>
        </w:rPr>
        <w:t xml:space="preserve">alud e </w:t>
      </w:r>
      <w:r w:rsidR="008F49FC" w:rsidRPr="005D1ADD">
        <w:rPr>
          <w:rFonts w:ascii="Arial" w:hAnsi="Arial" w:cs="Arial"/>
          <w:lang w:val="es-MX"/>
        </w:rPr>
        <w:t>I</w:t>
      </w:r>
      <w:r w:rsidR="00D6777E" w:rsidRPr="005D1ADD">
        <w:rPr>
          <w:rFonts w:ascii="Arial" w:hAnsi="Arial" w:cs="Arial"/>
          <w:lang w:val="es-MX"/>
        </w:rPr>
        <w:t>nfección</w:t>
      </w:r>
      <w:r w:rsidRPr="005D1ADD">
        <w:rPr>
          <w:rFonts w:ascii="Arial" w:hAnsi="Arial" w:cs="Arial"/>
          <w:lang w:val="es-MX"/>
        </w:rPr>
        <w:t xml:space="preserve"> en pregrado</w:t>
      </w:r>
      <w:r w:rsidR="002D38CC" w:rsidRPr="005D1ADD">
        <w:rPr>
          <w:rFonts w:ascii="Arial" w:hAnsi="Arial" w:cs="Arial"/>
          <w:lang w:val="es-MX"/>
        </w:rPr>
        <w:t xml:space="preserve">, integrante de </w:t>
      </w:r>
      <w:r w:rsidR="00D74536" w:rsidRPr="005D1ADD">
        <w:rPr>
          <w:rFonts w:ascii="Arial" w:hAnsi="Arial" w:cs="Arial"/>
          <w:lang w:val="es-MX"/>
        </w:rPr>
        <w:t>la</w:t>
      </w:r>
      <w:r w:rsidR="002D38CC" w:rsidRPr="005D1ADD">
        <w:rPr>
          <w:rFonts w:ascii="Arial" w:hAnsi="Arial" w:cs="Arial"/>
          <w:lang w:val="es-MX"/>
        </w:rPr>
        <w:t xml:space="preserve"> comisión de evaluación en pregrado igualmente, representante </w:t>
      </w:r>
      <w:r w:rsidR="00D74536" w:rsidRPr="005D1ADD">
        <w:rPr>
          <w:rFonts w:ascii="Arial" w:hAnsi="Arial" w:cs="Arial"/>
          <w:lang w:val="es-MX"/>
        </w:rPr>
        <w:t>profesoral</w:t>
      </w:r>
      <w:r w:rsidR="002D38CC" w:rsidRPr="005D1ADD">
        <w:rPr>
          <w:rFonts w:ascii="Arial" w:hAnsi="Arial" w:cs="Arial"/>
          <w:lang w:val="es-MX"/>
        </w:rPr>
        <w:t xml:space="preserve"> en la CCBB y </w:t>
      </w:r>
      <w:r w:rsidR="009E43CE" w:rsidRPr="005D1ADD">
        <w:rPr>
          <w:rFonts w:ascii="Arial" w:hAnsi="Arial" w:cs="Arial"/>
          <w:lang w:val="es-MX"/>
        </w:rPr>
        <w:t>Doctora biología molecular.</w:t>
      </w:r>
    </w:p>
    <w:p w14:paraId="1EB3F491" w14:textId="77777777" w:rsidR="009E43CE" w:rsidRPr="005D1ADD" w:rsidRDefault="009E43CE" w:rsidP="00E82E46">
      <w:pPr>
        <w:pStyle w:val="Prrafodelista"/>
        <w:spacing w:after="0" w:line="240" w:lineRule="auto"/>
        <w:ind w:left="708"/>
        <w:jc w:val="both"/>
        <w:rPr>
          <w:rFonts w:ascii="Arial" w:hAnsi="Arial" w:cs="Arial"/>
          <w:lang w:val="es-MX"/>
        </w:rPr>
      </w:pPr>
    </w:p>
    <w:p w14:paraId="51DD068C" w14:textId="301A204F" w:rsidR="000E0113" w:rsidRPr="00953FFD" w:rsidRDefault="000E0113" w:rsidP="00B01237">
      <w:pPr>
        <w:pStyle w:val="Prrafodelista"/>
        <w:numPr>
          <w:ilvl w:val="0"/>
          <w:numId w:val="1"/>
        </w:numPr>
        <w:spacing w:after="0" w:line="240" w:lineRule="auto"/>
        <w:ind w:left="709" w:hanging="425"/>
        <w:jc w:val="both"/>
        <w:rPr>
          <w:rFonts w:ascii="Arial" w:hAnsi="Arial" w:cs="Arial"/>
          <w:b/>
          <w:lang w:val="es-MX"/>
        </w:rPr>
      </w:pPr>
      <w:r w:rsidRPr="00953FFD">
        <w:rPr>
          <w:rFonts w:ascii="Arial" w:hAnsi="Arial" w:cs="Arial"/>
          <w:b/>
          <w:lang w:val="es-MX"/>
        </w:rPr>
        <w:t>Estudiantil</w:t>
      </w:r>
      <w:r w:rsidR="0060156F" w:rsidRPr="00953FFD">
        <w:rPr>
          <w:rFonts w:ascii="Arial" w:hAnsi="Arial" w:cs="Arial"/>
          <w:b/>
          <w:lang w:val="es-MX"/>
        </w:rPr>
        <w:t xml:space="preserve"> </w:t>
      </w:r>
    </w:p>
    <w:p w14:paraId="339EA3C8" w14:textId="54328D33" w:rsidR="0036304E" w:rsidRPr="005D1ADD" w:rsidRDefault="00D74536" w:rsidP="0036304E">
      <w:pPr>
        <w:pStyle w:val="Prrafodelista"/>
        <w:spacing w:after="0" w:line="240" w:lineRule="auto"/>
        <w:ind w:left="709"/>
        <w:jc w:val="both"/>
        <w:rPr>
          <w:rFonts w:ascii="Arial" w:hAnsi="Arial" w:cs="Arial"/>
          <w:lang w:val="es-MX"/>
        </w:rPr>
      </w:pPr>
      <w:r w:rsidRPr="005D1ADD">
        <w:rPr>
          <w:rFonts w:ascii="Arial" w:hAnsi="Arial" w:cs="Arial"/>
          <w:lang w:val="es-MX"/>
        </w:rPr>
        <w:t>Informa Santiago</w:t>
      </w:r>
      <w:r w:rsidR="0036304E" w:rsidRPr="005D1ADD">
        <w:rPr>
          <w:rFonts w:ascii="Arial" w:hAnsi="Arial" w:cs="Arial"/>
          <w:lang w:val="es-MX"/>
        </w:rPr>
        <w:t xml:space="preserve"> </w:t>
      </w:r>
      <w:r w:rsidR="00E06C3E" w:rsidRPr="005D1ADD">
        <w:rPr>
          <w:rFonts w:ascii="Arial" w:hAnsi="Arial" w:cs="Arial"/>
          <w:lang w:val="es-MX"/>
        </w:rPr>
        <w:t xml:space="preserve">Gallego M. </w:t>
      </w:r>
      <w:r w:rsidR="0036304E" w:rsidRPr="005D1ADD">
        <w:rPr>
          <w:rFonts w:ascii="Arial" w:hAnsi="Arial" w:cs="Arial"/>
          <w:lang w:val="es-MX"/>
        </w:rPr>
        <w:t xml:space="preserve">que después de la asamblea del 13 de </w:t>
      </w:r>
      <w:r w:rsidRPr="005D1ADD">
        <w:rPr>
          <w:rFonts w:ascii="Arial" w:hAnsi="Arial" w:cs="Arial"/>
          <w:lang w:val="es-MX"/>
        </w:rPr>
        <w:t>octubre</w:t>
      </w:r>
      <w:r w:rsidR="0036304E" w:rsidRPr="005D1ADD">
        <w:rPr>
          <w:rFonts w:ascii="Arial" w:hAnsi="Arial" w:cs="Arial"/>
          <w:lang w:val="es-MX"/>
        </w:rPr>
        <w:t xml:space="preserve"> comenzaron a desarrollar lo planeado en ella, </w:t>
      </w:r>
      <w:r w:rsidR="00310A9C" w:rsidRPr="005D1ADD">
        <w:rPr>
          <w:rFonts w:ascii="Arial" w:hAnsi="Arial" w:cs="Arial"/>
          <w:lang w:val="es-MX"/>
        </w:rPr>
        <w:t xml:space="preserve">entre otros </w:t>
      </w:r>
      <w:r w:rsidR="0036304E" w:rsidRPr="005D1ADD">
        <w:rPr>
          <w:rFonts w:ascii="Arial" w:hAnsi="Arial" w:cs="Arial"/>
          <w:lang w:val="es-MX"/>
        </w:rPr>
        <w:t>la marcha por el Hospital Universitario del Valle</w:t>
      </w:r>
      <w:r w:rsidR="00310A9C" w:rsidRPr="005D1ADD">
        <w:rPr>
          <w:rFonts w:ascii="Arial" w:hAnsi="Arial" w:cs="Arial"/>
          <w:lang w:val="es-MX"/>
        </w:rPr>
        <w:t>,</w:t>
      </w:r>
      <w:r w:rsidR="0036304E" w:rsidRPr="005D1ADD">
        <w:rPr>
          <w:rFonts w:ascii="Arial" w:hAnsi="Arial" w:cs="Arial"/>
          <w:lang w:val="es-MX"/>
        </w:rPr>
        <w:t xml:space="preserve"> la que tuvo buena acogida y </w:t>
      </w:r>
      <w:r w:rsidR="00310A9C" w:rsidRPr="005D1ADD">
        <w:rPr>
          <w:rFonts w:ascii="Arial" w:hAnsi="Arial" w:cs="Arial"/>
          <w:lang w:val="es-MX"/>
        </w:rPr>
        <w:t>mensajes de agradecimiento</w:t>
      </w:r>
      <w:r w:rsidR="0036304E" w:rsidRPr="005D1ADD">
        <w:rPr>
          <w:rFonts w:ascii="Arial" w:hAnsi="Arial" w:cs="Arial"/>
          <w:lang w:val="es-MX"/>
        </w:rPr>
        <w:t>. Sobre examen de admisión,</w:t>
      </w:r>
      <w:r w:rsidR="009E43CE" w:rsidRPr="005D1ADD">
        <w:rPr>
          <w:rFonts w:ascii="Arial" w:hAnsi="Arial" w:cs="Arial"/>
          <w:lang w:val="es-MX"/>
        </w:rPr>
        <w:t xml:space="preserve"> manifiesta </w:t>
      </w:r>
      <w:r w:rsidR="00310A9C" w:rsidRPr="005D1ADD">
        <w:rPr>
          <w:rFonts w:ascii="Arial" w:hAnsi="Arial" w:cs="Arial"/>
          <w:lang w:val="es-MX"/>
        </w:rPr>
        <w:t xml:space="preserve">que </w:t>
      </w:r>
      <w:r w:rsidR="0036304E" w:rsidRPr="005D1ADD">
        <w:rPr>
          <w:rFonts w:ascii="Arial" w:hAnsi="Arial" w:cs="Arial"/>
          <w:lang w:val="es-MX"/>
        </w:rPr>
        <w:t>prepara</w:t>
      </w:r>
      <w:r w:rsidR="00310A9C" w:rsidRPr="005D1ADD">
        <w:rPr>
          <w:rFonts w:ascii="Arial" w:hAnsi="Arial" w:cs="Arial"/>
          <w:lang w:val="es-MX"/>
        </w:rPr>
        <w:t>ron las</w:t>
      </w:r>
      <w:r w:rsidR="0036304E" w:rsidRPr="005D1ADD">
        <w:rPr>
          <w:rFonts w:ascii="Arial" w:hAnsi="Arial" w:cs="Arial"/>
          <w:lang w:val="es-MX"/>
        </w:rPr>
        <w:t xml:space="preserve"> pancartas para la movilización de hoy. </w:t>
      </w:r>
      <w:r w:rsidR="00310A9C" w:rsidRPr="005D1ADD">
        <w:rPr>
          <w:rFonts w:ascii="Arial" w:hAnsi="Arial" w:cs="Arial"/>
          <w:lang w:val="es-MX"/>
        </w:rPr>
        <w:t>S</w:t>
      </w:r>
      <w:r w:rsidR="0036304E" w:rsidRPr="005D1ADD">
        <w:rPr>
          <w:rFonts w:ascii="Arial" w:hAnsi="Arial" w:cs="Arial"/>
          <w:lang w:val="es-MX"/>
        </w:rPr>
        <w:t>obre el cierre de la universidad</w:t>
      </w:r>
      <w:r w:rsidR="00310A9C" w:rsidRPr="005D1ADD">
        <w:rPr>
          <w:rFonts w:ascii="Arial" w:hAnsi="Arial" w:cs="Arial"/>
          <w:lang w:val="es-MX"/>
        </w:rPr>
        <w:t>,</w:t>
      </w:r>
      <w:r w:rsidR="0036304E" w:rsidRPr="005D1ADD">
        <w:rPr>
          <w:rFonts w:ascii="Arial" w:hAnsi="Arial" w:cs="Arial"/>
          <w:lang w:val="es-MX"/>
        </w:rPr>
        <w:t xml:space="preserve"> dice que </w:t>
      </w:r>
      <w:r w:rsidR="00310A9C" w:rsidRPr="005D1ADD">
        <w:rPr>
          <w:rFonts w:ascii="Arial" w:hAnsi="Arial" w:cs="Arial"/>
          <w:lang w:val="es-MX"/>
        </w:rPr>
        <w:t xml:space="preserve">era una posibilidad ante </w:t>
      </w:r>
      <w:r w:rsidRPr="005D1ADD">
        <w:rPr>
          <w:rFonts w:ascii="Arial" w:hAnsi="Arial" w:cs="Arial"/>
          <w:lang w:val="es-MX"/>
        </w:rPr>
        <w:t xml:space="preserve">temores por </w:t>
      </w:r>
      <w:r w:rsidR="00310A9C" w:rsidRPr="005D1ADD">
        <w:rPr>
          <w:rFonts w:ascii="Arial" w:hAnsi="Arial" w:cs="Arial"/>
          <w:lang w:val="es-MX"/>
        </w:rPr>
        <w:t xml:space="preserve"> saboteo al examen de admisión. </w:t>
      </w:r>
    </w:p>
    <w:p w14:paraId="67FDEED2" w14:textId="77777777" w:rsidR="0036304E" w:rsidRPr="005D1ADD" w:rsidRDefault="0036304E" w:rsidP="0036304E">
      <w:pPr>
        <w:pStyle w:val="Prrafodelista"/>
        <w:spacing w:after="0" w:line="240" w:lineRule="auto"/>
        <w:ind w:left="709"/>
        <w:jc w:val="both"/>
        <w:rPr>
          <w:rFonts w:ascii="Arial" w:hAnsi="Arial" w:cs="Arial"/>
          <w:lang w:val="es-MX"/>
        </w:rPr>
      </w:pPr>
    </w:p>
    <w:p w14:paraId="4D6C6111" w14:textId="77777777" w:rsidR="00E81CBA" w:rsidRPr="005D1ADD" w:rsidRDefault="00E81CBA" w:rsidP="0011067D">
      <w:pPr>
        <w:pStyle w:val="Sinespaciado"/>
        <w:ind w:left="-284" w:firstLine="284"/>
        <w:jc w:val="both"/>
        <w:rPr>
          <w:rFonts w:ascii="Arial" w:hAnsi="Arial" w:cs="Arial"/>
          <w:b/>
        </w:rPr>
      </w:pPr>
    </w:p>
    <w:p w14:paraId="21A28E5E" w14:textId="58F21B03" w:rsidR="00D53843" w:rsidRPr="005D1ADD" w:rsidRDefault="00F86663" w:rsidP="00D53843">
      <w:pPr>
        <w:pStyle w:val="Sinespaciado"/>
        <w:ind w:left="705" w:hanging="705"/>
        <w:jc w:val="both"/>
        <w:rPr>
          <w:rFonts w:ascii="Arial" w:hAnsi="Arial" w:cs="Arial"/>
          <w:b/>
        </w:rPr>
      </w:pPr>
      <w:r w:rsidRPr="005D1ADD">
        <w:rPr>
          <w:rFonts w:ascii="Arial" w:hAnsi="Arial" w:cs="Arial"/>
          <w:b/>
        </w:rPr>
        <w:t>5.</w:t>
      </w:r>
      <w:r w:rsidRPr="005D1ADD">
        <w:rPr>
          <w:rFonts w:ascii="Arial" w:hAnsi="Arial" w:cs="Arial"/>
          <w:b/>
        </w:rPr>
        <w:tab/>
      </w:r>
      <w:r w:rsidRPr="005D1ADD">
        <w:rPr>
          <w:rFonts w:ascii="Arial" w:hAnsi="Arial" w:cs="Arial"/>
          <w:b/>
        </w:rPr>
        <w:tab/>
      </w:r>
      <w:r w:rsidR="00E81CBA" w:rsidRPr="005D1ADD">
        <w:rPr>
          <w:rFonts w:ascii="Arial" w:hAnsi="Arial" w:cs="Arial"/>
        </w:rPr>
        <w:t xml:space="preserve">Presentación </w:t>
      </w:r>
      <w:r w:rsidR="005E1F5F" w:rsidRPr="005D1ADD">
        <w:rPr>
          <w:rFonts w:ascii="Arial" w:hAnsi="Arial" w:cs="Arial"/>
        </w:rPr>
        <w:t xml:space="preserve">de la </w:t>
      </w:r>
      <w:r w:rsidR="00E81CBA" w:rsidRPr="005D1ADD">
        <w:rPr>
          <w:rFonts w:ascii="Arial" w:hAnsi="Arial" w:cs="Arial"/>
        </w:rPr>
        <w:t>doctora Marcela Garcés Valderrama</w:t>
      </w:r>
      <w:r w:rsidRPr="005D1ADD">
        <w:rPr>
          <w:rFonts w:ascii="Arial" w:hAnsi="Arial" w:cs="Arial"/>
          <w:b/>
        </w:rPr>
        <w:t xml:space="preserve"> </w:t>
      </w:r>
      <w:r w:rsidR="005E1F5F" w:rsidRPr="005D1ADD">
        <w:rPr>
          <w:rFonts w:ascii="Arial" w:hAnsi="Arial" w:cs="Arial"/>
        </w:rPr>
        <w:t>sobre</w:t>
      </w:r>
      <w:r w:rsidR="00E81CBA" w:rsidRPr="005D1ADD">
        <w:rPr>
          <w:rFonts w:ascii="Arial" w:hAnsi="Arial" w:cs="Arial"/>
          <w:b/>
        </w:rPr>
        <w:t xml:space="preserve"> </w:t>
      </w:r>
      <w:r w:rsidR="005E1F5F" w:rsidRPr="005D1ADD">
        <w:rPr>
          <w:rFonts w:ascii="Arial" w:hAnsi="Arial" w:cs="Arial"/>
        </w:rPr>
        <w:t>“</w:t>
      </w:r>
      <w:r w:rsidR="005E1F5F" w:rsidRPr="005D1ADD">
        <w:rPr>
          <w:rFonts w:ascii="Arial" w:hAnsi="Arial" w:cs="Arial"/>
          <w:b/>
        </w:rPr>
        <w:t>intercambio de invierno con Harvard</w:t>
      </w:r>
      <w:r w:rsidR="005E1F5F" w:rsidRPr="005D1ADD">
        <w:rPr>
          <w:rFonts w:ascii="Arial" w:hAnsi="Arial" w:cs="Arial"/>
        </w:rPr>
        <w:t>”.</w:t>
      </w:r>
      <w:r w:rsidR="00D74536" w:rsidRPr="005D1ADD">
        <w:rPr>
          <w:rFonts w:ascii="Arial" w:hAnsi="Arial" w:cs="Arial"/>
        </w:rPr>
        <w:t xml:space="preserve"> </w:t>
      </w:r>
      <w:r w:rsidR="00D53843" w:rsidRPr="005D1ADD">
        <w:rPr>
          <w:rFonts w:ascii="Arial" w:hAnsi="Arial" w:cs="Arial"/>
          <w:b/>
        </w:rPr>
        <w:t>ONG</w:t>
      </w:r>
      <w:r w:rsidR="00D53843" w:rsidRPr="005D1ADD">
        <w:rPr>
          <w:rFonts w:ascii="Arial" w:hAnsi="Arial" w:cs="Arial"/>
        </w:rPr>
        <w:t xml:space="preserve"> </w:t>
      </w:r>
      <w:r w:rsidR="002B1504" w:rsidRPr="005D1ADD">
        <w:rPr>
          <w:rFonts w:ascii="Arial" w:hAnsi="Arial" w:cs="Arial"/>
          <w:b/>
        </w:rPr>
        <w:t xml:space="preserve">Open </w:t>
      </w:r>
      <w:proofErr w:type="spellStart"/>
      <w:r w:rsidR="00D53843" w:rsidRPr="005D1ADD">
        <w:rPr>
          <w:rFonts w:ascii="Arial" w:hAnsi="Arial" w:cs="Arial"/>
          <w:b/>
        </w:rPr>
        <w:t>H</w:t>
      </w:r>
      <w:r w:rsidR="002B1504" w:rsidRPr="005D1ADD">
        <w:rPr>
          <w:rFonts w:ascii="Arial" w:hAnsi="Arial" w:cs="Arial"/>
          <w:b/>
        </w:rPr>
        <w:t>ands</w:t>
      </w:r>
      <w:proofErr w:type="spellEnd"/>
      <w:r w:rsidR="002B1504" w:rsidRPr="005D1ADD">
        <w:rPr>
          <w:rFonts w:ascii="Arial" w:hAnsi="Arial" w:cs="Arial"/>
          <w:b/>
        </w:rPr>
        <w:t xml:space="preserve">. </w:t>
      </w:r>
    </w:p>
    <w:p w14:paraId="6EAAB7D6" w14:textId="77777777" w:rsidR="00892932" w:rsidRDefault="00892932" w:rsidP="00D53843">
      <w:pPr>
        <w:pStyle w:val="Sinespaciado"/>
        <w:ind w:left="705"/>
        <w:jc w:val="both"/>
        <w:rPr>
          <w:rFonts w:ascii="Arial" w:hAnsi="Arial" w:cs="Arial"/>
        </w:rPr>
      </w:pPr>
    </w:p>
    <w:p w14:paraId="07FAC88E" w14:textId="74D6CAB6" w:rsidR="00187660" w:rsidRPr="005D1ADD" w:rsidRDefault="0006375A" w:rsidP="00D53843">
      <w:pPr>
        <w:pStyle w:val="Sinespaciado"/>
        <w:ind w:left="705"/>
        <w:jc w:val="both"/>
        <w:rPr>
          <w:rFonts w:ascii="Arial" w:hAnsi="Arial" w:cs="Arial"/>
        </w:rPr>
      </w:pPr>
      <w:r w:rsidRPr="005D1ADD">
        <w:rPr>
          <w:rFonts w:ascii="Arial" w:hAnsi="Arial" w:cs="Arial"/>
        </w:rPr>
        <w:t xml:space="preserve">Introduce la </w:t>
      </w:r>
      <w:r w:rsidR="00187660" w:rsidRPr="005D1ADD">
        <w:rPr>
          <w:rFonts w:ascii="Arial" w:hAnsi="Arial" w:cs="Arial"/>
        </w:rPr>
        <w:t>vicedecana que s</w:t>
      </w:r>
      <w:r w:rsidR="00D53843" w:rsidRPr="005D1ADD">
        <w:rPr>
          <w:rFonts w:ascii="Arial" w:hAnsi="Arial" w:cs="Arial"/>
        </w:rPr>
        <w:t xml:space="preserve">e trata de un intercambio en Harvard una semana, dos </w:t>
      </w:r>
      <w:r w:rsidR="00D74536" w:rsidRPr="005D1ADD">
        <w:rPr>
          <w:rFonts w:ascii="Arial" w:hAnsi="Arial" w:cs="Arial"/>
        </w:rPr>
        <w:t>semanas</w:t>
      </w:r>
      <w:r w:rsidR="00D53843" w:rsidRPr="005D1ADD">
        <w:rPr>
          <w:rFonts w:ascii="Arial" w:hAnsi="Arial" w:cs="Arial"/>
        </w:rPr>
        <w:t xml:space="preserve"> acá, tema salud pública, quieren conocer los proyectos sociales que se trabajan en Colombia, van a conocer los de la Facultad de Medicina, son 8 estudiantes, 5 de pregrado y 3 de p</w:t>
      </w:r>
      <w:r w:rsidR="007B6697" w:rsidRPr="005D1ADD">
        <w:rPr>
          <w:rFonts w:ascii="Arial" w:hAnsi="Arial" w:cs="Arial"/>
        </w:rPr>
        <w:t>o</w:t>
      </w:r>
      <w:r w:rsidR="00D53843" w:rsidRPr="005D1ADD">
        <w:rPr>
          <w:rFonts w:ascii="Arial" w:hAnsi="Arial" w:cs="Arial"/>
        </w:rPr>
        <w:t xml:space="preserve">sgrado, se trata de una decisión tomada en el comité de currículo. Los requisitos para los </w:t>
      </w:r>
      <w:r w:rsidR="00D74536" w:rsidRPr="005D1ADD">
        <w:rPr>
          <w:rFonts w:ascii="Arial" w:hAnsi="Arial" w:cs="Arial"/>
        </w:rPr>
        <w:t>estudiantes</w:t>
      </w:r>
      <w:r w:rsidR="00D53843" w:rsidRPr="005D1ADD">
        <w:rPr>
          <w:rFonts w:ascii="Arial" w:hAnsi="Arial" w:cs="Arial"/>
        </w:rPr>
        <w:t xml:space="preserve"> es que hubieran trabajado con comunidad, promedio crédito de cuatro y carta de intención. Participó en el Comité Jaime Gómez, </w:t>
      </w:r>
      <w:r w:rsidR="00F07194" w:rsidRPr="005D1ADD">
        <w:rPr>
          <w:rFonts w:ascii="Arial" w:hAnsi="Arial" w:cs="Arial"/>
        </w:rPr>
        <w:t>(Altos de Oriente va a ser uno de los proyectos), Marcela Garcés y Yuri Viviana. Ya fueron seleccionados los estudiantes.</w:t>
      </w:r>
    </w:p>
    <w:p w14:paraId="26184D61" w14:textId="77777777" w:rsidR="00187660" w:rsidRPr="005D1ADD" w:rsidRDefault="00187660" w:rsidP="00D53843">
      <w:pPr>
        <w:pStyle w:val="Sinespaciado"/>
        <w:ind w:left="705"/>
        <w:jc w:val="both"/>
        <w:rPr>
          <w:rFonts w:ascii="Arial" w:hAnsi="Arial" w:cs="Arial"/>
        </w:rPr>
      </w:pPr>
    </w:p>
    <w:p w14:paraId="27519D54" w14:textId="2120B3BF" w:rsidR="00887C8F" w:rsidRPr="005D1ADD" w:rsidRDefault="0006375A" w:rsidP="002170BC">
      <w:pPr>
        <w:pStyle w:val="Sinespaciado"/>
        <w:ind w:left="705"/>
        <w:jc w:val="both"/>
        <w:rPr>
          <w:rFonts w:ascii="Arial" w:hAnsi="Arial" w:cs="Arial"/>
          <w:b/>
        </w:rPr>
      </w:pPr>
      <w:r w:rsidRPr="005D1ADD">
        <w:rPr>
          <w:rFonts w:ascii="Arial" w:hAnsi="Arial" w:cs="Arial"/>
        </w:rPr>
        <w:t xml:space="preserve">Por su parte </w:t>
      </w:r>
      <w:r w:rsidR="00187660" w:rsidRPr="005D1ADD">
        <w:rPr>
          <w:rFonts w:ascii="Arial" w:hAnsi="Arial" w:cs="Arial"/>
        </w:rPr>
        <w:t>Marcela Garcés</w:t>
      </w:r>
      <w:r w:rsidR="00E46708" w:rsidRPr="005D1ADD">
        <w:rPr>
          <w:rFonts w:ascii="Arial" w:hAnsi="Arial" w:cs="Arial"/>
        </w:rPr>
        <w:t xml:space="preserve"> expresa que es una iniciativa </w:t>
      </w:r>
      <w:r w:rsidR="002170BC" w:rsidRPr="005D1ADD">
        <w:rPr>
          <w:rFonts w:ascii="Arial" w:hAnsi="Arial" w:cs="Arial"/>
        </w:rPr>
        <w:t xml:space="preserve">que se quiere hacer por todo el mundo, </w:t>
      </w:r>
      <w:r w:rsidR="00E46708" w:rsidRPr="005D1ADD">
        <w:rPr>
          <w:rFonts w:ascii="Arial" w:hAnsi="Arial" w:cs="Arial"/>
        </w:rPr>
        <w:t xml:space="preserve">patrocinada por la ONG Open </w:t>
      </w:r>
      <w:proofErr w:type="spellStart"/>
      <w:r w:rsidR="00E46708" w:rsidRPr="005D1ADD">
        <w:rPr>
          <w:rFonts w:ascii="Arial" w:hAnsi="Arial" w:cs="Arial"/>
        </w:rPr>
        <w:t>Hands</w:t>
      </w:r>
      <w:proofErr w:type="spellEnd"/>
      <w:r w:rsidR="00E46708" w:rsidRPr="005D1ADD">
        <w:rPr>
          <w:rFonts w:ascii="Arial" w:hAnsi="Arial" w:cs="Arial"/>
        </w:rPr>
        <w:t>, inspirada en los temas de violencia y desplazamiento, con un grupo de estudiantes bien escogido</w:t>
      </w:r>
      <w:r w:rsidR="002170BC" w:rsidRPr="005D1ADD">
        <w:rPr>
          <w:rFonts w:ascii="Arial" w:hAnsi="Arial" w:cs="Arial"/>
        </w:rPr>
        <w:t>,</w:t>
      </w:r>
      <w:r w:rsidR="00E46708" w:rsidRPr="005D1ADD">
        <w:rPr>
          <w:rFonts w:ascii="Arial" w:hAnsi="Arial" w:cs="Arial"/>
        </w:rPr>
        <w:t xml:space="preserve"> del que hace parte una persona de la comunidad indígena y todos con experiencia en comunidades, </w:t>
      </w:r>
      <w:r w:rsidR="007B35C2" w:rsidRPr="005D1ADD">
        <w:rPr>
          <w:rFonts w:ascii="Arial" w:hAnsi="Arial" w:cs="Arial"/>
        </w:rPr>
        <w:t>rotación que entregará</w:t>
      </w:r>
      <w:r w:rsidR="00E46708" w:rsidRPr="005D1ADD">
        <w:rPr>
          <w:rFonts w:ascii="Arial" w:hAnsi="Arial" w:cs="Arial"/>
        </w:rPr>
        <w:t xml:space="preserve"> conocimiento </w:t>
      </w:r>
      <w:r w:rsidR="007B35C2" w:rsidRPr="005D1ADD">
        <w:rPr>
          <w:rFonts w:ascii="Arial" w:hAnsi="Arial" w:cs="Arial"/>
        </w:rPr>
        <w:t xml:space="preserve">adicional a la </w:t>
      </w:r>
      <w:r w:rsidR="002170BC" w:rsidRPr="005D1ADD">
        <w:rPr>
          <w:rFonts w:ascii="Arial" w:hAnsi="Arial" w:cs="Arial"/>
        </w:rPr>
        <w:t xml:space="preserve">atención primaria en salud. Informa </w:t>
      </w:r>
      <w:r w:rsidR="00E06C3E" w:rsidRPr="005D1ADD">
        <w:rPr>
          <w:rFonts w:ascii="Arial" w:hAnsi="Arial" w:cs="Arial"/>
        </w:rPr>
        <w:t xml:space="preserve">además, </w:t>
      </w:r>
      <w:r w:rsidR="002170BC" w:rsidRPr="005D1ADD">
        <w:rPr>
          <w:rFonts w:ascii="Arial" w:hAnsi="Arial" w:cs="Arial"/>
        </w:rPr>
        <w:t xml:space="preserve">que existe en Harvard la </w:t>
      </w:r>
      <w:r w:rsidR="00D74536" w:rsidRPr="005D1ADD">
        <w:rPr>
          <w:rFonts w:ascii="Arial" w:hAnsi="Arial" w:cs="Arial"/>
        </w:rPr>
        <w:t>vicerrectoría</w:t>
      </w:r>
      <w:r w:rsidR="00B64D7B" w:rsidRPr="005D1ADD">
        <w:rPr>
          <w:rFonts w:ascii="Arial" w:hAnsi="Arial" w:cs="Arial"/>
        </w:rPr>
        <w:t xml:space="preserve"> de asuntos humanitarios</w:t>
      </w:r>
      <w:r w:rsidR="002170BC" w:rsidRPr="005D1ADD">
        <w:rPr>
          <w:rFonts w:ascii="Arial" w:hAnsi="Arial" w:cs="Arial"/>
        </w:rPr>
        <w:t xml:space="preserve">, que impulsa estas acciones,  </w:t>
      </w:r>
      <w:r w:rsidR="00B64D7B" w:rsidRPr="005D1ADD">
        <w:rPr>
          <w:rFonts w:ascii="Arial" w:hAnsi="Arial" w:cs="Arial"/>
        </w:rPr>
        <w:t xml:space="preserve">curso </w:t>
      </w:r>
      <w:r w:rsidR="002170BC" w:rsidRPr="005D1ADD">
        <w:rPr>
          <w:rFonts w:ascii="Arial" w:hAnsi="Arial" w:cs="Arial"/>
        </w:rPr>
        <w:t xml:space="preserve">que ahora quieren </w:t>
      </w:r>
      <w:r w:rsidR="00D74536" w:rsidRPr="005D1ADD">
        <w:rPr>
          <w:rFonts w:ascii="Arial" w:hAnsi="Arial" w:cs="Arial"/>
        </w:rPr>
        <w:t>realizar</w:t>
      </w:r>
      <w:r w:rsidR="002170BC" w:rsidRPr="005D1ADD">
        <w:rPr>
          <w:rFonts w:ascii="Arial" w:hAnsi="Arial" w:cs="Arial"/>
        </w:rPr>
        <w:t xml:space="preserve"> con </w:t>
      </w:r>
      <w:r w:rsidR="00B64D7B" w:rsidRPr="005D1ADD">
        <w:rPr>
          <w:rFonts w:ascii="Arial" w:hAnsi="Arial" w:cs="Arial"/>
        </w:rPr>
        <w:t>Co</w:t>
      </w:r>
      <w:r w:rsidR="002170BC" w:rsidRPr="005D1ADD">
        <w:rPr>
          <w:rFonts w:ascii="Arial" w:hAnsi="Arial" w:cs="Arial"/>
        </w:rPr>
        <w:t>l</w:t>
      </w:r>
      <w:r w:rsidR="00B64D7B" w:rsidRPr="005D1ADD">
        <w:rPr>
          <w:rFonts w:ascii="Arial" w:hAnsi="Arial" w:cs="Arial"/>
        </w:rPr>
        <w:t>ombia y con nosotros</w:t>
      </w:r>
      <w:r w:rsidR="002170BC" w:rsidRPr="005D1ADD">
        <w:rPr>
          <w:rFonts w:ascii="Arial" w:hAnsi="Arial" w:cs="Arial"/>
        </w:rPr>
        <w:t xml:space="preserve"> especialmente.</w:t>
      </w:r>
      <w:r w:rsidR="002170BC" w:rsidRPr="005D1ADD">
        <w:rPr>
          <w:rFonts w:ascii="Arial" w:hAnsi="Arial" w:cs="Arial"/>
          <w:b/>
        </w:rPr>
        <w:t xml:space="preserve"> </w:t>
      </w:r>
    </w:p>
    <w:p w14:paraId="2C19A3B9" w14:textId="77777777" w:rsidR="00892932" w:rsidRDefault="00892932" w:rsidP="0011067D">
      <w:pPr>
        <w:pStyle w:val="Sinespaciado"/>
        <w:ind w:left="-284" w:firstLine="284"/>
        <w:jc w:val="both"/>
        <w:rPr>
          <w:rFonts w:ascii="Arial" w:hAnsi="Arial" w:cs="Arial"/>
          <w:b/>
        </w:rPr>
      </w:pPr>
    </w:p>
    <w:p w14:paraId="396A5AEA" w14:textId="2C3B6BA7" w:rsidR="0011067D" w:rsidRPr="005D1ADD" w:rsidRDefault="00F86663" w:rsidP="0011067D">
      <w:pPr>
        <w:pStyle w:val="Sinespaciado"/>
        <w:ind w:left="-284" w:firstLine="284"/>
        <w:jc w:val="both"/>
        <w:rPr>
          <w:rFonts w:ascii="Arial" w:hAnsi="Arial" w:cs="Arial"/>
          <w:b/>
        </w:rPr>
      </w:pPr>
      <w:r w:rsidRPr="005D1ADD">
        <w:rPr>
          <w:rFonts w:ascii="Arial" w:hAnsi="Arial" w:cs="Arial"/>
          <w:b/>
        </w:rPr>
        <w:t>6</w:t>
      </w:r>
      <w:r w:rsidR="0011067D" w:rsidRPr="005D1ADD">
        <w:rPr>
          <w:rFonts w:ascii="Arial" w:hAnsi="Arial" w:cs="Arial"/>
          <w:b/>
        </w:rPr>
        <w:t>.</w:t>
      </w:r>
      <w:r w:rsidR="0011067D" w:rsidRPr="005D1ADD">
        <w:rPr>
          <w:rFonts w:ascii="Arial" w:hAnsi="Arial" w:cs="Arial"/>
          <w:b/>
        </w:rPr>
        <w:tab/>
        <w:t xml:space="preserve">Proyecto de Acuerdo primer debate </w:t>
      </w:r>
    </w:p>
    <w:p w14:paraId="5424E675" w14:textId="77777777" w:rsidR="0011067D" w:rsidRPr="005D1ADD" w:rsidRDefault="0011067D" w:rsidP="0011067D">
      <w:pPr>
        <w:pStyle w:val="Sinespaciado"/>
        <w:jc w:val="both"/>
        <w:rPr>
          <w:rFonts w:ascii="Arial" w:hAnsi="Arial" w:cs="Arial"/>
          <w:b/>
        </w:rPr>
      </w:pPr>
    </w:p>
    <w:p w14:paraId="36646E29" w14:textId="048C529E" w:rsidR="0011067D" w:rsidRPr="005D1ADD" w:rsidRDefault="00F86663" w:rsidP="0011067D">
      <w:pPr>
        <w:pStyle w:val="Sinespaciado"/>
        <w:ind w:left="705" w:hanging="705"/>
        <w:jc w:val="both"/>
        <w:rPr>
          <w:rFonts w:ascii="Arial" w:hAnsi="Arial" w:cs="Arial"/>
        </w:rPr>
      </w:pPr>
      <w:r w:rsidRPr="005D1ADD">
        <w:rPr>
          <w:rFonts w:ascii="Arial" w:hAnsi="Arial" w:cs="Arial"/>
        </w:rPr>
        <w:t>6</w:t>
      </w:r>
      <w:r w:rsidR="0011067D" w:rsidRPr="005D1ADD">
        <w:rPr>
          <w:rFonts w:ascii="Arial" w:hAnsi="Arial" w:cs="Arial"/>
        </w:rPr>
        <w:t>.1</w:t>
      </w:r>
      <w:r w:rsidR="0011067D" w:rsidRPr="005D1ADD">
        <w:rPr>
          <w:rFonts w:ascii="Arial" w:hAnsi="Arial" w:cs="Arial"/>
          <w:b/>
        </w:rPr>
        <w:tab/>
        <w:t xml:space="preserve">Por medio del cual se modifica el plan de estudios del programa de Cirugía General, </w:t>
      </w:r>
      <w:r w:rsidR="0011067D" w:rsidRPr="005D1ADD">
        <w:rPr>
          <w:rFonts w:ascii="Arial" w:hAnsi="Arial" w:cs="Arial"/>
        </w:rPr>
        <w:t>en el sentido suprimir las materias de urología y ginecología y crear la materia Cirugía Electiva (o programada).</w:t>
      </w:r>
    </w:p>
    <w:p w14:paraId="45E2EEBD" w14:textId="77777777" w:rsidR="0011067D" w:rsidRPr="005D1ADD" w:rsidRDefault="0011067D" w:rsidP="0011067D">
      <w:pPr>
        <w:pStyle w:val="Sinespaciado"/>
        <w:jc w:val="both"/>
        <w:rPr>
          <w:rFonts w:ascii="Arial" w:hAnsi="Arial" w:cs="Arial"/>
          <w:b/>
        </w:rPr>
      </w:pPr>
    </w:p>
    <w:p w14:paraId="11F8693C" w14:textId="2D6181CB" w:rsidR="0011067D" w:rsidRPr="005D1ADD" w:rsidRDefault="0011067D" w:rsidP="0011067D">
      <w:pPr>
        <w:pStyle w:val="Ttulo5"/>
        <w:ind w:firstLine="705"/>
        <w:rPr>
          <w:rFonts w:ascii="Arial" w:hAnsi="Arial" w:cs="Arial"/>
          <w:color w:val="auto"/>
        </w:rPr>
      </w:pPr>
      <w:r w:rsidRPr="005D1ADD">
        <w:rPr>
          <w:rFonts w:ascii="Arial" w:hAnsi="Arial" w:cs="Arial"/>
          <w:color w:val="auto"/>
        </w:rPr>
        <w:t>Objetivo General:</w:t>
      </w:r>
    </w:p>
    <w:p w14:paraId="01E9D30E" w14:textId="77777777" w:rsidR="0011067D" w:rsidRPr="005D1ADD" w:rsidRDefault="0011067D" w:rsidP="0011067D">
      <w:pPr>
        <w:pStyle w:val="Sinespaciado"/>
        <w:jc w:val="both"/>
        <w:rPr>
          <w:rFonts w:ascii="Arial" w:hAnsi="Arial" w:cs="Arial"/>
        </w:rPr>
      </w:pPr>
    </w:p>
    <w:p w14:paraId="025272AB" w14:textId="77777777" w:rsidR="0011067D" w:rsidRPr="005D1ADD" w:rsidRDefault="0011067D" w:rsidP="0011067D">
      <w:pPr>
        <w:pStyle w:val="Sinespaciado"/>
        <w:ind w:left="705"/>
        <w:jc w:val="both"/>
        <w:rPr>
          <w:rFonts w:ascii="Arial" w:hAnsi="Arial" w:cs="Arial"/>
        </w:rPr>
      </w:pPr>
      <w:r w:rsidRPr="005D1ADD">
        <w:rPr>
          <w:rFonts w:ascii="Arial" w:hAnsi="Arial" w:cs="Arial"/>
        </w:rPr>
        <w:t xml:space="preserve">Conocer y aplicar todos los conceptos básicos de la  atención en salud relacionados con el paciente quirúrgico,  diagnostico, evaluación preoperatoria, </w:t>
      </w:r>
      <w:proofErr w:type="spellStart"/>
      <w:r w:rsidRPr="005D1ADD">
        <w:rPr>
          <w:rFonts w:ascii="Arial" w:hAnsi="Arial" w:cs="Arial"/>
        </w:rPr>
        <w:t>intraoperatoria</w:t>
      </w:r>
      <w:proofErr w:type="spellEnd"/>
      <w:r w:rsidRPr="005D1ADD">
        <w:rPr>
          <w:rFonts w:ascii="Arial" w:hAnsi="Arial" w:cs="Arial"/>
        </w:rPr>
        <w:t xml:space="preserve"> y </w:t>
      </w:r>
      <w:r w:rsidRPr="005D1ADD">
        <w:rPr>
          <w:rFonts w:ascii="Arial" w:hAnsi="Arial" w:cs="Arial"/>
        </w:rPr>
        <w:lastRenderedPageBreak/>
        <w:t>cuidados postquirúrgicos  desde la integralidad del concepto salud y enfermedad del paciente quirúrgico</w:t>
      </w:r>
    </w:p>
    <w:p w14:paraId="3005AE8A" w14:textId="77777777" w:rsidR="0011067D" w:rsidRPr="005D1ADD" w:rsidRDefault="0011067D" w:rsidP="0011067D">
      <w:pPr>
        <w:pStyle w:val="Sinespaciado"/>
        <w:jc w:val="both"/>
        <w:rPr>
          <w:rFonts w:ascii="Arial" w:hAnsi="Arial" w:cs="Arial"/>
        </w:rPr>
      </w:pPr>
    </w:p>
    <w:p w14:paraId="6505B93F" w14:textId="77777777" w:rsidR="0011067D" w:rsidRPr="005D1ADD" w:rsidRDefault="0011067D" w:rsidP="0011067D">
      <w:pPr>
        <w:pStyle w:val="Sinespaciado"/>
        <w:ind w:firstLine="705"/>
        <w:jc w:val="both"/>
        <w:rPr>
          <w:rFonts w:ascii="Arial" w:hAnsi="Arial" w:cs="Arial"/>
        </w:rPr>
      </w:pPr>
      <w:r w:rsidRPr="005D1ADD">
        <w:rPr>
          <w:rFonts w:ascii="Arial" w:hAnsi="Arial" w:cs="Arial"/>
        </w:rPr>
        <w:t>Objetivos específicos</w:t>
      </w:r>
    </w:p>
    <w:p w14:paraId="27A08546" w14:textId="77777777" w:rsidR="0011067D" w:rsidRPr="005D1ADD" w:rsidRDefault="0011067D" w:rsidP="0011067D">
      <w:pPr>
        <w:pStyle w:val="Sinespaciado"/>
        <w:jc w:val="both"/>
        <w:rPr>
          <w:rFonts w:ascii="Arial" w:hAnsi="Arial" w:cs="Arial"/>
        </w:rPr>
      </w:pPr>
    </w:p>
    <w:p w14:paraId="54258AAC" w14:textId="77777777" w:rsidR="0011067D" w:rsidRPr="005D1ADD" w:rsidRDefault="0011067D" w:rsidP="0011067D">
      <w:pPr>
        <w:pStyle w:val="Sinespaciado"/>
        <w:numPr>
          <w:ilvl w:val="0"/>
          <w:numId w:val="7"/>
        </w:numPr>
        <w:ind w:left="709" w:hanging="283"/>
        <w:jc w:val="both"/>
        <w:rPr>
          <w:rFonts w:ascii="Arial" w:hAnsi="Arial" w:cs="Arial"/>
        </w:rPr>
      </w:pPr>
      <w:r w:rsidRPr="005D1ADD">
        <w:rPr>
          <w:rFonts w:ascii="Arial" w:hAnsi="Arial" w:cs="Arial"/>
        </w:rPr>
        <w:t xml:space="preserve">Prevenir, diagnosticar y elaborar pautas de tratamiento en el preoperatorio y postoperatorio, en lo referente a problemas nutricionales, metabólicos y alteraciones del equilibrio acido básico e hidroelectrolítico. </w:t>
      </w:r>
    </w:p>
    <w:p w14:paraId="3F45C3D3" w14:textId="77777777" w:rsidR="0011067D" w:rsidRPr="005D1ADD" w:rsidRDefault="0011067D" w:rsidP="0011067D">
      <w:pPr>
        <w:pStyle w:val="Sinespaciado"/>
        <w:numPr>
          <w:ilvl w:val="0"/>
          <w:numId w:val="7"/>
        </w:numPr>
        <w:ind w:left="426" w:firstLine="0"/>
        <w:jc w:val="both"/>
        <w:rPr>
          <w:rFonts w:ascii="Arial" w:hAnsi="Arial" w:cs="Arial"/>
        </w:rPr>
      </w:pPr>
      <w:r w:rsidRPr="005D1ADD">
        <w:rPr>
          <w:rFonts w:ascii="Arial" w:hAnsi="Arial" w:cs="Arial"/>
        </w:rPr>
        <w:t xml:space="preserve">Prevenir, diagnosticar y plantear el tratamiento en las infecciones quirúrgicas. </w:t>
      </w:r>
    </w:p>
    <w:p w14:paraId="7276393C" w14:textId="77777777" w:rsidR="0011067D" w:rsidRPr="005D1ADD" w:rsidRDefault="0011067D" w:rsidP="0011067D">
      <w:pPr>
        <w:pStyle w:val="Sinespaciado"/>
        <w:numPr>
          <w:ilvl w:val="0"/>
          <w:numId w:val="7"/>
        </w:numPr>
        <w:ind w:left="709" w:hanging="283"/>
        <w:jc w:val="both"/>
        <w:rPr>
          <w:rFonts w:ascii="Arial" w:hAnsi="Arial" w:cs="Arial"/>
        </w:rPr>
      </w:pPr>
      <w:r w:rsidRPr="005D1ADD">
        <w:rPr>
          <w:rFonts w:ascii="Arial" w:hAnsi="Arial" w:cs="Arial"/>
        </w:rPr>
        <w:t xml:space="preserve">Ejecutar correctamente las normas de asepsia y antisepsia, y vigilar su cumplimiento por el personal paramédico, internos y estudiantes. </w:t>
      </w:r>
    </w:p>
    <w:p w14:paraId="3C7EACDB" w14:textId="77777777" w:rsidR="0011067D" w:rsidRPr="005D1ADD" w:rsidRDefault="0011067D" w:rsidP="0011067D">
      <w:pPr>
        <w:pStyle w:val="Sinespaciado"/>
        <w:numPr>
          <w:ilvl w:val="0"/>
          <w:numId w:val="7"/>
        </w:numPr>
        <w:ind w:left="709" w:hanging="283"/>
        <w:jc w:val="both"/>
        <w:rPr>
          <w:rFonts w:ascii="Arial" w:hAnsi="Arial" w:cs="Arial"/>
        </w:rPr>
      </w:pPr>
      <w:r w:rsidRPr="005D1ADD">
        <w:rPr>
          <w:rFonts w:ascii="Arial" w:hAnsi="Arial" w:cs="Arial"/>
        </w:rPr>
        <w:t xml:space="preserve">Identificar correctamente los materiales de sutura, drenes, sondas, equipos de succión y drenaje, instrumental quirúrgico y equipos utilizados en el quirófano durante el manejo preoperatorio y postoperatorio. </w:t>
      </w:r>
    </w:p>
    <w:p w14:paraId="62BA235A" w14:textId="77777777" w:rsidR="0011067D" w:rsidRPr="005D1ADD" w:rsidRDefault="0011067D" w:rsidP="0011067D">
      <w:pPr>
        <w:pStyle w:val="Sinespaciado"/>
        <w:numPr>
          <w:ilvl w:val="0"/>
          <w:numId w:val="7"/>
        </w:numPr>
        <w:ind w:left="426" w:firstLine="0"/>
        <w:jc w:val="both"/>
        <w:rPr>
          <w:rFonts w:ascii="Arial" w:hAnsi="Arial" w:cs="Arial"/>
        </w:rPr>
      </w:pPr>
      <w:r w:rsidRPr="005D1ADD">
        <w:rPr>
          <w:rFonts w:ascii="Arial" w:hAnsi="Arial" w:cs="Arial"/>
        </w:rPr>
        <w:t xml:space="preserve">Practicar y perfeccionar las diferentes técnicas de diéresis y síntesis de los tejidos. </w:t>
      </w:r>
    </w:p>
    <w:p w14:paraId="3EF81A2C" w14:textId="77777777" w:rsidR="00AA0E54" w:rsidRDefault="0011067D" w:rsidP="00AA0E54">
      <w:pPr>
        <w:pStyle w:val="Sinespaciado"/>
        <w:numPr>
          <w:ilvl w:val="0"/>
          <w:numId w:val="7"/>
        </w:numPr>
        <w:tabs>
          <w:tab w:val="left" w:pos="709"/>
          <w:tab w:val="left" w:pos="1980"/>
        </w:tabs>
        <w:ind w:left="709" w:hanging="283"/>
        <w:jc w:val="both"/>
        <w:rPr>
          <w:rFonts w:ascii="Arial" w:hAnsi="Arial" w:cs="Arial"/>
        </w:rPr>
      </w:pPr>
      <w:r w:rsidRPr="00AA0E54">
        <w:rPr>
          <w:rFonts w:ascii="Arial" w:hAnsi="Arial" w:cs="Arial"/>
        </w:rPr>
        <w:t>Conocer la organización y las normas del Servicio de Cirugía y sus dependencias: consulta externa, urgencias, salas de hospitalización y quirófanos.</w:t>
      </w:r>
    </w:p>
    <w:p w14:paraId="5679A1E4" w14:textId="77777777" w:rsidR="00AA0E54" w:rsidRDefault="00AA0E54" w:rsidP="00AA0E54">
      <w:pPr>
        <w:pStyle w:val="Sinespaciado"/>
        <w:tabs>
          <w:tab w:val="left" w:pos="709"/>
          <w:tab w:val="left" w:pos="1980"/>
        </w:tabs>
        <w:ind w:left="1004"/>
        <w:jc w:val="both"/>
        <w:rPr>
          <w:rFonts w:ascii="Arial" w:hAnsi="Arial" w:cs="Arial"/>
        </w:rPr>
      </w:pPr>
    </w:p>
    <w:p w14:paraId="134493F4" w14:textId="77777777" w:rsidR="00AA0E54" w:rsidRDefault="0011067D" w:rsidP="00AA0E54">
      <w:pPr>
        <w:pStyle w:val="Sinespaciado"/>
        <w:tabs>
          <w:tab w:val="left" w:pos="709"/>
          <w:tab w:val="left" w:pos="1980"/>
        </w:tabs>
        <w:ind w:left="1004" w:hanging="295"/>
        <w:jc w:val="both"/>
        <w:rPr>
          <w:rFonts w:ascii="Arial" w:hAnsi="Arial" w:cs="Arial"/>
        </w:rPr>
      </w:pPr>
      <w:r w:rsidRPr="00AA0E54">
        <w:rPr>
          <w:rFonts w:ascii="Arial" w:hAnsi="Arial" w:cs="Arial"/>
        </w:rPr>
        <w:t>Competencias:</w:t>
      </w:r>
    </w:p>
    <w:p w14:paraId="3B0B8875" w14:textId="77777777" w:rsidR="00AA0E54" w:rsidRDefault="00AA0E54" w:rsidP="00AA0E54">
      <w:pPr>
        <w:pStyle w:val="Sinespaciado"/>
        <w:tabs>
          <w:tab w:val="left" w:pos="709"/>
          <w:tab w:val="left" w:pos="1980"/>
        </w:tabs>
        <w:ind w:left="1004"/>
        <w:jc w:val="both"/>
        <w:rPr>
          <w:rFonts w:ascii="Arial" w:hAnsi="Arial" w:cs="Arial"/>
        </w:rPr>
      </w:pPr>
    </w:p>
    <w:p w14:paraId="12D1C292" w14:textId="14EE0F60" w:rsidR="00AA0E54" w:rsidRDefault="00AA0E54" w:rsidP="00AA0E54">
      <w:pPr>
        <w:pStyle w:val="Sinespaciado"/>
        <w:tabs>
          <w:tab w:val="left" w:pos="709"/>
          <w:tab w:val="left" w:pos="1980"/>
        </w:tabs>
        <w:ind w:left="644" w:hanging="218"/>
        <w:jc w:val="both"/>
        <w:rPr>
          <w:rFonts w:ascii="Arial" w:hAnsi="Arial" w:cs="Arial"/>
        </w:rPr>
      </w:pPr>
      <w:r>
        <w:rPr>
          <w:rFonts w:ascii="Arial" w:hAnsi="Arial" w:cs="Arial"/>
        </w:rPr>
        <w:t>1.</w:t>
      </w:r>
      <w:r>
        <w:rPr>
          <w:rFonts w:ascii="Arial" w:hAnsi="Arial" w:cs="Arial"/>
        </w:rPr>
        <w:tab/>
      </w:r>
      <w:r w:rsidR="0011067D" w:rsidRPr="00AA0E54">
        <w:rPr>
          <w:rFonts w:ascii="Arial" w:hAnsi="Arial" w:cs="Arial"/>
        </w:rPr>
        <w:t>Aplicar los conceptos básicos de la patología quirúrgica abdominal, revisando detalladamente los textos guía de cirugía general correlacionando con los pacientes evaluados en el servicio hospitalario.</w:t>
      </w:r>
    </w:p>
    <w:p w14:paraId="23EE2EDB" w14:textId="0BD08C0D" w:rsidR="00AA0E54" w:rsidRDefault="00AA0E54" w:rsidP="00AA0E54">
      <w:pPr>
        <w:pStyle w:val="Sinespaciado"/>
        <w:tabs>
          <w:tab w:val="left" w:pos="709"/>
          <w:tab w:val="left" w:pos="1980"/>
        </w:tabs>
        <w:ind w:left="644" w:hanging="218"/>
        <w:jc w:val="both"/>
        <w:rPr>
          <w:rFonts w:ascii="Arial" w:hAnsi="Arial" w:cs="Arial"/>
        </w:rPr>
      </w:pPr>
      <w:r>
        <w:rPr>
          <w:rFonts w:ascii="Arial" w:hAnsi="Arial" w:cs="Arial"/>
        </w:rPr>
        <w:t>2.</w:t>
      </w:r>
      <w:r>
        <w:rPr>
          <w:rFonts w:ascii="Arial" w:hAnsi="Arial" w:cs="Arial"/>
        </w:rPr>
        <w:tab/>
      </w:r>
      <w:r w:rsidR="0011067D" w:rsidRPr="005D1ADD">
        <w:rPr>
          <w:rFonts w:ascii="Arial" w:hAnsi="Arial" w:cs="Arial"/>
        </w:rPr>
        <w:t>Conocer adecuadamente el funcionamiento de los servicios quirúrgicos  en urgencias, hospitalización, quirófanos y consulta externa.</w:t>
      </w:r>
    </w:p>
    <w:p w14:paraId="607781A8" w14:textId="25769799" w:rsidR="00AA0E54" w:rsidRDefault="00AA0E54" w:rsidP="00AA0E54">
      <w:pPr>
        <w:pStyle w:val="Sinespaciado"/>
        <w:tabs>
          <w:tab w:val="left" w:pos="709"/>
          <w:tab w:val="left" w:pos="1980"/>
        </w:tabs>
        <w:ind w:left="644" w:hanging="218"/>
        <w:jc w:val="both"/>
        <w:rPr>
          <w:rFonts w:ascii="Arial" w:hAnsi="Arial" w:cs="Arial"/>
        </w:rPr>
      </w:pPr>
      <w:r>
        <w:rPr>
          <w:rFonts w:ascii="Arial" w:hAnsi="Arial" w:cs="Arial"/>
        </w:rPr>
        <w:t>3.</w:t>
      </w:r>
      <w:r>
        <w:rPr>
          <w:rFonts w:ascii="Arial" w:hAnsi="Arial" w:cs="Arial"/>
        </w:rPr>
        <w:tab/>
      </w:r>
      <w:r w:rsidR="0011067D" w:rsidRPr="005D1ADD">
        <w:rPr>
          <w:rFonts w:ascii="Arial" w:hAnsi="Arial" w:cs="Arial"/>
        </w:rPr>
        <w:t>Presentar adecuadamente y con revisión completa de los temas las reuniones académicas del servicio.</w:t>
      </w:r>
    </w:p>
    <w:p w14:paraId="636F66BF" w14:textId="77777777" w:rsidR="00AA0E54" w:rsidRDefault="00AA0E54" w:rsidP="00AA0E54">
      <w:pPr>
        <w:pStyle w:val="Sinespaciado"/>
        <w:tabs>
          <w:tab w:val="left" w:pos="709"/>
          <w:tab w:val="left" w:pos="1980"/>
        </w:tabs>
        <w:ind w:left="644" w:hanging="218"/>
        <w:jc w:val="both"/>
        <w:rPr>
          <w:rFonts w:ascii="Arial" w:hAnsi="Arial" w:cs="Arial"/>
        </w:rPr>
      </w:pPr>
      <w:r>
        <w:rPr>
          <w:rFonts w:ascii="Arial" w:hAnsi="Arial" w:cs="Arial"/>
        </w:rPr>
        <w:t>4.</w:t>
      </w:r>
      <w:r>
        <w:rPr>
          <w:rFonts w:ascii="Arial" w:hAnsi="Arial" w:cs="Arial"/>
        </w:rPr>
        <w:tab/>
      </w:r>
      <w:r w:rsidR="0011067D" w:rsidRPr="005D1ADD">
        <w:rPr>
          <w:rFonts w:ascii="Arial" w:hAnsi="Arial" w:cs="Arial"/>
        </w:rPr>
        <w:t xml:space="preserve">Prevenir, diagnosticar y elaborar pautas de tratamiento en el preoperatorio y postoperatorio. </w:t>
      </w:r>
    </w:p>
    <w:p w14:paraId="3E4E306F" w14:textId="77777777" w:rsidR="00AA0E54" w:rsidRDefault="00AA0E54" w:rsidP="00AA0E54">
      <w:pPr>
        <w:pStyle w:val="Sinespaciado"/>
        <w:tabs>
          <w:tab w:val="left" w:pos="709"/>
          <w:tab w:val="left" w:pos="1980"/>
        </w:tabs>
        <w:ind w:left="644" w:hanging="218"/>
        <w:jc w:val="both"/>
        <w:rPr>
          <w:rFonts w:ascii="Arial" w:hAnsi="Arial" w:cs="Arial"/>
        </w:rPr>
      </w:pPr>
      <w:r>
        <w:rPr>
          <w:rFonts w:ascii="Arial" w:hAnsi="Arial" w:cs="Arial"/>
        </w:rPr>
        <w:t>5.</w:t>
      </w:r>
      <w:r>
        <w:rPr>
          <w:rFonts w:ascii="Arial" w:hAnsi="Arial" w:cs="Arial"/>
        </w:rPr>
        <w:tab/>
      </w:r>
      <w:r w:rsidR="0011067D" w:rsidRPr="005D1ADD">
        <w:rPr>
          <w:rFonts w:ascii="Arial" w:hAnsi="Arial" w:cs="Arial"/>
        </w:rPr>
        <w:t xml:space="preserve">Evaluar y diagnosticar en el paciente con patología quirúrgica,  las prioridades de manejo y realizar la reanimación. </w:t>
      </w:r>
    </w:p>
    <w:p w14:paraId="67E1BF38" w14:textId="77777777" w:rsidR="00AA0E54" w:rsidRDefault="00AA0E54" w:rsidP="00AA0E54">
      <w:pPr>
        <w:pStyle w:val="Sinespaciado"/>
        <w:tabs>
          <w:tab w:val="left" w:pos="709"/>
          <w:tab w:val="left" w:pos="1980"/>
        </w:tabs>
        <w:ind w:left="644" w:hanging="218"/>
        <w:jc w:val="both"/>
        <w:rPr>
          <w:rFonts w:ascii="Arial" w:hAnsi="Arial" w:cs="Arial"/>
        </w:rPr>
      </w:pPr>
      <w:r>
        <w:rPr>
          <w:rFonts w:ascii="Arial" w:hAnsi="Arial" w:cs="Arial"/>
        </w:rPr>
        <w:t>6.</w:t>
      </w:r>
      <w:r>
        <w:rPr>
          <w:rFonts w:ascii="Arial" w:hAnsi="Arial" w:cs="Arial"/>
        </w:rPr>
        <w:tab/>
      </w:r>
      <w:r w:rsidR="0011067D" w:rsidRPr="005D1ADD">
        <w:rPr>
          <w:rFonts w:ascii="Arial" w:hAnsi="Arial" w:cs="Arial"/>
        </w:rPr>
        <w:t xml:space="preserve">Ejecutar correctamente las normas de asepsia y antisepsia, y vigilar su cumplimiento por el personal paramédico, internos y estudiantes. </w:t>
      </w:r>
    </w:p>
    <w:p w14:paraId="4EC9668D" w14:textId="3CB2E454" w:rsidR="00AA0E54" w:rsidRDefault="00AA0E54" w:rsidP="00AA0E54">
      <w:pPr>
        <w:pStyle w:val="Sinespaciado"/>
        <w:tabs>
          <w:tab w:val="left" w:pos="709"/>
          <w:tab w:val="left" w:pos="1980"/>
        </w:tabs>
        <w:ind w:left="644" w:hanging="218"/>
        <w:jc w:val="both"/>
        <w:rPr>
          <w:rFonts w:ascii="Arial" w:hAnsi="Arial" w:cs="Arial"/>
        </w:rPr>
      </w:pPr>
      <w:r>
        <w:rPr>
          <w:rFonts w:ascii="Arial" w:hAnsi="Arial" w:cs="Arial"/>
        </w:rPr>
        <w:t>7.</w:t>
      </w:r>
      <w:r>
        <w:rPr>
          <w:rFonts w:ascii="Arial" w:hAnsi="Arial" w:cs="Arial"/>
        </w:rPr>
        <w:tab/>
      </w:r>
      <w:r w:rsidR="0011067D" w:rsidRPr="005D1ADD">
        <w:rPr>
          <w:rFonts w:ascii="Arial" w:hAnsi="Arial" w:cs="Arial"/>
        </w:rPr>
        <w:t xml:space="preserve">Identificar correctamente los materiales de sutura, drenes, sondas, equipos de succión y drenaje, instrumental quirúrgico y equipos utilizados en el quirófano durante el manejo preoperatorio y postoperatorio. </w:t>
      </w:r>
    </w:p>
    <w:p w14:paraId="40025BB9" w14:textId="77777777" w:rsidR="00AA0E54" w:rsidRDefault="00AA0E54" w:rsidP="00AA0E54">
      <w:pPr>
        <w:pStyle w:val="Sinespaciado"/>
        <w:tabs>
          <w:tab w:val="left" w:pos="709"/>
          <w:tab w:val="left" w:pos="1980"/>
        </w:tabs>
        <w:ind w:left="644" w:hanging="218"/>
        <w:jc w:val="both"/>
        <w:rPr>
          <w:rFonts w:ascii="Arial" w:hAnsi="Arial" w:cs="Arial"/>
        </w:rPr>
      </w:pPr>
      <w:r>
        <w:rPr>
          <w:rFonts w:ascii="Arial" w:hAnsi="Arial" w:cs="Arial"/>
        </w:rPr>
        <w:t>8.</w:t>
      </w:r>
      <w:r>
        <w:rPr>
          <w:rFonts w:ascii="Arial" w:hAnsi="Arial" w:cs="Arial"/>
        </w:rPr>
        <w:tab/>
      </w:r>
      <w:r w:rsidR="0011067D" w:rsidRPr="005D1ADD">
        <w:rPr>
          <w:rFonts w:ascii="Arial" w:hAnsi="Arial" w:cs="Arial"/>
        </w:rPr>
        <w:t xml:space="preserve">Practicar y perfeccionar las diferentes técnicas de diéresis y síntesis de los tejidos y los procedimientos básicos de accesos vasculares periféricos y centrales, drenes y sondas de </w:t>
      </w:r>
      <w:proofErr w:type="spellStart"/>
      <w:r w:rsidR="0011067D" w:rsidRPr="005D1ADD">
        <w:rPr>
          <w:rFonts w:ascii="Arial" w:hAnsi="Arial" w:cs="Arial"/>
        </w:rPr>
        <w:t>toracostomía</w:t>
      </w:r>
      <w:proofErr w:type="spellEnd"/>
      <w:r w:rsidR="0011067D" w:rsidRPr="005D1ADD">
        <w:rPr>
          <w:rFonts w:ascii="Arial" w:hAnsi="Arial" w:cs="Arial"/>
        </w:rPr>
        <w:t xml:space="preserve"> y disecciones de tejidos blandos. </w:t>
      </w:r>
    </w:p>
    <w:p w14:paraId="70C00DF6" w14:textId="77777777" w:rsidR="00AA0E54" w:rsidRDefault="00AA0E54" w:rsidP="00AA0E54">
      <w:pPr>
        <w:pStyle w:val="Sinespaciado"/>
        <w:tabs>
          <w:tab w:val="left" w:pos="709"/>
          <w:tab w:val="left" w:pos="1980"/>
        </w:tabs>
        <w:ind w:left="644" w:hanging="218"/>
        <w:jc w:val="both"/>
        <w:rPr>
          <w:rFonts w:ascii="Arial" w:hAnsi="Arial" w:cs="Arial"/>
        </w:rPr>
      </w:pPr>
      <w:r>
        <w:rPr>
          <w:rFonts w:ascii="Arial" w:hAnsi="Arial" w:cs="Arial"/>
        </w:rPr>
        <w:t>9.</w:t>
      </w:r>
      <w:r>
        <w:rPr>
          <w:rFonts w:ascii="Arial" w:hAnsi="Arial" w:cs="Arial"/>
        </w:rPr>
        <w:tab/>
      </w:r>
      <w:r w:rsidR="0011067D" w:rsidRPr="005D1ADD">
        <w:rPr>
          <w:rFonts w:ascii="Arial" w:hAnsi="Arial" w:cs="Arial"/>
        </w:rPr>
        <w:t>Ordenar e interpretar adecuadamente las ayudas diagnosticas de laboratorio, patología y de imágenes que conduzcan a un diagnóstico y tratamientos correcto de los pacientes</w:t>
      </w:r>
    </w:p>
    <w:p w14:paraId="2DBE6206" w14:textId="231A95A2" w:rsidR="00AA0E54" w:rsidRDefault="00AA0E54" w:rsidP="00AA0E54">
      <w:pPr>
        <w:pStyle w:val="Sinespaciado"/>
        <w:tabs>
          <w:tab w:val="left" w:pos="709"/>
          <w:tab w:val="left" w:pos="1980"/>
        </w:tabs>
        <w:ind w:left="644" w:hanging="360"/>
        <w:jc w:val="both"/>
        <w:rPr>
          <w:rFonts w:ascii="Arial" w:hAnsi="Arial" w:cs="Arial"/>
        </w:rPr>
      </w:pPr>
      <w:r>
        <w:rPr>
          <w:rFonts w:ascii="Arial" w:hAnsi="Arial" w:cs="Arial"/>
        </w:rPr>
        <w:t>10.</w:t>
      </w:r>
      <w:r>
        <w:rPr>
          <w:rFonts w:ascii="Arial" w:hAnsi="Arial" w:cs="Arial"/>
        </w:rPr>
        <w:tab/>
      </w:r>
      <w:r w:rsidR="0011067D" w:rsidRPr="005D1ADD">
        <w:rPr>
          <w:rFonts w:ascii="Arial" w:hAnsi="Arial" w:cs="Arial"/>
        </w:rPr>
        <w:t xml:space="preserve">Prevenir, diagnosticar y elaborar pautas de tratamiento en el preoperatorio y postoperatorio, en lo referente a problemas nutricionales, metabólicos y alteraciones del equilibrio acido básico e hidroelectrolítico. </w:t>
      </w:r>
    </w:p>
    <w:p w14:paraId="3CA075D0" w14:textId="77777777" w:rsidR="00AA0E54" w:rsidRDefault="00AA0E54" w:rsidP="00AA0E54">
      <w:pPr>
        <w:pStyle w:val="Sinespaciado"/>
        <w:tabs>
          <w:tab w:val="left" w:pos="709"/>
          <w:tab w:val="left" w:pos="1980"/>
        </w:tabs>
        <w:ind w:left="644" w:hanging="360"/>
        <w:jc w:val="both"/>
        <w:rPr>
          <w:rFonts w:ascii="Arial" w:hAnsi="Arial" w:cs="Arial"/>
        </w:rPr>
      </w:pPr>
      <w:r>
        <w:rPr>
          <w:rFonts w:ascii="Arial" w:hAnsi="Arial" w:cs="Arial"/>
        </w:rPr>
        <w:t>11.</w:t>
      </w:r>
      <w:r>
        <w:rPr>
          <w:rFonts w:ascii="Arial" w:hAnsi="Arial" w:cs="Arial"/>
        </w:rPr>
        <w:tab/>
      </w:r>
      <w:r w:rsidR="0011067D" w:rsidRPr="005D1ADD">
        <w:rPr>
          <w:rFonts w:ascii="Arial" w:hAnsi="Arial" w:cs="Arial"/>
        </w:rPr>
        <w:t xml:space="preserve">Prevenir, diagnosticar y plantear el tratamiento en las infecciones quirúrgicas. </w:t>
      </w:r>
    </w:p>
    <w:p w14:paraId="358D3B51" w14:textId="77777777" w:rsidR="00AA0E54" w:rsidRDefault="00AA0E54" w:rsidP="00AA0E54">
      <w:pPr>
        <w:pStyle w:val="Sinespaciado"/>
        <w:tabs>
          <w:tab w:val="left" w:pos="709"/>
          <w:tab w:val="left" w:pos="1980"/>
        </w:tabs>
        <w:ind w:left="644" w:hanging="360"/>
        <w:jc w:val="both"/>
        <w:rPr>
          <w:rFonts w:ascii="Arial" w:hAnsi="Arial" w:cs="Arial"/>
        </w:rPr>
      </w:pPr>
      <w:r>
        <w:rPr>
          <w:rFonts w:ascii="Arial" w:hAnsi="Arial" w:cs="Arial"/>
        </w:rPr>
        <w:t>12.</w:t>
      </w:r>
      <w:r>
        <w:rPr>
          <w:rFonts w:ascii="Arial" w:hAnsi="Arial" w:cs="Arial"/>
        </w:rPr>
        <w:tab/>
      </w:r>
      <w:r w:rsidR="0011067D" w:rsidRPr="005D1ADD">
        <w:rPr>
          <w:rFonts w:ascii="Arial" w:hAnsi="Arial" w:cs="Arial"/>
        </w:rPr>
        <w:t xml:space="preserve">Evaluar y diagnosticar en el paciente critico de patología médica o de  trauma, las prioridades de manejo y realizar la reanimación. </w:t>
      </w:r>
    </w:p>
    <w:p w14:paraId="3772E644" w14:textId="582F74DF" w:rsidR="0011067D" w:rsidRPr="005D1ADD" w:rsidRDefault="00AA0E54" w:rsidP="00AA0E54">
      <w:pPr>
        <w:pStyle w:val="Sinespaciado"/>
        <w:tabs>
          <w:tab w:val="left" w:pos="709"/>
          <w:tab w:val="left" w:pos="1980"/>
        </w:tabs>
        <w:ind w:left="704" w:hanging="420"/>
        <w:jc w:val="both"/>
        <w:rPr>
          <w:rFonts w:ascii="Arial" w:hAnsi="Arial" w:cs="Arial"/>
        </w:rPr>
      </w:pPr>
      <w:r>
        <w:rPr>
          <w:rFonts w:ascii="Arial" w:hAnsi="Arial" w:cs="Arial"/>
        </w:rPr>
        <w:lastRenderedPageBreak/>
        <w:t>13.</w:t>
      </w:r>
      <w:r>
        <w:rPr>
          <w:rFonts w:ascii="Arial" w:hAnsi="Arial" w:cs="Arial"/>
        </w:rPr>
        <w:tab/>
      </w:r>
      <w:r>
        <w:rPr>
          <w:rFonts w:ascii="Arial" w:hAnsi="Arial" w:cs="Arial"/>
        </w:rPr>
        <w:tab/>
      </w:r>
      <w:r w:rsidR="0011067D" w:rsidRPr="005D1ADD">
        <w:rPr>
          <w:rFonts w:ascii="Arial" w:hAnsi="Arial" w:cs="Arial"/>
        </w:rPr>
        <w:t xml:space="preserve">Ejecutar correctamente las normas de asepsia y antisepsia, y vigilar su cumplimiento por el personal paramédico, internos y estudiantes. </w:t>
      </w:r>
    </w:p>
    <w:p w14:paraId="4DF89B04" w14:textId="3C5F5E2D" w:rsidR="0011067D" w:rsidRPr="005D1ADD" w:rsidRDefault="00AA0E54" w:rsidP="00AA0E54">
      <w:pPr>
        <w:tabs>
          <w:tab w:val="left" w:pos="709"/>
        </w:tabs>
        <w:autoSpaceDE w:val="0"/>
        <w:autoSpaceDN w:val="0"/>
        <w:adjustRightInd w:val="0"/>
        <w:spacing w:after="0" w:line="240" w:lineRule="auto"/>
        <w:ind w:left="704" w:hanging="420"/>
        <w:jc w:val="both"/>
        <w:rPr>
          <w:rFonts w:ascii="Arial" w:hAnsi="Arial" w:cs="Arial"/>
        </w:rPr>
      </w:pPr>
      <w:r>
        <w:rPr>
          <w:rFonts w:ascii="Arial" w:hAnsi="Arial" w:cs="Arial"/>
        </w:rPr>
        <w:t>14.</w:t>
      </w:r>
      <w:r>
        <w:rPr>
          <w:rFonts w:ascii="Arial" w:hAnsi="Arial" w:cs="Arial"/>
        </w:rPr>
        <w:tab/>
      </w:r>
      <w:r w:rsidR="0011067D" w:rsidRPr="005D1ADD">
        <w:rPr>
          <w:rFonts w:ascii="Arial" w:hAnsi="Arial" w:cs="Arial"/>
        </w:rPr>
        <w:t>Participar en condición de ayudante y cirujano en los procedimientos quirúrgicos de atención en hospitales de segundo nivel.</w:t>
      </w:r>
    </w:p>
    <w:p w14:paraId="555FB9E6" w14:textId="36B30955" w:rsidR="0011067D" w:rsidRPr="00AA0E54" w:rsidRDefault="00AA0E54" w:rsidP="00AA0E54">
      <w:pPr>
        <w:tabs>
          <w:tab w:val="left" w:pos="709"/>
        </w:tabs>
        <w:autoSpaceDE w:val="0"/>
        <w:autoSpaceDN w:val="0"/>
        <w:adjustRightInd w:val="0"/>
        <w:spacing w:after="0" w:line="240" w:lineRule="auto"/>
        <w:ind w:left="704" w:hanging="420"/>
        <w:jc w:val="both"/>
        <w:rPr>
          <w:rFonts w:ascii="Arial" w:hAnsi="Arial" w:cs="Arial"/>
        </w:rPr>
      </w:pPr>
      <w:r>
        <w:rPr>
          <w:rFonts w:ascii="Arial" w:hAnsi="Arial" w:cs="Arial"/>
        </w:rPr>
        <w:t>15.</w:t>
      </w:r>
      <w:r>
        <w:rPr>
          <w:rFonts w:ascii="Arial" w:hAnsi="Arial" w:cs="Arial"/>
        </w:rPr>
        <w:tab/>
      </w:r>
      <w:r>
        <w:rPr>
          <w:rFonts w:ascii="Arial" w:hAnsi="Arial" w:cs="Arial"/>
        </w:rPr>
        <w:tab/>
      </w:r>
      <w:r w:rsidR="0011067D" w:rsidRPr="00AA0E54">
        <w:rPr>
          <w:rFonts w:ascii="Arial" w:hAnsi="Arial" w:cs="Arial"/>
        </w:rPr>
        <w:t xml:space="preserve">Diagnosticar los diferentes tipos de hernias de la pared abdominal y tratar  quirúrgicamente las no complicadas. </w:t>
      </w:r>
    </w:p>
    <w:p w14:paraId="546B9767" w14:textId="727D9E51" w:rsidR="0011067D" w:rsidRPr="00AA0E54" w:rsidRDefault="00AA0E54" w:rsidP="00AA0E54">
      <w:pPr>
        <w:tabs>
          <w:tab w:val="left" w:pos="709"/>
        </w:tabs>
        <w:autoSpaceDE w:val="0"/>
        <w:autoSpaceDN w:val="0"/>
        <w:adjustRightInd w:val="0"/>
        <w:spacing w:after="0" w:line="240" w:lineRule="auto"/>
        <w:ind w:left="704" w:hanging="420"/>
        <w:jc w:val="both"/>
        <w:rPr>
          <w:rFonts w:ascii="Arial" w:hAnsi="Arial" w:cs="Arial"/>
        </w:rPr>
      </w:pPr>
      <w:r>
        <w:rPr>
          <w:rFonts w:ascii="Arial" w:hAnsi="Arial" w:cs="Arial"/>
        </w:rPr>
        <w:t>16.</w:t>
      </w:r>
      <w:r>
        <w:rPr>
          <w:rFonts w:ascii="Arial" w:hAnsi="Arial" w:cs="Arial"/>
        </w:rPr>
        <w:tab/>
      </w:r>
      <w:r>
        <w:rPr>
          <w:rFonts w:ascii="Arial" w:hAnsi="Arial" w:cs="Arial"/>
        </w:rPr>
        <w:tab/>
      </w:r>
      <w:r w:rsidR="0011067D" w:rsidRPr="00AA0E54">
        <w:rPr>
          <w:rFonts w:ascii="Arial" w:hAnsi="Arial" w:cs="Arial"/>
        </w:rPr>
        <w:t xml:space="preserve">Evaluar y hacer el enfoque terapéutico del paciente con enfermedad vascular arterial y venosa periférica. </w:t>
      </w:r>
    </w:p>
    <w:p w14:paraId="1700AAEC" w14:textId="061F1BE4" w:rsidR="00F62B17" w:rsidRPr="005D1ADD" w:rsidRDefault="0011067D" w:rsidP="00F62B17">
      <w:pPr>
        <w:ind w:left="709" w:hanging="425"/>
        <w:rPr>
          <w:rFonts w:ascii="Arial" w:hAnsi="Arial" w:cs="Arial"/>
        </w:rPr>
      </w:pPr>
      <w:r w:rsidRPr="005D1ADD">
        <w:rPr>
          <w:rFonts w:ascii="Arial" w:hAnsi="Arial" w:cs="Arial"/>
        </w:rPr>
        <w:t>17</w:t>
      </w:r>
      <w:r w:rsidR="00AA0E54">
        <w:rPr>
          <w:rFonts w:ascii="Arial" w:hAnsi="Arial" w:cs="Arial"/>
        </w:rPr>
        <w:t>.</w:t>
      </w:r>
      <w:r w:rsidR="00AA0E54">
        <w:rPr>
          <w:rFonts w:ascii="Arial" w:hAnsi="Arial" w:cs="Arial"/>
        </w:rPr>
        <w:tab/>
      </w:r>
      <w:r w:rsidRPr="005D1ADD">
        <w:rPr>
          <w:rFonts w:ascii="Arial" w:hAnsi="Arial" w:cs="Arial"/>
        </w:rPr>
        <w:t>Evaluar y hacer el enfoque terapéutico del paciente con enfermedad ano recta y tratar quirúrgicamente casos no complicados.</w:t>
      </w:r>
    </w:p>
    <w:p w14:paraId="0744885C" w14:textId="0FA9DAB5" w:rsidR="0011067D" w:rsidRPr="005D1ADD" w:rsidRDefault="0011067D" w:rsidP="00F62B17">
      <w:pPr>
        <w:ind w:left="709" w:hanging="425"/>
        <w:rPr>
          <w:rFonts w:ascii="Arial" w:hAnsi="Arial" w:cs="Arial"/>
        </w:rPr>
      </w:pPr>
      <w:r w:rsidRPr="005D1ADD">
        <w:rPr>
          <w:rFonts w:ascii="Arial" w:hAnsi="Arial" w:cs="Arial"/>
        </w:rPr>
        <w:t>18. Evaluar y hacer el enfoque terapéutico del paciente con enfermedades gastrointestinales y de vías biliares y tratar quirúrgicamente casos no complicados.</w:t>
      </w:r>
    </w:p>
    <w:p w14:paraId="6B992FD5" w14:textId="77777777" w:rsidR="00DC171C" w:rsidRPr="005D1ADD" w:rsidRDefault="00387448" w:rsidP="00235845">
      <w:pPr>
        <w:ind w:left="708"/>
        <w:jc w:val="both"/>
        <w:rPr>
          <w:rFonts w:ascii="Arial" w:hAnsi="Arial" w:cs="Arial"/>
        </w:rPr>
      </w:pPr>
      <w:r w:rsidRPr="005D1ADD">
        <w:rPr>
          <w:rFonts w:ascii="Arial" w:hAnsi="Arial" w:cs="Arial"/>
        </w:rPr>
        <w:t xml:space="preserve">Informa la vicedecana que el proyecto fue encontrado muy pertinente en sede de </w:t>
      </w:r>
      <w:r w:rsidR="00176225" w:rsidRPr="005D1ADD">
        <w:rPr>
          <w:rFonts w:ascii="Arial" w:hAnsi="Arial" w:cs="Arial"/>
        </w:rPr>
        <w:t>pre consejo</w:t>
      </w:r>
      <w:r w:rsidR="00BA0BB5" w:rsidRPr="005D1ADD">
        <w:rPr>
          <w:rFonts w:ascii="Arial" w:hAnsi="Arial" w:cs="Arial"/>
        </w:rPr>
        <w:t>; que se trata de</w:t>
      </w:r>
      <w:r w:rsidR="008A3147" w:rsidRPr="005D1ADD">
        <w:rPr>
          <w:rFonts w:ascii="Arial" w:hAnsi="Arial" w:cs="Arial"/>
        </w:rPr>
        <w:t>l cambio de</w:t>
      </w:r>
      <w:r w:rsidR="00BA0BB5" w:rsidRPr="005D1ADD">
        <w:rPr>
          <w:rFonts w:ascii="Arial" w:hAnsi="Arial" w:cs="Arial"/>
        </w:rPr>
        <w:t xml:space="preserve"> dos rota</w:t>
      </w:r>
      <w:r w:rsidRPr="005D1ADD">
        <w:rPr>
          <w:rFonts w:ascii="Arial" w:hAnsi="Arial" w:cs="Arial"/>
        </w:rPr>
        <w:t xml:space="preserve">ciones muy </w:t>
      </w:r>
      <w:r w:rsidR="00176225" w:rsidRPr="005D1ADD">
        <w:rPr>
          <w:rFonts w:ascii="Arial" w:hAnsi="Arial" w:cs="Arial"/>
        </w:rPr>
        <w:t>específicas</w:t>
      </w:r>
      <w:r w:rsidRPr="005D1ADD">
        <w:rPr>
          <w:rFonts w:ascii="Arial" w:hAnsi="Arial" w:cs="Arial"/>
        </w:rPr>
        <w:t xml:space="preserve">, </w:t>
      </w:r>
      <w:r w:rsidR="00176225" w:rsidRPr="005D1ADD">
        <w:rPr>
          <w:rFonts w:ascii="Arial" w:hAnsi="Arial" w:cs="Arial"/>
        </w:rPr>
        <w:t>urología</w:t>
      </w:r>
      <w:r w:rsidRPr="005D1ADD">
        <w:rPr>
          <w:rFonts w:ascii="Arial" w:hAnsi="Arial" w:cs="Arial"/>
        </w:rPr>
        <w:t xml:space="preserve"> y ginecología</w:t>
      </w:r>
      <w:r w:rsidR="00BA0BB5" w:rsidRPr="005D1ADD">
        <w:rPr>
          <w:rFonts w:ascii="Arial" w:hAnsi="Arial" w:cs="Arial"/>
        </w:rPr>
        <w:t>;</w:t>
      </w:r>
      <w:r w:rsidRPr="005D1ADD">
        <w:rPr>
          <w:rFonts w:ascii="Arial" w:hAnsi="Arial" w:cs="Arial"/>
        </w:rPr>
        <w:t xml:space="preserve"> </w:t>
      </w:r>
      <w:r w:rsidR="008A3147" w:rsidRPr="005D1ADD">
        <w:rPr>
          <w:rFonts w:ascii="Arial" w:hAnsi="Arial" w:cs="Arial"/>
        </w:rPr>
        <w:t xml:space="preserve">cambio </w:t>
      </w:r>
      <w:r w:rsidRPr="005D1ADD">
        <w:rPr>
          <w:rFonts w:ascii="Arial" w:hAnsi="Arial" w:cs="Arial"/>
        </w:rPr>
        <w:t xml:space="preserve">por </w:t>
      </w:r>
      <w:r w:rsidR="008A3147" w:rsidRPr="005D1ADD">
        <w:rPr>
          <w:rFonts w:ascii="Arial" w:hAnsi="Arial" w:cs="Arial"/>
        </w:rPr>
        <w:t xml:space="preserve">la </w:t>
      </w:r>
      <w:r w:rsidR="00176225" w:rsidRPr="005D1ADD">
        <w:rPr>
          <w:rFonts w:ascii="Arial" w:hAnsi="Arial" w:cs="Arial"/>
        </w:rPr>
        <w:t>rotación</w:t>
      </w:r>
      <w:r w:rsidR="008A3147" w:rsidRPr="005D1ADD">
        <w:rPr>
          <w:rFonts w:ascii="Arial" w:hAnsi="Arial" w:cs="Arial"/>
        </w:rPr>
        <w:t xml:space="preserve"> propuesta de </w:t>
      </w:r>
      <w:r w:rsidRPr="005D1ADD">
        <w:rPr>
          <w:rFonts w:ascii="Arial" w:hAnsi="Arial" w:cs="Arial"/>
        </w:rPr>
        <w:t>cirugía electiva</w:t>
      </w:r>
      <w:r w:rsidR="008A3147" w:rsidRPr="005D1ADD">
        <w:rPr>
          <w:rFonts w:ascii="Arial" w:hAnsi="Arial" w:cs="Arial"/>
        </w:rPr>
        <w:t>,</w:t>
      </w:r>
      <w:r w:rsidR="00BA0BB5" w:rsidRPr="005D1ADD">
        <w:rPr>
          <w:rFonts w:ascii="Arial" w:hAnsi="Arial" w:cs="Arial"/>
        </w:rPr>
        <w:t xml:space="preserve"> ya que con </w:t>
      </w:r>
      <w:r w:rsidR="00DC171C" w:rsidRPr="005D1ADD">
        <w:rPr>
          <w:rFonts w:ascii="Arial" w:hAnsi="Arial" w:cs="Arial"/>
        </w:rPr>
        <w:t xml:space="preserve">cirujanos generales </w:t>
      </w:r>
      <w:r w:rsidR="008A3147" w:rsidRPr="005D1ADD">
        <w:rPr>
          <w:rFonts w:ascii="Arial" w:hAnsi="Arial" w:cs="Arial"/>
        </w:rPr>
        <w:t xml:space="preserve">formados en </w:t>
      </w:r>
      <w:r w:rsidR="00DC171C" w:rsidRPr="005D1ADD">
        <w:rPr>
          <w:rFonts w:ascii="Arial" w:hAnsi="Arial" w:cs="Arial"/>
        </w:rPr>
        <w:t xml:space="preserve">ginecología y urología, </w:t>
      </w:r>
      <w:r w:rsidR="00BA0BB5" w:rsidRPr="005D1ADD">
        <w:rPr>
          <w:rFonts w:ascii="Arial" w:hAnsi="Arial" w:cs="Arial"/>
        </w:rPr>
        <w:t xml:space="preserve">hace que ya no hagan ese tipo de </w:t>
      </w:r>
      <w:r w:rsidR="00176225" w:rsidRPr="005D1ADD">
        <w:rPr>
          <w:rFonts w:ascii="Arial" w:hAnsi="Arial" w:cs="Arial"/>
        </w:rPr>
        <w:t>cirugías</w:t>
      </w:r>
      <w:r w:rsidR="00BA0BB5" w:rsidRPr="005D1ADD">
        <w:rPr>
          <w:rFonts w:ascii="Arial" w:hAnsi="Arial" w:cs="Arial"/>
        </w:rPr>
        <w:t xml:space="preserve">. </w:t>
      </w:r>
    </w:p>
    <w:p w14:paraId="78D7AFFF" w14:textId="6BED364B" w:rsidR="00387448" w:rsidRPr="005D1ADD" w:rsidRDefault="00DC171C" w:rsidP="00235845">
      <w:pPr>
        <w:ind w:left="708"/>
        <w:jc w:val="both"/>
        <w:rPr>
          <w:rFonts w:ascii="Arial" w:hAnsi="Arial" w:cs="Arial"/>
        </w:rPr>
      </w:pPr>
      <w:r w:rsidRPr="005D1ADD">
        <w:rPr>
          <w:rFonts w:ascii="Arial" w:hAnsi="Arial" w:cs="Arial"/>
        </w:rPr>
        <w:t>Agrega que e</w:t>
      </w:r>
      <w:r w:rsidR="00BA0BB5" w:rsidRPr="005D1ADD">
        <w:rPr>
          <w:rFonts w:ascii="Arial" w:hAnsi="Arial" w:cs="Arial"/>
        </w:rPr>
        <w:t>l concepto de electiva para la universidad es lo</w:t>
      </w:r>
      <w:r w:rsidR="006306DF" w:rsidRPr="005D1ADD">
        <w:rPr>
          <w:rFonts w:ascii="Arial" w:hAnsi="Arial" w:cs="Arial"/>
        </w:rPr>
        <w:t xml:space="preserve"> q</w:t>
      </w:r>
      <w:r w:rsidR="00BA0BB5" w:rsidRPr="005D1ADD">
        <w:rPr>
          <w:rFonts w:ascii="Arial" w:hAnsi="Arial" w:cs="Arial"/>
        </w:rPr>
        <w:t xml:space="preserve">ue yo puedo coger, pero para éste caso se trata de cirugías que no son urgentes o propiamente </w:t>
      </w:r>
      <w:r w:rsidR="00176225" w:rsidRPr="005D1ADD">
        <w:rPr>
          <w:rFonts w:ascii="Arial" w:hAnsi="Arial" w:cs="Arial"/>
        </w:rPr>
        <w:t>e</w:t>
      </w:r>
      <w:r w:rsidRPr="005D1ADD">
        <w:rPr>
          <w:rFonts w:ascii="Arial" w:hAnsi="Arial" w:cs="Arial"/>
        </w:rPr>
        <w:t>lectivas, sin que el curso o rotación deje de ser obligatorio.</w:t>
      </w:r>
    </w:p>
    <w:p w14:paraId="33AD746E" w14:textId="1BEC7D4C" w:rsidR="00BA0BB5" w:rsidRPr="005D1ADD" w:rsidRDefault="00BA0BB5" w:rsidP="00235845">
      <w:pPr>
        <w:ind w:left="708"/>
        <w:jc w:val="both"/>
        <w:rPr>
          <w:rFonts w:ascii="Arial" w:hAnsi="Arial" w:cs="Arial"/>
          <w:b/>
        </w:rPr>
      </w:pPr>
      <w:r w:rsidRPr="005D1ADD">
        <w:rPr>
          <w:rFonts w:ascii="Arial" w:hAnsi="Arial" w:cs="Arial"/>
        </w:rPr>
        <w:t>Informa el Dr. Carlos Morales que serán cirugías para segundo nivel</w:t>
      </w:r>
      <w:r w:rsidR="00F904FA" w:rsidRPr="005D1ADD">
        <w:rPr>
          <w:rFonts w:ascii="Arial" w:hAnsi="Arial" w:cs="Arial"/>
        </w:rPr>
        <w:t xml:space="preserve"> de atención</w:t>
      </w:r>
      <w:r w:rsidR="006306DF" w:rsidRPr="005D1ADD">
        <w:rPr>
          <w:rFonts w:ascii="Arial" w:hAnsi="Arial" w:cs="Arial"/>
        </w:rPr>
        <w:t>, asiente</w:t>
      </w:r>
      <w:r w:rsidRPr="005D1ADD">
        <w:rPr>
          <w:rFonts w:ascii="Arial" w:hAnsi="Arial" w:cs="Arial"/>
        </w:rPr>
        <w:t xml:space="preserve"> al cambio del nombre prop</w:t>
      </w:r>
      <w:r w:rsidR="00827EBC" w:rsidRPr="005D1ADD">
        <w:rPr>
          <w:rFonts w:ascii="Arial" w:hAnsi="Arial" w:cs="Arial"/>
        </w:rPr>
        <w:t>uesto</w:t>
      </w:r>
      <w:r w:rsidR="006306DF" w:rsidRPr="005D1ADD">
        <w:rPr>
          <w:rFonts w:ascii="Arial" w:hAnsi="Arial" w:cs="Arial"/>
        </w:rPr>
        <w:t>,</w:t>
      </w:r>
      <w:r w:rsidR="00827EBC" w:rsidRPr="005D1ADD">
        <w:rPr>
          <w:rFonts w:ascii="Arial" w:hAnsi="Arial" w:cs="Arial"/>
        </w:rPr>
        <w:t xml:space="preserve"> po</w:t>
      </w:r>
      <w:r w:rsidRPr="005D1ADD">
        <w:rPr>
          <w:rFonts w:ascii="Arial" w:hAnsi="Arial" w:cs="Arial"/>
        </w:rPr>
        <w:t>r</w:t>
      </w:r>
      <w:r w:rsidR="006306DF" w:rsidRPr="005D1ADD">
        <w:rPr>
          <w:rFonts w:ascii="Arial" w:hAnsi="Arial" w:cs="Arial"/>
        </w:rPr>
        <w:t xml:space="preserve"> ejemplo</w:t>
      </w:r>
      <w:r w:rsidRPr="005D1ADD">
        <w:rPr>
          <w:rFonts w:ascii="Arial" w:hAnsi="Arial" w:cs="Arial"/>
        </w:rPr>
        <w:t xml:space="preserve"> cirugía progr</w:t>
      </w:r>
      <w:r w:rsidR="00827EBC" w:rsidRPr="005D1ADD">
        <w:rPr>
          <w:rFonts w:ascii="Arial" w:hAnsi="Arial" w:cs="Arial"/>
        </w:rPr>
        <w:t>amada</w:t>
      </w:r>
      <w:r w:rsidR="006306DF" w:rsidRPr="005D1ADD">
        <w:rPr>
          <w:rFonts w:ascii="Arial" w:hAnsi="Arial" w:cs="Arial"/>
        </w:rPr>
        <w:t xml:space="preserve"> u otro, manifestando el Dr. </w:t>
      </w:r>
      <w:proofErr w:type="spellStart"/>
      <w:r w:rsidR="006306DF" w:rsidRPr="005D1ADD">
        <w:rPr>
          <w:rFonts w:ascii="Arial" w:hAnsi="Arial" w:cs="Arial"/>
        </w:rPr>
        <w:t>Herney</w:t>
      </w:r>
      <w:proofErr w:type="spellEnd"/>
      <w:r w:rsidR="006306DF" w:rsidRPr="005D1ADD">
        <w:rPr>
          <w:rFonts w:ascii="Arial" w:hAnsi="Arial" w:cs="Arial"/>
        </w:rPr>
        <w:t xml:space="preserve"> Rúa que </w:t>
      </w:r>
      <w:r w:rsidR="00D12C3E" w:rsidRPr="005D1ADD">
        <w:rPr>
          <w:rFonts w:ascii="Arial" w:hAnsi="Arial" w:cs="Arial"/>
        </w:rPr>
        <w:t xml:space="preserve">el nombre de electiva </w:t>
      </w:r>
      <w:r w:rsidR="006306DF" w:rsidRPr="005D1ADD">
        <w:rPr>
          <w:rFonts w:ascii="Arial" w:hAnsi="Arial" w:cs="Arial"/>
        </w:rPr>
        <w:t>es</w:t>
      </w:r>
      <w:r w:rsidR="00D12C3E" w:rsidRPr="005D1ADD">
        <w:rPr>
          <w:rFonts w:ascii="Arial" w:hAnsi="Arial" w:cs="Arial"/>
        </w:rPr>
        <w:t xml:space="preserve"> </w:t>
      </w:r>
      <w:r w:rsidR="006306DF" w:rsidRPr="005D1ADD">
        <w:rPr>
          <w:rFonts w:ascii="Arial" w:hAnsi="Arial" w:cs="Arial"/>
        </w:rPr>
        <w:t xml:space="preserve">apropiado, expresando que </w:t>
      </w:r>
      <w:r w:rsidR="00D12C3E" w:rsidRPr="005D1ADD">
        <w:rPr>
          <w:rFonts w:ascii="Arial" w:hAnsi="Arial" w:cs="Arial"/>
        </w:rPr>
        <w:t>si desde los considerandos se justi</w:t>
      </w:r>
      <w:r w:rsidR="006306DF" w:rsidRPr="005D1ADD">
        <w:rPr>
          <w:rFonts w:ascii="Arial" w:hAnsi="Arial" w:cs="Arial"/>
        </w:rPr>
        <w:t>fica bien</w:t>
      </w:r>
      <w:r w:rsidR="00D12C3E" w:rsidRPr="005D1ADD">
        <w:rPr>
          <w:rFonts w:ascii="Arial" w:hAnsi="Arial" w:cs="Arial"/>
        </w:rPr>
        <w:t xml:space="preserve"> el nombre de </w:t>
      </w:r>
      <w:r w:rsidR="006306DF" w:rsidRPr="005D1ADD">
        <w:rPr>
          <w:rFonts w:ascii="Arial" w:hAnsi="Arial" w:cs="Arial"/>
        </w:rPr>
        <w:t>Cirugía Electiva, sería apropiado y así se aprueba finalmente</w:t>
      </w:r>
      <w:r w:rsidRPr="005D1ADD">
        <w:rPr>
          <w:rFonts w:ascii="Arial" w:hAnsi="Arial" w:cs="Arial"/>
        </w:rPr>
        <w:t xml:space="preserve"> por el Consejo.</w:t>
      </w:r>
    </w:p>
    <w:p w14:paraId="7C534C78" w14:textId="0E496854" w:rsidR="00AF1EDB" w:rsidRPr="005D1ADD" w:rsidRDefault="00A67AFD" w:rsidP="00235845">
      <w:pPr>
        <w:ind w:left="709" w:hanging="1"/>
        <w:rPr>
          <w:rFonts w:ascii="Arial" w:hAnsi="Arial" w:cs="Arial"/>
          <w:b/>
        </w:rPr>
      </w:pPr>
      <w:r w:rsidRPr="005D1ADD">
        <w:rPr>
          <w:rFonts w:ascii="Arial" w:hAnsi="Arial" w:cs="Arial"/>
          <w:b/>
        </w:rPr>
        <w:t>Se aprueba en primer debate</w:t>
      </w:r>
    </w:p>
    <w:p w14:paraId="1E568208" w14:textId="767DCB94" w:rsidR="00E820E1" w:rsidRPr="005D1ADD" w:rsidRDefault="00F86663" w:rsidP="00E820E1">
      <w:pPr>
        <w:rPr>
          <w:rFonts w:ascii="Arial" w:hAnsi="Arial" w:cs="Arial"/>
          <w:b/>
          <w:lang w:val="es-CO" w:eastAsia="es-CO"/>
        </w:rPr>
      </w:pPr>
      <w:r w:rsidRPr="005D1ADD">
        <w:rPr>
          <w:rFonts w:ascii="Arial" w:hAnsi="Arial" w:cs="Arial"/>
          <w:b/>
          <w:lang w:val="es-CO" w:eastAsia="es-CO"/>
        </w:rPr>
        <w:t>7.</w:t>
      </w:r>
      <w:r w:rsidR="00E820E1" w:rsidRPr="005D1ADD">
        <w:rPr>
          <w:rFonts w:ascii="Arial" w:hAnsi="Arial" w:cs="Arial"/>
          <w:lang w:val="es-CO" w:eastAsia="es-CO"/>
        </w:rPr>
        <w:tab/>
      </w:r>
      <w:r w:rsidR="00E820E1" w:rsidRPr="005D1ADD">
        <w:rPr>
          <w:rFonts w:ascii="Arial" w:hAnsi="Arial" w:cs="Arial"/>
          <w:b/>
          <w:lang w:val="es-CO" w:eastAsia="es-CO"/>
        </w:rPr>
        <w:t xml:space="preserve">Proyecto de Resolución </w:t>
      </w:r>
    </w:p>
    <w:p w14:paraId="1C337E4A" w14:textId="6BF67614" w:rsidR="00E820E1" w:rsidRPr="005D1ADD" w:rsidRDefault="00F86663" w:rsidP="00F86663">
      <w:pPr>
        <w:ind w:left="708" w:hanging="708"/>
        <w:jc w:val="both"/>
        <w:rPr>
          <w:rFonts w:ascii="Arial" w:hAnsi="Arial" w:cs="Arial"/>
          <w:lang w:val="es-CO" w:eastAsia="es-CO"/>
        </w:rPr>
      </w:pPr>
      <w:r w:rsidRPr="005D1ADD">
        <w:rPr>
          <w:rFonts w:ascii="Arial" w:hAnsi="Arial" w:cs="Arial"/>
          <w:lang w:val="es-CO" w:eastAsia="es-CO"/>
        </w:rPr>
        <w:t>7.1</w:t>
      </w:r>
      <w:r w:rsidRPr="005D1ADD">
        <w:rPr>
          <w:rFonts w:ascii="Arial" w:hAnsi="Arial" w:cs="Arial"/>
          <w:lang w:val="es-CO" w:eastAsia="es-CO"/>
        </w:rPr>
        <w:tab/>
      </w:r>
      <w:r w:rsidR="00E820E1" w:rsidRPr="005D1ADD">
        <w:rPr>
          <w:rFonts w:ascii="Arial" w:hAnsi="Arial" w:cs="Arial"/>
          <w:lang w:val="es-CO" w:eastAsia="es-CO"/>
        </w:rPr>
        <w:t>Por medio de la cual se  realiza un cambio en el cronograma para una convocatoria pública de méritos aprobada en la Resolución 812 del 16 de septiembre de 2015, para la actualización del banco de datos de profesores ocasionales de la Facultad de Medicina.</w:t>
      </w:r>
    </w:p>
    <w:p w14:paraId="52EB73D8" w14:textId="1283BDC9" w:rsidR="00531699" w:rsidRPr="005D1ADD" w:rsidRDefault="00531699" w:rsidP="00F86663">
      <w:pPr>
        <w:ind w:left="708" w:hanging="708"/>
        <w:jc w:val="both"/>
        <w:rPr>
          <w:rFonts w:ascii="Arial" w:hAnsi="Arial" w:cs="Arial"/>
          <w:lang w:val="es-CO" w:eastAsia="es-CO"/>
        </w:rPr>
      </w:pPr>
      <w:r w:rsidRPr="005D1ADD">
        <w:rPr>
          <w:rFonts w:ascii="Arial" w:hAnsi="Arial" w:cs="Arial"/>
          <w:lang w:val="es-CO" w:eastAsia="es-CO"/>
        </w:rPr>
        <w:tab/>
        <w:t>Por la necesidad de la actualización de la información en las hojas de vida y sus soportes, se requiere de la ampliación en el cronograma mediante modificación de la resolución.</w:t>
      </w:r>
    </w:p>
    <w:p w14:paraId="5A65B156" w14:textId="79E14A47" w:rsidR="003F3B18" w:rsidRPr="005D1ADD" w:rsidRDefault="00531699" w:rsidP="00531699">
      <w:pPr>
        <w:ind w:left="708"/>
        <w:jc w:val="both"/>
        <w:rPr>
          <w:rFonts w:ascii="Arial" w:hAnsi="Arial" w:cs="Arial"/>
          <w:b/>
          <w:lang w:val="es-CO" w:eastAsia="es-CO"/>
        </w:rPr>
      </w:pPr>
      <w:r w:rsidRPr="005D1ADD">
        <w:rPr>
          <w:rFonts w:ascii="Arial" w:hAnsi="Arial" w:cs="Arial"/>
          <w:b/>
          <w:lang w:val="es-CO" w:eastAsia="es-CO"/>
        </w:rPr>
        <w:t>Se aprueba</w:t>
      </w:r>
    </w:p>
    <w:p w14:paraId="4BBC1DF2" w14:textId="396DB3AD" w:rsidR="000B09E8" w:rsidRPr="005D1ADD" w:rsidRDefault="00F86663" w:rsidP="0049135F">
      <w:pPr>
        <w:spacing w:after="0" w:line="240" w:lineRule="auto"/>
        <w:jc w:val="both"/>
        <w:rPr>
          <w:rFonts w:ascii="Arial" w:eastAsia="Times New Roman" w:hAnsi="Arial" w:cs="Arial"/>
          <w:b/>
          <w:lang w:val="es-CO" w:eastAsia="es-ES"/>
        </w:rPr>
      </w:pPr>
      <w:r w:rsidRPr="005D1ADD">
        <w:rPr>
          <w:rFonts w:ascii="Arial" w:eastAsia="Times New Roman" w:hAnsi="Arial" w:cs="Arial"/>
          <w:b/>
          <w:lang w:val="es-CO" w:eastAsia="es-ES"/>
        </w:rPr>
        <w:t>8</w:t>
      </w:r>
      <w:r w:rsidR="00687AD7" w:rsidRPr="005D1ADD">
        <w:rPr>
          <w:rFonts w:ascii="Arial" w:eastAsia="Times New Roman" w:hAnsi="Arial" w:cs="Arial"/>
          <w:b/>
          <w:lang w:val="es-CO" w:eastAsia="es-ES"/>
        </w:rPr>
        <w:t>.</w:t>
      </w:r>
      <w:r w:rsidR="0049135F" w:rsidRPr="005D1ADD">
        <w:rPr>
          <w:rFonts w:ascii="Arial" w:eastAsia="Times New Roman" w:hAnsi="Arial" w:cs="Arial"/>
          <w:b/>
          <w:lang w:val="es-CO" w:eastAsia="es-ES"/>
        </w:rPr>
        <w:tab/>
        <w:t>A</w:t>
      </w:r>
      <w:r w:rsidR="000B09E8" w:rsidRPr="005D1ADD">
        <w:rPr>
          <w:rFonts w:ascii="Arial" w:eastAsia="Times New Roman" w:hAnsi="Arial" w:cs="Arial"/>
          <w:b/>
          <w:lang w:val="es-CO" w:eastAsia="es-ES"/>
        </w:rPr>
        <w:t>suntos Estudiantiles:</w:t>
      </w:r>
    </w:p>
    <w:p w14:paraId="65F849F0" w14:textId="131B7463" w:rsidR="002B23C1" w:rsidRPr="005D1ADD" w:rsidRDefault="00F86663" w:rsidP="0097191A">
      <w:pPr>
        <w:spacing w:after="0" w:line="240" w:lineRule="auto"/>
        <w:jc w:val="both"/>
        <w:rPr>
          <w:rFonts w:ascii="Arial" w:hAnsi="Arial" w:cs="Arial"/>
          <w:b/>
          <w:lang w:val="es-ES_tradnl" w:eastAsia="es-ES"/>
        </w:rPr>
      </w:pPr>
      <w:r w:rsidRPr="005D1ADD">
        <w:rPr>
          <w:rFonts w:ascii="Arial" w:hAnsi="Arial" w:cs="Arial"/>
          <w:b/>
          <w:lang w:val="es-ES_tradnl" w:eastAsia="es-ES"/>
        </w:rPr>
        <w:lastRenderedPageBreak/>
        <w:t>8</w:t>
      </w:r>
      <w:r w:rsidR="00F17E21" w:rsidRPr="005D1ADD">
        <w:rPr>
          <w:rFonts w:ascii="Arial" w:hAnsi="Arial" w:cs="Arial"/>
          <w:b/>
          <w:lang w:val="es-ES_tradnl" w:eastAsia="es-ES"/>
        </w:rPr>
        <w:t>.1</w:t>
      </w:r>
      <w:r w:rsidR="008B0CB4" w:rsidRPr="005D1ADD">
        <w:rPr>
          <w:rFonts w:ascii="Arial" w:hAnsi="Arial" w:cs="Arial"/>
          <w:lang w:val="es-ES_tradnl" w:eastAsia="es-ES"/>
        </w:rPr>
        <w:tab/>
      </w:r>
      <w:r w:rsidR="008B0CB4" w:rsidRPr="005D1ADD">
        <w:rPr>
          <w:rFonts w:ascii="Arial" w:hAnsi="Arial" w:cs="Arial"/>
          <w:b/>
          <w:lang w:val="es-ES_tradnl" w:eastAsia="es-ES"/>
        </w:rPr>
        <w:t>Asuntos de pregrado</w:t>
      </w:r>
    </w:p>
    <w:p w14:paraId="078528C6" w14:textId="77777777" w:rsidR="002B23C1" w:rsidRPr="005D1ADD" w:rsidRDefault="002B23C1" w:rsidP="002B23C1">
      <w:pPr>
        <w:pStyle w:val="Default"/>
        <w:spacing w:after="76"/>
        <w:ind w:left="426"/>
        <w:jc w:val="both"/>
        <w:rPr>
          <w:b/>
          <w:sz w:val="22"/>
          <w:szCs w:val="22"/>
        </w:rPr>
      </w:pPr>
    </w:p>
    <w:p w14:paraId="4B657388" w14:textId="1A79EA7B" w:rsidR="002B23C1" w:rsidRPr="005D1ADD" w:rsidRDefault="002B23C1" w:rsidP="002B23C1">
      <w:pPr>
        <w:pStyle w:val="Default"/>
        <w:spacing w:after="76"/>
        <w:ind w:left="705" w:hanging="705"/>
        <w:jc w:val="both"/>
        <w:rPr>
          <w:b/>
          <w:sz w:val="22"/>
          <w:szCs w:val="22"/>
        </w:rPr>
      </w:pPr>
      <w:r w:rsidRPr="005D1ADD">
        <w:rPr>
          <w:sz w:val="22"/>
          <w:szCs w:val="22"/>
        </w:rPr>
        <w:t>8.1.1</w:t>
      </w:r>
      <w:r w:rsidRPr="005D1ADD">
        <w:rPr>
          <w:b/>
          <w:sz w:val="22"/>
          <w:szCs w:val="22"/>
        </w:rPr>
        <w:tab/>
        <w:t xml:space="preserve">Levantar </w:t>
      </w:r>
      <w:proofErr w:type="spellStart"/>
      <w:r w:rsidRPr="005D1ADD">
        <w:rPr>
          <w:b/>
          <w:sz w:val="22"/>
          <w:szCs w:val="22"/>
        </w:rPr>
        <w:t>correquisito</w:t>
      </w:r>
      <w:proofErr w:type="spellEnd"/>
      <w:r w:rsidRPr="005D1ADD">
        <w:rPr>
          <w:b/>
          <w:sz w:val="22"/>
          <w:szCs w:val="22"/>
        </w:rPr>
        <w:t xml:space="preserve"> y semestre con menos de ocho créditos /cancelación de semestre.</w:t>
      </w:r>
    </w:p>
    <w:p w14:paraId="48DDEF0D" w14:textId="77777777" w:rsidR="002B23C1" w:rsidRPr="005D1ADD" w:rsidRDefault="002B23C1" w:rsidP="002B23C1">
      <w:pPr>
        <w:pStyle w:val="Default"/>
        <w:numPr>
          <w:ilvl w:val="0"/>
          <w:numId w:val="19"/>
        </w:numPr>
        <w:spacing w:after="76"/>
        <w:ind w:left="709" w:hanging="283"/>
        <w:jc w:val="both"/>
        <w:rPr>
          <w:sz w:val="22"/>
          <w:szCs w:val="22"/>
        </w:rPr>
      </w:pPr>
      <w:r w:rsidRPr="005D1ADD">
        <w:rPr>
          <w:b/>
          <w:sz w:val="22"/>
          <w:szCs w:val="22"/>
        </w:rPr>
        <w:t>Juan Felipe Jaramillo,</w:t>
      </w:r>
      <w:r w:rsidRPr="005D1ADD">
        <w:rPr>
          <w:sz w:val="22"/>
          <w:szCs w:val="22"/>
        </w:rPr>
        <w:t xml:space="preserve"> con cédula 1.017.222.802, Nivel VII, solicita levantar el </w:t>
      </w:r>
      <w:proofErr w:type="spellStart"/>
      <w:r w:rsidRPr="005D1ADD">
        <w:rPr>
          <w:sz w:val="22"/>
          <w:szCs w:val="22"/>
        </w:rPr>
        <w:t>correquisito</w:t>
      </w:r>
      <w:proofErr w:type="spellEnd"/>
      <w:r w:rsidRPr="005D1ADD">
        <w:rPr>
          <w:sz w:val="22"/>
          <w:szCs w:val="22"/>
        </w:rPr>
        <w:t xml:space="preserve"> de Adolescencia II y niñez II, para cancelar esta última y quedar con menos de ocho créditos. En caso de no ser aprobado lo anterior estudiar la posibilidad de cancelación de semestre.</w:t>
      </w:r>
    </w:p>
    <w:p w14:paraId="7B91B715" w14:textId="7A97142E" w:rsidR="002B23C1" w:rsidRPr="005D1ADD" w:rsidRDefault="002B23C1" w:rsidP="0067472A">
      <w:pPr>
        <w:pStyle w:val="Default"/>
        <w:tabs>
          <w:tab w:val="left" w:pos="1105"/>
        </w:tabs>
        <w:ind w:left="1416"/>
        <w:jc w:val="both"/>
        <w:rPr>
          <w:sz w:val="22"/>
          <w:szCs w:val="22"/>
        </w:rPr>
      </w:pPr>
    </w:p>
    <w:tbl>
      <w:tblPr>
        <w:tblpPr w:leftFromText="141" w:rightFromText="141" w:vertAnchor="text" w:horzAnchor="margin" w:tblpX="966" w:tblpY="35"/>
        <w:tblW w:w="13848" w:type="dxa"/>
        <w:tblCellMar>
          <w:left w:w="0" w:type="dxa"/>
          <w:right w:w="0" w:type="dxa"/>
        </w:tblCellMar>
        <w:tblLook w:val="04A0" w:firstRow="1" w:lastRow="0" w:firstColumn="1" w:lastColumn="0" w:noHBand="0" w:noVBand="1"/>
      </w:tblPr>
      <w:tblGrid>
        <w:gridCol w:w="1559"/>
        <w:gridCol w:w="1429"/>
        <w:gridCol w:w="919"/>
        <w:gridCol w:w="3606"/>
        <w:gridCol w:w="2715"/>
        <w:gridCol w:w="3620"/>
      </w:tblGrid>
      <w:tr w:rsidR="002B23C1" w:rsidRPr="005D1ADD" w14:paraId="79452EF3" w14:textId="77777777" w:rsidTr="00651DD8">
        <w:trPr>
          <w:gridAfter w:val="2"/>
          <w:wAfter w:w="6335" w:type="dxa"/>
          <w:trHeight w:val="347"/>
        </w:trPr>
        <w:tc>
          <w:tcPr>
            <w:tcW w:w="7513" w:type="dxa"/>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029A900" w14:textId="77777777" w:rsidR="002B23C1" w:rsidRPr="005D1ADD" w:rsidRDefault="002B23C1" w:rsidP="00651DD8">
            <w:pPr>
              <w:spacing w:after="0" w:line="240" w:lineRule="auto"/>
              <w:ind w:left="-709" w:firstLine="709"/>
              <w:rPr>
                <w:rFonts w:ascii="Arial" w:eastAsia="Times New Roman" w:hAnsi="Arial" w:cs="Arial"/>
                <w:lang w:eastAsia="es-ES"/>
              </w:rPr>
            </w:pPr>
            <w:r w:rsidRPr="005D1ADD">
              <w:rPr>
                <w:rFonts w:ascii="Arial" w:eastAsia="Times New Roman" w:hAnsi="Arial" w:cs="Arial"/>
                <w:lang w:eastAsia="es-ES"/>
              </w:rPr>
              <w:t xml:space="preserve">Resumen historial académico:  </w:t>
            </w:r>
            <w:r w:rsidRPr="005D1ADD">
              <w:rPr>
                <w:rFonts w:ascii="Arial" w:hAnsi="Arial" w:cs="Arial"/>
                <w:b/>
              </w:rPr>
              <w:t xml:space="preserve">     Juan Felipe Jaramillo</w:t>
            </w:r>
          </w:p>
        </w:tc>
      </w:tr>
      <w:tr w:rsidR="002B23C1" w:rsidRPr="005D1ADD" w14:paraId="71A7C2A0" w14:textId="77777777" w:rsidTr="00651DD8">
        <w:trPr>
          <w:gridAfter w:val="2"/>
          <w:wAfter w:w="6335" w:type="dxa"/>
          <w:trHeight w:val="287"/>
        </w:trPr>
        <w:tc>
          <w:tcPr>
            <w:tcW w:w="3907" w:type="dxa"/>
            <w:gridSpan w:val="3"/>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E272B31" w14:textId="77777777" w:rsidR="002B23C1" w:rsidRPr="005D1ADD" w:rsidRDefault="002B23C1" w:rsidP="00651DD8">
            <w:pPr>
              <w:spacing w:after="0" w:line="240" w:lineRule="auto"/>
              <w:rPr>
                <w:rFonts w:ascii="Arial" w:eastAsia="Times New Roman" w:hAnsi="Arial" w:cs="Arial"/>
                <w:lang w:eastAsia="es-ES"/>
              </w:rPr>
            </w:pPr>
            <w:r w:rsidRPr="005D1ADD">
              <w:rPr>
                <w:rFonts w:ascii="Arial" w:eastAsia="Times New Roman" w:hAnsi="Arial" w:cs="Arial"/>
                <w:lang w:eastAsia="es-ES"/>
              </w:rPr>
              <w:t>Año de Ingreso al Programa de Medicina</w:t>
            </w:r>
          </w:p>
        </w:tc>
        <w:tc>
          <w:tcPr>
            <w:tcW w:w="360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FB0EE02" w14:textId="77777777" w:rsidR="002B23C1" w:rsidRPr="005D1ADD" w:rsidRDefault="002B23C1" w:rsidP="00651DD8">
            <w:pPr>
              <w:spacing w:after="0" w:line="240" w:lineRule="auto"/>
              <w:jc w:val="center"/>
              <w:rPr>
                <w:rFonts w:ascii="Arial" w:eastAsia="Times New Roman" w:hAnsi="Arial" w:cs="Arial"/>
                <w:lang w:eastAsia="es-ES"/>
              </w:rPr>
            </w:pPr>
            <w:r w:rsidRPr="005D1ADD">
              <w:rPr>
                <w:rFonts w:ascii="Arial" w:eastAsia="Times New Roman" w:hAnsi="Arial" w:cs="Arial"/>
                <w:lang w:eastAsia="es-ES"/>
              </w:rPr>
              <w:t>2012/1</w:t>
            </w:r>
          </w:p>
        </w:tc>
      </w:tr>
      <w:tr w:rsidR="002B23C1" w:rsidRPr="005D1ADD" w14:paraId="52000333" w14:textId="77777777" w:rsidTr="00651DD8">
        <w:trPr>
          <w:gridAfter w:val="2"/>
          <w:wAfter w:w="6335" w:type="dxa"/>
          <w:trHeight w:val="332"/>
        </w:trPr>
        <w:tc>
          <w:tcPr>
            <w:tcW w:w="3907" w:type="dxa"/>
            <w:gridSpan w:val="3"/>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BE276BA" w14:textId="77777777" w:rsidR="002B23C1" w:rsidRPr="005D1ADD" w:rsidRDefault="002B23C1" w:rsidP="00651DD8">
            <w:pPr>
              <w:spacing w:after="0" w:line="240" w:lineRule="auto"/>
              <w:rPr>
                <w:rFonts w:ascii="Arial" w:eastAsia="Times New Roman" w:hAnsi="Arial" w:cs="Arial"/>
                <w:lang w:eastAsia="es-ES"/>
              </w:rPr>
            </w:pPr>
            <w:r w:rsidRPr="005D1ADD">
              <w:rPr>
                <w:rFonts w:ascii="Arial" w:eastAsia="Times New Roman" w:hAnsi="Arial" w:cs="Arial"/>
                <w:lang w:eastAsia="es-ES"/>
              </w:rPr>
              <w:t>Semestres Cursados</w:t>
            </w:r>
          </w:p>
        </w:tc>
        <w:tc>
          <w:tcPr>
            <w:tcW w:w="360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9F18820" w14:textId="77777777" w:rsidR="002B23C1" w:rsidRPr="005D1ADD" w:rsidRDefault="002B23C1" w:rsidP="00651DD8">
            <w:pPr>
              <w:spacing w:after="0" w:line="240" w:lineRule="auto"/>
              <w:jc w:val="center"/>
              <w:rPr>
                <w:rFonts w:ascii="Arial" w:eastAsia="Times New Roman" w:hAnsi="Arial" w:cs="Arial"/>
                <w:lang w:eastAsia="es-ES"/>
              </w:rPr>
            </w:pPr>
            <w:r w:rsidRPr="005D1ADD">
              <w:rPr>
                <w:rFonts w:ascii="Arial" w:eastAsia="Times New Roman" w:hAnsi="Arial" w:cs="Arial"/>
                <w:lang w:eastAsia="es-ES"/>
              </w:rPr>
              <w:t>8</w:t>
            </w:r>
          </w:p>
        </w:tc>
      </w:tr>
      <w:tr w:rsidR="002B23C1" w:rsidRPr="005D1ADD" w14:paraId="1CEA4F4A" w14:textId="77777777" w:rsidTr="00651DD8">
        <w:trPr>
          <w:gridAfter w:val="2"/>
          <w:wAfter w:w="6335" w:type="dxa"/>
          <w:trHeight w:val="226"/>
        </w:trPr>
        <w:tc>
          <w:tcPr>
            <w:tcW w:w="7513" w:type="dxa"/>
            <w:gridSpan w:val="4"/>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587919E" w14:textId="77777777" w:rsidR="002B23C1" w:rsidRPr="00651DD8" w:rsidRDefault="002B23C1" w:rsidP="00651DD8">
            <w:pPr>
              <w:spacing w:after="0" w:line="240" w:lineRule="auto"/>
              <w:jc w:val="center"/>
              <w:rPr>
                <w:rFonts w:ascii="Arial" w:eastAsia="Times New Roman" w:hAnsi="Arial" w:cs="Arial"/>
                <w:lang w:eastAsia="es-ES"/>
              </w:rPr>
            </w:pPr>
            <w:r w:rsidRPr="00651DD8">
              <w:rPr>
                <w:rFonts w:ascii="Arial" w:eastAsia="Times New Roman" w:hAnsi="Arial" w:cs="Arial"/>
                <w:lang w:eastAsia="es-ES"/>
              </w:rPr>
              <w:t>Tipo de Ingreso al Programa de Medicina</w:t>
            </w:r>
          </w:p>
        </w:tc>
      </w:tr>
      <w:tr w:rsidR="002B23C1" w:rsidRPr="005D1ADD" w14:paraId="707401FD" w14:textId="77777777" w:rsidTr="00651DD8">
        <w:trPr>
          <w:gridAfter w:val="2"/>
          <w:wAfter w:w="6335" w:type="dxa"/>
          <w:trHeight w:val="332"/>
        </w:trPr>
        <w:tc>
          <w:tcPr>
            <w:tcW w:w="2988"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3F08B25" w14:textId="77777777" w:rsidR="002B23C1" w:rsidRPr="005D1ADD" w:rsidRDefault="002B23C1" w:rsidP="00651DD8">
            <w:pPr>
              <w:spacing w:after="0" w:line="240" w:lineRule="auto"/>
              <w:rPr>
                <w:rFonts w:ascii="Arial" w:eastAsia="Times New Roman" w:hAnsi="Arial" w:cs="Arial"/>
                <w:lang w:eastAsia="es-ES"/>
              </w:rPr>
            </w:pPr>
            <w:r w:rsidRPr="005D1ADD">
              <w:rPr>
                <w:rFonts w:ascii="Arial" w:eastAsia="Times New Roman" w:hAnsi="Arial" w:cs="Arial"/>
                <w:lang w:eastAsia="es-ES"/>
              </w:rPr>
              <w:t>Examen de Admisión</w:t>
            </w:r>
          </w:p>
        </w:tc>
        <w:tc>
          <w:tcPr>
            <w:tcW w:w="4525"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E16EC4D" w14:textId="77777777" w:rsidR="002B23C1" w:rsidRPr="005D1ADD" w:rsidRDefault="002B23C1" w:rsidP="00651DD8">
            <w:pPr>
              <w:spacing w:after="0" w:line="240" w:lineRule="auto"/>
              <w:jc w:val="center"/>
              <w:rPr>
                <w:rFonts w:ascii="Arial" w:eastAsia="Times New Roman" w:hAnsi="Arial" w:cs="Arial"/>
                <w:lang w:eastAsia="es-ES"/>
              </w:rPr>
            </w:pPr>
            <w:r w:rsidRPr="005D1ADD">
              <w:rPr>
                <w:rFonts w:ascii="Arial" w:eastAsia="Times New Roman" w:hAnsi="Arial" w:cs="Arial"/>
                <w:lang w:eastAsia="es-ES"/>
              </w:rPr>
              <w:t>si</w:t>
            </w:r>
          </w:p>
        </w:tc>
      </w:tr>
      <w:tr w:rsidR="002B23C1" w:rsidRPr="005D1ADD" w14:paraId="1917A9F7" w14:textId="77777777" w:rsidTr="00651DD8">
        <w:trPr>
          <w:gridAfter w:val="2"/>
          <w:wAfter w:w="6335" w:type="dxa"/>
          <w:trHeight w:val="332"/>
        </w:trPr>
        <w:tc>
          <w:tcPr>
            <w:tcW w:w="2988"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D7D33B5" w14:textId="77777777" w:rsidR="002B23C1" w:rsidRPr="005D1ADD" w:rsidRDefault="002B23C1" w:rsidP="00651DD8">
            <w:pPr>
              <w:spacing w:after="0" w:line="240" w:lineRule="auto"/>
              <w:rPr>
                <w:rFonts w:ascii="Arial" w:eastAsia="Times New Roman" w:hAnsi="Arial" w:cs="Arial"/>
                <w:lang w:eastAsia="es-ES"/>
              </w:rPr>
            </w:pPr>
            <w:r w:rsidRPr="005D1ADD">
              <w:rPr>
                <w:rFonts w:ascii="Arial" w:eastAsia="Times New Roman" w:hAnsi="Arial" w:cs="Arial"/>
                <w:lang w:eastAsia="es-ES"/>
              </w:rPr>
              <w:t>Reingreso</w:t>
            </w:r>
          </w:p>
        </w:tc>
        <w:tc>
          <w:tcPr>
            <w:tcW w:w="4525"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73576B4" w14:textId="77777777" w:rsidR="002B23C1" w:rsidRPr="005D1ADD" w:rsidRDefault="002B23C1" w:rsidP="00651DD8">
            <w:pPr>
              <w:spacing w:after="0" w:line="240" w:lineRule="auto"/>
              <w:jc w:val="center"/>
              <w:rPr>
                <w:rFonts w:ascii="Arial" w:eastAsia="Times New Roman" w:hAnsi="Arial" w:cs="Arial"/>
                <w:lang w:eastAsia="es-ES"/>
              </w:rPr>
            </w:pPr>
          </w:p>
        </w:tc>
      </w:tr>
      <w:tr w:rsidR="002B23C1" w:rsidRPr="005D1ADD" w14:paraId="6DD06615" w14:textId="77777777" w:rsidTr="006D2F8C">
        <w:trPr>
          <w:gridAfter w:val="2"/>
          <w:wAfter w:w="6335" w:type="dxa"/>
          <w:trHeight w:val="332"/>
        </w:trPr>
        <w:tc>
          <w:tcPr>
            <w:tcW w:w="2988" w:type="dxa"/>
            <w:gridSpan w:val="2"/>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14:paraId="3BE022A7" w14:textId="77777777" w:rsidR="002B23C1" w:rsidRPr="005D1ADD" w:rsidRDefault="002B23C1" w:rsidP="00651DD8">
            <w:pPr>
              <w:spacing w:after="0" w:line="240" w:lineRule="auto"/>
              <w:rPr>
                <w:rFonts w:ascii="Arial" w:eastAsia="Times New Roman" w:hAnsi="Arial" w:cs="Arial"/>
                <w:lang w:eastAsia="es-ES"/>
              </w:rPr>
            </w:pPr>
            <w:r w:rsidRPr="005D1ADD">
              <w:rPr>
                <w:rFonts w:ascii="Arial" w:eastAsia="Times New Roman" w:hAnsi="Arial" w:cs="Arial"/>
                <w:lang w:eastAsia="es-ES"/>
              </w:rPr>
              <w:t>Transferencia</w:t>
            </w:r>
          </w:p>
        </w:tc>
        <w:tc>
          <w:tcPr>
            <w:tcW w:w="4525" w:type="dxa"/>
            <w:gridSpan w:val="2"/>
            <w:tcBorders>
              <w:top w:val="nil"/>
              <w:left w:val="nil"/>
              <w:bottom w:val="single" w:sz="4" w:space="0" w:color="auto"/>
              <w:right w:val="single" w:sz="8" w:space="0" w:color="000000"/>
            </w:tcBorders>
            <w:tcMar>
              <w:top w:w="0" w:type="dxa"/>
              <w:left w:w="70" w:type="dxa"/>
              <w:bottom w:w="0" w:type="dxa"/>
              <w:right w:w="70" w:type="dxa"/>
            </w:tcMar>
            <w:vAlign w:val="center"/>
            <w:hideMark/>
          </w:tcPr>
          <w:p w14:paraId="209E23CE" w14:textId="77777777" w:rsidR="002B23C1" w:rsidRPr="005D1ADD" w:rsidRDefault="002B23C1" w:rsidP="00651DD8">
            <w:pPr>
              <w:spacing w:after="0" w:line="240" w:lineRule="auto"/>
              <w:jc w:val="center"/>
              <w:rPr>
                <w:rFonts w:ascii="Arial" w:eastAsia="Times New Roman" w:hAnsi="Arial" w:cs="Arial"/>
                <w:lang w:eastAsia="es-ES"/>
              </w:rPr>
            </w:pPr>
          </w:p>
        </w:tc>
      </w:tr>
      <w:tr w:rsidR="002B23C1" w:rsidRPr="005D1ADD" w14:paraId="53F337D7" w14:textId="77777777" w:rsidTr="006D2F8C">
        <w:trPr>
          <w:gridAfter w:val="2"/>
          <w:wAfter w:w="6335" w:type="dxa"/>
          <w:trHeight w:val="392"/>
        </w:trPr>
        <w:tc>
          <w:tcPr>
            <w:tcW w:w="2988" w:type="dxa"/>
            <w:gridSpan w:val="2"/>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EE92212" w14:textId="77777777" w:rsidR="002B23C1" w:rsidRPr="005D1ADD" w:rsidRDefault="002B23C1" w:rsidP="00651DD8">
            <w:pPr>
              <w:spacing w:after="0" w:line="240" w:lineRule="auto"/>
              <w:rPr>
                <w:rFonts w:ascii="Arial" w:eastAsia="Times New Roman" w:hAnsi="Arial" w:cs="Arial"/>
                <w:lang w:eastAsia="es-ES"/>
              </w:rPr>
            </w:pPr>
            <w:r w:rsidRPr="005D1ADD">
              <w:rPr>
                <w:rFonts w:ascii="Arial" w:eastAsia="Times New Roman" w:hAnsi="Arial" w:cs="Arial"/>
                <w:lang w:eastAsia="es-ES"/>
              </w:rPr>
              <w:t xml:space="preserve">Cambio de Programa: </w:t>
            </w:r>
          </w:p>
        </w:tc>
        <w:tc>
          <w:tcPr>
            <w:tcW w:w="4525" w:type="dxa"/>
            <w:gridSpan w:val="2"/>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00CD02DB" w14:textId="77777777" w:rsidR="002B23C1" w:rsidRPr="005D1ADD" w:rsidRDefault="002B23C1" w:rsidP="00651DD8">
            <w:pPr>
              <w:spacing w:after="0" w:line="240" w:lineRule="auto"/>
              <w:jc w:val="center"/>
              <w:rPr>
                <w:rFonts w:ascii="Arial" w:eastAsia="Times New Roman" w:hAnsi="Arial" w:cs="Arial"/>
                <w:lang w:eastAsia="es-ES"/>
              </w:rPr>
            </w:pPr>
          </w:p>
        </w:tc>
      </w:tr>
      <w:tr w:rsidR="002B23C1" w:rsidRPr="005D1ADD" w14:paraId="28B13786" w14:textId="77777777" w:rsidTr="006D2F8C">
        <w:trPr>
          <w:gridAfter w:val="2"/>
          <w:wAfter w:w="6335" w:type="dxa"/>
          <w:trHeight w:val="332"/>
        </w:trPr>
        <w:tc>
          <w:tcPr>
            <w:tcW w:w="2988"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4B21A5C" w14:textId="77777777" w:rsidR="002B23C1" w:rsidRPr="005D1ADD" w:rsidRDefault="002B23C1" w:rsidP="00651DD8">
            <w:pPr>
              <w:spacing w:after="0" w:line="240" w:lineRule="auto"/>
              <w:rPr>
                <w:rFonts w:ascii="Arial" w:eastAsia="Times New Roman" w:hAnsi="Arial" w:cs="Arial"/>
                <w:lang w:eastAsia="es-ES"/>
              </w:rPr>
            </w:pPr>
            <w:r w:rsidRPr="005D1ADD">
              <w:rPr>
                <w:rFonts w:ascii="Arial" w:eastAsia="Times New Roman" w:hAnsi="Arial" w:cs="Arial"/>
                <w:lang w:eastAsia="es-ES"/>
              </w:rPr>
              <w:t>Número de períodos de prueba:</w:t>
            </w:r>
          </w:p>
        </w:tc>
        <w:tc>
          <w:tcPr>
            <w:tcW w:w="4525" w:type="dxa"/>
            <w:gridSpan w:val="2"/>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2FAA05E7" w14:textId="77777777" w:rsidR="002B23C1" w:rsidRPr="005D1ADD" w:rsidRDefault="002B23C1" w:rsidP="00651DD8">
            <w:pPr>
              <w:spacing w:after="0" w:line="240" w:lineRule="auto"/>
              <w:jc w:val="center"/>
              <w:rPr>
                <w:rFonts w:ascii="Arial" w:eastAsia="Times New Roman" w:hAnsi="Arial" w:cs="Arial"/>
                <w:lang w:eastAsia="es-ES"/>
              </w:rPr>
            </w:pPr>
          </w:p>
        </w:tc>
      </w:tr>
      <w:tr w:rsidR="002B23C1" w:rsidRPr="005D1ADD" w14:paraId="3BD128C1" w14:textId="77777777" w:rsidTr="00651DD8">
        <w:trPr>
          <w:gridAfter w:val="2"/>
          <w:wAfter w:w="6335" w:type="dxa"/>
          <w:trHeight w:val="332"/>
        </w:trPr>
        <w:tc>
          <w:tcPr>
            <w:tcW w:w="2988"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1ABE9E5" w14:textId="77777777" w:rsidR="002B23C1" w:rsidRPr="005D1ADD" w:rsidRDefault="002B23C1" w:rsidP="00651DD8">
            <w:pPr>
              <w:spacing w:after="0" w:line="240" w:lineRule="auto"/>
              <w:rPr>
                <w:rFonts w:ascii="Arial" w:eastAsia="Times New Roman" w:hAnsi="Arial" w:cs="Arial"/>
                <w:lang w:eastAsia="es-ES"/>
              </w:rPr>
            </w:pPr>
            <w:r w:rsidRPr="005D1ADD">
              <w:rPr>
                <w:rFonts w:ascii="Arial" w:eastAsia="Times New Roman" w:hAnsi="Arial" w:cs="Arial"/>
                <w:lang w:eastAsia="es-ES"/>
              </w:rPr>
              <w:t xml:space="preserve">Estado en la Universidad: </w:t>
            </w:r>
          </w:p>
        </w:tc>
        <w:tc>
          <w:tcPr>
            <w:tcW w:w="4525"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B38C458" w14:textId="77777777" w:rsidR="002B23C1" w:rsidRPr="005D1ADD" w:rsidRDefault="002B23C1" w:rsidP="00651DD8">
            <w:pPr>
              <w:spacing w:after="0" w:line="240" w:lineRule="auto"/>
              <w:jc w:val="center"/>
              <w:rPr>
                <w:rFonts w:ascii="Arial" w:eastAsia="Times New Roman" w:hAnsi="Arial" w:cs="Arial"/>
                <w:lang w:eastAsia="es-ES"/>
              </w:rPr>
            </w:pPr>
            <w:r w:rsidRPr="005D1ADD">
              <w:rPr>
                <w:rFonts w:ascii="Arial" w:eastAsia="Times New Roman" w:hAnsi="Arial" w:cs="Arial"/>
                <w:lang w:eastAsia="es-ES"/>
              </w:rPr>
              <w:t>Normal</w:t>
            </w:r>
          </w:p>
        </w:tc>
      </w:tr>
      <w:tr w:rsidR="002B23C1" w:rsidRPr="005D1ADD" w14:paraId="00661FAC" w14:textId="77777777" w:rsidTr="00651DD8">
        <w:trPr>
          <w:gridAfter w:val="2"/>
          <w:wAfter w:w="6335" w:type="dxa"/>
          <w:trHeight w:val="332"/>
        </w:trPr>
        <w:tc>
          <w:tcPr>
            <w:tcW w:w="2988"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2154436" w14:textId="77777777" w:rsidR="002B23C1" w:rsidRPr="005D1ADD" w:rsidRDefault="002B23C1" w:rsidP="00651DD8">
            <w:pPr>
              <w:spacing w:after="0" w:line="240" w:lineRule="auto"/>
              <w:rPr>
                <w:rFonts w:ascii="Arial" w:eastAsia="Times New Roman" w:hAnsi="Arial" w:cs="Arial"/>
                <w:lang w:eastAsia="es-ES"/>
              </w:rPr>
            </w:pPr>
            <w:r w:rsidRPr="005D1ADD">
              <w:rPr>
                <w:rFonts w:ascii="Arial" w:eastAsia="Times New Roman" w:hAnsi="Arial" w:cs="Arial"/>
                <w:lang w:eastAsia="es-ES"/>
              </w:rPr>
              <w:t>Promedio Semestre</w:t>
            </w:r>
          </w:p>
        </w:tc>
        <w:tc>
          <w:tcPr>
            <w:tcW w:w="4525"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4E6AC1F" w14:textId="77777777" w:rsidR="002B23C1" w:rsidRPr="005D1ADD" w:rsidRDefault="002B23C1" w:rsidP="00651DD8">
            <w:pPr>
              <w:spacing w:after="0" w:line="240" w:lineRule="auto"/>
              <w:jc w:val="center"/>
              <w:rPr>
                <w:rFonts w:ascii="Arial" w:eastAsia="Times New Roman" w:hAnsi="Arial" w:cs="Arial"/>
                <w:lang w:eastAsia="es-ES"/>
              </w:rPr>
            </w:pPr>
            <w:r w:rsidRPr="005D1ADD">
              <w:rPr>
                <w:rFonts w:ascii="Arial" w:eastAsia="Times New Roman" w:hAnsi="Arial" w:cs="Arial"/>
                <w:lang w:eastAsia="es-ES"/>
              </w:rPr>
              <w:t>3.65</w:t>
            </w:r>
          </w:p>
        </w:tc>
      </w:tr>
      <w:tr w:rsidR="002B23C1" w:rsidRPr="005D1ADD" w14:paraId="7C3E6471" w14:textId="77777777" w:rsidTr="00651DD8">
        <w:trPr>
          <w:gridAfter w:val="2"/>
          <w:wAfter w:w="6335" w:type="dxa"/>
          <w:trHeight w:val="332"/>
        </w:trPr>
        <w:tc>
          <w:tcPr>
            <w:tcW w:w="2988"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8D9A701" w14:textId="77777777" w:rsidR="002B23C1" w:rsidRPr="005D1ADD" w:rsidRDefault="002B23C1" w:rsidP="00651DD8">
            <w:pPr>
              <w:spacing w:after="0" w:line="240" w:lineRule="auto"/>
              <w:rPr>
                <w:rFonts w:ascii="Arial" w:eastAsia="Times New Roman" w:hAnsi="Arial" w:cs="Arial"/>
                <w:lang w:eastAsia="es-ES"/>
              </w:rPr>
            </w:pPr>
            <w:r w:rsidRPr="005D1ADD">
              <w:rPr>
                <w:rFonts w:ascii="Arial" w:eastAsia="Times New Roman" w:hAnsi="Arial" w:cs="Arial"/>
                <w:lang w:eastAsia="es-ES"/>
              </w:rPr>
              <w:t>Promedio Programa</w:t>
            </w:r>
          </w:p>
        </w:tc>
        <w:tc>
          <w:tcPr>
            <w:tcW w:w="4525"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0E8C0F0" w14:textId="77777777" w:rsidR="002B23C1" w:rsidRPr="005D1ADD" w:rsidRDefault="002B23C1" w:rsidP="00651DD8">
            <w:pPr>
              <w:spacing w:after="0" w:line="240" w:lineRule="auto"/>
              <w:jc w:val="center"/>
              <w:rPr>
                <w:rFonts w:ascii="Arial" w:eastAsia="Times New Roman" w:hAnsi="Arial" w:cs="Arial"/>
                <w:lang w:eastAsia="es-ES"/>
              </w:rPr>
            </w:pPr>
            <w:r w:rsidRPr="005D1ADD">
              <w:rPr>
                <w:rFonts w:ascii="Arial" w:eastAsia="Times New Roman" w:hAnsi="Arial" w:cs="Arial"/>
                <w:lang w:eastAsia="es-ES"/>
              </w:rPr>
              <w:t>3.5</w:t>
            </w:r>
          </w:p>
        </w:tc>
      </w:tr>
      <w:tr w:rsidR="002B23C1" w:rsidRPr="005D1ADD" w14:paraId="58D7AC0C" w14:textId="77777777" w:rsidTr="00651DD8">
        <w:trPr>
          <w:gridAfter w:val="2"/>
          <w:wAfter w:w="6335" w:type="dxa"/>
          <w:trHeight w:val="332"/>
        </w:trPr>
        <w:tc>
          <w:tcPr>
            <w:tcW w:w="2988" w:type="dxa"/>
            <w:gridSpan w:val="2"/>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14:paraId="00A0382B" w14:textId="77777777" w:rsidR="002B23C1" w:rsidRPr="005D1ADD" w:rsidRDefault="002B23C1" w:rsidP="00651DD8">
            <w:pPr>
              <w:spacing w:after="0" w:line="240" w:lineRule="auto"/>
              <w:rPr>
                <w:rFonts w:ascii="Arial" w:eastAsia="Times New Roman" w:hAnsi="Arial" w:cs="Arial"/>
                <w:lang w:eastAsia="es-ES"/>
              </w:rPr>
            </w:pPr>
            <w:r w:rsidRPr="005D1ADD">
              <w:rPr>
                <w:rFonts w:ascii="Arial" w:eastAsia="Times New Roman" w:hAnsi="Arial" w:cs="Arial"/>
                <w:lang w:eastAsia="es-ES"/>
              </w:rPr>
              <w:t>Promedio Universidad</w:t>
            </w:r>
          </w:p>
        </w:tc>
        <w:tc>
          <w:tcPr>
            <w:tcW w:w="4525" w:type="dxa"/>
            <w:gridSpan w:val="2"/>
            <w:tcBorders>
              <w:top w:val="nil"/>
              <w:left w:val="nil"/>
              <w:bottom w:val="single" w:sz="4" w:space="0" w:color="auto"/>
              <w:right w:val="single" w:sz="8" w:space="0" w:color="000000"/>
            </w:tcBorders>
            <w:tcMar>
              <w:top w:w="0" w:type="dxa"/>
              <w:left w:w="70" w:type="dxa"/>
              <w:bottom w:w="0" w:type="dxa"/>
              <w:right w:w="70" w:type="dxa"/>
            </w:tcMar>
            <w:vAlign w:val="center"/>
            <w:hideMark/>
          </w:tcPr>
          <w:p w14:paraId="1D97850B" w14:textId="77777777" w:rsidR="002B23C1" w:rsidRPr="005D1ADD" w:rsidRDefault="002B23C1" w:rsidP="00651DD8">
            <w:pPr>
              <w:spacing w:after="0" w:line="240" w:lineRule="auto"/>
              <w:jc w:val="center"/>
              <w:rPr>
                <w:rFonts w:ascii="Arial" w:eastAsia="Times New Roman" w:hAnsi="Arial" w:cs="Arial"/>
                <w:lang w:eastAsia="es-ES"/>
              </w:rPr>
            </w:pPr>
            <w:r w:rsidRPr="005D1ADD">
              <w:rPr>
                <w:rFonts w:ascii="Arial" w:eastAsia="Times New Roman" w:hAnsi="Arial" w:cs="Arial"/>
                <w:lang w:eastAsia="es-ES"/>
              </w:rPr>
              <w:t>3.5</w:t>
            </w:r>
          </w:p>
        </w:tc>
      </w:tr>
      <w:tr w:rsidR="002B23C1" w:rsidRPr="005D1ADD" w14:paraId="4E342160" w14:textId="77777777" w:rsidTr="00651DD8">
        <w:trPr>
          <w:gridAfter w:val="2"/>
          <w:wAfter w:w="6335" w:type="dxa"/>
          <w:trHeight w:val="317"/>
        </w:trPr>
        <w:tc>
          <w:tcPr>
            <w:tcW w:w="155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vAlign w:val="center"/>
            <w:hideMark/>
          </w:tcPr>
          <w:p w14:paraId="64F01E6A" w14:textId="3269AFEE" w:rsidR="002B23C1" w:rsidRPr="00651DD8" w:rsidRDefault="002B23C1" w:rsidP="00651DD8">
            <w:pPr>
              <w:spacing w:after="0" w:line="240" w:lineRule="auto"/>
              <w:rPr>
                <w:rFonts w:ascii="Arial" w:eastAsia="Times New Roman" w:hAnsi="Arial" w:cs="Arial"/>
                <w:lang w:eastAsia="es-ES"/>
              </w:rPr>
            </w:pPr>
            <w:r w:rsidRPr="00651DD8">
              <w:rPr>
                <w:rFonts w:ascii="Arial" w:eastAsia="Times New Roman" w:hAnsi="Arial" w:cs="Arial"/>
                <w:lang w:eastAsia="es-ES"/>
              </w:rPr>
              <w:t xml:space="preserve">Cursos perdidos: </w:t>
            </w:r>
          </w:p>
        </w:tc>
        <w:tc>
          <w:tcPr>
            <w:tcW w:w="1429" w:type="dxa"/>
            <w:tcBorders>
              <w:top w:val="single" w:sz="4" w:space="0" w:color="auto"/>
              <w:left w:val="nil"/>
              <w:bottom w:val="single" w:sz="4" w:space="0" w:color="auto"/>
              <w:right w:val="single" w:sz="8" w:space="0" w:color="000000"/>
            </w:tcBorders>
            <w:tcMar>
              <w:top w:w="0" w:type="dxa"/>
              <w:left w:w="70" w:type="dxa"/>
              <w:bottom w:w="0" w:type="dxa"/>
              <w:right w:w="70" w:type="dxa"/>
            </w:tcMar>
            <w:vAlign w:val="center"/>
            <w:hideMark/>
          </w:tcPr>
          <w:p w14:paraId="6ACBA6C4" w14:textId="77777777" w:rsidR="002B23C1" w:rsidRPr="00651DD8" w:rsidRDefault="002B23C1" w:rsidP="00651DD8">
            <w:pPr>
              <w:spacing w:after="0" w:line="240" w:lineRule="auto"/>
              <w:jc w:val="center"/>
              <w:rPr>
                <w:rFonts w:ascii="Arial" w:eastAsia="Times New Roman" w:hAnsi="Arial" w:cs="Arial"/>
                <w:lang w:eastAsia="es-ES"/>
              </w:rPr>
            </w:pPr>
            <w:r w:rsidRPr="00651DD8">
              <w:rPr>
                <w:rFonts w:ascii="Arial" w:eastAsia="Times New Roman" w:hAnsi="Arial" w:cs="Arial"/>
                <w:lang w:eastAsia="es-ES"/>
              </w:rPr>
              <w:t>Veces de repetición</w:t>
            </w:r>
          </w:p>
        </w:tc>
        <w:tc>
          <w:tcPr>
            <w:tcW w:w="4525" w:type="dxa"/>
            <w:gridSpan w:val="2"/>
            <w:tcBorders>
              <w:top w:val="single" w:sz="4" w:space="0" w:color="auto"/>
              <w:left w:val="nil"/>
              <w:bottom w:val="single" w:sz="4" w:space="0" w:color="auto"/>
              <w:right w:val="single" w:sz="8" w:space="0" w:color="000000"/>
            </w:tcBorders>
            <w:tcMar>
              <w:top w:w="0" w:type="dxa"/>
              <w:left w:w="70" w:type="dxa"/>
              <w:bottom w:w="0" w:type="dxa"/>
              <w:right w:w="70" w:type="dxa"/>
            </w:tcMar>
            <w:vAlign w:val="center"/>
            <w:hideMark/>
          </w:tcPr>
          <w:p w14:paraId="21C99A60" w14:textId="77777777" w:rsidR="002B23C1" w:rsidRPr="00651DD8" w:rsidRDefault="002B23C1" w:rsidP="00651DD8">
            <w:pPr>
              <w:spacing w:after="0" w:line="240" w:lineRule="auto"/>
              <w:jc w:val="center"/>
              <w:rPr>
                <w:rFonts w:ascii="Arial" w:eastAsia="Times New Roman" w:hAnsi="Arial" w:cs="Arial"/>
                <w:lang w:eastAsia="es-ES"/>
              </w:rPr>
            </w:pPr>
            <w:r w:rsidRPr="00651DD8">
              <w:rPr>
                <w:rFonts w:ascii="Arial" w:eastAsia="Times New Roman" w:hAnsi="Arial" w:cs="Arial"/>
                <w:lang w:eastAsia="es-ES"/>
              </w:rPr>
              <w:t>Calificación</w:t>
            </w:r>
          </w:p>
        </w:tc>
      </w:tr>
      <w:tr w:rsidR="002B23C1" w:rsidRPr="005D1ADD" w14:paraId="3644536B" w14:textId="77777777" w:rsidTr="00651DD8">
        <w:trPr>
          <w:gridAfter w:val="2"/>
          <w:wAfter w:w="6335" w:type="dxa"/>
          <w:trHeight w:val="317"/>
        </w:trPr>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0F14B2C" w14:textId="77777777" w:rsidR="002B23C1" w:rsidRPr="005D1ADD" w:rsidRDefault="002B23C1" w:rsidP="00651DD8">
            <w:pPr>
              <w:spacing w:after="0" w:line="240" w:lineRule="auto"/>
              <w:rPr>
                <w:rFonts w:ascii="Arial" w:eastAsia="Times New Roman" w:hAnsi="Arial" w:cs="Arial"/>
                <w:lang w:eastAsia="es-ES"/>
              </w:rPr>
            </w:pPr>
            <w:r w:rsidRPr="005D1ADD">
              <w:rPr>
                <w:rFonts w:ascii="Arial" w:eastAsia="Times New Roman" w:hAnsi="Arial" w:cs="Arial"/>
                <w:lang w:eastAsia="es-ES"/>
              </w:rPr>
              <w:t>Creación Literaria</w:t>
            </w:r>
          </w:p>
        </w:tc>
        <w:tc>
          <w:tcPr>
            <w:tcW w:w="14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DDB506" w14:textId="77777777" w:rsidR="002B23C1" w:rsidRPr="005D1ADD" w:rsidRDefault="002B23C1" w:rsidP="00651DD8">
            <w:pPr>
              <w:spacing w:after="0" w:line="240" w:lineRule="auto"/>
              <w:jc w:val="center"/>
              <w:rPr>
                <w:rFonts w:ascii="Arial" w:eastAsia="Times New Roman" w:hAnsi="Arial" w:cs="Arial"/>
                <w:lang w:eastAsia="es-ES"/>
              </w:rPr>
            </w:pPr>
            <w:r w:rsidRPr="005D1ADD">
              <w:rPr>
                <w:rFonts w:ascii="Arial" w:eastAsia="Times New Roman" w:hAnsi="Arial" w:cs="Arial"/>
                <w:lang w:eastAsia="es-ES"/>
              </w:rPr>
              <w:t>1</w:t>
            </w:r>
          </w:p>
        </w:tc>
        <w:tc>
          <w:tcPr>
            <w:tcW w:w="452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765914" w14:textId="77777777" w:rsidR="002B23C1" w:rsidRPr="005D1ADD" w:rsidRDefault="002B23C1" w:rsidP="00651DD8">
            <w:pPr>
              <w:spacing w:after="0" w:line="240" w:lineRule="auto"/>
              <w:jc w:val="center"/>
              <w:rPr>
                <w:rFonts w:ascii="Arial" w:eastAsia="Times New Roman" w:hAnsi="Arial" w:cs="Arial"/>
                <w:lang w:eastAsia="es-ES"/>
              </w:rPr>
            </w:pPr>
            <w:r w:rsidRPr="005D1ADD">
              <w:rPr>
                <w:rFonts w:ascii="Arial" w:eastAsia="Times New Roman" w:hAnsi="Arial" w:cs="Arial"/>
                <w:lang w:eastAsia="es-ES"/>
              </w:rPr>
              <w:t>1.7</w:t>
            </w:r>
          </w:p>
        </w:tc>
      </w:tr>
      <w:tr w:rsidR="002B23C1" w:rsidRPr="005D1ADD" w14:paraId="1D9A15B5" w14:textId="77777777" w:rsidTr="00651DD8">
        <w:trPr>
          <w:gridAfter w:val="2"/>
          <w:wAfter w:w="6335" w:type="dxa"/>
          <w:trHeight w:val="317"/>
        </w:trPr>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6411326" w14:textId="77777777" w:rsidR="002B23C1" w:rsidRPr="005D1ADD" w:rsidRDefault="002B23C1" w:rsidP="00651DD8">
            <w:pPr>
              <w:spacing w:after="0" w:line="240" w:lineRule="auto"/>
              <w:rPr>
                <w:rFonts w:ascii="Arial" w:eastAsia="Times New Roman" w:hAnsi="Arial" w:cs="Arial"/>
                <w:lang w:eastAsia="es-ES"/>
              </w:rPr>
            </w:pPr>
            <w:proofErr w:type="spellStart"/>
            <w:r w:rsidRPr="005D1ADD">
              <w:rPr>
                <w:rFonts w:ascii="Arial" w:eastAsia="Times New Roman" w:hAnsi="Arial" w:cs="Arial"/>
                <w:lang w:eastAsia="es-ES"/>
              </w:rPr>
              <w:t>Autorreglcn</w:t>
            </w:r>
            <w:proofErr w:type="spellEnd"/>
            <w:r w:rsidRPr="005D1ADD">
              <w:rPr>
                <w:rFonts w:ascii="Arial" w:eastAsia="Times New Roman" w:hAnsi="Arial" w:cs="Arial"/>
                <w:lang w:eastAsia="es-ES"/>
              </w:rPr>
              <w:t xml:space="preserve"> y </w:t>
            </w:r>
            <w:proofErr w:type="spellStart"/>
            <w:r w:rsidRPr="005D1ADD">
              <w:rPr>
                <w:rFonts w:ascii="Arial" w:eastAsia="Times New Roman" w:hAnsi="Arial" w:cs="Arial"/>
                <w:lang w:eastAsia="es-ES"/>
              </w:rPr>
              <w:t>Autoconsvcn</w:t>
            </w:r>
            <w:proofErr w:type="spellEnd"/>
          </w:p>
        </w:tc>
        <w:tc>
          <w:tcPr>
            <w:tcW w:w="14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9888C7F" w14:textId="77777777" w:rsidR="002B23C1" w:rsidRPr="005D1ADD" w:rsidRDefault="002B23C1" w:rsidP="00651DD8">
            <w:pPr>
              <w:spacing w:after="0" w:line="240" w:lineRule="auto"/>
              <w:jc w:val="center"/>
              <w:rPr>
                <w:rFonts w:ascii="Arial" w:eastAsia="Times New Roman" w:hAnsi="Arial" w:cs="Arial"/>
                <w:lang w:eastAsia="es-ES"/>
              </w:rPr>
            </w:pPr>
            <w:r w:rsidRPr="005D1ADD">
              <w:rPr>
                <w:rFonts w:ascii="Arial" w:eastAsia="Times New Roman" w:hAnsi="Arial" w:cs="Arial"/>
                <w:lang w:eastAsia="es-ES"/>
              </w:rPr>
              <w:t>1</w:t>
            </w:r>
          </w:p>
        </w:tc>
        <w:tc>
          <w:tcPr>
            <w:tcW w:w="452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82A8FF" w14:textId="77777777" w:rsidR="002B23C1" w:rsidRPr="005D1ADD" w:rsidRDefault="002B23C1" w:rsidP="00651DD8">
            <w:pPr>
              <w:spacing w:after="0" w:line="240" w:lineRule="auto"/>
              <w:jc w:val="center"/>
              <w:rPr>
                <w:rFonts w:ascii="Arial" w:eastAsia="Times New Roman" w:hAnsi="Arial" w:cs="Arial"/>
                <w:lang w:eastAsia="es-ES"/>
              </w:rPr>
            </w:pPr>
            <w:r w:rsidRPr="005D1ADD">
              <w:rPr>
                <w:rFonts w:ascii="Arial" w:eastAsia="Times New Roman" w:hAnsi="Arial" w:cs="Arial"/>
                <w:lang w:eastAsia="es-ES"/>
              </w:rPr>
              <w:t>2.7</w:t>
            </w:r>
          </w:p>
        </w:tc>
      </w:tr>
      <w:tr w:rsidR="002B23C1" w:rsidRPr="005D1ADD" w14:paraId="04DE2AA9" w14:textId="77777777" w:rsidTr="00651DD8">
        <w:tblPrEx>
          <w:tblBorders>
            <w:top w:val="single" w:sz="4" w:space="0" w:color="auto"/>
          </w:tblBorders>
          <w:tblCellMar>
            <w:left w:w="70" w:type="dxa"/>
            <w:right w:w="70" w:type="dxa"/>
          </w:tblCellMar>
          <w:tblLook w:val="0000" w:firstRow="0" w:lastRow="0" w:firstColumn="0" w:lastColumn="0" w:noHBand="0" w:noVBand="0"/>
        </w:tblPrEx>
        <w:trPr>
          <w:trHeight w:val="100"/>
        </w:trPr>
        <w:tc>
          <w:tcPr>
            <w:tcW w:w="7513" w:type="dxa"/>
            <w:gridSpan w:val="4"/>
            <w:vAlign w:val="center"/>
          </w:tcPr>
          <w:p w14:paraId="6924C671" w14:textId="77777777" w:rsidR="002B23C1" w:rsidRPr="005D1ADD" w:rsidRDefault="002B23C1" w:rsidP="00651DD8">
            <w:pPr>
              <w:spacing w:after="0" w:line="240" w:lineRule="auto"/>
              <w:ind w:left="-142"/>
              <w:rPr>
                <w:rFonts w:ascii="Arial" w:eastAsia="Times New Roman" w:hAnsi="Arial" w:cs="Arial"/>
                <w:lang w:eastAsia="es-ES"/>
              </w:rPr>
            </w:pPr>
          </w:p>
        </w:tc>
        <w:tc>
          <w:tcPr>
            <w:tcW w:w="2715" w:type="dxa"/>
            <w:vAlign w:val="center"/>
          </w:tcPr>
          <w:p w14:paraId="42DDD742" w14:textId="77777777" w:rsidR="002B23C1" w:rsidRPr="005D1ADD" w:rsidRDefault="002B23C1" w:rsidP="00651DD8">
            <w:pPr>
              <w:spacing w:after="0" w:line="240" w:lineRule="auto"/>
              <w:jc w:val="center"/>
              <w:rPr>
                <w:rFonts w:ascii="Arial" w:eastAsia="Times New Roman" w:hAnsi="Arial" w:cs="Arial"/>
                <w:lang w:eastAsia="es-ES"/>
              </w:rPr>
            </w:pPr>
          </w:p>
        </w:tc>
        <w:tc>
          <w:tcPr>
            <w:tcW w:w="3620" w:type="dxa"/>
            <w:vAlign w:val="center"/>
          </w:tcPr>
          <w:p w14:paraId="5397E2A1" w14:textId="77777777" w:rsidR="002B23C1" w:rsidRPr="005D1ADD" w:rsidRDefault="002B23C1" w:rsidP="00651DD8">
            <w:pPr>
              <w:spacing w:after="0" w:line="240" w:lineRule="auto"/>
              <w:jc w:val="center"/>
              <w:rPr>
                <w:rFonts w:ascii="Arial" w:eastAsia="Times New Roman" w:hAnsi="Arial" w:cs="Arial"/>
                <w:lang w:eastAsia="es-ES"/>
              </w:rPr>
            </w:pPr>
          </w:p>
        </w:tc>
      </w:tr>
    </w:tbl>
    <w:p w14:paraId="1F869D42" w14:textId="10EE2CE3" w:rsidR="009B3661" w:rsidRPr="005D1ADD" w:rsidRDefault="009A6223" w:rsidP="006F6F30">
      <w:pPr>
        <w:tabs>
          <w:tab w:val="left" w:pos="426"/>
        </w:tabs>
        <w:spacing w:after="0" w:line="240" w:lineRule="auto"/>
        <w:ind w:left="708"/>
        <w:jc w:val="both"/>
        <w:rPr>
          <w:rFonts w:ascii="Arial" w:hAnsi="Arial" w:cs="Arial"/>
        </w:rPr>
      </w:pPr>
      <w:r w:rsidRPr="005D1ADD">
        <w:rPr>
          <w:rFonts w:ascii="Arial" w:hAnsi="Arial" w:cs="Arial"/>
        </w:rPr>
        <w:t>.</w:t>
      </w:r>
    </w:p>
    <w:p w14:paraId="2B1E6B50" w14:textId="77777777" w:rsidR="00673C97" w:rsidRPr="005D1ADD" w:rsidRDefault="00673C97" w:rsidP="002A1087">
      <w:pPr>
        <w:spacing w:after="0" w:line="240" w:lineRule="auto"/>
        <w:ind w:left="426"/>
        <w:jc w:val="both"/>
        <w:rPr>
          <w:rFonts w:ascii="Arial" w:hAnsi="Arial" w:cs="Arial"/>
          <w:b/>
        </w:rPr>
      </w:pPr>
    </w:p>
    <w:p w14:paraId="62C031F5" w14:textId="453F4E98" w:rsidR="002B23C1" w:rsidRPr="005D1ADD" w:rsidRDefault="00673C97" w:rsidP="006F6F30">
      <w:pPr>
        <w:spacing w:after="0" w:line="240" w:lineRule="auto"/>
        <w:ind w:left="426" w:firstLine="282"/>
        <w:jc w:val="both"/>
        <w:rPr>
          <w:rFonts w:ascii="Arial" w:hAnsi="Arial" w:cs="Arial"/>
          <w:b/>
        </w:rPr>
      </w:pPr>
      <w:r w:rsidRPr="005D1ADD">
        <w:rPr>
          <w:rFonts w:ascii="Arial" w:hAnsi="Arial" w:cs="Arial"/>
          <w:b/>
        </w:rPr>
        <w:t>No se aprueba</w:t>
      </w:r>
    </w:p>
    <w:p w14:paraId="3ACBF0C8" w14:textId="77777777" w:rsidR="009B3661" w:rsidRPr="005D1ADD" w:rsidRDefault="009B3661" w:rsidP="002B23C1">
      <w:pPr>
        <w:spacing w:after="0" w:line="240" w:lineRule="auto"/>
        <w:jc w:val="both"/>
        <w:rPr>
          <w:rFonts w:ascii="Arial" w:hAnsi="Arial" w:cs="Arial"/>
          <w:b/>
        </w:rPr>
      </w:pPr>
    </w:p>
    <w:p w14:paraId="02497AD8" w14:textId="1856E549" w:rsidR="002B23C1" w:rsidRPr="005D1ADD" w:rsidRDefault="002B23C1" w:rsidP="002B23C1">
      <w:pPr>
        <w:spacing w:after="0" w:line="240" w:lineRule="auto"/>
        <w:jc w:val="both"/>
        <w:rPr>
          <w:rFonts w:ascii="Arial" w:hAnsi="Arial" w:cs="Arial"/>
          <w:b/>
          <w:lang w:val="es-ES_tradnl" w:eastAsia="es-ES"/>
        </w:rPr>
      </w:pPr>
      <w:r w:rsidRPr="005D1ADD">
        <w:rPr>
          <w:rFonts w:ascii="Arial" w:hAnsi="Arial" w:cs="Arial"/>
        </w:rPr>
        <w:t>8.1.2</w:t>
      </w:r>
      <w:r w:rsidR="006F6F30">
        <w:rPr>
          <w:rFonts w:ascii="Arial" w:hAnsi="Arial" w:cs="Arial"/>
        </w:rPr>
        <w:tab/>
      </w:r>
      <w:r w:rsidRPr="005D1ADD">
        <w:rPr>
          <w:rFonts w:ascii="Arial" w:hAnsi="Arial" w:cs="Arial"/>
          <w:b/>
          <w:lang w:val="es-ES_tradnl" w:eastAsia="es-ES"/>
        </w:rPr>
        <w:t>Movilidad Estudiantil:</w:t>
      </w:r>
    </w:p>
    <w:p w14:paraId="57FA6717" w14:textId="77777777" w:rsidR="002B23C1" w:rsidRPr="005D1ADD" w:rsidRDefault="002B23C1" w:rsidP="002B23C1">
      <w:pPr>
        <w:spacing w:after="0" w:line="240" w:lineRule="auto"/>
        <w:jc w:val="both"/>
        <w:rPr>
          <w:rFonts w:ascii="Arial" w:hAnsi="Arial" w:cs="Arial"/>
          <w:lang w:val="es-ES_tradnl" w:eastAsia="es-ES"/>
        </w:rPr>
      </w:pPr>
    </w:p>
    <w:p w14:paraId="7293E023" w14:textId="77777777" w:rsidR="002B23C1" w:rsidRPr="005D1ADD" w:rsidRDefault="002B23C1" w:rsidP="002B23C1">
      <w:pPr>
        <w:spacing w:after="0" w:line="240" w:lineRule="auto"/>
        <w:ind w:firstLine="708"/>
        <w:jc w:val="both"/>
        <w:rPr>
          <w:rFonts w:ascii="Arial" w:hAnsi="Arial" w:cs="Arial"/>
          <w:b/>
          <w:noProof/>
          <w:lang w:val="es-CO"/>
        </w:rPr>
      </w:pPr>
      <w:r w:rsidRPr="005D1ADD">
        <w:rPr>
          <w:rFonts w:ascii="Arial" w:hAnsi="Arial" w:cs="Arial"/>
          <w:b/>
          <w:noProof/>
          <w:lang w:val="es-CO"/>
        </w:rPr>
        <w:t>Estudiantes internacionales visitando la Facultad de Medicina</w:t>
      </w:r>
    </w:p>
    <w:p w14:paraId="2E0A9733" w14:textId="77777777" w:rsidR="002B23C1" w:rsidRPr="005D1ADD" w:rsidRDefault="002B23C1" w:rsidP="002B23C1">
      <w:pPr>
        <w:spacing w:after="0" w:line="240" w:lineRule="auto"/>
        <w:ind w:left="-426" w:firstLine="1134"/>
        <w:jc w:val="both"/>
        <w:rPr>
          <w:rFonts w:ascii="Arial" w:hAnsi="Arial" w:cs="Arial"/>
          <w:noProof/>
          <w:sz w:val="20"/>
          <w:szCs w:val="20"/>
          <w:lang w:val="es-CO"/>
        </w:rPr>
      </w:pPr>
    </w:p>
    <w:tbl>
      <w:tblPr>
        <w:tblStyle w:val="Tablaconcuadrcula"/>
        <w:tblW w:w="9351" w:type="dxa"/>
        <w:tblLook w:val="04A0" w:firstRow="1" w:lastRow="0" w:firstColumn="1" w:lastColumn="0" w:noHBand="0" w:noVBand="1"/>
      </w:tblPr>
      <w:tblGrid>
        <w:gridCol w:w="1904"/>
        <w:gridCol w:w="1805"/>
        <w:gridCol w:w="1161"/>
        <w:gridCol w:w="2192"/>
        <w:gridCol w:w="2289"/>
      </w:tblGrid>
      <w:tr w:rsidR="002B23C1" w:rsidRPr="005D1ADD" w14:paraId="1AB92D4A" w14:textId="77777777" w:rsidTr="00D15BAB">
        <w:trPr>
          <w:trHeight w:val="830"/>
        </w:trPr>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67575C5D" w14:textId="77777777" w:rsidR="002B23C1" w:rsidRPr="005D1ADD" w:rsidRDefault="002B23C1" w:rsidP="007404CF">
            <w:pPr>
              <w:jc w:val="center"/>
              <w:rPr>
                <w:rFonts w:ascii="Arial" w:eastAsia="Times New Roman" w:hAnsi="Arial" w:cs="Arial"/>
                <w:bCs/>
                <w:color w:val="000000"/>
                <w:sz w:val="18"/>
                <w:szCs w:val="18"/>
                <w:lang w:val="es-CO" w:eastAsia="es-CO"/>
              </w:rPr>
            </w:pPr>
            <w:r w:rsidRPr="005D1ADD">
              <w:rPr>
                <w:rFonts w:ascii="Arial" w:hAnsi="Arial" w:cs="Arial"/>
                <w:bCs/>
                <w:color w:val="000000"/>
                <w:sz w:val="18"/>
                <w:szCs w:val="18"/>
                <w:lang w:val="es-CO" w:eastAsia="es-CO"/>
              </w:rPr>
              <w:t>Nombre del Estudiante</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1D7F37A6" w14:textId="77777777" w:rsidR="002B23C1" w:rsidRPr="005D1ADD" w:rsidRDefault="002B23C1" w:rsidP="007404CF">
            <w:pPr>
              <w:jc w:val="center"/>
              <w:rPr>
                <w:rFonts w:ascii="Arial" w:eastAsia="Times New Roman" w:hAnsi="Arial" w:cs="Arial"/>
                <w:bCs/>
                <w:color w:val="000000"/>
                <w:sz w:val="18"/>
                <w:szCs w:val="18"/>
                <w:lang w:val="es-CO" w:eastAsia="es-CO"/>
              </w:rPr>
            </w:pPr>
            <w:r w:rsidRPr="005D1ADD">
              <w:rPr>
                <w:rFonts w:ascii="Arial" w:hAnsi="Arial" w:cs="Arial"/>
                <w:bCs/>
                <w:color w:val="000000"/>
                <w:sz w:val="18"/>
                <w:szCs w:val="18"/>
                <w:lang w:val="es-CO" w:eastAsia="es-CO"/>
              </w:rPr>
              <w:t>Universidad de origen</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3486A94E" w14:textId="77777777" w:rsidR="002B23C1" w:rsidRPr="005D1ADD" w:rsidRDefault="002B23C1" w:rsidP="007404CF">
            <w:pPr>
              <w:jc w:val="center"/>
              <w:rPr>
                <w:rFonts w:ascii="Arial" w:eastAsia="Times New Roman" w:hAnsi="Arial" w:cs="Arial"/>
                <w:bCs/>
                <w:color w:val="000000"/>
                <w:sz w:val="18"/>
                <w:szCs w:val="18"/>
                <w:lang w:val="es-CO" w:eastAsia="es-CO"/>
              </w:rPr>
            </w:pPr>
            <w:r w:rsidRPr="005D1ADD">
              <w:rPr>
                <w:rFonts w:ascii="Arial" w:hAnsi="Arial" w:cs="Arial"/>
                <w:bCs/>
                <w:color w:val="000000"/>
                <w:sz w:val="18"/>
                <w:szCs w:val="18"/>
                <w:lang w:val="es-CO" w:eastAsia="es-CO"/>
              </w:rPr>
              <w:t>País</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2D19F28C" w14:textId="77777777" w:rsidR="002B23C1" w:rsidRPr="005D1ADD" w:rsidRDefault="002B23C1" w:rsidP="007404CF">
            <w:pPr>
              <w:jc w:val="center"/>
              <w:rPr>
                <w:rFonts w:ascii="Arial" w:eastAsia="Times New Roman" w:hAnsi="Arial" w:cs="Arial"/>
                <w:bCs/>
                <w:color w:val="000000"/>
                <w:sz w:val="18"/>
                <w:szCs w:val="18"/>
                <w:lang w:val="es-CO" w:eastAsia="es-CO"/>
              </w:rPr>
            </w:pPr>
            <w:r w:rsidRPr="005D1ADD">
              <w:rPr>
                <w:rFonts w:ascii="Arial" w:hAnsi="Arial" w:cs="Arial"/>
                <w:bCs/>
                <w:color w:val="000000"/>
                <w:sz w:val="18"/>
                <w:szCs w:val="18"/>
                <w:lang w:val="es-CO" w:eastAsia="es-CO"/>
              </w:rPr>
              <w:t>Periodo de tiempo</w:t>
            </w:r>
          </w:p>
        </w:tc>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7ABD33" w14:textId="77777777" w:rsidR="002B23C1" w:rsidRPr="005D1ADD" w:rsidRDefault="002B23C1" w:rsidP="007404CF">
            <w:pPr>
              <w:jc w:val="center"/>
              <w:rPr>
                <w:rFonts w:ascii="Arial" w:eastAsia="Times New Roman" w:hAnsi="Arial" w:cs="Arial"/>
                <w:bCs/>
                <w:color w:val="000000"/>
                <w:sz w:val="18"/>
                <w:szCs w:val="18"/>
                <w:lang w:val="es-CO" w:eastAsia="es-CO"/>
              </w:rPr>
            </w:pPr>
            <w:r w:rsidRPr="005D1ADD">
              <w:rPr>
                <w:rFonts w:ascii="Arial" w:hAnsi="Arial" w:cs="Arial"/>
                <w:bCs/>
                <w:color w:val="000000"/>
                <w:sz w:val="18"/>
                <w:szCs w:val="18"/>
                <w:lang w:val="es-CO" w:eastAsia="es-CO"/>
              </w:rPr>
              <w:t>Rotación solicitada</w:t>
            </w:r>
          </w:p>
        </w:tc>
      </w:tr>
      <w:tr w:rsidR="002B23C1" w:rsidRPr="005D1ADD" w14:paraId="0F218CA1" w14:textId="77777777" w:rsidTr="00D15BAB">
        <w:trPr>
          <w:trHeight w:val="319"/>
        </w:trPr>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4D0B289A" w14:textId="77777777" w:rsidR="002B23C1" w:rsidRPr="005D1ADD" w:rsidRDefault="002B23C1" w:rsidP="007404CF">
            <w:pPr>
              <w:rPr>
                <w:rFonts w:ascii="Arial" w:eastAsia="Times New Roman" w:hAnsi="Arial" w:cs="Arial"/>
                <w:color w:val="000000"/>
                <w:sz w:val="18"/>
                <w:szCs w:val="18"/>
                <w:lang w:val="es-CO" w:eastAsia="es-CO"/>
              </w:rPr>
            </w:pPr>
            <w:r w:rsidRPr="005D1ADD">
              <w:rPr>
                <w:rFonts w:ascii="Arial" w:eastAsia="Times New Roman" w:hAnsi="Arial" w:cs="Arial"/>
                <w:color w:val="000000"/>
                <w:sz w:val="18"/>
                <w:szCs w:val="18"/>
                <w:lang w:val="es-CO" w:eastAsia="es-CO"/>
              </w:rPr>
              <w:t>Julián Alberto Flores</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4021890B" w14:textId="77777777" w:rsidR="002B23C1" w:rsidRPr="005D1ADD" w:rsidRDefault="002B23C1" w:rsidP="007404CF">
            <w:pPr>
              <w:rPr>
                <w:rFonts w:ascii="Arial" w:eastAsia="Times New Roman" w:hAnsi="Arial" w:cs="Arial"/>
                <w:color w:val="000000"/>
                <w:sz w:val="18"/>
                <w:szCs w:val="18"/>
                <w:lang w:val="es-CO" w:eastAsia="es-CO"/>
              </w:rPr>
            </w:pPr>
            <w:r w:rsidRPr="005D1ADD">
              <w:rPr>
                <w:rFonts w:ascii="Arial" w:eastAsia="Times New Roman" w:hAnsi="Arial" w:cs="Arial"/>
                <w:color w:val="000000"/>
                <w:sz w:val="18"/>
                <w:szCs w:val="18"/>
                <w:lang w:val="es-CO" w:eastAsia="es-CO"/>
              </w:rPr>
              <w:t xml:space="preserve">Harvard </w:t>
            </w:r>
            <w:proofErr w:type="spellStart"/>
            <w:r w:rsidRPr="005D1ADD">
              <w:rPr>
                <w:rFonts w:ascii="Arial" w:eastAsia="Times New Roman" w:hAnsi="Arial" w:cs="Arial"/>
                <w:color w:val="000000"/>
                <w:sz w:val="18"/>
                <w:szCs w:val="18"/>
                <w:lang w:val="es-CO" w:eastAsia="es-CO"/>
              </w:rPr>
              <w:t>University</w:t>
            </w:r>
            <w:proofErr w:type="spellEnd"/>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61933074" w14:textId="77777777" w:rsidR="002B23C1" w:rsidRPr="005D1ADD" w:rsidRDefault="002B23C1" w:rsidP="007404CF">
            <w:pPr>
              <w:jc w:val="center"/>
              <w:rPr>
                <w:rFonts w:ascii="Arial" w:eastAsia="Times New Roman" w:hAnsi="Arial" w:cs="Arial"/>
                <w:color w:val="000000"/>
                <w:sz w:val="18"/>
                <w:szCs w:val="18"/>
                <w:lang w:val="es-CO" w:eastAsia="es-CO"/>
              </w:rPr>
            </w:pPr>
            <w:r w:rsidRPr="005D1ADD">
              <w:rPr>
                <w:rFonts w:ascii="Arial" w:eastAsia="Times New Roman" w:hAnsi="Arial" w:cs="Arial"/>
                <w:color w:val="000000"/>
                <w:sz w:val="18"/>
                <w:szCs w:val="18"/>
                <w:lang w:val="es-CO" w:eastAsia="es-CO"/>
              </w:rPr>
              <w:t>Estados Unidos</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66B6BA97" w14:textId="77777777" w:rsidR="002B23C1" w:rsidRPr="005D1ADD" w:rsidRDefault="002B23C1" w:rsidP="007404CF">
            <w:pPr>
              <w:rPr>
                <w:rFonts w:ascii="Arial" w:eastAsia="Times New Roman" w:hAnsi="Arial" w:cs="Arial"/>
                <w:color w:val="000000"/>
                <w:sz w:val="18"/>
                <w:szCs w:val="18"/>
                <w:lang w:val="es-CO" w:eastAsia="es-CO"/>
              </w:rPr>
            </w:pPr>
            <w:r w:rsidRPr="005D1ADD">
              <w:rPr>
                <w:rFonts w:ascii="Arial" w:eastAsia="Times New Roman" w:hAnsi="Arial" w:cs="Arial"/>
                <w:color w:val="000000"/>
                <w:sz w:val="18"/>
                <w:szCs w:val="18"/>
                <w:lang w:val="es-CO" w:eastAsia="es-CO"/>
              </w:rPr>
              <w:t xml:space="preserve">Febrero de 2016 </w:t>
            </w:r>
          </w:p>
        </w:tc>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2114A4" w14:textId="77777777" w:rsidR="002B23C1" w:rsidRPr="005D1ADD" w:rsidRDefault="002B23C1" w:rsidP="007404CF">
            <w:pPr>
              <w:rPr>
                <w:rFonts w:ascii="Arial" w:eastAsia="Times New Roman" w:hAnsi="Arial" w:cs="Arial"/>
                <w:color w:val="000000"/>
                <w:sz w:val="18"/>
                <w:szCs w:val="18"/>
                <w:lang w:val="es-CO" w:eastAsia="es-CO"/>
              </w:rPr>
            </w:pPr>
            <w:r w:rsidRPr="005D1ADD">
              <w:rPr>
                <w:rFonts w:ascii="Arial" w:eastAsia="Times New Roman" w:hAnsi="Arial" w:cs="Arial"/>
                <w:color w:val="000000"/>
                <w:sz w:val="18"/>
                <w:szCs w:val="18"/>
                <w:lang w:val="es-CO" w:eastAsia="es-CO"/>
              </w:rPr>
              <w:t>Urgencias - Traumatología</w:t>
            </w:r>
          </w:p>
        </w:tc>
      </w:tr>
      <w:tr w:rsidR="002B23C1" w:rsidRPr="005D1ADD" w14:paraId="660EBFDB" w14:textId="77777777" w:rsidTr="00D15BAB">
        <w:trPr>
          <w:trHeight w:val="319"/>
        </w:trPr>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151CC70B" w14:textId="77777777" w:rsidR="002B23C1" w:rsidRPr="005D1ADD" w:rsidRDefault="002B23C1" w:rsidP="007404CF">
            <w:pPr>
              <w:rPr>
                <w:rFonts w:ascii="Arial" w:eastAsia="Times New Roman" w:hAnsi="Arial" w:cs="Arial"/>
                <w:color w:val="000000"/>
                <w:sz w:val="18"/>
                <w:szCs w:val="18"/>
                <w:lang w:val="es-CO" w:eastAsia="es-CO"/>
              </w:rPr>
            </w:pPr>
            <w:proofErr w:type="spellStart"/>
            <w:r w:rsidRPr="005D1ADD">
              <w:rPr>
                <w:rFonts w:ascii="Arial" w:eastAsia="Times New Roman" w:hAnsi="Arial" w:cs="Arial"/>
                <w:color w:val="000000"/>
                <w:sz w:val="18"/>
                <w:szCs w:val="18"/>
                <w:lang w:val="es-CO" w:eastAsia="es-CO"/>
              </w:rPr>
              <w:lastRenderedPageBreak/>
              <w:t>Ulysses</w:t>
            </w:r>
            <w:proofErr w:type="spellEnd"/>
            <w:r w:rsidRPr="005D1ADD">
              <w:rPr>
                <w:rFonts w:ascii="Arial" w:eastAsia="Times New Roman" w:hAnsi="Arial" w:cs="Arial"/>
                <w:color w:val="000000"/>
                <w:sz w:val="18"/>
                <w:szCs w:val="18"/>
                <w:lang w:val="es-CO" w:eastAsia="es-CO"/>
              </w:rPr>
              <w:t xml:space="preserve"> </w:t>
            </w:r>
            <w:proofErr w:type="spellStart"/>
            <w:r w:rsidRPr="005D1ADD">
              <w:rPr>
                <w:rFonts w:ascii="Arial" w:eastAsia="Times New Roman" w:hAnsi="Arial" w:cs="Arial"/>
                <w:color w:val="000000"/>
                <w:sz w:val="18"/>
                <w:szCs w:val="18"/>
                <w:lang w:val="es-CO" w:eastAsia="es-CO"/>
              </w:rPr>
              <w:t>Davila</w:t>
            </w:r>
            <w:proofErr w:type="spellEnd"/>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0C0CC093" w14:textId="77777777" w:rsidR="002B23C1" w:rsidRPr="005D1ADD" w:rsidRDefault="002B23C1" w:rsidP="007404CF">
            <w:pPr>
              <w:rPr>
                <w:rFonts w:ascii="Arial" w:eastAsia="Times New Roman" w:hAnsi="Arial" w:cs="Arial"/>
                <w:color w:val="000000"/>
                <w:sz w:val="18"/>
                <w:szCs w:val="18"/>
                <w:lang w:val="es-CO" w:eastAsia="es-CO"/>
              </w:rPr>
            </w:pPr>
            <w:proofErr w:type="spellStart"/>
            <w:r w:rsidRPr="005D1ADD">
              <w:rPr>
                <w:rFonts w:ascii="Arial" w:eastAsia="Times New Roman" w:hAnsi="Arial" w:cs="Arial"/>
                <w:color w:val="000000"/>
                <w:sz w:val="18"/>
                <w:szCs w:val="18"/>
                <w:lang w:val="es-CO" w:eastAsia="es-CO"/>
              </w:rPr>
              <w:t>Mercer</w:t>
            </w:r>
            <w:proofErr w:type="spellEnd"/>
            <w:r w:rsidRPr="005D1ADD">
              <w:rPr>
                <w:rFonts w:ascii="Arial" w:eastAsia="Times New Roman" w:hAnsi="Arial" w:cs="Arial"/>
                <w:color w:val="000000"/>
                <w:sz w:val="18"/>
                <w:szCs w:val="18"/>
                <w:lang w:val="es-CO" w:eastAsia="es-CO"/>
              </w:rPr>
              <w:t xml:space="preserve"> </w:t>
            </w:r>
            <w:proofErr w:type="spellStart"/>
            <w:r w:rsidRPr="005D1ADD">
              <w:rPr>
                <w:rFonts w:ascii="Arial" w:eastAsia="Times New Roman" w:hAnsi="Arial" w:cs="Arial"/>
                <w:color w:val="000000"/>
                <w:sz w:val="18"/>
                <w:szCs w:val="18"/>
                <w:lang w:val="es-CO" w:eastAsia="es-CO"/>
              </w:rPr>
              <w:t>University</w:t>
            </w:r>
            <w:proofErr w:type="spellEnd"/>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60447721" w14:textId="77777777" w:rsidR="002B23C1" w:rsidRPr="005D1ADD" w:rsidRDefault="002B23C1" w:rsidP="007404CF">
            <w:pPr>
              <w:jc w:val="center"/>
              <w:rPr>
                <w:rFonts w:ascii="Arial" w:eastAsia="Times New Roman" w:hAnsi="Arial" w:cs="Arial"/>
                <w:color w:val="000000"/>
                <w:sz w:val="18"/>
                <w:szCs w:val="18"/>
                <w:lang w:val="es-CO" w:eastAsia="es-CO"/>
              </w:rPr>
            </w:pPr>
            <w:r w:rsidRPr="005D1ADD">
              <w:rPr>
                <w:rFonts w:ascii="Arial" w:eastAsia="Times New Roman" w:hAnsi="Arial" w:cs="Arial"/>
                <w:color w:val="000000"/>
                <w:sz w:val="18"/>
                <w:szCs w:val="18"/>
                <w:lang w:val="es-CO" w:eastAsia="es-CO"/>
              </w:rPr>
              <w:t>Estados Unidos</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3D9B21E0" w14:textId="77777777" w:rsidR="002B23C1" w:rsidRPr="005D1ADD" w:rsidRDefault="002B23C1" w:rsidP="007404CF">
            <w:pPr>
              <w:rPr>
                <w:rFonts w:ascii="Arial" w:eastAsia="Times New Roman" w:hAnsi="Arial" w:cs="Arial"/>
                <w:color w:val="000000"/>
                <w:sz w:val="18"/>
                <w:szCs w:val="18"/>
                <w:lang w:val="es-CO" w:eastAsia="es-CO"/>
              </w:rPr>
            </w:pPr>
            <w:r w:rsidRPr="005D1ADD">
              <w:rPr>
                <w:rFonts w:ascii="Arial" w:eastAsia="Times New Roman" w:hAnsi="Arial" w:cs="Arial"/>
                <w:color w:val="000000"/>
                <w:sz w:val="18"/>
                <w:szCs w:val="18"/>
                <w:lang w:val="es-CO" w:eastAsia="es-CO"/>
              </w:rPr>
              <w:t xml:space="preserve">Enero – Febrero de 2016 </w:t>
            </w:r>
          </w:p>
        </w:tc>
        <w:tc>
          <w:tcPr>
            <w:tcW w:w="2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6F7601" w14:textId="77777777" w:rsidR="002B23C1" w:rsidRPr="005D1ADD" w:rsidRDefault="002B23C1" w:rsidP="007404CF">
            <w:pPr>
              <w:rPr>
                <w:rFonts w:ascii="Arial" w:eastAsia="Times New Roman" w:hAnsi="Arial" w:cs="Arial"/>
                <w:color w:val="000000"/>
                <w:sz w:val="18"/>
                <w:szCs w:val="18"/>
                <w:lang w:val="es-CO" w:eastAsia="es-CO"/>
              </w:rPr>
            </w:pPr>
            <w:r w:rsidRPr="005D1ADD">
              <w:rPr>
                <w:rFonts w:ascii="Arial" w:eastAsia="Times New Roman" w:hAnsi="Arial" w:cs="Arial"/>
                <w:color w:val="000000"/>
                <w:sz w:val="18"/>
                <w:szCs w:val="18"/>
                <w:lang w:val="es-CO" w:eastAsia="es-CO"/>
              </w:rPr>
              <w:t>Pediatría - cirugía</w:t>
            </w:r>
          </w:p>
        </w:tc>
      </w:tr>
      <w:tr w:rsidR="002B23C1" w:rsidRPr="005D1ADD" w14:paraId="7DEDE1D0" w14:textId="77777777" w:rsidTr="00D15BAB">
        <w:trPr>
          <w:trHeight w:val="737"/>
        </w:trPr>
        <w:tc>
          <w:tcPr>
            <w:tcW w:w="1904" w:type="dxa"/>
            <w:noWrap/>
          </w:tcPr>
          <w:p w14:paraId="5EE316F0" w14:textId="77777777" w:rsidR="002B23C1" w:rsidRPr="005D1ADD" w:rsidRDefault="002B23C1" w:rsidP="007404CF">
            <w:pPr>
              <w:rPr>
                <w:rFonts w:ascii="Arial" w:eastAsia="Times New Roman" w:hAnsi="Arial" w:cs="Arial"/>
                <w:color w:val="000000"/>
                <w:sz w:val="18"/>
                <w:szCs w:val="18"/>
                <w:lang w:val="es-CO" w:eastAsia="es-CO"/>
              </w:rPr>
            </w:pPr>
            <w:r w:rsidRPr="005D1ADD">
              <w:rPr>
                <w:rFonts w:ascii="Arial" w:eastAsia="Times New Roman" w:hAnsi="Arial" w:cs="Arial"/>
                <w:color w:val="000000"/>
                <w:sz w:val="18"/>
                <w:szCs w:val="18"/>
                <w:lang w:val="es-CO" w:eastAsia="es-CO"/>
              </w:rPr>
              <w:t xml:space="preserve">Leonard </w:t>
            </w:r>
            <w:proofErr w:type="spellStart"/>
            <w:r w:rsidRPr="005D1ADD">
              <w:rPr>
                <w:rFonts w:ascii="Arial" w:eastAsia="Times New Roman" w:hAnsi="Arial" w:cs="Arial"/>
                <w:color w:val="000000"/>
                <w:sz w:val="18"/>
                <w:szCs w:val="18"/>
                <w:lang w:val="es-CO" w:eastAsia="es-CO"/>
              </w:rPr>
              <w:t>Sieverich</w:t>
            </w:r>
            <w:proofErr w:type="spellEnd"/>
          </w:p>
          <w:p w14:paraId="48F3E1FC" w14:textId="77777777" w:rsidR="002B23C1" w:rsidRPr="005D1ADD" w:rsidRDefault="002B23C1" w:rsidP="007404CF">
            <w:pPr>
              <w:rPr>
                <w:rFonts w:ascii="Arial" w:eastAsia="Times New Roman" w:hAnsi="Arial" w:cs="Arial"/>
                <w:color w:val="000000"/>
                <w:sz w:val="18"/>
                <w:szCs w:val="18"/>
                <w:lang w:val="es-CO" w:eastAsia="es-CO"/>
              </w:rPr>
            </w:pPr>
          </w:p>
        </w:tc>
        <w:tc>
          <w:tcPr>
            <w:tcW w:w="1805" w:type="dxa"/>
            <w:noWrap/>
          </w:tcPr>
          <w:p w14:paraId="4F31507F" w14:textId="77777777" w:rsidR="002B23C1" w:rsidRPr="005D1ADD" w:rsidRDefault="002B23C1" w:rsidP="007404CF">
            <w:pPr>
              <w:rPr>
                <w:rFonts w:ascii="Arial" w:eastAsia="Times New Roman" w:hAnsi="Arial" w:cs="Arial"/>
                <w:color w:val="000000"/>
                <w:sz w:val="18"/>
                <w:szCs w:val="18"/>
                <w:lang w:val="es-CO" w:eastAsia="es-CO"/>
              </w:rPr>
            </w:pPr>
            <w:r w:rsidRPr="005D1ADD">
              <w:rPr>
                <w:rFonts w:ascii="Arial" w:eastAsia="Times New Roman" w:hAnsi="Arial" w:cs="Arial"/>
                <w:color w:val="000000"/>
                <w:sz w:val="18"/>
                <w:szCs w:val="18"/>
                <w:lang w:val="es-CO" w:eastAsia="es-CO"/>
              </w:rPr>
              <w:t xml:space="preserve">Universidad </w:t>
            </w:r>
            <w:proofErr w:type="spellStart"/>
            <w:r w:rsidRPr="005D1ADD">
              <w:rPr>
                <w:rFonts w:ascii="Arial" w:eastAsia="Times New Roman" w:hAnsi="Arial" w:cs="Arial"/>
                <w:color w:val="000000"/>
                <w:sz w:val="18"/>
                <w:szCs w:val="18"/>
                <w:lang w:val="es-CO" w:eastAsia="es-CO"/>
              </w:rPr>
              <w:t>Charité</w:t>
            </w:r>
            <w:proofErr w:type="spellEnd"/>
            <w:r w:rsidRPr="005D1ADD">
              <w:rPr>
                <w:rFonts w:ascii="Arial" w:eastAsia="Times New Roman" w:hAnsi="Arial" w:cs="Arial"/>
                <w:color w:val="000000"/>
                <w:sz w:val="18"/>
                <w:szCs w:val="18"/>
                <w:lang w:val="es-CO" w:eastAsia="es-CO"/>
              </w:rPr>
              <w:t xml:space="preserve"> de Berlín</w:t>
            </w:r>
          </w:p>
        </w:tc>
        <w:tc>
          <w:tcPr>
            <w:tcW w:w="1161" w:type="dxa"/>
            <w:noWrap/>
          </w:tcPr>
          <w:p w14:paraId="31E9EAB5" w14:textId="77777777" w:rsidR="002B23C1" w:rsidRPr="005D1ADD" w:rsidRDefault="002B23C1" w:rsidP="007404CF">
            <w:pPr>
              <w:rPr>
                <w:rFonts w:ascii="Arial" w:eastAsia="Times New Roman" w:hAnsi="Arial" w:cs="Arial"/>
                <w:color w:val="000000"/>
                <w:sz w:val="18"/>
                <w:szCs w:val="18"/>
                <w:lang w:val="es-CO" w:eastAsia="es-CO"/>
              </w:rPr>
            </w:pPr>
            <w:r w:rsidRPr="005D1ADD">
              <w:rPr>
                <w:rFonts w:ascii="Arial" w:eastAsia="Times New Roman" w:hAnsi="Arial" w:cs="Arial"/>
                <w:color w:val="000000"/>
                <w:sz w:val="18"/>
                <w:szCs w:val="18"/>
                <w:lang w:val="es-CO" w:eastAsia="es-CO"/>
              </w:rPr>
              <w:t>Alemania</w:t>
            </w:r>
          </w:p>
        </w:tc>
        <w:tc>
          <w:tcPr>
            <w:tcW w:w="2192" w:type="dxa"/>
            <w:noWrap/>
          </w:tcPr>
          <w:p w14:paraId="75DE0209" w14:textId="77777777" w:rsidR="002B23C1" w:rsidRPr="005D1ADD" w:rsidRDefault="002B23C1" w:rsidP="007404CF">
            <w:pPr>
              <w:rPr>
                <w:rFonts w:ascii="Arial" w:eastAsia="Times New Roman" w:hAnsi="Arial" w:cs="Arial"/>
                <w:color w:val="000000"/>
                <w:sz w:val="18"/>
                <w:szCs w:val="18"/>
                <w:lang w:val="es-CO" w:eastAsia="es-CO"/>
              </w:rPr>
            </w:pPr>
            <w:r w:rsidRPr="005D1ADD">
              <w:rPr>
                <w:rFonts w:ascii="Arial" w:eastAsia="Times New Roman" w:hAnsi="Arial" w:cs="Arial"/>
                <w:color w:val="000000"/>
                <w:sz w:val="18"/>
                <w:szCs w:val="18"/>
                <w:lang w:val="es-CO" w:eastAsia="es-CO"/>
              </w:rPr>
              <w:t>Marzo – Julio 2016</w:t>
            </w:r>
          </w:p>
        </w:tc>
        <w:tc>
          <w:tcPr>
            <w:tcW w:w="2289" w:type="dxa"/>
          </w:tcPr>
          <w:p w14:paraId="6100FCC4" w14:textId="77777777" w:rsidR="002B23C1" w:rsidRPr="005D1ADD" w:rsidRDefault="002B23C1" w:rsidP="007404CF">
            <w:pPr>
              <w:rPr>
                <w:rFonts w:ascii="Arial" w:eastAsia="Times New Roman" w:hAnsi="Arial" w:cs="Arial"/>
                <w:color w:val="000000"/>
                <w:sz w:val="18"/>
                <w:szCs w:val="18"/>
                <w:lang w:val="es-CO" w:eastAsia="es-CO"/>
              </w:rPr>
            </w:pPr>
            <w:proofErr w:type="spellStart"/>
            <w:r w:rsidRPr="005D1ADD">
              <w:rPr>
                <w:rFonts w:ascii="Arial" w:eastAsia="Times New Roman" w:hAnsi="Arial" w:cs="Arial"/>
                <w:color w:val="000000"/>
                <w:sz w:val="18"/>
                <w:szCs w:val="18"/>
                <w:lang w:val="es-CO" w:eastAsia="es-CO"/>
              </w:rPr>
              <w:t>Cx</w:t>
            </w:r>
            <w:proofErr w:type="spellEnd"/>
            <w:r w:rsidRPr="005D1ADD">
              <w:rPr>
                <w:rFonts w:ascii="Arial" w:eastAsia="Times New Roman" w:hAnsi="Arial" w:cs="Arial"/>
                <w:color w:val="000000"/>
                <w:sz w:val="18"/>
                <w:szCs w:val="18"/>
                <w:lang w:val="es-CO" w:eastAsia="es-CO"/>
              </w:rPr>
              <w:t xml:space="preserve"> plástica - Urgencias – Traumatología – </w:t>
            </w:r>
            <w:proofErr w:type="spellStart"/>
            <w:r w:rsidRPr="005D1ADD">
              <w:rPr>
                <w:rFonts w:ascii="Arial" w:eastAsia="Times New Roman" w:hAnsi="Arial" w:cs="Arial"/>
                <w:color w:val="000000"/>
                <w:sz w:val="18"/>
                <w:szCs w:val="18"/>
                <w:lang w:val="es-CO" w:eastAsia="es-CO"/>
              </w:rPr>
              <w:t>Cx</w:t>
            </w:r>
            <w:proofErr w:type="spellEnd"/>
            <w:r w:rsidRPr="005D1ADD">
              <w:rPr>
                <w:rFonts w:ascii="Arial" w:eastAsia="Times New Roman" w:hAnsi="Arial" w:cs="Arial"/>
                <w:color w:val="000000"/>
                <w:sz w:val="18"/>
                <w:szCs w:val="18"/>
                <w:lang w:val="es-CO" w:eastAsia="es-CO"/>
              </w:rPr>
              <w:t xml:space="preserve"> General – </w:t>
            </w:r>
            <w:proofErr w:type="spellStart"/>
            <w:r w:rsidRPr="005D1ADD">
              <w:rPr>
                <w:rFonts w:ascii="Arial" w:eastAsia="Times New Roman" w:hAnsi="Arial" w:cs="Arial"/>
                <w:color w:val="000000"/>
                <w:sz w:val="18"/>
                <w:szCs w:val="18"/>
                <w:lang w:val="es-CO" w:eastAsia="es-CO"/>
              </w:rPr>
              <w:t>Cx</w:t>
            </w:r>
            <w:proofErr w:type="spellEnd"/>
            <w:r w:rsidRPr="005D1ADD">
              <w:rPr>
                <w:rFonts w:ascii="Arial" w:eastAsia="Times New Roman" w:hAnsi="Arial" w:cs="Arial"/>
                <w:color w:val="000000"/>
                <w:sz w:val="18"/>
                <w:szCs w:val="18"/>
                <w:lang w:val="es-CO" w:eastAsia="es-CO"/>
              </w:rPr>
              <w:t xml:space="preserve"> pediátrica </w:t>
            </w:r>
          </w:p>
        </w:tc>
      </w:tr>
      <w:tr w:rsidR="002B23C1" w:rsidRPr="005D1ADD" w14:paraId="7740003D" w14:textId="77777777" w:rsidTr="00D15BAB">
        <w:trPr>
          <w:trHeight w:val="737"/>
        </w:trPr>
        <w:tc>
          <w:tcPr>
            <w:tcW w:w="1904" w:type="dxa"/>
            <w:noWrap/>
          </w:tcPr>
          <w:p w14:paraId="29FCD702" w14:textId="77777777" w:rsidR="002B23C1" w:rsidRPr="005D1ADD" w:rsidRDefault="002B23C1" w:rsidP="007404CF">
            <w:pPr>
              <w:rPr>
                <w:rFonts w:ascii="Arial" w:eastAsia="Times New Roman" w:hAnsi="Arial" w:cs="Arial"/>
                <w:color w:val="000000"/>
                <w:sz w:val="18"/>
                <w:szCs w:val="18"/>
                <w:lang w:val="es-CO" w:eastAsia="es-CO"/>
              </w:rPr>
            </w:pPr>
            <w:proofErr w:type="spellStart"/>
            <w:r w:rsidRPr="005D1ADD">
              <w:rPr>
                <w:rFonts w:ascii="Arial" w:eastAsia="Times New Roman" w:hAnsi="Arial" w:cs="Arial"/>
                <w:color w:val="000000"/>
                <w:sz w:val="18"/>
                <w:szCs w:val="18"/>
                <w:lang w:val="es-CO" w:eastAsia="es-CO"/>
              </w:rPr>
              <w:t>Ivan</w:t>
            </w:r>
            <w:proofErr w:type="spellEnd"/>
            <w:r w:rsidRPr="005D1ADD">
              <w:rPr>
                <w:rFonts w:ascii="Arial" w:eastAsia="Times New Roman" w:hAnsi="Arial" w:cs="Arial"/>
                <w:color w:val="000000"/>
                <w:sz w:val="18"/>
                <w:szCs w:val="18"/>
                <w:lang w:val="es-CO" w:eastAsia="es-CO"/>
              </w:rPr>
              <w:t xml:space="preserve"> </w:t>
            </w:r>
            <w:proofErr w:type="spellStart"/>
            <w:r w:rsidRPr="005D1ADD">
              <w:rPr>
                <w:rFonts w:ascii="Arial" w:eastAsia="Times New Roman" w:hAnsi="Arial" w:cs="Arial"/>
                <w:color w:val="000000"/>
                <w:sz w:val="18"/>
                <w:szCs w:val="18"/>
                <w:lang w:val="es-CO" w:eastAsia="es-CO"/>
              </w:rPr>
              <w:t>Prskalo</w:t>
            </w:r>
            <w:proofErr w:type="spellEnd"/>
          </w:p>
        </w:tc>
        <w:tc>
          <w:tcPr>
            <w:tcW w:w="1805" w:type="dxa"/>
            <w:noWrap/>
          </w:tcPr>
          <w:p w14:paraId="63D137AC" w14:textId="77777777" w:rsidR="002B23C1" w:rsidRPr="005D1ADD" w:rsidRDefault="002B23C1" w:rsidP="007404CF">
            <w:pPr>
              <w:rPr>
                <w:rFonts w:ascii="Arial" w:eastAsia="Times New Roman" w:hAnsi="Arial" w:cs="Arial"/>
                <w:color w:val="000000"/>
                <w:sz w:val="18"/>
                <w:szCs w:val="18"/>
                <w:lang w:val="es-CO" w:eastAsia="es-CO"/>
              </w:rPr>
            </w:pPr>
            <w:r w:rsidRPr="005D1ADD">
              <w:rPr>
                <w:rFonts w:ascii="Arial" w:eastAsia="Times New Roman" w:hAnsi="Arial" w:cs="Arial"/>
                <w:color w:val="000000"/>
                <w:sz w:val="18"/>
                <w:szCs w:val="18"/>
                <w:lang w:val="es-CO" w:eastAsia="es-CO"/>
              </w:rPr>
              <w:t>Universidad de Viena</w:t>
            </w:r>
          </w:p>
        </w:tc>
        <w:tc>
          <w:tcPr>
            <w:tcW w:w="1161" w:type="dxa"/>
            <w:noWrap/>
          </w:tcPr>
          <w:p w14:paraId="6C51BA6B" w14:textId="77777777" w:rsidR="002B23C1" w:rsidRPr="005D1ADD" w:rsidRDefault="002B23C1" w:rsidP="007404CF">
            <w:pPr>
              <w:rPr>
                <w:rFonts w:ascii="Arial" w:eastAsia="Times New Roman" w:hAnsi="Arial" w:cs="Arial"/>
                <w:color w:val="000000"/>
                <w:sz w:val="18"/>
                <w:szCs w:val="18"/>
                <w:lang w:val="es-CO" w:eastAsia="es-CO"/>
              </w:rPr>
            </w:pPr>
            <w:r w:rsidRPr="005D1ADD">
              <w:rPr>
                <w:rFonts w:ascii="Arial" w:eastAsia="Times New Roman" w:hAnsi="Arial" w:cs="Arial"/>
                <w:color w:val="000000"/>
                <w:sz w:val="18"/>
                <w:szCs w:val="18"/>
                <w:lang w:val="es-CO" w:eastAsia="es-CO"/>
              </w:rPr>
              <w:t>Australia</w:t>
            </w:r>
          </w:p>
        </w:tc>
        <w:tc>
          <w:tcPr>
            <w:tcW w:w="2192" w:type="dxa"/>
            <w:noWrap/>
          </w:tcPr>
          <w:p w14:paraId="16697B28" w14:textId="77777777" w:rsidR="002B23C1" w:rsidRPr="005D1ADD" w:rsidRDefault="002B23C1" w:rsidP="007404CF">
            <w:pPr>
              <w:rPr>
                <w:rFonts w:ascii="Arial" w:eastAsia="Times New Roman" w:hAnsi="Arial" w:cs="Arial"/>
                <w:color w:val="000000"/>
                <w:sz w:val="18"/>
                <w:szCs w:val="18"/>
                <w:lang w:val="es-CO" w:eastAsia="es-CO"/>
              </w:rPr>
            </w:pPr>
            <w:r w:rsidRPr="005D1ADD">
              <w:rPr>
                <w:rFonts w:ascii="Arial" w:eastAsia="Times New Roman" w:hAnsi="Arial" w:cs="Arial"/>
                <w:color w:val="000000"/>
                <w:sz w:val="18"/>
                <w:szCs w:val="18"/>
                <w:lang w:val="es-CO" w:eastAsia="es-CO"/>
              </w:rPr>
              <w:t>Diciembre de 2015 – Mayo de 2016</w:t>
            </w:r>
          </w:p>
        </w:tc>
        <w:tc>
          <w:tcPr>
            <w:tcW w:w="2289" w:type="dxa"/>
          </w:tcPr>
          <w:p w14:paraId="67A670BD" w14:textId="77777777" w:rsidR="002B23C1" w:rsidRPr="005D1ADD" w:rsidRDefault="002B23C1" w:rsidP="007404CF">
            <w:pPr>
              <w:rPr>
                <w:rFonts w:ascii="Arial" w:eastAsia="Times New Roman" w:hAnsi="Arial" w:cs="Arial"/>
                <w:color w:val="000000"/>
                <w:sz w:val="18"/>
                <w:szCs w:val="18"/>
                <w:lang w:val="es-CO" w:eastAsia="es-CO"/>
              </w:rPr>
            </w:pPr>
            <w:r w:rsidRPr="005D1ADD">
              <w:rPr>
                <w:rFonts w:ascii="Arial" w:eastAsia="Times New Roman" w:hAnsi="Arial" w:cs="Arial"/>
                <w:color w:val="000000"/>
                <w:sz w:val="18"/>
                <w:szCs w:val="18"/>
                <w:lang w:val="es-CO" w:eastAsia="es-CO"/>
              </w:rPr>
              <w:t xml:space="preserve">Medicina Interna – </w:t>
            </w:r>
            <w:proofErr w:type="spellStart"/>
            <w:r w:rsidRPr="005D1ADD">
              <w:rPr>
                <w:rFonts w:ascii="Arial" w:eastAsia="Times New Roman" w:hAnsi="Arial" w:cs="Arial"/>
                <w:color w:val="000000"/>
                <w:sz w:val="18"/>
                <w:szCs w:val="18"/>
                <w:lang w:val="es-CO" w:eastAsia="es-CO"/>
              </w:rPr>
              <w:t>Cx</w:t>
            </w:r>
            <w:proofErr w:type="spellEnd"/>
            <w:r w:rsidRPr="005D1ADD">
              <w:rPr>
                <w:rFonts w:ascii="Arial" w:eastAsia="Times New Roman" w:hAnsi="Arial" w:cs="Arial"/>
                <w:color w:val="000000"/>
                <w:sz w:val="18"/>
                <w:szCs w:val="18"/>
                <w:lang w:val="es-CO" w:eastAsia="es-CO"/>
              </w:rPr>
              <w:t xml:space="preserve"> – </w:t>
            </w:r>
            <w:proofErr w:type="spellStart"/>
            <w:r w:rsidRPr="005D1ADD">
              <w:rPr>
                <w:rFonts w:ascii="Arial" w:eastAsia="Times New Roman" w:hAnsi="Arial" w:cs="Arial"/>
                <w:color w:val="000000"/>
                <w:sz w:val="18"/>
                <w:szCs w:val="18"/>
                <w:lang w:val="es-CO" w:eastAsia="es-CO"/>
              </w:rPr>
              <w:t>Infectología</w:t>
            </w:r>
            <w:proofErr w:type="spellEnd"/>
            <w:r w:rsidRPr="005D1ADD">
              <w:rPr>
                <w:rFonts w:ascii="Arial" w:eastAsia="Times New Roman" w:hAnsi="Arial" w:cs="Arial"/>
                <w:color w:val="000000"/>
                <w:sz w:val="18"/>
                <w:szCs w:val="18"/>
                <w:lang w:val="es-CO" w:eastAsia="es-CO"/>
              </w:rPr>
              <w:t xml:space="preserve"> – Endocrinología -</w:t>
            </w:r>
          </w:p>
        </w:tc>
      </w:tr>
    </w:tbl>
    <w:p w14:paraId="7164DAC3" w14:textId="77777777" w:rsidR="002B23C1" w:rsidRPr="005D1ADD" w:rsidRDefault="002B23C1" w:rsidP="002B23C1">
      <w:pPr>
        <w:spacing w:after="0" w:line="240" w:lineRule="auto"/>
        <w:ind w:left="567"/>
        <w:jc w:val="both"/>
        <w:rPr>
          <w:rFonts w:ascii="Arial" w:hAnsi="Arial" w:cs="Arial"/>
          <w:b/>
          <w:sz w:val="20"/>
          <w:szCs w:val="20"/>
          <w:lang w:val="es-ES_tradnl" w:eastAsia="es-ES"/>
        </w:rPr>
      </w:pPr>
    </w:p>
    <w:p w14:paraId="1F01E649" w14:textId="3292E92F" w:rsidR="002B23C1" w:rsidRPr="005D1ADD" w:rsidRDefault="006F6F30" w:rsidP="002B23C1">
      <w:pPr>
        <w:pStyle w:val="Prrafodelista"/>
        <w:tabs>
          <w:tab w:val="left" w:pos="426"/>
        </w:tabs>
        <w:spacing w:after="0" w:line="240" w:lineRule="auto"/>
        <w:ind w:left="0"/>
        <w:jc w:val="both"/>
        <w:rPr>
          <w:rFonts w:ascii="Arial" w:hAnsi="Arial" w:cs="Arial"/>
          <w:b/>
        </w:rPr>
      </w:pPr>
      <w:r>
        <w:rPr>
          <w:rFonts w:ascii="Arial" w:hAnsi="Arial" w:cs="Arial"/>
          <w:b/>
        </w:rPr>
        <w:tab/>
      </w:r>
      <w:r w:rsidR="002B23C1" w:rsidRPr="005D1ADD">
        <w:rPr>
          <w:rFonts w:ascii="Arial" w:hAnsi="Arial" w:cs="Arial"/>
          <w:b/>
        </w:rPr>
        <w:tab/>
        <w:t xml:space="preserve">Se </w:t>
      </w:r>
      <w:r w:rsidR="0029701F" w:rsidRPr="005D1ADD">
        <w:rPr>
          <w:rFonts w:ascii="Arial" w:hAnsi="Arial" w:cs="Arial"/>
          <w:b/>
        </w:rPr>
        <w:t>aprueba</w:t>
      </w:r>
    </w:p>
    <w:p w14:paraId="26EC41F5" w14:textId="77777777" w:rsidR="002B23C1" w:rsidRPr="005D1ADD" w:rsidRDefault="002B23C1" w:rsidP="002B23C1">
      <w:pPr>
        <w:tabs>
          <w:tab w:val="left" w:pos="426"/>
        </w:tabs>
        <w:spacing w:after="0" w:line="240" w:lineRule="auto"/>
        <w:ind w:left="426"/>
        <w:jc w:val="both"/>
        <w:rPr>
          <w:rFonts w:ascii="Arial" w:hAnsi="Arial" w:cs="Arial"/>
          <w:b/>
          <w:sz w:val="20"/>
          <w:szCs w:val="20"/>
        </w:rPr>
      </w:pPr>
    </w:p>
    <w:p w14:paraId="656B7995" w14:textId="1B9D3A08" w:rsidR="0009363F" w:rsidRPr="005D1ADD" w:rsidRDefault="00F86663" w:rsidP="006471F3">
      <w:pPr>
        <w:spacing w:after="0" w:line="240" w:lineRule="auto"/>
        <w:jc w:val="both"/>
        <w:rPr>
          <w:rFonts w:ascii="Arial" w:hAnsi="Arial" w:cs="Arial"/>
          <w:b/>
        </w:rPr>
      </w:pPr>
      <w:r w:rsidRPr="005D1ADD">
        <w:rPr>
          <w:rFonts w:ascii="Arial" w:hAnsi="Arial" w:cs="Arial"/>
        </w:rPr>
        <w:t>8</w:t>
      </w:r>
      <w:r w:rsidR="006471F3" w:rsidRPr="005D1ADD">
        <w:rPr>
          <w:rFonts w:ascii="Arial" w:hAnsi="Arial" w:cs="Arial"/>
        </w:rPr>
        <w:t>.</w:t>
      </w:r>
      <w:r w:rsidR="005E1F5F" w:rsidRPr="005D1ADD">
        <w:rPr>
          <w:rFonts w:ascii="Arial" w:hAnsi="Arial" w:cs="Arial"/>
        </w:rPr>
        <w:t>1.</w:t>
      </w:r>
      <w:r w:rsidR="002B23C1" w:rsidRPr="005D1ADD">
        <w:rPr>
          <w:rFonts w:ascii="Arial" w:hAnsi="Arial" w:cs="Arial"/>
        </w:rPr>
        <w:t>3</w:t>
      </w:r>
      <w:r w:rsidR="006471F3" w:rsidRPr="005D1ADD">
        <w:rPr>
          <w:rFonts w:ascii="Arial" w:hAnsi="Arial" w:cs="Arial"/>
        </w:rPr>
        <w:tab/>
      </w:r>
      <w:r w:rsidR="0009363F" w:rsidRPr="005D1ADD">
        <w:rPr>
          <w:rFonts w:ascii="Arial" w:hAnsi="Arial" w:cs="Arial"/>
          <w:b/>
        </w:rPr>
        <w:t>Matrículas de Honor 2014-2</w:t>
      </w:r>
    </w:p>
    <w:p w14:paraId="79C7FF7F" w14:textId="77777777" w:rsidR="002B23C1" w:rsidRPr="005D1ADD" w:rsidRDefault="002B23C1" w:rsidP="006471F3">
      <w:pPr>
        <w:spacing w:line="240" w:lineRule="auto"/>
        <w:ind w:left="708" w:firstLine="12"/>
        <w:jc w:val="both"/>
        <w:rPr>
          <w:rFonts w:ascii="Arial" w:hAnsi="Arial" w:cs="Arial"/>
        </w:rPr>
      </w:pPr>
    </w:p>
    <w:p w14:paraId="71E2644E" w14:textId="03C8AB96" w:rsidR="0009363F" w:rsidRPr="005D1ADD" w:rsidRDefault="0009363F" w:rsidP="006471F3">
      <w:pPr>
        <w:spacing w:line="240" w:lineRule="auto"/>
        <w:ind w:left="708" w:firstLine="12"/>
        <w:jc w:val="both"/>
        <w:rPr>
          <w:rFonts w:ascii="Arial" w:hAnsi="Arial" w:cs="Arial"/>
        </w:rPr>
      </w:pPr>
      <w:r w:rsidRPr="005D1ADD">
        <w:rPr>
          <w:rFonts w:ascii="Arial" w:hAnsi="Arial" w:cs="Arial"/>
        </w:rPr>
        <w:t xml:space="preserve">Presentación de los </w:t>
      </w:r>
      <w:r w:rsidR="006471F3" w:rsidRPr="005D1ADD">
        <w:rPr>
          <w:rFonts w:ascii="Arial" w:hAnsi="Arial" w:cs="Arial"/>
        </w:rPr>
        <w:t>e</w:t>
      </w:r>
      <w:r w:rsidRPr="005D1ADD">
        <w:rPr>
          <w:rFonts w:ascii="Arial" w:hAnsi="Arial" w:cs="Arial"/>
        </w:rPr>
        <w:t xml:space="preserve">studiantes candidatos a </w:t>
      </w:r>
      <w:r w:rsidR="006471F3" w:rsidRPr="005D1ADD">
        <w:rPr>
          <w:rFonts w:ascii="Arial" w:hAnsi="Arial" w:cs="Arial"/>
        </w:rPr>
        <w:t>m</w:t>
      </w:r>
      <w:r w:rsidRPr="005D1ADD">
        <w:rPr>
          <w:rFonts w:ascii="Arial" w:hAnsi="Arial" w:cs="Arial"/>
        </w:rPr>
        <w:t xml:space="preserve">atrícula de </w:t>
      </w:r>
      <w:r w:rsidR="006471F3" w:rsidRPr="005D1ADD">
        <w:rPr>
          <w:rFonts w:ascii="Arial" w:hAnsi="Arial" w:cs="Arial"/>
        </w:rPr>
        <w:t>h</w:t>
      </w:r>
      <w:r w:rsidRPr="005D1ADD">
        <w:rPr>
          <w:rFonts w:ascii="Arial" w:hAnsi="Arial" w:cs="Arial"/>
        </w:rPr>
        <w:t>onor en el período académico 2014-2 de los pregrados de Medicina e Instrumentación Quirúrgica:</w:t>
      </w:r>
    </w:p>
    <w:p w14:paraId="152EF0D6" w14:textId="6B0F722D" w:rsidR="0009363F" w:rsidRPr="005D1ADD" w:rsidRDefault="006471F3" w:rsidP="006471F3">
      <w:pPr>
        <w:spacing w:line="240" w:lineRule="auto"/>
        <w:jc w:val="center"/>
        <w:rPr>
          <w:rFonts w:ascii="Arial" w:hAnsi="Arial" w:cs="Arial"/>
        </w:rPr>
      </w:pPr>
      <w:r w:rsidRPr="005D1ADD">
        <w:rPr>
          <w:rFonts w:ascii="Arial" w:hAnsi="Arial" w:cs="Arial"/>
        </w:rPr>
        <w:t>Medicina</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5"/>
        <w:gridCol w:w="5050"/>
        <w:gridCol w:w="1158"/>
      </w:tblGrid>
      <w:tr w:rsidR="0009363F" w:rsidRPr="005D1ADD" w14:paraId="3FF8A43D" w14:textId="77777777" w:rsidTr="00687AD7">
        <w:tc>
          <w:tcPr>
            <w:tcW w:w="708" w:type="dxa"/>
          </w:tcPr>
          <w:p w14:paraId="44D9F5D1"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Nivel</w:t>
            </w:r>
          </w:p>
        </w:tc>
        <w:tc>
          <w:tcPr>
            <w:tcW w:w="1985" w:type="dxa"/>
          </w:tcPr>
          <w:p w14:paraId="78B835FA" w14:textId="15446316" w:rsidR="0009363F" w:rsidRPr="005D1ADD" w:rsidRDefault="0009363F" w:rsidP="00EA0A71">
            <w:pPr>
              <w:jc w:val="both"/>
              <w:rPr>
                <w:rFonts w:ascii="Arial" w:hAnsi="Arial" w:cs="Arial"/>
                <w:sz w:val="18"/>
                <w:szCs w:val="18"/>
              </w:rPr>
            </w:pPr>
            <w:r w:rsidRPr="005D1ADD">
              <w:rPr>
                <w:rFonts w:ascii="Arial" w:hAnsi="Arial" w:cs="Arial"/>
                <w:sz w:val="18"/>
                <w:szCs w:val="18"/>
              </w:rPr>
              <w:t xml:space="preserve">Identificación del </w:t>
            </w:r>
            <w:r w:rsidR="00EA0A71" w:rsidRPr="005D1ADD">
              <w:rPr>
                <w:rFonts w:ascii="Arial" w:hAnsi="Arial" w:cs="Arial"/>
                <w:sz w:val="18"/>
                <w:szCs w:val="18"/>
              </w:rPr>
              <w:t>e</w:t>
            </w:r>
            <w:r w:rsidRPr="005D1ADD">
              <w:rPr>
                <w:rFonts w:ascii="Arial" w:hAnsi="Arial" w:cs="Arial"/>
                <w:sz w:val="18"/>
                <w:szCs w:val="18"/>
              </w:rPr>
              <w:t>studiante</w:t>
            </w:r>
          </w:p>
        </w:tc>
        <w:tc>
          <w:tcPr>
            <w:tcW w:w="5050" w:type="dxa"/>
          </w:tcPr>
          <w:p w14:paraId="4DFBBCF8" w14:textId="18FD0FB7" w:rsidR="0009363F" w:rsidRPr="005D1ADD" w:rsidRDefault="0009363F" w:rsidP="00EA0A71">
            <w:pPr>
              <w:jc w:val="both"/>
              <w:rPr>
                <w:rFonts w:ascii="Arial" w:hAnsi="Arial" w:cs="Arial"/>
                <w:sz w:val="18"/>
                <w:szCs w:val="18"/>
              </w:rPr>
            </w:pPr>
            <w:r w:rsidRPr="005D1ADD">
              <w:rPr>
                <w:rFonts w:ascii="Arial" w:hAnsi="Arial" w:cs="Arial"/>
                <w:sz w:val="18"/>
                <w:szCs w:val="18"/>
              </w:rPr>
              <w:t xml:space="preserve">Nombre del </w:t>
            </w:r>
            <w:r w:rsidR="00EA0A71" w:rsidRPr="005D1ADD">
              <w:rPr>
                <w:rFonts w:ascii="Arial" w:hAnsi="Arial" w:cs="Arial"/>
                <w:sz w:val="18"/>
                <w:szCs w:val="18"/>
              </w:rPr>
              <w:t>e</w:t>
            </w:r>
            <w:r w:rsidRPr="005D1ADD">
              <w:rPr>
                <w:rFonts w:ascii="Arial" w:hAnsi="Arial" w:cs="Arial"/>
                <w:sz w:val="18"/>
                <w:szCs w:val="18"/>
              </w:rPr>
              <w:t>studiante</w:t>
            </w:r>
          </w:p>
        </w:tc>
        <w:tc>
          <w:tcPr>
            <w:tcW w:w="1158" w:type="dxa"/>
          </w:tcPr>
          <w:p w14:paraId="4D8D4764"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Promedio</w:t>
            </w:r>
          </w:p>
        </w:tc>
      </w:tr>
      <w:tr w:rsidR="0009363F" w:rsidRPr="005D1ADD" w14:paraId="3B7F74FA" w14:textId="77777777" w:rsidTr="00687AD7">
        <w:tc>
          <w:tcPr>
            <w:tcW w:w="708" w:type="dxa"/>
          </w:tcPr>
          <w:p w14:paraId="40C19AFE"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2</w:t>
            </w:r>
          </w:p>
        </w:tc>
        <w:tc>
          <w:tcPr>
            <w:tcW w:w="1985" w:type="dxa"/>
          </w:tcPr>
          <w:p w14:paraId="5E63CC27"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1.017.219.353</w:t>
            </w:r>
          </w:p>
        </w:tc>
        <w:tc>
          <w:tcPr>
            <w:tcW w:w="5050" w:type="dxa"/>
          </w:tcPr>
          <w:p w14:paraId="359BD1C1" w14:textId="66B5F1A5" w:rsidR="0009363F" w:rsidRPr="005D1ADD" w:rsidRDefault="0011067D" w:rsidP="00450C81">
            <w:pPr>
              <w:jc w:val="both"/>
              <w:rPr>
                <w:rFonts w:ascii="Arial" w:hAnsi="Arial" w:cs="Arial"/>
                <w:sz w:val="18"/>
                <w:szCs w:val="18"/>
              </w:rPr>
            </w:pPr>
            <w:proofErr w:type="spellStart"/>
            <w:r w:rsidRPr="005D1ADD">
              <w:rPr>
                <w:rFonts w:ascii="Arial" w:hAnsi="Arial" w:cs="Arial"/>
                <w:sz w:val="18"/>
                <w:szCs w:val="18"/>
              </w:rPr>
              <w:t>Abello</w:t>
            </w:r>
            <w:proofErr w:type="spellEnd"/>
            <w:r w:rsidRPr="005D1ADD">
              <w:rPr>
                <w:rFonts w:ascii="Arial" w:hAnsi="Arial" w:cs="Arial"/>
                <w:sz w:val="18"/>
                <w:szCs w:val="18"/>
              </w:rPr>
              <w:t xml:space="preserve"> Henao Juan Pablo</w:t>
            </w:r>
          </w:p>
        </w:tc>
        <w:tc>
          <w:tcPr>
            <w:tcW w:w="1158" w:type="dxa"/>
          </w:tcPr>
          <w:p w14:paraId="35CAADEF"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4.70</w:t>
            </w:r>
          </w:p>
        </w:tc>
      </w:tr>
      <w:tr w:rsidR="0009363F" w:rsidRPr="005D1ADD" w14:paraId="505A77B9" w14:textId="77777777" w:rsidTr="00687AD7">
        <w:tc>
          <w:tcPr>
            <w:tcW w:w="708" w:type="dxa"/>
          </w:tcPr>
          <w:p w14:paraId="23B77BC8"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3</w:t>
            </w:r>
          </w:p>
        </w:tc>
        <w:tc>
          <w:tcPr>
            <w:tcW w:w="1985" w:type="dxa"/>
          </w:tcPr>
          <w:p w14:paraId="51145CC8"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1.037.657.884</w:t>
            </w:r>
          </w:p>
        </w:tc>
        <w:tc>
          <w:tcPr>
            <w:tcW w:w="5050" w:type="dxa"/>
          </w:tcPr>
          <w:p w14:paraId="1538362E" w14:textId="1562F463" w:rsidR="0009363F" w:rsidRPr="005D1ADD" w:rsidRDefault="0011067D" w:rsidP="00450C81">
            <w:pPr>
              <w:jc w:val="both"/>
              <w:rPr>
                <w:rFonts w:ascii="Arial" w:hAnsi="Arial" w:cs="Arial"/>
                <w:sz w:val="18"/>
                <w:szCs w:val="18"/>
              </w:rPr>
            </w:pPr>
            <w:r w:rsidRPr="005D1ADD">
              <w:rPr>
                <w:rFonts w:ascii="Arial" w:hAnsi="Arial" w:cs="Arial"/>
                <w:sz w:val="18"/>
                <w:szCs w:val="18"/>
              </w:rPr>
              <w:t>Bustamante Barrientos Ana María</w:t>
            </w:r>
          </w:p>
        </w:tc>
        <w:tc>
          <w:tcPr>
            <w:tcW w:w="1158" w:type="dxa"/>
          </w:tcPr>
          <w:p w14:paraId="28834E2A"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4.63</w:t>
            </w:r>
          </w:p>
        </w:tc>
      </w:tr>
      <w:tr w:rsidR="0009363F" w:rsidRPr="005D1ADD" w14:paraId="7D8A845B" w14:textId="77777777" w:rsidTr="00687AD7">
        <w:tc>
          <w:tcPr>
            <w:tcW w:w="708" w:type="dxa"/>
          </w:tcPr>
          <w:p w14:paraId="39AFE593"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4</w:t>
            </w:r>
          </w:p>
        </w:tc>
        <w:tc>
          <w:tcPr>
            <w:tcW w:w="1985" w:type="dxa"/>
          </w:tcPr>
          <w:p w14:paraId="2C070B6D"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1.128.459.474</w:t>
            </w:r>
          </w:p>
        </w:tc>
        <w:tc>
          <w:tcPr>
            <w:tcW w:w="5050" w:type="dxa"/>
          </w:tcPr>
          <w:p w14:paraId="254E11F7" w14:textId="6FCE53C5" w:rsidR="0009363F" w:rsidRPr="005D1ADD" w:rsidRDefault="0011067D" w:rsidP="00450C81">
            <w:pPr>
              <w:jc w:val="both"/>
              <w:rPr>
                <w:rFonts w:ascii="Arial" w:hAnsi="Arial" w:cs="Arial"/>
                <w:sz w:val="18"/>
                <w:szCs w:val="18"/>
              </w:rPr>
            </w:pPr>
            <w:r w:rsidRPr="005D1ADD">
              <w:rPr>
                <w:rFonts w:ascii="Arial" w:hAnsi="Arial" w:cs="Arial"/>
                <w:sz w:val="18"/>
                <w:szCs w:val="18"/>
              </w:rPr>
              <w:t>Vasco Pérez Emanuel</w:t>
            </w:r>
          </w:p>
        </w:tc>
        <w:tc>
          <w:tcPr>
            <w:tcW w:w="1158" w:type="dxa"/>
          </w:tcPr>
          <w:p w14:paraId="3F140181"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4.15</w:t>
            </w:r>
          </w:p>
        </w:tc>
      </w:tr>
      <w:tr w:rsidR="0009363F" w:rsidRPr="005D1ADD" w14:paraId="4669DDD0" w14:textId="77777777" w:rsidTr="00687AD7">
        <w:tc>
          <w:tcPr>
            <w:tcW w:w="708" w:type="dxa"/>
          </w:tcPr>
          <w:p w14:paraId="460496BD"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5</w:t>
            </w:r>
          </w:p>
        </w:tc>
        <w:tc>
          <w:tcPr>
            <w:tcW w:w="1985" w:type="dxa"/>
          </w:tcPr>
          <w:p w14:paraId="391797EB"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1.017.228.179</w:t>
            </w:r>
          </w:p>
        </w:tc>
        <w:tc>
          <w:tcPr>
            <w:tcW w:w="5050" w:type="dxa"/>
          </w:tcPr>
          <w:p w14:paraId="592BE23E" w14:textId="2AD4836C" w:rsidR="0009363F" w:rsidRPr="005D1ADD" w:rsidRDefault="0011067D" w:rsidP="00450C81">
            <w:pPr>
              <w:jc w:val="both"/>
              <w:rPr>
                <w:rFonts w:ascii="Arial" w:hAnsi="Arial" w:cs="Arial"/>
                <w:sz w:val="18"/>
                <w:szCs w:val="18"/>
              </w:rPr>
            </w:pPr>
            <w:r w:rsidRPr="005D1ADD">
              <w:rPr>
                <w:rFonts w:ascii="Arial" w:hAnsi="Arial" w:cs="Arial"/>
                <w:sz w:val="18"/>
                <w:szCs w:val="18"/>
              </w:rPr>
              <w:t>Zuluaga Pineda Melissa</w:t>
            </w:r>
          </w:p>
        </w:tc>
        <w:tc>
          <w:tcPr>
            <w:tcW w:w="1158" w:type="dxa"/>
          </w:tcPr>
          <w:p w14:paraId="0393567E"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4.21</w:t>
            </w:r>
          </w:p>
        </w:tc>
      </w:tr>
      <w:tr w:rsidR="0009363F" w:rsidRPr="005D1ADD" w14:paraId="7A4A610F" w14:textId="77777777" w:rsidTr="00687AD7">
        <w:tc>
          <w:tcPr>
            <w:tcW w:w="708" w:type="dxa"/>
          </w:tcPr>
          <w:p w14:paraId="666F5DAF"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6</w:t>
            </w:r>
          </w:p>
        </w:tc>
        <w:tc>
          <w:tcPr>
            <w:tcW w:w="1985" w:type="dxa"/>
          </w:tcPr>
          <w:p w14:paraId="5969FCB5"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1.037.643.277</w:t>
            </w:r>
          </w:p>
        </w:tc>
        <w:tc>
          <w:tcPr>
            <w:tcW w:w="5050" w:type="dxa"/>
          </w:tcPr>
          <w:p w14:paraId="52108870" w14:textId="52E5D035" w:rsidR="0009363F" w:rsidRPr="005D1ADD" w:rsidRDefault="0011067D" w:rsidP="00450C81">
            <w:pPr>
              <w:jc w:val="both"/>
              <w:rPr>
                <w:rFonts w:ascii="Arial" w:hAnsi="Arial" w:cs="Arial"/>
                <w:sz w:val="18"/>
                <w:szCs w:val="18"/>
              </w:rPr>
            </w:pPr>
            <w:r w:rsidRPr="005D1ADD">
              <w:rPr>
                <w:rFonts w:ascii="Arial" w:hAnsi="Arial" w:cs="Arial"/>
                <w:sz w:val="18"/>
                <w:szCs w:val="18"/>
              </w:rPr>
              <w:t>González Franco Juliana</w:t>
            </w:r>
          </w:p>
        </w:tc>
        <w:tc>
          <w:tcPr>
            <w:tcW w:w="1158" w:type="dxa"/>
          </w:tcPr>
          <w:p w14:paraId="5F4F24FA"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4.52</w:t>
            </w:r>
          </w:p>
        </w:tc>
      </w:tr>
      <w:tr w:rsidR="0009363F" w:rsidRPr="005D1ADD" w14:paraId="7D7161DB" w14:textId="77777777" w:rsidTr="00687AD7">
        <w:tc>
          <w:tcPr>
            <w:tcW w:w="708" w:type="dxa"/>
          </w:tcPr>
          <w:p w14:paraId="127A7F47"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7</w:t>
            </w:r>
          </w:p>
        </w:tc>
        <w:tc>
          <w:tcPr>
            <w:tcW w:w="1985" w:type="dxa"/>
          </w:tcPr>
          <w:p w14:paraId="00717FF8"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1.152.451.071</w:t>
            </w:r>
          </w:p>
        </w:tc>
        <w:tc>
          <w:tcPr>
            <w:tcW w:w="5050" w:type="dxa"/>
          </w:tcPr>
          <w:p w14:paraId="1D46F0E9" w14:textId="7C277234" w:rsidR="0009363F" w:rsidRPr="005D1ADD" w:rsidRDefault="0011067D" w:rsidP="00450C81">
            <w:pPr>
              <w:jc w:val="both"/>
              <w:rPr>
                <w:rFonts w:ascii="Arial" w:hAnsi="Arial" w:cs="Arial"/>
                <w:sz w:val="18"/>
                <w:szCs w:val="18"/>
              </w:rPr>
            </w:pPr>
            <w:r w:rsidRPr="005D1ADD">
              <w:rPr>
                <w:rFonts w:ascii="Arial" w:hAnsi="Arial" w:cs="Arial"/>
                <w:sz w:val="18"/>
                <w:szCs w:val="18"/>
              </w:rPr>
              <w:t>Giraldo López Natalia</w:t>
            </w:r>
          </w:p>
        </w:tc>
        <w:tc>
          <w:tcPr>
            <w:tcW w:w="1158" w:type="dxa"/>
          </w:tcPr>
          <w:p w14:paraId="4594EDBE"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4.39</w:t>
            </w:r>
          </w:p>
        </w:tc>
      </w:tr>
      <w:tr w:rsidR="0009363F" w:rsidRPr="005D1ADD" w14:paraId="7D2FE59B" w14:textId="77777777" w:rsidTr="00687AD7">
        <w:tc>
          <w:tcPr>
            <w:tcW w:w="708" w:type="dxa"/>
          </w:tcPr>
          <w:p w14:paraId="01C41030"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8</w:t>
            </w:r>
          </w:p>
        </w:tc>
        <w:tc>
          <w:tcPr>
            <w:tcW w:w="1985" w:type="dxa"/>
          </w:tcPr>
          <w:p w14:paraId="59ADBE34"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1.037.634.485</w:t>
            </w:r>
          </w:p>
        </w:tc>
        <w:tc>
          <w:tcPr>
            <w:tcW w:w="5050" w:type="dxa"/>
          </w:tcPr>
          <w:p w14:paraId="7966B6A4" w14:textId="2CA9B082" w:rsidR="0009363F" w:rsidRPr="005D1ADD" w:rsidRDefault="0011067D" w:rsidP="00450C81">
            <w:pPr>
              <w:jc w:val="both"/>
              <w:rPr>
                <w:rFonts w:ascii="Arial" w:hAnsi="Arial" w:cs="Arial"/>
                <w:sz w:val="18"/>
                <w:szCs w:val="18"/>
              </w:rPr>
            </w:pPr>
            <w:r w:rsidRPr="005D1ADD">
              <w:rPr>
                <w:rFonts w:ascii="Arial" w:hAnsi="Arial" w:cs="Arial"/>
                <w:sz w:val="18"/>
                <w:szCs w:val="18"/>
              </w:rPr>
              <w:t xml:space="preserve">Arango </w:t>
            </w:r>
            <w:proofErr w:type="spellStart"/>
            <w:r w:rsidRPr="005D1ADD">
              <w:rPr>
                <w:rFonts w:ascii="Arial" w:hAnsi="Arial" w:cs="Arial"/>
                <w:sz w:val="18"/>
                <w:szCs w:val="18"/>
              </w:rPr>
              <w:t>Vieir</w:t>
            </w:r>
            <w:proofErr w:type="spellEnd"/>
            <w:r w:rsidRPr="005D1ADD">
              <w:rPr>
                <w:rFonts w:ascii="Arial" w:hAnsi="Arial" w:cs="Arial"/>
                <w:sz w:val="18"/>
                <w:szCs w:val="18"/>
              </w:rPr>
              <w:t xml:space="preserve"> Andrés</w:t>
            </w:r>
          </w:p>
        </w:tc>
        <w:tc>
          <w:tcPr>
            <w:tcW w:w="1158" w:type="dxa"/>
          </w:tcPr>
          <w:p w14:paraId="7479BC0B"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4.60</w:t>
            </w:r>
          </w:p>
        </w:tc>
      </w:tr>
      <w:tr w:rsidR="0009363F" w:rsidRPr="005D1ADD" w14:paraId="1117E183" w14:textId="77777777" w:rsidTr="00687AD7">
        <w:tc>
          <w:tcPr>
            <w:tcW w:w="708" w:type="dxa"/>
          </w:tcPr>
          <w:p w14:paraId="31887601"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9</w:t>
            </w:r>
          </w:p>
        </w:tc>
        <w:tc>
          <w:tcPr>
            <w:tcW w:w="1985" w:type="dxa"/>
          </w:tcPr>
          <w:p w14:paraId="5B23C03B"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1.152.203.059</w:t>
            </w:r>
          </w:p>
        </w:tc>
        <w:tc>
          <w:tcPr>
            <w:tcW w:w="5050" w:type="dxa"/>
          </w:tcPr>
          <w:p w14:paraId="0592764C" w14:textId="12E6BA14" w:rsidR="0009363F" w:rsidRPr="005D1ADD" w:rsidRDefault="0011067D" w:rsidP="00450C81">
            <w:pPr>
              <w:jc w:val="both"/>
              <w:rPr>
                <w:rFonts w:ascii="Arial" w:hAnsi="Arial" w:cs="Arial"/>
                <w:sz w:val="18"/>
                <w:szCs w:val="18"/>
              </w:rPr>
            </w:pPr>
            <w:proofErr w:type="spellStart"/>
            <w:r w:rsidRPr="005D1ADD">
              <w:rPr>
                <w:rFonts w:ascii="Arial" w:hAnsi="Arial" w:cs="Arial"/>
                <w:sz w:val="18"/>
                <w:szCs w:val="18"/>
              </w:rPr>
              <w:t>Oyuela</w:t>
            </w:r>
            <w:proofErr w:type="spellEnd"/>
            <w:r w:rsidRPr="005D1ADD">
              <w:rPr>
                <w:rFonts w:ascii="Arial" w:hAnsi="Arial" w:cs="Arial"/>
                <w:sz w:val="18"/>
                <w:szCs w:val="18"/>
              </w:rPr>
              <w:t xml:space="preserve"> Gómez Sarita María</w:t>
            </w:r>
          </w:p>
        </w:tc>
        <w:tc>
          <w:tcPr>
            <w:tcW w:w="1158" w:type="dxa"/>
          </w:tcPr>
          <w:p w14:paraId="5ED0F36F"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4.49</w:t>
            </w:r>
          </w:p>
        </w:tc>
      </w:tr>
      <w:tr w:rsidR="0009363F" w:rsidRPr="005D1ADD" w14:paraId="7E0253FE" w14:textId="77777777" w:rsidTr="00687AD7">
        <w:tc>
          <w:tcPr>
            <w:tcW w:w="708" w:type="dxa"/>
          </w:tcPr>
          <w:p w14:paraId="5C331F8D"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10</w:t>
            </w:r>
          </w:p>
        </w:tc>
        <w:tc>
          <w:tcPr>
            <w:tcW w:w="1985" w:type="dxa"/>
          </w:tcPr>
          <w:p w14:paraId="304E5092"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1.037.630.280</w:t>
            </w:r>
          </w:p>
        </w:tc>
        <w:tc>
          <w:tcPr>
            <w:tcW w:w="5050" w:type="dxa"/>
          </w:tcPr>
          <w:p w14:paraId="4775BD8A" w14:textId="59E54B73" w:rsidR="0009363F" w:rsidRPr="005D1ADD" w:rsidRDefault="0011067D" w:rsidP="00450C81">
            <w:pPr>
              <w:jc w:val="both"/>
              <w:rPr>
                <w:rFonts w:ascii="Arial" w:hAnsi="Arial" w:cs="Arial"/>
                <w:sz w:val="18"/>
                <w:szCs w:val="18"/>
              </w:rPr>
            </w:pPr>
            <w:r w:rsidRPr="005D1ADD">
              <w:rPr>
                <w:rFonts w:ascii="Arial" w:hAnsi="Arial" w:cs="Arial"/>
                <w:sz w:val="18"/>
                <w:szCs w:val="18"/>
              </w:rPr>
              <w:t>Vélez Aguirre Juan David</w:t>
            </w:r>
          </w:p>
        </w:tc>
        <w:tc>
          <w:tcPr>
            <w:tcW w:w="1158" w:type="dxa"/>
          </w:tcPr>
          <w:p w14:paraId="0AF5426F"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4.71</w:t>
            </w:r>
          </w:p>
        </w:tc>
      </w:tr>
      <w:tr w:rsidR="0009363F" w:rsidRPr="005D1ADD" w14:paraId="5F67A4F4" w14:textId="77777777" w:rsidTr="00687AD7">
        <w:tc>
          <w:tcPr>
            <w:tcW w:w="708" w:type="dxa"/>
          </w:tcPr>
          <w:p w14:paraId="3A5D35E7"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11</w:t>
            </w:r>
          </w:p>
        </w:tc>
        <w:tc>
          <w:tcPr>
            <w:tcW w:w="1985" w:type="dxa"/>
          </w:tcPr>
          <w:p w14:paraId="24E9B7DC"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1.017.220.339</w:t>
            </w:r>
          </w:p>
        </w:tc>
        <w:tc>
          <w:tcPr>
            <w:tcW w:w="5050" w:type="dxa"/>
          </w:tcPr>
          <w:p w14:paraId="353F3DB4" w14:textId="39BD1372" w:rsidR="0009363F" w:rsidRPr="005D1ADD" w:rsidRDefault="0011067D" w:rsidP="00450C81">
            <w:pPr>
              <w:jc w:val="both"/>
              <w:rPr>
                <w:rFonts w:ascii="Arial" w:hAnsi="Arial" w:cs="Arial"/>
                <w:sz w:val="18"/>
                <w:szCs w:val="18"/>
              </w:rPr>
            </w:pPr>
            <w:proofErr w:type="spellStart"/>
            <w:r w:rsidRPr="005D1ADD">
              <w:rPr>
                <w:rFonts w:ascii="Arial" w:hAnsi="Arial" w:cs="Arial"/>
                <w:sz w:val="18"/>
                <w:szCs w:val="18"/>
              </w:rPr>
              <w:t>Duica</w:t>
            </w:r>
            <w:proofErr w:type="spellEnd"/>
            <w:r w:rsidRPr="005D1ADD">
              <w:rPr>
                <w:rFonts w:ascii="Arial" w:hAnsi="Arial" w:cs="Arial"/>
                <w:sz w:val="18"/>
                <w:szCs w:val="18"/>
              </w:rPr>
              <w:t xml:space="preserve"> Álvarez Kelly Tatiana</w:t>
            </w:r>
          </w:p>
        </w:tc>
        <w:tc>
          <w:tcPr>
            <w:tcW w:w="1158" w:type="dxa"/>
          </w:tcPr>
          <w:p w14:paraId="562EE081"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4.70</w:t>
            </w:r>
          </w:p>
        </w:tc>
      </w:tr>
      <w:tr w:rsidR="0009363F" w:rsidRPr="005D1ADD" w14:paraId="6E02E0DB" w14:textId="77777777" w:rsidTr="00687AD7">
        <w:tc>
          <w:tcPr>
            <w:tcW w:w="708" w:type="dxa"/>
          </w:tcPr>
          <w:p w14:paraId="26301AA8"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12</w:t>
            </w:r>
          </w:p>
        </w:tc>
        <w:tc>
          <w:tcPr>
            <w:tcW w:w="1985" w:type="dxa"/>
          </w:tcPr>
          <w:p w14:paraId="1E7B55BB"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1.067.912.563</w:t>
            </w:r>
          </w:p>
        </w:tc>
        <w:tc>
          <w:tcPr>
            <w:tcW w:w="5050" w:type="dxa"/>
          </w:tcPr>
          <w:p w14:paraId="7C94B156" w14:textId="7DDD44F3" w:rsidR="0009363F" w:rsidRPr="005D1ADD" w:rsidRDefault="0011067D" w:rsidP="00450C81">
            <w:pPr>
              <w:jc w:val="both"/>
              <w:rPr>
                <w:rFonts w:ascii="Arial" w:hAnsi="Arial" w:cs="Arial"/>
                <w:sz w:val="18"/>
                <w:szCs w:val="18"/>
              </w:rPr>
            </w:pPr>
            <w:r w:rsidRPr="005D1ADD">
              <w:rPr>
                <w:rFonts w:ascii="Arial" w:hAnsi="Arial" w:cs="Arial"/>
                <w:sz w:val="18"/>
                <w:szCs w:val="18"/>
              </w:rPr>
              <w:t>López Restrepo Laura Andrea</w:t>
            </w:r>
          </w:p>
        </w:tc>
        <w:tc>
          <w:tcPr>
            <w:tcW w:w="1158" w:type="dxa"/>
          </w:tcPr>
          <w:p w14:paraId="6F64183D"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4.48</w:t>
            </w:r>
          </w:p>
        </w:tc>
      </w:tr>
      <w:tr w:rsidR="0009363F" w:rsidRPr="005D1ADD" w14:paraId="243782F4" w14:textId="77777777" w:rsidTr="00687AD7">
        <w:tc>
          <w:tcPr>
            <w:tcW w:w="708" w:type="dxa"/>
          </w:tcPr>
          <w:p w14:paraId="7F7925C5"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12</w:t>
            </w:r>
          </w:p>
        </w:tc>
        <w:tc>
          <w:tcPr>
            <w:tcW w:w="1985" w:type="dxa"/>
          </w:tcPr>
          <w:p w14:paraId="65AAEC47"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1.128.394.743</w:t>
            </w:r>
          </w:p>
        </w:tc>
        <w:tc>
          <w:tcPr>
            <w:tcW w:w="5050" w:type="dxa"/>
          </w:tcPr>
          <w:p w14:paraId="6937476B" w14:textId="504E0B15" w:rsidR="0009363F" w:rsidRPr="005D1ADD" w:rsidRDefault="0011067D" w:rsidP="00450C81">
            <w:pPr>
              <w:jc w:val="both"/>
              <w:rPr>
                <w:rFonts w:ascii="Arial" w:hAnsi="Arial" w:cs="Arial"/>
                <w:sz w:val="18"/>
                <w:szCs w:val="18"/>
              </w:rPr>
            </w:pPr>
            <w:r w:rsidRPr="005D1ADD">
              <w:rPr>
                <w:rFonts w:ascii="Arial" w:hAnsi="Arial" w:cs="Arial"/>
                <w:sz w:val="18"/>
                <w:szCs w:val="18"/>
              </w:rPr>
              <w:t>Pérez Guerra Verónica</w:t>
            </w:r>
          </w:p>
        </w:tc>
        <w:tc>
          <w:tcPr>
            <w:tcW w:w="1158" w:type="dxa"/>
          </w:tcPr>
          <w:p w14:paraId="08BBB5BB"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4.48</w:t>
            </w:r>
          </w:p>
        </w:tc>
      </w:tr>
      <w:tr w:rsidR="0009363F" w:rsidRPr="005D1ADD" w14:paraId="3E3CFBC2" w14:textId="77777777" w:rsidTr="00687AD7">
        <w:tc>
          <w:tcPr>
            <w:tcW w:w="708" w:type="dxa"/>
          </w:tcPr>
          <w:p w14:paraId="00A79114"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12</w:t>
            </w:r>
          </w:p>
        </w:tc>
        <w:tc>
          <w:tcPr>
            <w:tcW w:w="1985" w:type="dxa"/>
          </w:tcPr>
          <w:p w14:paraId="377555DA"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1.152.201.709</w:t>
            </w:r>
          </w:p>
        </w:tc>
        <w:tc>
          <w:tcPr>
            <w:tcW w:w="5050" w:type="dxa"/>
          </w:tcPr>
          <w:p w14:paraId="2B6B5EC5" w14:textId="26F5DFBA" w:rsidR="0009363F" w:rsidRPr="005D1ADD" w:rsidRDefault="0011067D" w:rsidP="00450C81">
            <w:pPr>
              <w:jc w:val="both"/>
              <w:rPr>
                <w:rFonts w:ascii="Arial" w:hAnsi="Arial" w:cs="Arial"/>
                <w:sz w:val="18"/>
                <w:szCs w:val="18"/>
              </w:rPr>
            </w:pPr>
            <w:r w:rsidRPr="005D1ADD">
              <w:rPr>
                <w:rFonts w:ascii="Arial" w:hAnsi="Arial" w:cs="Arial"/>
                <w:sz w:val="18"/>
                <w:szCs w:val="18"/>
              </w:rPr>
              <w:t>Vallejo Tobón María Mercedes</w:t>
            </w:r>
          </w:p>
        </w:tc>
        <w:tc>
          <w:tcPr>
            <w:tcW w:w="1158" w:type="dxa"/>
          </w:tcPr>
          <w:p w14:paraId="511F70F3"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4.48</w:t>
            </w:r>
          </w:p>
        </w:tc>
      </w:tr>
      <w:tr w:rsidR="0009363F" w:rsidRPr="005D1ADD" w14:paraId="2232A53D" w14:textId="77777777" w:rsidTr="00687AD7">
        <w:tc>
          <w:tcPr>
            <w:tcW w:w="708" w:type="dxa"/>
          </w:tcPr>
          <w:p w14:paraId="44932761"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13</w:t>
            </w:r>
          </w:p>
        </w:tc>
        <w:tc>
          <w:tcPr>
            <w:tcW w:w="1985" w:type="dxa"/>
          </w:tcPr>
          <w:p w14:paraId="5C5A8F46"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1.037.625.043</w:t>
            </w:r>
          </w:p>
        </w:tc>
        <w:tc>
          <w:tcPr>
            <w:tcW w:w="5050" w:type="dxa"/>
          </w:tcPr>
          <w:p w14:paraId="193764DF" w14:textId="7CA35826" w:rsidR="0009363F" w:rsidRPr="005D1ADD" w:rsidRDefault="0011067D" w:rsidP="00450C81">
            <w:pPr>
              <w:jc w:val="both"/>
              <w:rPr>
                <w:rFonts w:ascii="Arial" w:hAnsi="Arial" w:cs="Arial"/>
                <w:sz w:val="18"/>
                <w:szCs w:val="18"/>
              </w:rPr>
            </w:pPr>
            <w:r w:rsidRPr="005D1ADD">
              <w:rPr>
                <w:rFonts w:ascii="Arial" w:hAnsi="Arial" w:cs="Arial"/>
                <w:sz w:val="18"/>
                <w:szCs w:val="18"/>
              </w:rPr>
              <w:t>Martínez Molina Juan Camilo</w:t>
            </w:r>
          </w:p>
        </w:tc>
        <w:tc>
          <w:tcPr>
            <w:tcW w:w="1158" w:type="dxa"/>
          </w:tcPr>
          <w:p w14:paraId="7D257CD3"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4.60</w:t>
            </w:r>
          </w:p>
        </w:tc>
      </w:tr>
      <w:tr w:rsidR="0009363F" w:rsidRPr="005D1ADD" w14:paraId="41A15BC5" w14:textId="77777777" w:rsidTr="00687AD7">
        <w:tc>
          <w:tcPr>
            <w:tcW w:w="708" w:type="dxa"/>
          </w:tcPr>
          <w:p w14:paraId="0BF9CEEF"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14</w:t>
            </w:r>
          </w:p>
        </w:tc>
        <w:tc>
          <w:tcPr>
            <w:tcW w:w="1985" w:type="dxa"/>
          </w:tcPr>
          <w:p w14:paraId="09845C07"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1.036.625.549</w:t>
            </w:r>
          </w:p>
        </w:tc>
        <w:tc>
          <w:tcPr>
            <w:tcW w:w="5050" w:type="dxa"/>
          </w:tcPr>
          <w:p w14:paraId="35CB2AAC" w14:textId="5222EFFE" w:rsidR="0009363F" w:rsidRPr="005D1ADD" w:rsidRDefault="0011067D" w:rsidP="00450C81">
            <w:pPr>
              <w:jc w:val="both"/>
              <w:rPr>
                <w:rFonts w:ascii="Arial" w:hAnsi="Arial" w:cs="Arial"/>
                <w:sz w:val="18"/>
                <w:szCs w:val="18"/>
              </w:rPr>
            </w:pPr>
            <w:r w:rsidRPr="005D1ADD">
              <w:rPr>
                <w:rFonts w:ascii="Arial" w:hAnsi="Arial" w:cs="Arial"/>
                <w:sz w:val="18"/>
                <w:szCs w:val="18"/>
              </w:rPr>
              <w:t xml:space="preserve">Calderón Restrepo </w:t>
            </w:r>
            <w:proofErr w:type="spellStart"/>
            <w:r w:rsidRPr="005D1ADD">
              <w:rPr>
                <w:rFonts w:ascii="Arial" w:hAnsi="Arial" w:cs="Arial"/>
                <w:sz w:val="18"/>
                <w:szCs w:val="18"/>
              </w:rPr>
              <w:t>Nevardo</w:t>
            </w:r>
            <w:proofErr w:type="spellEnd"/>
          </w:p>
        </w:tc>
        <w:tc>
          <w:tcPr>
            <w:tcW w:w="1158" w:type="dxa"/>
          </w:tcPr>
          <w:p w14:paraId="4E30CFD1"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4.59</w:t>
            </w:r>
          </w:p>
        </w:tc>
      </w:tr>
      <w:tr w:rsidR="0009363F" w:rsidRPr="005D1ADD" w14:paraId="7E962C46" w14:textId="77777777" w:rsidTr="00687AD7">
        <w:tc>
          <w:tcPr>
            <w:tcW w:w="708" w:type="dxa"/>
          </w:tcPr>
          <w:p w14:paraId="664A5C0C"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lastRenderedPageBreak/>
              <w:t>14</w:t>
            </w:r>
          </w:p>
        </w:tc>
        <w:tc>
          <w:tcPr>
            <w:tcW w:w="1985" w:type="dxa"/>
          </w:tcPr>
          <w:p w14:paraId="4DBA1D23"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1.017.206.437</w:t>
            </w:r>
          </w:p>
        </w:tc>
        <w:tc>
          <w:tcPr>
            <w:tcW w:w="5050" w:type="dxa"/>
          </w:tcPr>
          <w:p w14:paraId="77FCAD51" w14:textId="2485EF33" w:rsidR="0009363F" w:rsidRPr="005D1ADD" w:rsidRDefault="0011067D" w:rsidP="00450C81">
            <w:pPr>
              <w:jc w:val="both"/>
              <w:rPr>
                <w:rFonts w:ascii="Arial" w:hAnsi="Arial" w:cs="Arial"/>
                <w:sz w:val="18"/>
                <w:szCs w:val="18"/>
              </w:rPr>
            </w:pPr>
            <w:r w:rsidRPr="005D1ADD">
              <w:rPr>
                <w:rFonts w:ascii="Arial" w:hAnsi="Arial" w:cs="Arial"/>
                <w:sz w:val="18"/>
                <w:szCs w:val="18"/>
              </w:rPr>
              <w:t>García Castaño Natalia Andrea</w:t>
            </w:r>
          </w:p>
        </w:tc>
        <w:tc>
          <w:tcPr>
            <w:tcW w:w="1158" w:type="dxa"/>
          </w:tcPr>
          <w:p w14:paraId="3391E1F4" w14:textId="77777777" w:rsidR="0009363F" w:rsidRPr="005D1ADD" w:rsidRDefault="0009363F" w:rsidP="00450C81">
            <w:pPr>
              <w:jc w:val="both"/>
              <w:rPr>
                <w:rFonts w:ascii="Arial" w:hAnsi="Arial" w:cs="Arial"/>
                <w:sz w:val="18"/>
                <w:szCs w:val="18"/>
              </w:rPr>
            </w:pPr>
            <w:r w:rsidRPr="005D1ADD">
              <w:rPr>
                <w:rFonts w:ascii="Arial" w:hAnsi="Arial" w:cs="Arial"/>
                <w:sz w:val="18"/>
                <w:szCs w:val="18"/>
              </w:rPr>
              <w:t>4.59</w:t>
            </w:r>
          </w:p>
        </w:tc>
      </w:tr>
    </w:tbl>
    <w:p w14:paraId="023ED49B" w14:textId="33441F8D" w:rsidR="0009363F" w:rsidRPr="005D1ADD" w:rsidRDefault="00CC069C" w:rsidP="0009363F">
      <w:pPr>
        <w:jc w:val="both"/>
        <w:rPr>
          <w:rFonts w:ascii="Arial" w:hAnsi="Arial" w:cs="Arial"/>
          <w:i/>
        </w:rPr>
      </w:pPr>
      <w:r w:rsidRPr="005D1ADD">
        <w:rPr>
          <w:rFonts w:ascii="Arial" w:hAnsi="Arial" w:cs="Arial"/>
          <w:i/>
        </w:rPr>
        <w:t xml:space="preserve"> </w:t>
      </w:r>
    </w:p>
    <w:p w14:paraId="3F6EE5B9" w14:textId="36937A50" w:rsidR="0009363F" w:rsidRPr="005D1ADD" w:rsidRDefault="00EA0A71" w:rsidP="0009363F">
      <w:pPr>
        <w:jc w:val="center"/>
        <w:rPr>
          <w:rFonts w:ascii="Arial" w:hAnsi="Arial" w:cs="Arial"/>
        </w:rPr>
      </w:pPr>
      <w:r w:rsidRPr="005D1ADD">
        <w:rPr>
          <w:rFonts w:ascii="Arial" w:hAnsi="Arial" w:cs="Arial"/>
        </w:rPr>
        <w:t>Instrumentación Quirúrgica</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843"/>
        <w:gridCol w:w="4795"/>
        <w:gridCol w:w="1158"/>
      </w:tblGrid>
      <w:tr w:rsidR="0009363F" w:rsidRPr="005D1ADD" w14:paraId="5C738266" w14:textId="77777777" w:rsidTr="00687AD7">
        <w:tc>
          <w:tcPr>
            <w:tcW w:w="1105" w:type="dxa"/>
          </w:tcPr>
          <w:p w14:paraId="1C6FB285" w14:textId="77777777" w:rsidR="0009363F" w:rsidRPr="005D1ADD" w:rsidRDefault="0009363F" w:rsidP="00450C81">
            <w:pPr>
              <w:jc w:val="both"/>
              <w:rPr>
                <w:rFonts w:ascii="Arial" w:hAnsi="Arial" w:cs="Arial"/>
              </w:rPr>
            </w:pPr>
            <w:r w:rsidRPr="005D1ADD">
              <w:rPr>
                <w:rFonts w:ascii="Arial" w:hAnsi="Arial" w:cs="Arial"/>
              </w:rPr>
              <w:t>Nivel</w:t>
            </w:r>
          </w:p>
        </w:tc>
        <w:tc>
          <w:tcPr>
            <w:tcW w:w="1843" w:type="dxa"/>
          </w:tcPr>
          <w:p w14:paraId="0420474D" w14:textId="77777777" w:rsidR="0009363F" w:rsidRPr="005D1ADD" w:rsidRDefault="0009363F" w:rsidP="00450C81">
            <w:pPr>
              <w:jc w:val="both"/>
              <w:rPr>
                <w:rFonts w:ascii="Arial" w:hAnsi="Arial" w:cs="Arial"/>
              </w:rPr>
            </w:pPr>
            <w:r w:rsidRPr="005D1ADD">
              <w:rPr>
                <w:rFonts w:ascii="Arial" w:hAnsi="Arial" w:cs="Arial"/>
              </w:rPr>
              <w:t>Identificación del Estudiante</w:t>
            </w:r>
          </w:p>
        </w:tc>
        <w:tc>
          <w:tcPr>
            <w:tcW w:w="4795" w:type="dxa"/>
          </w:tcPr>
          <w:p w14:paraId="655C042D" w14:textId="77777777" w:rsidR="0009363F" w:rsidRPr="005D1ADD" w:rsidRDefault="0009363F" w:rsidP="00450C81">
            <w:pPr>
              <w:jc w:val="both"/>
              <w:rPr>
                <w:rFonts w:ascii="Arial" w:hAnsi="Arial" w:cs="Arial"/>
              </w:rPr>
            </w:pPr>
            <w:r w:rsidRPr="005D1ADD">
              <w:rPr>
                <w:rFonts w:ascii="Arial" w:hAnsi="Arial" w:cs="Arial"/>
              </w:rPr>
              <w:t>Nombre del Estudiante</w:t>
            </w:r>
          </w:p>
        </w:tc>
        <w:tc>
          <w:tcPr>
            <w:tcW w:w="1158" w:type="dxa"/>
          </w:tcPr>
          <w:p w14:paraId="16191CD3" w14:textId="77777777" w:rsidR="0009363F" w:rsidRPr="005D1ADD" w:rsidRDefault="0009363F" w:rsidP="00450C81">
            <w:pPr>
              <w:jc w:val="both"/>
              <w:rPr>
                <w:rFonts w:ascii="Arial" w:hAnsi="Arial" w:cs="Arial"/>
              </w:rPr>
            </w:pPr>
            <w:r w:rsidRPr="005D1ADD">
              <w:rPr>
                <w:rFonts w:ascii="Arial" w:hAnsi="Arial" w:cs="Arial"/>
              </w:rPr>
              <w:t>Promedio</w:t>
            </w:r>
          </w:p>
        </w:tc>
      </w:tr>
      <w:tr w:rsidR="0009363F" w:rsidRPr="005D1ADD" w14:paraId="7F1DBB17" w14:textId="77777777" w:rsidTr="00687AD7">
        <w:tc>
          <w:tcPr>
            <w:tcW w:w="1105" w:type="dxa"/>
          </w:tcPr>
          <w:p w14:paraId="565E624A" w14:textId="513E3F4D" w:rsidR="0009363F" w:rsidRPr="005D1ADD" w:rsidRDefault="00C763C9" w:rsidP="00450C81">
            <w:pPr>
              <w:jc w:val="both"/>
              <w:rPr>
                <w:rFonts w:ascii="Arial" w:hAnsi="Arial" w:cs="Arial"/>
              </w:rPr>
            </w:pPr>
            <w:r w:rsidRPr="005D1ADD">
              <w:rPr>
                <w:rFonts w:ascii="Arial" w:hAnsi="Arial" w:cs="Arial"/>
              </w:rPr>
              <w:t>1</w:t>
            </w:r>
          </w:p>
        </w:tc>
        <w:tc>
          <w:tcPr>
            <w:tcW w:w="1843" w:type="dxa"/>
          </w:tcPr>
          <w:p w14:paraId="7DED858C" w14:textId="5E8FBA01" w:rsidR="0009363F" w:rsidRPr="005D1ADD" w:rsidRDefault="00C763C9" w:rsidP="00450C81">
            <w:pPr>
              <w:jc w:val="both"/>
              <w:rPr>
                <w:rFonts w:ascii="Arial" w:hAnsi="Arial" w:cs="Arial"/>
              </w:rPr>
            </w:pPr>
            <w:r w:rsidRPr="005D1ADD">
              <w:rPr>
                <w:rFonts w:ascii="Arial" w:hAnsi="Arial" w:cs="Arial"/>
              </w:rPr>
              <w:t>1.039.450.758</w:t>
            </w:r>
          </w:p>
        </w:tc>
        <w:tc>
          <w:tcPr>
            <w:tcW w:w="4795" w:type="dxa"/>
          </w:tcPr>
          <w:p w14:paraId="1C2955CE" w14:textId="1DDDF6C6" w:rsidR="0009363F" w:rsidRPr="005D1ADD" w:rsidRDefault="00C763C9" w:rsidP="00C763C9">
            <w:pPr>
              <w:spacing w:line="240" w:lineRule="auto"/>
              <w:jc w:val="both"/>
              <w:rPr>
                <w:rFonts w:ascii="Arial" w:hAnsi="Arial" w:cs="Arial"/>
              </w:rPr>
            </w:pPr>
            <w:r w:rsidRPr="005D1ADD">
              <w:rPr>
                <w:rFonts w:ascii="Arial" w:hAnsi="Arial" w:cs="Arial"/>
              </w:rPr>
              <w:t>Daza Cifuentes Laura Lucia</w:t>
            </w:r>
          </w:p>
        </w:tc>
        <w:tc>
          <w:tcPr>
            <w:tcW w:w="1158" w:type="dxa"/>
          </w:tcPr>
          <w:p w14:paraId="78CD82BE" w14:textId="7EA467D6" w:rsidR="0009363F" w:rsidRPr="005D1ADD" w:rsidRDefault="00C763C9" w:rsidP="00450C81">
            <w:pPr>
              <w:jc w:val="both"/>
              <w:rPr>
                <w:rFonts w:ascii="Arial" w:hAnsi="Arial" w:cs="Arial"/>
              </w:rPr>
            </w:pPr>
            <w:r w:rsidRPr="005D1ADD">
              <w:rPr>
                <w:rFonts w:ascii="Arial" w:hAnsi="Arial" w:cs="Arial"/>
              </w:rPr>
              <w:t>4.07</w:t>
            </w:r>
          </w:p>
        </w:tc>
      </w:tr>
      <w:tr w:rsidR="0009363F" w:rsidRPr="005D1ADD" w14:paraId="1C233B15" w14:textId="77777777" w:rsidTr="00687AD7">
        <w:tc>
          <w:tcPr>
            <w:tcW w:w="1105" w:type="dxa"/>
          </w:tcPr>
          <w:p w14:paraId="329F5C2A" w14:textId="53168302" w:rsidR="0009363F" w:rsidRPr="005D1ADD" w:rsidRDefault="00C763C9" w:rsidP="00450C81">
            <w:pPr>
              <w:jc w:val="both"/>
              <w:rPr>
                <w:rFonts w:ascii="Arial" w:hAnsi="Arial" w:cs="Arial"/>
              </w:rPr>
            </w:pPr>
            <w:r w:rsidRPr="005D1ADD">
              <w:rPr>
                <w:rFonts w:ascii="Arial" w:hAnsi="Arial" w:cs="Arial"/>
              </w:rPr>
              <w:t>2</w:t>
            </w:r>
          </w:p>
        </w:tc>
        <w:tc>
          <w:tcPr>
            <w:tcW w:w="1843" w:type="dxa"/>
          </w:tcPr>
          <w:p w14:paraId="269F8602" w14:textId="2E4DD27A" w:rsidR="0009363F" w:rsidRPr="005D1ADD" w:rsidRDefault="00C763C9" w:rsidP="00450C81">
            <w:pPr>
              <w:jc w:val="both"/>
              <w:rPr>
                <w:rFonts w:ascii="Arial" w:hAnsi="Arial" w:cs="Arial"/>
              </w:rPr>
            </w:pPr>
            <w:r w:rsidRPr="005D1ADD">
              <w:rPr>
                <w:rFonts w:ascii="Arial" w:hAnsi="Arial" w:cs="Arial"/>
              </w:rPr>
              <w:t>1.017.240.976</w:t>
            </w:r>
          </w:p>
        </w:tc>
        <w:tc>
          <w:tcPr>
            <w:tcW w:w="4795" w:type="dxa"/>
          </w:tcPr>
          <w:p w14:paraId="50E4D0E5" w14:textId="532FA676" w:rsidR="0009363F" w:rsidRPr="005D1ADD" w:rsidRDefault="00C763C9" w:rsidP="00C763C9">
            <w:pPr>
              <w:spacing w:line="240" w:lineRule="auto"/>
              <w:jc w:val="both"/>
              <w:rPr>
                <w:rFonts w:ascii="Arial" w:hAnsi="Arial" w:cs="Arial"/>
              </w:rPr>
            </w:pPr>
            <w:r w:rsidRPr="005D1ADD">
              <w:rPr>
                <w:rFonts w:ascii="Arial" w:hAnsi="Arial" w:cs="Arial"/>
              </w:rPr>
              <w:t xml:space="preserve">Gómez Higuita </w:t>
            </w:r>
            <w:proofErr w:type="spellStart"/>
            <w:r w:rsidRPr="005D1ADD">
              <w:rPr>
                <w:rFonts w:ascii="Arial" w:hAnsi="Arial" w:cs="Arial"/>
              </w:rPr>
              <w:t>Caterin</w:t>
            </w:r>
            <w:proofErr w:type="spellEnd"/>
            <w:r w:rsidRPr="005D1ADD">
              <w:rPr>
                <w:rFonts w:ascii="Arial" w:hAnsi="Arial" w:cs="Arial"/>
              </w:rPr>
              <w:t xml:space="preserve"> </w:t>
            </w:r>
            <w:proofErr w:type="spellStart"/>
            <w:r w:rsidRPr="005D1ADD">
              <w:rPr>
                <w:rFonts w:ascii="Arial" w:hAnsi="Arial" w:cs="Arial"/>
              </w:rPr>
              <w:t>Liset</w:t>
            </w:r>
            <w:proofErr w:type="spellEnd"/>
          </w:p>
        </w:tc>
        <w:tc>
          <w:tcPr>
            <w:tcW w:w="1158" w:type="dxa"/>
          </w:tcPr>
          <w:p w14:paraId="752EB6AF" w14:textId="5549015D" w:rsidR="0009363F" w:rsidRPr="005D1ADD" w:rsidRDefault="00C763C9" w:rsidP="00450C81">
            <w:pPr>
              <w:jc w:val="both"/>
              <w:rPr>
                <w:rFonts w:ascii="Arial" w:hAnsi="Arial" w:cs="Arial"/>
              </w:rPr>
            </w:pPr>
            <w:r w:rsidRPr="005D1ADD">
              <w:rPr>
                <w:rFonts w:ascii="Arial" w:hAnsi="Arial" w:cs="Arial"/>
              </w:rPr>
              <w:t>4.39</w:t>
            </w:r>
          </w:p>
        </w:tc>
      </w:tr>
      <w:tr w:rsidR="0009363F" w:rsidRPr="005D1ADD" w14:paraId="3DCE4312" w14:textId="77777777" w:rsidTr="00687AD7">
        <w:tc>
          <w:tcPr>
            <w:tcW w:w="1105" w:type="dxa"/>
          </w:tcPr>
          <w:p w14:paraId="0E9E5080" w14:textId="0C67EFE6" w:rsidR="0009363F" w:rsidRPr="005D1ADD" w:rsidRDefault="00C763C9" w:rsidP="00450C81">
            <w:pPr>
              <w:jc w:val="both"/>
              <w:rPr>
                <w:rFonts w:ascii="Arial" w:hAnsi="Arial" w:cs="Arial"/>
              </w:rPr>
            </w:pPr>
            <w:r w:rsidRPr="005D1ADD">
              <w:rPr>
                <w:rFonts w:ascii="Arial" w:hAnsi="Arial" w:cs="Arial"/>
              </w:rPr>
              <w:t>3</w:t>
            </w:r>
          </w:p>
        </w:tc>
        <w:tc>
          <w:tcPr>
            <w:tcW w:w="1843" w:type="dxa"/>
          </w:tcPr>
          <w:p w14:paraId="6A82F6FE" w14:textId="28473E66" w:rsidR="0009363F" w:rsidRPr="005D1ADD" w:rsidRDefault="00C763C9" w:rsidP="00450C81">
            <w:pPr>
              <w:jc w:val="both"/>
              <w:rPr>
                <w:rFonts w:ascii="Arial" w:hAnsi="Arial" w:cs="Arial"/>
              </w:rPr>
            </w:pPr>
            <w:r w:rsidRPr="005D1ADD">
              <w:rPr>
                <w:rFonts w:ascii="Arial" w:hAnsi="Arial" w:cs="Arial"/>
              </w:rPr>
              <w:t>1.020.478.674</w:t>
            </w:r>
          </w:p>
        </w:tc>
        <w:tc>
          <w:tcPr>
            <w:tcW w:w="4795" w:type="dxa"/>
          </w:tcPr>
          <w:p w14:paraId="3D4A6CD4" w14:textId="562746C3" w:rsidR="0009363F" w:rsidRPr="005D1ADD" w:rsidRDefault="00C763C9" w:rsidP="00C763C9">
            <w:pPr>
              <w:spacing w:line="240" w:lineRule="auto"/>
              <w:jc w:val="both"/>
              <w:rPr>
                <w:rFonts w:ascii="Arial" w:hAnsi="Arial" w:cs="Arial"/>
              </w:rPr>
            </w:pPr>
            <w:r w:rsidRPr="005D1ADD">
              <w:rPr>
                <w:rFonts w:ascii="Arial" w:hAnsi="Arial" w:cs="Arial"/>
              </w:rPr>
              <w:t>López Villada Manuela</w:t>
            </w:r>
          </w:p>
        </w:tc>
        <w:tc>
          <w:tcPr>
            <w:tcW w:w="1158" w:type="dxa"/>
          </w:tcPr>
          <w:p w14:paraId="6B3DD2D6" w14:textId="19484BE5" w:rsidR="0009363F" w:rsidRPr="005D1ADD" w:rsidRDefault="00C763C9" w:rsidP="00450C81">
            <w:pPr>
              <w:jc w:val="both"/>
              <w:rPr>
                <w:rFonts w:ascii="Arial" w:hAnsi="Arial" w:cs="Arial"/>
              </w:rPr>
            </w:pPr>
            <w:r w:rsidRPr="005D1ADD">
              <w:rPr>
                <w:rFonts w:ascii="Arial" w:hAnsi="Arial" w:cs="Arial"/>
              </w:rPr>
              <w:t>4.44</w:t>
            </w:r>
          </w:p>
        </w:tc>
      </w:tr>
      <w:tr w:rsidR="0009363F" w:rsidRPr="005D1ADD" w14:paraId="336ADE7A" w14:textId="77777777" w:rsidTr="00687AD7">
        <w:tc>
          <w:tcPr>
            <w:tcW w:w="1105" w:type="dxa"/>
          </w:tcPr>
          <w:p w14:paraId="2CEFCF99" w14:textId="2592B62C" w:rsidR="0009363F" w:rsidRPr="005D1ADD" w:rsidRDefault="00C763C9" w:rsidP="00450C81">
            <w:pPr>
              <w:jc w:val="both"/>
              <w:rPr>
                <w:rFonts w:ascii="Arial" w:hAnsi="Arial" w:cs="Arial"/>
              </w:rPr>
            </w:pPr>
            <w:r w:rsidRPr="005D1ADD">
              <w:rPr>
                <w:rFonts w:ascii="Arial" w:hAnsi="Arial" w:cs="Arial"/>
              </w:rPr>
              <w:t>4</w:t>
            </w:r>
          </w:p>
        </w:tc>
        <w:tc>
          <w:tcPr>
            <w:tcW w:w="1843" w:type="dxa"/>
          </w:tcPr>
          <w:p w14:paraId="06FBF40E" w14:textId="0DEBF9F1" w:rsidR="0009363F" w:rsidRPr="005D1ADD" w:rsidRDefault="00C763C9" w:rsidP="00450C81">
            <w:pPr>
              <w:jc w:val="both"/>
              <w:rPr>
                <w:rFonts w:ascii="Arial" w:hAnsi="Arial" w:cs="Arial"/>
              </w:rPr>
            </w:pPr>
            <w:r w:rsidRPr="005D1ADD">
              <w:rPr>
                <w:rFonts w:ascii="Arial" w:hAnsi="Arial" w:cs="Arial"/>
              </w:rPr>
              <w:t>1.040.747.605</w:t>
            </w:r>
          </w:p>
        </w:tc>
        <w:tc>
          <w:tcPr>
            <w:tcW w:w="4795" w:type="dxa"/>
          </w:tcPr>
          <w:p w14:paraId="0ACE7DE7" w14:textId="4C56294D" w:rsidR="0009363F" w:rsidRPr="005D1ADD" w:rsidRDefault="00C763C9" w:rsidP="00C763C9">
            <w:pPr>
              <w:spacing w:line="240" w:lineRule="auto"/>
              <w:jc w:val="both"/>
              <w:rPr>
                <w:rFonts w:ascii="Arial" w:hAnsi="Arial" w:cs="Arial"/>
              </w:rPr>
            </w:pPr>
            <w:r w:rsidRPr="005D1ADD">
              <w:rPr>
                <w:rFonts w:ascii="Arial" w:hAnsi="Arial" w:cs="Arial"/>
              </w:rPr>
              <w:t>Gómez Gutiérrez Elizabeth</w:t>
            </w:r>
          </w:p>
        </w:tc>
        <w:tc>
          <w:tcPr>
            <w:tcW w:w="1158" w:type="dxa"/>
          </w:tcPr>
          <w:p w14:paraId="2EC0BEF7" w14:textId="781E1020" w:rsidR="0009363F" w:rsidRPr="005D1ADD" w:rsidRDefault="00C763C9" w:rsidP="00450C81">
            <w:pPr>
              <w:jc w:val="both"/>
              <w:rPr>
                <w:rFonts w:ascii="Arial" w:hAnsi="Arial" w:cs="Arial"/>
              </w:rPr>
            </w:pPr>
            <w:r w:rsidRPr="005D1ADD">
              <w:rPr>
                <w:rFonts w:ascii="Arial" w:hAnsi="Arial" w:cs="Arial"/>
              </w:rPr>
              <w:t>4.42</w:t>
            </w:r>
          </w:p>
        </w:tc>
      </w:tr>
      <w:tr w:rsidR="0009363F" w:rsidRPr="005D1ADD" w14:paraId="7A821587" w14:textId="77777777" w:rsidTr="00687AD7">
        <w:tc>
          <w:tcPr>
            <w:tcW w:w="1105" w:type="dxa"/>
          </w:tcPr>
          <w:p w14:paraId="25E5B282" w14:textId="0691A15F" w:rsidR="0009363F" w:rsidRPr="005D1ADD" w:rsidRDefault="00C763C9" w:rsidP="00450C81">
            <w:pPr>
              <w:jc w:val="both"/>
              <w:rPr>
                <w:rFonts w:ascii="Arial" w:hAnsi="Arial" w:cs="Arial"/>
              </w:rPr>
            </w:pPr>
            <w:r w:rsidRPr="005D1ADD">
              <w:rPr>
                <w:rFonts w:ascii="Arial" w:hAnsi="Arial" w:cs="Arial"/>
              </w:rPr>
              <w:t>5</w:t>
            </w:r>
          </w:p>
        </w:tc>
        <w:tc>
          <w:tcPr>
            <w:tcW w:w="1843" w:type="dxa"/>
          </w:tcPr>
          <w:p w14:paraId="77FDE3F0" w14:textId="5C144610" w:rsidR="0009363F" w:rsidRPr="005D1ADD" w:rsidRDefault="00C763C9" w:rsidP="00450C81">
            <w:pPr>
              <w:jc w:val="both"/>
              <w:rPr>
                <w:rFonts w:ascii="Arial" w:hAnsi="Arial" w:cs="Arial"/>
              </w:rPr>
            </w:pPr>
            <w:r w:rsidRPr="005D1ADD">
              <w:rPr>
                <w:rFonts w:ascii="Arial" w:hAnsi="Arial" w:cs="Arial"/>
              </w:rPr>
              <w:t>1.020.472.160</w:t>
            </w:r>
          </w:p>
        </w:tc>
        <w:tc>
          <w:tcPr>
            <w:tcW w:w="4795" w:type="dxa"/>
          </w:tcPr>
          <w:p w14:paraId="621E6FA9" w14:textId="3742E71A" w:rsidR="0009363F" w:rsidRPr="005D1ADD" w:rsidRDefault="00C763C9" w:rsidP="00C763C9">
            <w:pPr>
              <w:spacing w:line="240" w:lineRule="auto"/>
              <w:jc w:val="both"/>
              <w:rPr>
                <w:rFonts w:ascii="Arial" w:hAnsi="Arial" w:cs="Arial"/>
              </w:rPr>
            </w:pPr>
            <w:r w:rsidRPr="005D1ADD">
              <w:rPr>
                <w:rFonts w:ascii="Arial" w:hAnsi="Arial" w:cs="Arial"/>
              </w:rPr>
              <w:t>Sánchez Arango Mariela Alejandra</w:t>
            </w:r>
          </w:p>
        </w:tc>
        <w:tc>
          <w:tcPr>
            <w:tcW w:w="1158" w:type="dxa"/>
          </w:tcPr>
          <w:p w14:paraId="44AEA1CD" w14:textId="77FBCD15" w:rsidR="0009363F" w:rsidRPr="005D1ADD" w:rsidRDefault="00C763C9" w:rsidP="00450C81">
            <w:pPr>
              <w:jc w:val="both"/>
              <w:rPr>
                <w:rFonts w:ascii="Arial" w:hAnsi="Arial" w:cs="Arial"/>
              </w:rPr>
            </w:pPr>
            <w:r w:rsidRPr="005D1ADD">
              <w:rPr>
                <w:rFonts w:ascii="Arial" w:hAnsi="Arial" w:cs="Arial"/>
              </w:rPr>
              <w:t>4.42</w:t>
            </w:r>
          </w:p>
        </w:tc>
      </w:tr>
      <w:tr w:rsidR="0009363F" w:rsidRPr="005D1ADD" w14:paraId="6E1D4D65" w14:textId="77777777" w:rsidTr="00687AD7">
        <w:tc>
          <w:tcPr>
            <w:tcW w:w="1105" w:type="dxa"/>
          </w:tcPr>
          <w:p w14:paraId="6B80D6FF" w14:textId="64BD35E1" w:rsidR="0009363F" w:rsidRPr="005D1ADD" w:rsidRDefault="00C763C9" w:rsidP="00450C81">
            <w:pPr>
              <w:jc w:val="both"/>
              <w:rPr>
                <w:rFonts w:ascii="Arial" w:hAnsi="Arial" w:cs="Arial"/>
              </w:rPr>
            </w:pPr>
            <w:r w:rsidRPr="005D1ADD">
              <w:rPr>
                <w:rFonts w:ascii="Arial" w:hAnsi="Arial" w:cs="Arial"/>
              </w:rPr>
              <w:t>6</w:t>
            </w:r>
          </w:p>
        </w:tc>
        <w:tc>
          <w:tcPr>
            <w:tcW w:w="1843" w:type="dxa"/>
          </w:tcPr>
          <w:p w14:paraId="48C4F7B0" w14:textId="3D5336A9" w:rsidR="0009363F" w:rsidRPr="005D1ADD" w:rsidRDefault="00C763C9" w:rsidP="00450C81">
            <w:pPr>
              <w:jc w:val="both"/>
              <w:rPr>
                <w:rFonts w:ascii="Arial" w:hAnsi="Arial" w:cs="Arial"/>
              </w:rPr>
            </w:pPr>
            <w:r w:rsidRPr="005D1ADD">
              <w:rPr>
                <w:rFonts w:ascii="Arial" w:hAnsi="Arial" w:cs="Arial"/>
              </w:rPr>
              <w:t>1.020.418.329</w:t>
            </w:r>
          </w:p>
        </w:tc>
        <w:tc>
          <w:tcPr>
            <w:tcW w:w="4795" w:type="dxa"/>
          </w:tcPr>
          <w:p w14:paraId="475EE8F0" w14:textId="7F32DBB0" w:rsidR="0009363F" w:rsidRPr="005D1ADD" w:rsidRDefault="00C763C9" w:rsidP="00C763C9">
            <w:pPr>
              <w:spacing w:line="240" w:lineRule="auto"/>
              <w:jc w:val="both"/>
              <w:rPr>
                <w:rFonts w:ascii="Arial" w:hAnsi="Arial" w:cs="Arial"/>
              </w:rPr>
            </w:pPr>
            <w:r w:rsidRPr="005D1ADD">
              <w:rPr>
                <w:rFonts w:ascii="Arial" w:hAnsi="Arial" w:cs="Arial"/>
              </w:rPr>
              <w:t>Mesa Sara Lucia</w:t>
            </w:r>
          </w:p>
        </w:tc>
        <w:tc>
          <w:tcPr>
            <w:tcW w:w="1158" w:type="dxa"/>
          </w:tcPr>
          <w:p w14:paraId="1F1B1C67" w14:textId="140B409B" w:rsidR="0009363F" w:rsidRPr="005D1ADD" w:rsidRDefault="00C763C9" w:rsidP="00450C81">
            <w:pPr>
              <w:jc w:val="both"/>
              <w:rPr>
                <w:rFonts w:ascii="Arial" w:hAnsi="Arial" w:cs="Arial"/>
              </w:rPr>
            </w:pPr>
            <w:r w:rsidRPr="005D1ADD">
              <w:rPr>
                <w:rFonts w:ascii="Arial" w:hAnsi="Arial" w:cs="Arial"/>
              </w:rPr>
              <w:t>4.35</w:t>
            </w:r>
          </w:p>
        </w:tc>
      </w:tr>
      <w:tr w:rsidR="0009363F" w:rsidRPr="005D1ADD" w14:paraId="65F5FB2D" w14:textId="77777777" w:rsidTr="00687AD7">
        <w:tc>
          <w:tcPr>
            <w:tcW w:w="1105" w:type="dxa"/>
          </w:tcPr>
          <w:p w14:paraId="752EFB72" w14:textId="16059A82" w:rsidR="0009363F" w:rsidRPr="005D1ADD" w:rsidRDefault="00C763C9" w:rsidP="00450C81">
            <w:pPr>
              <w:jc w:val="both"/>
              <w:rPr>
                <w:rFonts w:ascii="Arial" w:hAnsi="Arial" w:cs="Arial"/>
              </w:rPr>
            </w:pPr>
            <w:r w:rsidRPr="005D1ADD">
              <w:rPr>
                <w:rFonts w:ascii="Arial" w:hAnsi="Arial" w:cs="Arial"/>
              </w:rPr>
              <w:t>7</w:t>
            </w:r>
          </w:p>
        </w:tc>
        <w:tc>
          <w:tcPr>
            <w:tcW w:w="1843" w:type="dxa"/>
          </w:tcPr>
          <w:p w14:paraId="26714A03" w14:textId="2CC3C64B" w:rsidR="0009363F" w:rsidRPr="005D1ADD" w:rsidRDefault="00C763C9" w:rsidP="00450C81">
            <w:pPr>
              <w:jc w:val="both"/>
              <w:rPr>
                <w:rFonts w:ascii="Arial" w:hAnsi="Arial" w:cs="Arial"/>
              </w:rPr>
            </w:pPr>
            <w:r w:rsidRPr="005D1ADD">
              <w:rPr>
                <w:rFonts w:ascii="Arial" w:hAnsi="Arial" w:cs="Arial"/>
              </w:rPr>
              <w:t>1.214.718.633</w:t>
            </w:r>
          </w:p>
        </w:tc>
        <w:tc>
          <w:tcPr>
            <w:tcW w:w="4795" w:type="dxa"/>
          </w:tcPr>
          <w:p w14:paraId="633129D5" w14:textId="0D5D26E9" w:rsidR="0009363F" w:rsidRPr="005D1ADD" w:rsidRDefault="00C763C9" w:rsidP="00C763C9">
            <w:pPr>
              <w:spacing w:line="240" w:lineRule="auto"/>
              <w:jc w:val="both"/>
              <w:rPr>
                <w:rFonts w:ascii="Arial" w:hAnsi="Arial" w:cs="Arial"/>
              </w:rPr>
            </w:pPr>
            <w:r w:rsidRPr="005D1ADD">
              <w:rPr>
                <w:rFonts w:ascii="Arial" w:hAnsi="Arial" w:cs="Arial"/>
              </w:rPr>
              <w:t>Gómez Hoyos Johana Marcela</w:t>
            </w:r>
          </w:p>
        </w:tc>
        <w:tc>
          <w:tcPr>
            <w:tcW w:w="1158" w:type="dxa"/>
          </w:tcPr>
          <w:p w14:paraId="701EBAED" w14:textId="77B8FC81" w:rsidR="0009363F" w:rsidRPr="005D1ADD" w:rsidRDefault="00C763C9" w:rsidP="00450C81">
            <w:pPr>
              <w:jc w:val="both"/>
              <w:rPr>
                <w:rFonts w:ascii="Arial" w:hAnsi="Arial" w:cs="Arial"/>
              </w:rPr>
            </w:pPr>
            <w:r w:rsidRPr="005D1ADD">
              <w:rPr>
                <w:rFonts w:ascii="Arial" w:hAnsi="Arial" w:cs="Arial"/>
              </w:rPr>
              <w:t>4.53</w:t>
            </w:r>
          </w:p>
        </w:tc>
      </w:tr>
      <w:tr w:rsidR="0009363F" w:rsidRPr="005D1ADD" w14:paraId="55EB6187" w14:textId="77777777" w:rsidTr="00687AD7">
        <w:tc>
          <w:tcPr>
            <w:tcW w:w="1105" w:type="dxa"/>
          </w:tcPr>
          <w:p w14:paraId="28B1C88A" w14:textId="5A42C913" w:rsidR="0009363F" w:rsidRPr="005D1ADD" w:rsidRDefault="00C763C9" w:rsidP="00450C81">
            <w:pPr>
              <w:jc w:val="both"/>
              <w:rPr>
                <w:rFonts w:ascii="Arial" w:hAnsi="Arial" w:cs="Arial"/>
              </w:rPr>
            </w:pPr>
            <w:r w:rsidRPr="005D1ADD">
              <w:rPr>
                <w:rFonts w:ascii="Arial" w:hAnsi="Arial" w:cs="Arial"/>
              </w:rPr>
              <w:t>8</w:t>
            </w:r>
          </w:p>
        </w:tc>
        <w:tc>
          <w:tcPr>
            <w:tcW w:w="1843" w:type="dxa"/>
          </w:tcPr>
          <w:p w14:paraId="47670BC8" w14:textId="5700DAE0" w:rsidR="0009363F" w:rsidRPr="005D1ADD" w:rsidRDefault="00C763C9" w:rsidP="00450C81">
            <w:pPr>
              <w:jc w:val="both"/>
              <w:rPr>
                <w:rFonts w:ascii="Arial" w:hAnsi="Arial" w:cs="Arial"/>
              </w:rPr>
            </w:pPr>
            <w:r w:rsidRPr="005D1ADD">
              <w:rPr>
                <w:rFonts w:ascii="Arial" w:hAnsi="Arial" w:cs="Arial"/>
              </w:rPr>
              <w:t>1.035.865.834</w:t>
            </w:r>
          </w:p>
        </w:tc>
        <w:tc>
          <w:tcPr>
            <w:tcW w:w="4795" w:type="dxa"/>
          </w:tcPr>
          <w:p w14:paraId="573BD398" w14:textId="3B892149" w:rsidR="0009363F" w:rsidRPr="005D1ADD" w:rsidRDefault="00C763C9" w:rsidP="00C763C9">
            <w:pPr>
              <w:spacing w:line="240" w:lineRule="auto"/>
              <w:jc w:val="both"/>
              <w:rPr>
                <w:rFonts w:ascii="Arial" w:hAnsi="Arial" w:cs="Arial"/>
              </w:rPr>
            </w:pPr>
            <w:r w:rsidRPr="005D1ADD">
              <w:rPr>
                <w:rFonts w:ascii="Arial" w:hAnsi="Arial" w:cs="Arial"/>
              </w:rPr>
              <w:t>Franco Cuadros Sara</w:t>
            </w:r>
          </w:p>
        </w:tc>
        <w:tc>
          <w:tcPr>
            <w:tcW w:w="1158" w:type="dxa"/>
          </w:tcPr>
          <w:p w14:paraId="2D314330" w14:textId="3BEE1973" w:rsidR="0009363F" w:rsidRPr="005D1ADD" w:rsidRDefault="00C763C9" w:rsidP="00450C81">
            <w:pPr>
              <w:jc w:val="both"/>
              <w:rPr>
                <w:rFonts w:ascii="Arial" w:hAnsi="Arial" w:cs="Arial"/>
              </w:rPr>
            </w:pPr>
            <w:r w:rsidRPr="005D1ADD">
              <w:rPr>
                <w:rFonts w:ascii="Arial" w:hAnsi="Arial" w:cs="Arial"/>
              </w:rPr>
              <w:t>4.57</w:t>
            </w:r>
          </w:p>
        </w:tc>
      </w:tr>
      <w:tr w:rsidR="0009363F" w:rsidRPr="005D1ADD" w14:paraId="43BB376A" w14:textId="77777777" w:rsidTr="00687AD7">
        <w:tc>
          <w:tcPr>
            <w:tcW w:w="1105" w:type="dxa"/>
          </w:tcPr>
          <w:p w14:paraId="420950C2" w14:textId="67943838" w:rsidR="0009363F" w:rsidRPr="005D1ADD" w:rsidRDefault="00C763C9" w:rsidP="00450C81">
            <w:pPr>
              <w:jc w:val="both"/>
              <w:rPr>
                <w:rFonts w:ascii="Arial" w:hAnsi="Arial" w:cs="Arial"/>
              </w:rPr>
            </w:pPr>
            <w:r w:rsidRPr="005D1ADD">
              <w:rPr>
                <w:rFonts w:ascii="Arial" w:hAnsi="Arial" w:cs="Arial"/>
              </w:rPr>
              <w:t>9</w:t>
            </w:r>
          </w:p>
        </w:tc>
        <w:tc>
          <w:tcPr>
            <w:tcW w:w="1843" w:type="dxa"/>
          </w:tcPr>
          <w:p w14:paraId="7A6BFEB6" w14:textId="489DCA50" w:rsidR="0009363F" w:rsidRPr="005D1ADD" w:rsidRDefault="00C763C9" w:rsidP="00450C81">
            <w:pPr>
              <w:jc w:val="both"/>
              <w:rPr>
                <w:rFonts w:ascii="Arial" w:hAnsi="Arial" w:cs="Arial"/>
              </w:rPr>
            </w:pPr>
            <w:r w:rsidRPr="005D1ADD">
              <w:rPr>
                <w:rFonts w:ascii="Arial" w:hAnsi="Arial" w:cs="Arial"/>
              </w:rPr>
              <w:t>1.020.453.253</w:t>
            </w:r>
          </w:p>
        </w:tc>
        <w:tc>
          <w:tcPr>
            <w:tcW w:w="4795" w:type="dxa"/>
          </w:tcPr>
          <w:p w14:paraId="1C177CF6" w14:textId="18C9B98E" w:rsidR="0009363F" w:rsidRPr="005D1ADD" w:rsidRDefault="00C763C9" w:rsidP="00C763C9">
            <w:pPr>
              <w:spacing w:line="240" w:lineRule="auto"/>
              <w:jc w:val="both"/>
              <w:rPr>
                <w:rFonts w:ascii="Arial" w:hAnsi="Arial" w:cs="Arial"/>
              </w:rPr>
            </w:pPr>
            <w:r w:rsidRPr="005D1ADD">
              <w:rPr>
                <w:rFonts w:ascii="Arial" w:hAnsi="Arial" w:cs="Arial"/>
              </w:rPr>
              <w:t xml:space="preserve">Saldarriaga Moreno </w:t>
            </w:r>
            <w:proofErr w:type="spellStart"/>
            <w:r w:rsidRPr="005D1ADD">
              <w:rPr>
                <w:rFonts w:ascii="Arial" w:hAnsi="Arial" w:cs="Arial"/>
              </w:rPr>
              <w:t>Lesly</w:t>
            </w:r>
            <w:proofErr w:type="spellEnd"/>
            <w:r w:rsidRPr="005D1ADD">
              <w:rPr>
                <w:rFonts w:ascii="Arial" w:hAnsi="Arial" w:cs="Arial"/>
              </w:rPr>
              <w:t xml:space="preserve"> Estefanía</w:t>
            </w:r>
          </w:p>
        </w:tc>
        <w:tc>
          <w:tcPr>
            <w:tcW w:w="1158" w:type="dxa"/>
          </w:tcPr>
          <w:p w14:paraId="4C21B21F" w14:textId="6ED5C771" w:rsidR="0009363F" w:rsidRPr="005D1ADD" w:rsidRDefault="00C763C9" w:rsidP="00450C81">
            <w:pPr>
              <w:jc w:val="both"/>
              <w:rPr>
                <w:rFonts w:ascii="Arial" w:hAnsi="Arial" w:cs="Arial"/>
              </w:rPr>
            </w:pPr>
            <w:r w:rsidRPr="005D1ADD">
              <w:rPr>
                <w:rFonts w:ascii="Arial" w:hAnsi="Arial" w:cs="Arial"/>
              </w:rPr>
              <w:t>4.65</w:t>
            </w:r>
          </w:p>
        </w:tc>
      </w:tr>
    </w:tbl>
    <w:p w14:paraId="4905B8EF" w14:textId="77777777" w:rsidR="00621BC7" w:rsidRDefault="00621BC7" w:rsidP="0009363F">
      <w:pPr>
        <w:ind w:left="720"/>
        <w:jc w:val="both"/>
        <w:rPr>
          <w:rFonts w:ascii="Arial" w:hAnsi="Arial" w:cs="Arial"/>
          <w:b/>
        </w:rPr>
      </w:pPr>
    </w:p>
    <w:p w14:paraId="6F4F2FD6" w14:textId="4AAAF66D" w:rsidR="0009363F" w:rsidRPr="005D1ADD" w:rsidRDefault="0009363F" w:rsidP="0009363F">
      <w:pPr>
        <w:ind w:left="720"/>
        <w:jc w:val="both"/>
        <w:rPr>
          <w:rFonts w:ascii="Arial" w:hAnsi="Arial" w:cs="Arial"/>
          <w:b/>
        </w:rPr>
      </w:pPr>
      <w:r w:rsidRPr="005D1ADD">
        <w:rPr>
          <w:rFonts w:ascii="Arial" w:hAnsi="Arial" w:cs="Arial"/>
          <w:b/>
        </w:rPr>
        <w:t xml:space="preserve">Se </w:t>
      </w:r>
      <w:r w:rsidR="007F7968" w:rsidRPr="005D1ADD">
        <w:rPr>
          <w:rFonts w:ascii="Arial" w:hAnsi="Arial" w:cs="Arial"/>
          <w:b/>
        </w:rPr>
        <w:t>aprueba</w:t>
      </w:r>
    </w:p>
    <w:p w14:paraId="6FDCF39D" w14:textId="7CBAF9BF" w:rsidR="007404CF" w:rsidRPr="005D1ADD" w:rsidRDefault="007404CF" w:rsidP="007404CF">
      <w:pPr>
        <w:shd w:val="clear" w:color="auto" w:fill="FFFFFF"/>
        <w:spacing w:after="0" w:line="240" w:lineRule="auto"/>
        <w:ind w:left="705" w:hanging="705"/>
        <w:jc w:val="both"/>
        <w:rPr>
          <w:rFonts w:ascii="Arial" w:eastAsia="Times New Roman" w:hAnsi="Arial" w:cs="Arial"/>
          <w:color w:val="000000"/>
          <w:sz w:val="27"/>
          <w:szCs w:val="27"/>
          <w:lang w:eastAsia="es-MX"/>
        </w:rPr>
      </w:pPr>
      <w:r w:rsidRPr="005D1ADD">
        <w:rPr>
          <w:rFonts w:ascii="Arial" w:eastAsia="Times New Roman" w:hAnsi="Arial" w:cs="Arial"/>
          <w:bCs/>
          <w:iCs/>
          <w:color w:val="000000"/>
          <w:lang w:eastAsia="es-MX"/>
        </w:rPr>
        <w:t>8.1.4</w:t>
      </w:r>
      <w:r w:rsidRPr="005D1ADD">
        <w:rPr>
          <w:rFonts w:ascii="Arial" w:eastAsia="Times New Roman" w:hAnsi="Arial" w:cs="Arial"/>
          <w:b/>
          <w:bCs/>
          <w:iCs/>
          <w:color w:val="000000"/>
          <w:lang w:eastAsia="es-MX"/>
        </w:rPr>
        <w:tab/>
      </w:r>
      <w:r w:rsidRPr="005D1ADD">
        <w:rPr>
          <w:rFonts w:ascii="Arial" w:eastAsia="Times New Roman" w:hAnsi="Arial" w:cs="Arial"/>
          <w:b/>
          <w:bCs/>
          <w:iCs/>
          <w:color w:val="000000"/>
          <w:lang w:eastAsia="es-MX"/>
        </w:rPr>
        <w:tab/>
        <w:t>Reingresos, Transferencias y Cambios de Programa para el semestre 2016-1</w:t>
      </w:r>
    </w:p>
    <w:p w14:paraId="2C0C0DB2" w14:textId="77777777" w:rsidR="007404CF" w:rsidRPr="005D1ADD" w:rsidRDefault="007404CF" w:rsidP="007404CF">
      <w:pPr>
        <w:pStyle w:val="Prrafodelista"/>
        <w:ind w:left="1068"/>
        <w:rPr>
          <w:rFonts w:ascii="Arial" w:hAnsi="Arial" w:cs="Arial"/>
          <w:b/>
        </w:rPr>
      </w:pPr>
    </w:p>
    <w:p w14:paraId="24E4E4DF" w14:textId="77777777" w:rsidR="007404CF" w:rsidRPr="005D1ADD" w:rsidRDefault="007404CF" w:rsidP="007404CF">
      <w:pPr>
        <w:pStyle w:val="Prrafodelista"/>
        <w:numPr>
          <w:ilvl w:val="0"/>
          <w:numId w:val="21"/>
        </w:numPr>
        <w:ind w:left="709" w:hanging="283"/>
        <w:rPr>
          <w:rFonts w:ascii="Arial" w:hAnsi="Arial" w:cs="Arial"/>
          <w:b/>
        </w:rPr>
      </w:pPr>
      <w:r w:rsidRPr="005D1ADD">
        <w:rPr>
          <w:rFonts w:ascii="Arial" w:hAnsi="Arial" w:cs="Arial"/>
          <w:b/>
        </w:rPr>
        <w:t>Cambios de programa</w:t>
      </w:r>
    </w:p>
    <w:p w14:paraId="7C2D037E" w14:textId="77777777" w:rsidR="007404CF" w:rsidRPr="005D1ADD" w:rsidRDefault="007404CF" w:rsidP="00F20C03">
      <w:pPr>
        <w:ind w:firstLine="708"/>
        <w:rPr>
          <w:rFonts w:ascii="Arial" w:hAnsi="Arial" w:cs="Arial"/>
        </w:rPr>
      </w:pPr>
      <w:r w:rsidRPr="005D1ADD">
        <w:rPr>
          <w:rFonts w:ascii="Arial" w:hAnsi="Arial" w:cs="Arial"/>
        </w:rPr>
        <w:t>Instrumentación quirúrgica.</w:t>
      </w:r>
    </w:p>
    <w:p w14:paraId="65EBF9B9" w14:textId="77777777" w:rsidR="007404CF" w:rsidRPr="005D1ADD" w:rsidRDefault="007404CF" w:rsidP="007404CF">
      <w:pPr>
        <w:ind w:left="708"/>
        <w:jc w:val="both"/>
        <w:rPr>
          <w:rFonts w:ascii="Arial" w:hAnsi="Arial" w:cs="Arial"/>
        </w:rPr>
      </w:pPr>
      <w:r w:rsidRPr="005D1ADD">
        <w:rPr>
          <w:rFonts w:ascii="Arial" w:hAnsi="Arial" w:cs="Arial"/>
        </w:rPr>
        <w:t>Requisitos: promedio acumulado superior a 4.0, programa a fin: medicina, odontología, veterinaria, química farmacéutica, enfermería, nutrición, microbiología, 40 créditos cursados en el programa de origen o 10 asignaturas.</w:t>
      </w:r>
    </w:p>
    <w:p w14:paraId="28D81F47" w14:textId="77777777" w:rsidR="007404CF" w:rsidRPr="005D1ADD" w:rsidRDefault="007404CF" w:rsidP="007404CF">
      <w:pPr>
        <w:ind w:firstLine="708"/>
        <w:rPr>
          <w:rFonts w:ascii="Arial" w:hAnsi="Arial" w:cs="Arial"/>
        </w:rPr>
      </w:pPr>
      <w:r w:rsidRPr="005D1ADD">
        <w:rPr>
          <w:rFonts w:ascii="Arial" w:hAnsi="Arial" w:cs="Arial"/>
        </w:rPr>
        <w:t>Aspirantes: 1</w:t>
      </w:r>
    </w:p>
    <w:p w14:paraId="06349DF2" w14:textId="77777777" w:rsidR="007404CF" w:rsidRPr="005D1ADD" w:rsidRDefault="007404CF" w:rsidP="007404CF">
      <w:pPr>
        <w:ind w:firstLine="708"/>
        <w:rPr>
          <w:rFonts w:ascii="Arial" w:hAnsi="Arial" w:cs="Arial"/>
        </w:rPr>
      </w:pPr>
      <w:r w:rsidRPr="005D1ADD">
        <w:rPr>
          <w:rFonts w:ascii="Arial" w:hAnsi="Arial" w:cs="Arial"/>
        </w:rPr>
        <w:t>Cumplen requisitos: 0</w:t>
      </w:r>
    </w:p>
    <w:tbl>
      <w:tblPr>
        <w:tblW w:w="8930" w:type="dxa"/>
        <w:tblInd w:w="416" w:type="dxa"/>
        <w:shd w:val="clear" w:color="auto" w:fill="FFFFFF"/>
        <w:tblCellMar>
          <w:left w:w="0" w:type="dxa"/>
          <w:right w:w="0" w:type="dxa"/>
        </w:tblCellMar>
        <w:tblLook w:val="04A0" w:firstRow="1" w:lastRow="0" w:firstColumn="1" w:lastColumn="0" w:noHBand="0" w:noVBand="1"/>
      </w:tblPr>
      <w:tblGrid>
        <w:gridCol w:w="1218"/>
        <w:gridCol w:w="2559"/>
        <w:gridCol w:w="1598"/>
        <w:gridCol w:w="1437"/>
        <w:gridCol w:w="2118"/>
      </w:tblGrid>
      <w:tr w:rsidR="007404CF" w:rsidRPr="005D1ADD" w14:paraId="255C5061" w14:textId="77777777" w:rsidTr="006D2F8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FBE2B2" w14:textId="77777777" w:rsidR="007404CF" w:rsidRPr="005D1ADD" w:rsidRDefault="007404CF" w:rsidP="007404CF">
            <w:pPr>
              <w:spacing w:after="0" w:line="240" w:lineRule="auto"/>
              <w:jc w:val="center"/>
              <w:rPr>
                <w:rFonts w:ascii="Arial" w:eastAsia="Times New Roman" w:hAnsi="Arial" w:cs="Arial"/>
                <w:color w:val="000000"/>
                <w:sz w:val="18"/>
                <w:szCs w:val="18"/>
                <w:lang w:eastAsia="es-MX"/>
              </w:rPr>
            </w:pPr>
            <w:r w:rsidRPr="005D1ADD">
              <w:rPr>
                <w:rFonts w:ascii="Arial" w:eastAsia="Times New Roman" w:hAnsi="Arial" w:cs="Arial"/>
                <w:bCs/>
                <w:iCs/>
                <w:color w:val="000000"/>
                <w:sz w:val="18"/>
                <w:szCs w:val="18"/>
                <w:lang w:val="es-ES" w:eastAsia="es-MX"/>
              </w:rPr>
              <w:t>Cedula</w:t>
            </w:r>
          </w:p>
        </w:tc>
        <w:tc>
          <w:tcPr>
            <w:tcW w:w="26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3480E3" w14:textId="77777777" w:rsidR="007404CF" w:rsidRPr="005D1ADD" w:rsidRDefault="007404CF" w:rsidP="007404CF">
            <w:pPr>
              <w:spacing w:after="0" w:line="240" w:lineRule="auto"/>
              <w:jc w:val="center"/>
              <w:rPr>
                <w:rFonts w:ascii="Arial" w:eastAsia="Times New Roman" w:hAnsi="Arial" w:cs="Arial"/>
                <w:color w:val="000000"/>
                <w:sz w:val="18"/>
                <w:szCs w:val="18"/>
                <w:lang w:eastAsia="es-MX"/>
              </w:rPr>
            </w:pPr>
            <w:r w:rsidRPr="005D1ADD">
              <w:rPr>
                <w:rFonts w:ascii="Arial" w:eastAsia="Times New Roman" w:hAnsi="Arial" w:cs="Arial"/>
                <w:bCs/>
                <w:iCs/>
                <w:color w:val="000000"/>
                <w:sz w:val="18"/>
                <w:szCs w:val="18"/>
                <w:lang w:val="es-ES" w:eastAsia="es-MX"/>
              </w:rPr>
              <w:t>Nombre</w:t>
            </w:r>
          </w:p>
        </w:tc>
        <w:tc>
          <w:tcPr>
            <w:tcW w:w="16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413D1D" w14:textId="77777777" w:rsidR="007404CF" w:rsidRPr="005D1ADD" w:rsidRDefault="007404CF" w:rsidP="007404CF">
            <w:pPr>
              <w:spacing w:after="0" w:line="240" w:lineRule="auto"/>
              <w:jc w:val="center"/>
              <w:rPr>
                <w:rFonts w:ascii="Arial" w:eastAsia="Times New Roman" w:hAnsi="Arial" w:cs="Arial"/>
                <w:color w:val="000000"/>
                <w:sz w:val="18"/>
                <w:szCs w:val="18"/>
                <w:lang w:eastAsia="es-MX"/>
              </w:rPr>
            </w:pPr>
            <w:r w:rsidRPr="005D1ADD">
              <w:rPr>
                <w:rFonts w:ascii="Arial" w:eastAsia="Times New Roman" w:hAnsi="Arial" w:cs="Arial"/>
                <w:bCs/>
                <w:iCs/>
                <w:color w:val="000000"/>
                <w:sz w:val="18"/>
                <w:szCs w:val="18"/>
                <w:lang w:val="es-ES" w:eastAsia="es-MX"/>
              </w:rPr>
              <w:t>Estado</w:t>
            </w:r>
          </w:p>
        </w:tc>
        <w:tc>
          <w:tcPr>
            <w:tcW w:w="14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D2414C" w14:textId="77777777" w:rsidR="007404CF" w:rsidRPr="005D1ADD" w:rsidRDefault="007404CF" w:rsidP="007404CF">
            <w:pPr>
              <w:spacing w:after="0" w:line="240" w:lineRule="auto"/>
              <w:jc w:val="center"/>
              <w:rPr>
                <w:rFonts w:ascii="Arial" w:eastAsia="Times New Roman" w:hAnsi="Arial" w:cs="Arial"/>
                <w:color w:val="000000"/>
                <w:sz w:val="18"/>
                <w:szCs w:val="18"/>
                <w:lang w:eastAsia="es-MX"/>
              </w:rPr>
            </w:pPr>
            <w:r w:rsidRPr="005D1ADD">
              <w:rPr>
                <w:rFonts w:ascii="Arial" w:eastAsia="Times New Roman" w:hAnsi="Arial" w:cs="Arial"/>
                <w:bCs/>
                <w:iCs/>
                <w:color w:val="000000"/>
                <w:sz w:val="18"/>
                <w:szCs w:val="18"/>
                <w:lang w:val="es-ES" w:eastAsia="es-MX"/>
              </w:rPr>
              <w:t>Promedio Universidad</w:t>
            </w:r>
          </w:p>
        </w:tc>
        <w:tc>
          <w:tcPr>
            <w:tcW w:w="21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1FF08E" w14:textId="77777777" w:rsidR="007404CF" w:rsidRPr="005D1ADD" w:rsidRDefault="007404CF" w:rsidP="007404CF">
            <w:pPr>
              <w:spacing w:after="0" w:line="240" w:lineRule="auto"/>
              <w:jc w:val="center"/>
              <w:rPr>
                <w:rFonts w:ascii="Arial" w:eastAsia="Times New Roman" w:hAnsi="Arial" w:cs="Arial"/>
                <w:color w:val="000000"/>
                <w:sz w:val="18"/>
                <w:szCs w:val="18"/>
                <w:lang w:eastAsia="es-MX"/>
              </w:rPr>
            </w:pPr>
            <w:r w:rsidRPr="005D1ADD">
              <w:rPr>
                <w:rFonts w:ascii="Arial" w:eastAsia="Times New Roman" w:hAnsi="Arial" w:cs="Arial"/>
                <w:bCs/>
                <w:iCs/>
                <w:color w:val="000000"/>
                <w:sz w:val="18"/>
                <w:szCs w:val="18"/>
                <w:lang w:val="es-ES" w:eastAsia="es-MX"/>
              </w:rPr>
              <w:t>Programa proveniente</w:t>
            </w:r>
          </w:p>
        </w:tc>
      </w:tr>
      <w:tr w:rsidR="007404CF" w:rsidRPr="005D1ADD" w14:paraId="427E09BA" w14:textId="77777777" w:rsidTr="006D2F8C">
        <w:tc>
          <w:tcPr>
            <w:tcW w:w="9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845614" w14:textId="77777777" w:rsidR="007404CF" w:rsidRPr="005D1ADD" w:rsidRDefault="007404CF" w:rsidP="007404CF">
            <w:pPr>
              <w:spacing w:after="0" w:line="240" w:lineRule="auto"/>
              <w:jc w:val="center"/>
              <w:rPr>
                <w:rFonts w:ascii="Arial" w:eastAsia="Times New Roman" w:hAnsi="Arial" w:cs="Arial"/>
                <w:color w:val="000000"/>
                <w:sz w:val="18"/>
                <w:szCs w:val="18"/>
                <w:lang w:eastAsia="es-MX"/>
              </w:rPr>
            </w:pPr>
            <w:r w:rsidRPr="005D1ADD">
              <w:rPr>
                <w:rFonts w:ascii="Arial" w:eastAsia="Times New Roman" w:hAnsi="Arial" w:cs="Arial"/>
                <w:iCs/>
                <w:color w:val="000000"/>
                <w:sz w:val="18"/>
                <w:szCs w:val="18"/>
                <w:lang w:val="es-ES" w:eastAsia="es-MX"/>
              </w:rPr>
              <w:lastRenderedPageBreak/>
              <w:t>1037648586</w:t>
            </w:r>
          </w:p>
        </w:tc>
        <w:tc>
          <w:tcPr>
            <w:tcW w:w="2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E729FD" w14:textId="56B849A4" w:rsidR="007404CF" w:rsidRPr="005D1ADD" w:rsidRDefault="007404CF" w:rsidP="007404CF">
            <w:pPr>
              <w:spacing w:after="0" w:line="240" w:lineRule="auto"/>
              <w:jc w:val="both"/>
              <w:rPr>
                <w:rFonts w:ascii="Arial" w:eastAsia="Times New Roman" w:hAnsi="Arial" w:cs="Arial"/>
                <w:color w:val="000000"/>
                <w:sz w:val="18"/>
                <w:szCs w:val="18"/>
                <w:lang w:eastAsia="es-MX"/>
              </w:rPr>
            </w:pPr>
            <w:r w:rsidRPr="005D1ADD">
              <w:rPr>
                <w:rFonts w:ascii="Arial" w:eastAsia="Times New Roman" w:hAnsi="Arial" w:cs="Arial"/>
                <w:iCs/>
                <w:color w:val="000000"/>
                <w:sz w:val="18"/>
                <w:szCs w:val="18"/>
                <w:lang w:val="es-ES" w:eastAsia="es-MX"/>
              </w:rPr>
              <w:t xml:space="preserve">Correa </w:t>
            </w:r>
            <w:r w:rsidR="00797FF3" w:rsidRPr="005D1ADD">
              <w:rPr>
                <w:rFonts w:ascii="Arial" w:eastAsia="Times New Roman" w:hAnsi="Arial" w:cs="Arial"/>
                <w:iCs/>
                <w:color w:val="000000"/>
                <w:sz w:val="18"/>
                <w:szCs w:val="18"/>
                <w:lang w:val="es-ES" w:eastAsia="es-MX"/>
              </w:rPr>
              <w:t>Aristizábal</w:t>
            </w:r>
            <w:r w:rsidRPr="005D1ADD">
              <w:rPr>
                <w:rFonts w:ascii="Arial" w:eastAsia="Times New Roman" w:hAnsi="Arial" w:cs="Arial"/>
                <w:iCs/>
                <w:color w:val="000000"/>
                <w:sz w:val="18"/>
                <w:szCs w:val="18"/>
                <w:lang w:val="es-ES" w:eastAsia="es-MX"/>
              </w:rPr>
              <w:t xml:space="preserve"> Jenny Alejandra</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4297E4" w14:textId="3ADCAD98" w:rsidR="007404CF" w:rsidRPr="005D1ADD" w:rsidRDefault="007404CF" w:rsidP="007404CF">
            <w:pPr>
              <w:spacing w:after="0" w:line="240" w:lineRule="auto"/>
              <w:jc w:val="center"/>
              <w:rPr>
                <w:rFonts w:ascii="Arial" w:eastAsia="Times New Roman" w:hAnsi="Arial" w:cs="Arial"/>
                <w:color w:val="000000"/>
                <w:sz w:val="18"/>
                <w:szCs w:val="18"/>
                <w:lang w:eastAsia="es-MX"/>
              </w:rPr>
            </w:pPr>
            <w:r w:rsidRPr="005D1ADD">
              <w:rPr>
                <w:rFonts w:ascii="Arial" w:eastAsia="Times New Roman" w:hAnsi="Arial" w:cs="Arial"/>
                <w:iCs/>
                <w:color w:val="000000"/>
                <w:sz w:val="18"/>
                <w:szCs w:val="18"/>
                <w:lang w:val="es-ES" w:eastAsia="es-MX"/>
              </w:rPr>
              <w:t>rechazado</w:t>
            </w: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C9DC86" w14:textId="77777777" w:rsidR="007404CF" w:rsidRPr="005D1ADD" w:rsidRDefault="007404CF" w:rsidP="007404CF">
            <w:pPr>
              <w:spacing w:after="0" w:line="240" w:lineRule="auto"/>
              <w:jc w:val="center"/>
              <w:rPr>
                <w:rFonts w:ascii="Arial" w:eastAsia="Times New Roman" w:hAnsi="Arial" w:cs="Arial"/>
                <w:color w:val="000000"/>
                <w:sz w:val="18"/>
                <w:szCs w:val="18"/>
                <w:lang w:eastAsia="es-MX"/>
              </w:rPr>
            </w:pPr>
            <w:r w:rsidRPr="005D1ADD">
              <w:rPr>
                <w:rFonts w:ascii="Arial" w:eastAsia="Times New Roman" w:hAnsi="Arial" w:cs="Arial"/>
                <w:iCs/>
                <w:color w:val="000000"/>
                <w:sz w:val="18"/>
                <w:szCs w:val="18"/>
                <w:lang w:val="es-ES" w:eastAsia="es-MX"/>
              </w:rPr>
              <w:t>3.76</w:t>
            </w:r>
          </w:p>
        </w:tc>
        <w:tc>
          <w:tcPr>
            <w:tcW w:w="2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1DBA39" w14:textId="77777777" w:rsidR="007404CF" w:rsidRPr="005D1ADD" w:rsidRDefault="007404CF" w:rsidP="007404CF">
            <w:pPr>
              <w:spacing w:after="0" w:line="240" w:lineRule="auto"/>
              <w:jc w:val="center"/>
              <w:rPr>
                <w:rFonts w:ascii="Arial" w:eastAsia="Times New Roman" w:hAnsi="Arial" w:cs="Arial"/>
                <w:color w:val="000000"/>
                <w:sz w:val="18"/>
                <w:szCs w:val="18"/>
                <w:lang w:eastAsia="es-MX"/>
              </w:rPr>
            </w:pPr>
            <w:r w:rsidRPr="005D1ADD">
              <w:rPr>
                <w:rFonts w:ascii="Arial" w:eastAsia="Times New Roman" w:hAnsi="Arial" w:cs="Arial"/>
                <w:iCs/>
                <w:color w:val="000000"/>
                <w:sz w:val="18"/>
                <w:szCs w:val="18"/>
                <w:lang w:val="es-ES" w:eastAsia="es-MX"/>
              </w:rPr>
              <w:t xml:space="preserve">Licenciatura en Educación Física </w:t>
            </w:r>
          </w:p>
        </w:tc>
      </w:tr>
    </w:tbl>
    <w:p w14:paraId="7848096C" w14:textId="4ADEE38E" w:rsidR="007404CF" w:rsidRPr="005D1ADD" w:rsidRDefault="007404CF" w:rsidP="007404CF">
      <w:pPr>
        <w:shd w:val="clear" w:color="auto" w:fill="FFFFFF"/>
        <w:spacing w:after="0" w:line="240" w:lineRule="auto"/>
        <w:rPr>
          <w:rFonts w:ascii="Arial" w:eastAsia="Times New Roman" w:hAnsi="Arial" w:cs="Arial"/>
          <w:color w:val="000000"/>
          <w:sz w:val="27"/>
          <w:szCs w:val="27"/>
          <w:lang w:eastAsia="es-MX"/>
        </w:rPr>
      </w:pPr>
    </w:p>
    <w:p w14:paraId="1CF4A052" w14:textId="77777777" w:rsidR="007404CF" w:rsidRPr="005D1ADD" w:rsidRDefault="007404CF" w:rsidP="007404CF">
      <w:pPr>
        <w:jc w:val="center"/>
        <w:rPr>
          <w:rFonts w:ascii="Arial" w:hAnsi="Arial" w:cs="Arial"/>
        </w:rPr>
      </w:pPr>
      <w:r w:rsidRPr="005D1ADD">
        <w:rPr>
          <w:rFonts w:ascii="Arial" w:hAnsi="Arial" w:cs="Arial"/>
        </w:rPr>
        <w:t>Medicina</w:t>
      </w:r>
    </w:p>
    <w:p w14:paraId="6FB72967" w14:textId="77777777" w:rsidR="007404CF" w:rsidRPr="005D1ADD" w:rsidRDefault="007404CF" w:rsidP="007404CF">
      <w:pPr>
        <w:jc w:val="both"/>
        <w:rPr>
          <w:rFonts w:ascii="Arial" w:hAnsi="Arial" w:cs="Arial"/>
        </w:rPr>
      </w:pPr>
      <w:r w:rsidRPr="005D1ADD">
        <w:rPr>
          <w:rFonts w:ascii="Arial" w:hAnsi="Arial" w:cs="Arial"/>
        </w:rPr>
        <w:t>Requisitos: promedio acumulado superior a 4.0, programa a fin: instrumentación, odontología, veterinaria, química farmacéutica, enfermería, nutrición, microbiología, 40 créditos cursados en el programa de origen o 10 asignaturas.</w:t>
      </w:r>
    </w:p>
    <w:p w14:paraId="60BC366C" w14:textId="77777777" w:rsidR="007404CF" w:rsidRPr="005D1ADD" w:rsidRDefault="007404CF" w:rsidP="007404CF">
      <w:pPr>
        <w:rPr>
          <w:rFonts w:ascii="Arial" w:hAnsi="Arial" w:cs="Arial"/>
        </w:rPr>
      </w:pPr>
      <w:r w:rsidRPr="005D1ADD">
        <w:rPr>
          <w:rFonts w:ascii="Arial" w:hAnsi="Arial" w:cs="Arial"/>
        </w:rPr>
        <w:t>Aspirantes: 15</w:t>
      </w:r>
    </w:p>
    <w:p w14:paraId="2F80BD8E" w14:textId="77777777" w:rsidR="007404CF" w:rsidRPr="005D1ADD" w:rsidRDefault="007404CF" w:rsidP="007404CF">
      <w:pPr>
        <w:rPr>
          <w:rFonts w:ascii="Arial" w:hAnsi="Arial" w:cs="Arial"/>
        </w:rPr>
      </w:pPr>
      <w:r w:rsidRPr="005D1ADD">
        <w:rPr>
          <w:rFonts w:ascii="Arial" w:hAnsi="Arial" w:cs="Arial"/>
        </w:rPr>
        <w:t>Cumplen requisitos: 8</w:t>
      </w:r>
    </w:p>
    <w:p w14:paraId="78F4AEC6" w14:textId="77777777" w:rsidR="007404CF" w:rsidRPr="005D1ADD" w:rsidRDefault="007404CF" w:rsidP="007404CF">
      <w:pPr>
        <w:rPr>
          <w:rFonts w:ascii="Arial" w:hAnsi="Arial" w:cs="Arial"/>
          <w:b/>
        </w:rPr>
      </w:pPr>
      <w:r w:rsidRPr="005D1ADD">
        <w:rPr>
          <w:rFonts w:ascii="Arial" w:hAnsi="Arial" w:cs="Arial"/>
          <w:b/>
        </w:rPr>
        <w:t>Estudiantes seleccionados para el cambio de programa a medicina 2016-1:</w:t>
      </w:r>
    </w:p>
    <w:tbl>
      <w:tblPr>
        <w:tblW w:w="9012" w:type="dxa"/>
        <w:tblInd w:w="55" w:type="dxa"/>
        <w:tblCellMar>
          <w:left w:w="70" w:type="dxa"/>
          <w:right w:w="70" w:type="dxa"/>
        </w:tblCellMar>
        <w:tblLook w:val="04A0" w:firstRow="1" w:lastRow="0" w:firstColumn="1" w:lastColumn="0" w:noHBand="0" w:noVBand="1"/>
      </w:tblPr>
      <w:tblGrid>
        <w:gridCol w:w="1256"/>
        <w:gridCol w:w="2350"/>
        <w:gridCol w:w="2357"/>
        <w:gridCol w:w="3049"/>
      </w:tblGrid>
      <w:tr w:rsidR="007404CF" w:rsidRPr="005D1ADD" w14:paraId="079F47A5" w14:textId="77777777" w:rsidTr="00AB33AB">
        <w:trPr>
          <w:trHeight w:val="1140"/>
        </w:trPr>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E1D8FD"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1128460844</w:t>
            </w:r>
          </w:p>
        </w:tc>
        <w:tc>
          <w:tcPr>
            <w:tcW w:w="2350" w:type="dxa"/>
            <w:tcBorders>
              <w:top w:val="single" w:sz="4" w:space="0" w:color="auto"/>
              <w:left w:val="nil"/>
              <w:bottom w:val="single" w:sz="4" w:space="0" w:color="auto"/>
              <w:right w:val="single" w:sz="4" w:space="0" w:color="auto"/>
            </w:tcBorders>
            <w:shd w:val="clear" w:color="000000" w:fill="FFFFFF"/>
            <w:vAlign w:val="center"/>
            <w:hideMark/>
          </w:tcPr>
          <w:p w14:paraId="3C4E53E0" w14:textId="1BB241C5"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Gallego Restrepo Mateo</w:t>
            </w:r>
          </w:p>
        </w:tc>
        <w:tc>
          <w:tcPr>
            <w:tcW w:w="2357" w:type="dxa"/>
            <w:tcBorders>
              <w:top w:val="single" w:sz="4" w:space="0" w:color="auto"/>
              <w:left w:val="nil"/>
              <w:bottom w:val="single" w:sz="4" w:space="0" w:color="auto"/>
              <w:right w:val="single" w:sz="4" w:space="0" w:color="auto"/>
            </w:tcBorders>
            <w:shd w:val="clear" w:color="000000" w:fill="FFFFFF"/>
            <w:vAlign w:val="center"/>
            <w:hideMark/>
          </w:tcPr>
          <w:p w14:paraId="23F49CC8"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Microbiología</w:t>
            </w:r>
          </w:p>
        </w:tc>
        <w:tc>
          <w:tcPr>
            <w:tcW w:w="3049" w:type="dxa"/>
            <w:tcBorders>
              <w:top w:val="single" w:sz="4" w:space="0" w:color="auto"/>
              <w:left w:val="nil"/>
              <w:bottom w:val="single" w:sz="4" w:space="0" w:color="auto"/>
              <w:right w:val="single" w:sz="4" w:space="0" w:color="auto"/>
            </w:tcBorders>
            <w:shd w:val="clear" w:color="000000" w:fill="FFFFFF"/>
            <w:vAlign w:val="center"/>
            <w:hideMark/>
          </w:tcPr>
          <w:p w14:paraId="7A2F676A"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4,69</w:t>
            </w:r>
          </w:p>
        </w:tc>
      </w:tr>
      <w:tr w:rsidR="007404CF" w:rsidRPr="005D1ADD" w14:paraId="158311D1" w14:textId="77777777" w:rsidTr="00AB33AB">
        <w:trPr>
          <w:trHeight w:val="900"/>
        </w:trPr>
        <w:tc>
          <w:tcPr>
            <w:tcW w:w="1256" w:type="dxa"/>
            <w:tcBorders>
              <w:top w:val="nil"/>
              <w:left w:val="single" w:sz="4" w:space="0" w:color="auto"/>
              <w:bottom w:val="single" w:sz="4" w:space="0" w:color="auto"/>
              <w:right w:val="single" w:sz="4" w:space="0" w:color="auto"/>
            </w:tcBorders>
            <w:shd w:val="clear" w:color="000000" w:fill="FFFFFF"/>
            <w:vAlign w:val="center"/>
            <w:hideMark/>
          </w:tcPr>
          <w:p w14:paraId="048C3B6B"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1036955284</w:t>
            </w:r>
          </w:p>
        </w:tc>
        <w:tc>
          <w:tcPr>
            <w:tcW w:w="2350" w:type="dxa"/>
            <w:tcBorders>
              <w:top w:val="nil"/>
              <w:left w:val="nil"/>
              <w:bottom w:val="single" w:sz="4" w:space="0" w:color="auto"/>
              <w:right w:val="single" w:sz="4" w:space="0" w:color="auto"/>
            </w:tcBorders>
            <w:shd w:val="clear" w:color="000000" w:fill="FFFFFF"/>
            <w:vAlign w:val="center"/>
            <w:hideMark/>
          </w:tcPr>
          <w:p w14:paraId="12D02D5F" w14:textId="197C0B40"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Pineda Santa Kamil Santiago</w:t>
            </w:r>
          </w:p>
        </w:tc>
        <w:tc>
          <w:tcPr>
            <w:tcW w:w="2357" w:type="dxa"/>
            <w:tcBorders>
              <w:top w:val="nil"/>
              <w:left w:val="nil"/>
              <w:bottom w:val="single" w:sz="4" w:space="0" w:color="auto"/>
              <w:right w:val="single" w:sz="4" w:space="0" w:color="auto"/>
            </w:tcBorders>
            <w:shd w:val="clear" w:color="000000" w:fill="FFFFFF"/>
            <w:vAlign w:val="center"/>
            <w:hideMark/>
          </w:tcPr>
          <w:p w14:paraId="57696383"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odontología</w:t>
            </w:r>
          </w:p>
        </w:tc>
        <w:tc>
          <w:tcPr>
            <w:tcW w:w="3049" w:type="dxa"/>
            <w:tcBorders>
              <w:top w:val="nil"/>
              <w:left w:val="nil"/>
              <w:bottom w:val="single" w:sz="4" w:space="0" w:color="auto"/>
              <w:right w:val="single" w:sz="4" w:space="0" w:color="auto"/>
            </w:tcBorders>
            <w:shd w:val="clear" w:color="000000" w:fill="FFFFFF"/>
            <w:vAlign w:val="center"/>
            <w:hideMark/>
          </w:tcPr>
          <w:p w14:paraId="011B75CE"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4,51</w:t>
            </w:r>
          </w:p>
        </w:tc>
      </w:tr>
    </w:tbl>
    <w:p w14:paraId="3D6BE2A3" w14:textId="77777777" w:rsidR="007404CF" w:rsidRPr="005D1ADD" w:rsidRDefault="007404CF" w:rsidP="007404CF"/>
    <w:p w14:paraId="19C55DC9" w14:textId="77777777" w:rsidR="007404CF" w:rsidRPr="005D1ADD" w:rsidRDefault="007404CF" w:rsidP="007404CF">
      <w:pPr>
        <w:rPr>
          <w:rFonts w:ascii="Arial" w:hAnsi="Arial" w:cs="Arial"/>
        </w:rPr>
      </w:pPr>
      <w:r w:rsidRPr="005D1ADD">
        <w:rPr>
          <w:rFonts w:ascii="Arial" w:hAnsi="Arial" w:cs="Arial"/>
        </w:rPr>
        <w:t>Tabla de aspirantes.</w:t>
      </w:r>
    </w:p>
    <w:tbl>
      <w:tblPr>
        <w:tblW w:w="5134" w:type="pct"/>
        <w:tblCellMar>
          <w:left w:w="70" w:type="dxa"/>
          <w:right w:w="70" w:type="dxa"/>
        </w:tblCellMar>
        <w:tblLook w:val="04A0" w:firstRow="1" w:lastRow="0" w:firstColumn="1" w:lastColumn="0" w:noHBand="0" w:noVBand="1"/>
      </w:tblPr>
      <w:tblGrid>
        <w:gridCol w:w="1142"/>
        <w:gridCol w:w="1702"/>
        <w:gridCol w:w="1706"/>
        <w:gridCol w:w="1701"/>
        <w:gridCol w:w="2816"/>
      </w:tblGrid>
      <w:tr w:rsidR="007404CF" w:rsidRPr="005D1ADD" w14:paraId="3373D31B" w14:textId="77777777" w:rsidTr="00792F39">
        <w:trPr>
          <w:trHeight w:val="750"/>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BA802" w14:textId="646A9ED9" w:rsidR="007404CF" w:rsidRPr="005D1ADD" w:rsidRDefault="007404CF" w:rsidP="007404CF">
            <w:pPr>
              <w:spacing w:after="0" w:line="240" w:lineRule="auto"/>
              <w:jc w:val="center"/>
              <w:rPr>
                <w:rFonts w:ascii="Arial" w:eastAsia="Times New Roman" w:hAnsi="Arial" w:cs="Arial"/>
                <w:bCs/>
                <w:color w:val="000000"/>
                <w:sz w:val="18"/>
                <w:szCs w:val="18"/>
                <w:lang w:eastAsia="es-CO"/>
              </w:rPr>
            </w:pPr>
            <w:r w:rsidRPr="005D1ADD">
              <w:rPr>
                <w:rFonts w:ascii="Arial" w:eastAsia="Times New Roman" w:hAnsi="Arial" w:cs="Arial"/>
                <w:bCs/>
                <w:color w:val="000000"/>
                <w:sz w:val="18"/>
                <w:szCs w:val="18"/>
                <w:lang w:eastAsia="es-CO"/>
              </w:rPr>
              <w:t xml:space="preserve">Cedula      </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2B593336" w14:textId="2A6A0432" w:rsidR="007404CF" w:rsidRPr="005D1ADD" w:rsidRDefault="007404CF" w:rsidP="007404CF">
            <w:pPr>
              <w:spacing w:after="0" w:line="240" w:lineRule="auto"/>
              <w:jc w:val="center"/>
              <w:rPr>
                <w:rFonts w:ascii="Arial" w:eastAsia="Times New Roman" w:hAnsi="Arial" w:cs="Arial"/>
                <w:bCs/>
                <w:color w:val="000000"/>
                <w:sz w:val="18"/>
                <w:szCs w:val="18"/>
                <w:lang w:eastAsia="es-CO"/>
              </w:rPr>
            </w:pPr>
            <w:r w:rsidRPr="005D1ADD">
              <w:rPr>
                <w:rFonts w:ascii="Arial" w:eastAsia="Times New Roman" w:hAnsi="Arial" w:cs="Arial"/>
                <w:bCs/>
                <w:color w:val="000000"/>
                <w:sz w:val="18"/>
                <w:szCs w:val="18"/>
                <w:lang w:eastAsia="es-CO"/>
              </w:rPr>
              <w:t>Nombres</w:t>
            </w:r>
          </w:p>
        </w:tc>
        <w:tc>
          <w:tcPr>
            <w:tcW w:w="953" w:type="pct"/>
            <w:tcBorders>
              <w:top w:val="single" w:sz="4" w:space="0" w:color="auto"/>
              <w:left w:val="nil"/>
              <w:bottom w:val="single" w:sz="4" w:space="0" w:color="auto"/>
              <w:right w:val="single" w:sz="4" w:space="0" w:color="auto"/>
            </w:tcBorders>
            <w:shd w:val="clear" w:color="auto" w:fill="auto"/>
            <w:vAlign w:val="center"/>
            <w:hideMark/>
          </w:tcPr>
          <w:p w14:paraId="180E7A55" w14:textId="3DE24B90" w:rsidR="007404CF" w:rsidRPr="005D1ADD" w:rsidRDefault="007404CF" w:rsidP="007404CF">
            <w:pPr>
              <w:spacing w:after="0" w:line="240" w:lineRule="auto"/>
              <w:jc w:val="center"/>
              <w:rPr>
                <w:rFonts w:ascii="Arial" w:eastAsia="Times New Roman" w:hAnsi="Arial" w:cs="Arial"/>
                <w:bCs/>
                <w:color w:val="000000"/>
                <w:sz w:val="18"/>
                <w:szCs w:val="18"/>
                <w:lang w:eastAsia="es-CO"/>
              </w:rPr>
            </w:pPr>
            <w:r w:rsidRPr="005D1ADD">
              <w:rPr>
                <w:rFonts w:ascii="Arial" w:eastAsia="Times New Roman" w:hAnsi="Arial" w:cs="Arial"/>
                <w:bCs/>
                <w:color w:val="000000"/>
                <w:sz w:val="18"/>
                <w:szCs w:val="18"/>
                <w:lang w:eastAsia="es-CO"/>
              </w:rPr>
              <w:t>programa origen</w:t>
            </w:r>
          </w:p>
        </w:tc>
        <w:tc>
          <w:tcPr>
            <w:tcW w:w="950" w:type="pct"/>
            <w:tcBorders>
              <w:top w:val="single" w:sz="4" w:space="0" w:color="auto"/>
              <w:left w:val="nil"/>
              <w:bottom w:val="single" w:sz="4" w:space="0" w:color="auto"/>
              <w:right w:val="single" w:sz="4" w:space="0" w:color="auto"/>
            </w:tcBorders>
            <w:shd w:val="clear" w:color="auto" w:fill="auto"/>
            <w:vAlign w:val="center"/>
            <w:hideMark/>
          </w:tcPr>
          <w:p w14:paraId="7E77CEF0" w14:textId="1B291CC2" w:rsidR="007404CF" w:rsidRPr="005D1ADD" w:rsidRDefault="007404CF" w:rsidP="007404CF">
            <w:pPr>
              <w:spacing w:after="0" w:line="240" w:lineRule="auto"/>
              <w:jc w:val="center"/>
              <w:rPr>
                <w:rFonts w:ascii="Arial" w:eastAsia="Times New Roman" w:hAnsi="Arial" w:cs="Arial"/>
                <w:bCs/>
                <w:color w:val="000000"/>
                <w:sz w:val="18"/>
                <w:szCs w:val="18"/>
                <w:lang w:eastAsia="es-CO"/>
              </w:rPr>
            </w:pPr>
            <w:r w:rsidRPr="005D1ADD">
              <w:rPr>
                <w:rFonts w:ascii="Arial" w:eastAsia="Times New Roman" w:hAnsi="Arial" w:cs="Arial"/>
                <w:bCs/>
                <w:color w:val="000000"/>
                <w:sz w:val="18"/>
                <w:szCs w:val="18"/>
                <w:lang w:eastAsia="es-CO"/>
              </w:rPr>
              <w:t>promedio programa</w:t>
            </w:r>
          </w:p>
        </w:tc>
        <w:tc>
          <w:tcPr>
            <w:tcW w:w="1565" w:type="pct"/>
            <w:tcBorders>
              <w:top w:val="single" w:sz="4" w:space="0" w:color="auto"/>
              <w:left w:val="nil"/>
              <w:bottom w:val="single" w:sz="4" w:space="0" w:color="auto"/>
              <w:right w:val="single" w:sz="4" w:space="0" w:color="auto"/>
            </w:tcBorders>
            <w:shd w:val="clear" w:color="auto" w:fill="auto"/>
            <w:vAlign w:val="center"/>
            <w:hideMark/>
          </w:tcPr>
          <w:p w14:paraId="554AD901" w14:textId="45031A54" w:rsidR="007404CF" w:rsidRPr="005D1ADD" w:rsidRDefault="007404CF" w:rsidP="007404CF">
            <w:pPr>
              <w:spacing w:after="0" w:line="240" w:lineRule="auto"/>
              <w:jc w:val="center"/>
              <w:rPr>
                <w:rFonts w:ascii="Arial" w:eastAsia="Times New Roman" w:hAnsi="Arial" w:cs="Arial"/>
                <w:bCs/>
                <w:color w:val="000000"/>
                <w:sz w:val="18"/>
                <w:szCs w:val="18"/>
                <w:lang w:eastAsia="es-CO"/>
              </w:rPr>
            </w:pPr>
            <w:r w:rsidRPr="005D1ADD">
              <w:rPr>
                <w:rFonts w:ascii="Arial" w:eastAsia="Times New Roman" w:hAnsi="Arial" w:cs="Arial"/>
                <w:bCs/>
                <w:color w:val="000000"/>
                <w:sz w:val="18"/>
                <w:szCs w:val="18"/>
                <w:lang w:eastAsia="es-CO"/>
              </w:rPr>
              <w:t>estado aspirante</w:t>
            </w:r>
          </w:p>
        </w:tc>
      </w:tr>
      <w:tr w:rsidR="007404CF" w:rsidRPr="005D1ADD" w14:paraId="10686634" w14:textId="77777777" w:rsidTr="00792F39">
        <w:trPr>
          <w:trHeight w:val="1140"/>
        </w:trPr>
        <w:tc>
          <w:tcPr>
            <w:tcW w:w="581" w:type="pct"/>
            <w:tcBorders>
              <w:top w:val="nil"/>
              <w:left w:val="single" w:sz="4" w:space="0" w:color="auto"/>
              <w:bottom w:val="single" w:sz="4" w:space="0" w:color="auto"/>
              <w:right w:val="single" w:sz="4" w:space="0" w:color="auto"/>
            </w:tcBorders>
            <w:shd w:val="clear" w:color="000000" w:fill="FFFFFF"/>
            <w:vAlign w:val="center"/>
            <w:hideMark/>
          </w:tcPr>
          <w:p w14:paraId="7D76812E"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1128460844</w:t>
            </w:r>
          </w:p>
        </w:tc>
        <w:tc>
          <w:tcPr>
            <w:tcW w:w="951" w:type="pct"/>
            <w:tcBorders>
              <w:top w:val="nil"/>
              <w:left w:val="nil"/>
              <w:bottom w:val="single" w:sz="4" w:space="0" w:color="auto"/>
              <w:right w:val="single" w:sz="4" w:space="0" w:color="auto"/>
            </w:tcBorders>
            <w:shd w:val="clear" w:color="000000" w:fill="FFFFFF"/>
            <w:vAlign w:val="center"/>
            <w:hideMark/>
          </w:tcPr>
          <w:p w14:paraId="4646C1C3" w14:textId="6FEFB60A" w:rsidR="007404CF" w:rsidRPr="005D1ADD" w:rsidRDefault="00792F39"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Gallego Restrepo Mateo</w:t>
            </w:r>
          </w:p>
        </w:tc>
        <w:tc>
          <w:tcPr>
            <w:tcW w:w="953" w:type="pct"/>
            <w:tcBorders>
              <w:top w:val="nil"/>
              <w:left w:val="nil"/>
              <w:bottom w:val="single" w:sz="4" w:space="0" w:color="auto"/>
              <w:right w:val="single" w:sz="4" w:space="0" w:color="auto"/>
            </w:tcBorders>
            <w:shd w:val="clear" w:color="000000" w:fill="FFFFFF"/>
            <w:vAlign w:val="center"/>
            <w:hideMark/>
          </w:tcPr>
          <w:p w14:paraId="23844004"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Microbiología</w:t>
            </w:r>
          </w:p>
        </w:tc>
        <w:tc>
          <w:tcPr>
            <w:tcW w:w="950" w:type="pct"/>
            <w:tcBorders>
              <w:top w:val="nil"/>
              <w:left w:val="nil"/>
              <w:bottom w:val="single" w:sz="4" w:space="0" w:color="auto"/>
              <w:right w:val="single" w:sz="4" w:space="0" w:color="auto"/>
            </w:tcBorders>
            <w:shd w:val="clear" w:color="000000" w:fill="FFFFFF"/>
            <w:vAlign w:val="center"/>
            <w:hideMark/>
          </w:tcPr>
          <w:p w14:paraId="23989BB1"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4,69</w:t>
            </w:r>
          </w:p>
        </w:tc>
        <w:tc>
          <w:tcPr>
            <w:tcW w:w="1565" w:type="pct"/>
            <w:tcBorders>
              <w:top w:val="nil"/>
              <w:left w:val="nil"/>
              <w:bottom w:val="single" w:sz="4" w:space="0" w:color="auto"/>
              <w:right w:val="single" w:sz="4" w:space="0" w:color="auto"/>
            </w:tcBorders>
            <w:shd w:val="clear" w:color="000000" w:fill="FFFFFF"/>
            <w:vAlign w:val="center"/>
            <w:hideMark/>
          </w:tcPr>
          <w:p w14:paraId="30999EA8" w14:textId="31D2FA5A" w:rsidR="007404CF" w:rsidRPr="005D1ADD" w:rsidRDefault="00792F39"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Revisado: el aspirante cumple con todos los requisitos de inscripción</w:t>
            </w:r>
          </w:p>
        </w:tc>
      </w:tr>
      <w:tr w:rsidR="007404CF" w:rsidRPr="005D1ADD" w14:paraId="181F0C47" w14:textId="77777777" w:rsidTr="00792F39">
        <w:trPr>
          <w:trHeight w:val="900"/>
        </w:trPr>
        <w:tc>
          <w:tcPr>
            <w:tcW w:w="581" w:type="pct"/>
            <w:tcBorders>
              <w:top w:val="nil"/>
              <w:left w:val="single" w:sz="4" w:space="0" w:color="auto"/>
              <w:bottom w:val="single" w:sz="4" w:space="0" w:color="auto"/>
              <w:right w:val="single" w:sz="4" w:space="0" w:color="auto"/>
            </w:tcBorders>
            <w:shd w:val="clear" w:color="000000" w:fill="FFFFFF"/>
            <w:vAlign w:val="center"/>
            <w:hideMark/>
          </w:tcPr>
          <w:p w14:paraId="1025A432"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1036955284</w:t>
            </w:r>
          </w:p>
        </w:tc>
        <w:tc>
          <w:tcPr>
            <w:tcW w:w="951" w:type="pct"/>
            <w:tcBorders>
              <w:top w:val="nil"/>
              <w:left w:val="nil"/>
              <w:bottom w:val="single" w:sz="4" w:space="0" w:color="auto"/>
              <w:right w:val="single" w:sz="4" w:space="0" w:color="auto"/>
            </w:tcBorders>
            <w:shd w:val="clear" w:color="000000" w:fill="FFFFFF"/>
            <w:vAlign w:val="center"/>
            <w:hideMark/>
          </w:tcPr>
          <w:p w14:paraId="0F18DAB3" w14:textId="3BCAF8E8" w:rsidR="007404CF" w:rsidRPr="005D1ADD" w:rsidRDefault="00792F39"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Pineda Santa Kamil Santiago</w:t>
            </w:r>
          </w:p>
        </w:tc>
        <w:tc>
          <w:tcPr>
            <w:tcW w:w="953" w:type="pct"/>
            <w:tcBorders>
              <w:top w:val="nil"/>
              <w:left w:val="nil"/>
              <w:bottom w:val="single" w:sz="4" w:space="0" w:color="auto"/>
              <w:right w:val="single" w:sz="4" w:space="0" w:color="auto"/>
            </w:tcBorders>
            <w:shd w:val="clear" w:color="000000" w:fill="FFFFFF"/>
            <w:vAlign w:val="center"/>
            <w:hideMark/>
          </w:tcPr>
          <w:p w14:paraId="478AB1E9"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odontología</w:t>
            </w:r>
          </w:p>
        </w:tc>
        <w:tc>
          <w:tcPr>
            <w:tcW w:w="950" w:type="pct"/>
            <w:tcBorders>
              <w:top w:val="nil"/>
              <w:left w:val="nil"/>
              <w:bottom w:val="single" w:sz="4" w:space="0" w:color="auto"/>
              <w:right w:val="single" w:sz="4" w:space="0" w:color="auto"/>
            </w:tcBorders>
            <w:shd w:val="clear" w:color="000000" w:fill="FFFFFF"/>
            <w:vAlign w:val="center"/>
            <w:hideMark/>
          </w:tcPr>
          <w:p w14:paraId="2ED809EB"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4,51</w:t>
            </w:r>
          </w:p>
        </w:tc>
        <w:tc>
          <w:tcPr>
            <w:tcW w:w="1565" w:type="pct"/>
            <w:tcBorders>
              <w:top w:val="nil"/>
              <w:left w:val="nil"/>
              <w:bottom w:val="single" w:sz="4" w:space="0" w:color="auto"/>
              <w:right w:val="single" w:sz="4" w:space="0" w:color="auto"/>
            </w:tcBorders>
            <w:shd w:val="clear" w:color="000000" w:fill="FFFFFF"/>
            <w:vAlign w:val="center"/>
            <w:hideMark/>
          </w:tcPr>
          <w:p w14:paraId="310140C8" w14:textId="3F53939F" w:rsidR="007404CF" w:rsidRPr="005D1ADD" w:rsidRDefault="00792F39"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Revisado: el aspirante cumple con todos los requisitos de inscripción</w:t>
            </w:r>
          </w:p>
        </w:tc>
      </w:tr>
      <w:tr w:rsidR="007404CF" w:rsidRPr="005D1ADD" w14:paraId="34BC5A3C" w14:textId="77777777" w:rsidTr="00792F39">
        <w:trPr>
          <w:trHeight w:val="900"/>
        </w:trPr>
        <w:tc>
          <w:tcPr>
            <w:tcW w:w="581" w:type="pct"/>
            <w:tcBorders>
              <w:top w:val="nil"/>
              <w:left w:val="single" w:sz="4" w:space="0" w:color="auto"/>
              <w:bottom w:val="single" w:sz="4" w:space="0" w:color="auto"/>
              <w:right w:val="single" w:sz="4" w:space="0" w:color="auto"/>
            </w:tcBorders>
            <w:shd w:val="clear" w:color="000000" w:fill="FFFFFF"/>
            <w:vAlign w:val="center"/>
            <w:hideMark/>
          </w:tcPr>
          <w:p w14:paraId="7A26CE8A"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43166781</w:t>
            </w:r>
          </w:p>
        </w:tc>
        <w:tc>
          <w:tcPr>
            <w:tcW w:w="951" w:type="pct"/>
            <w:tcBorders>
              <w:top w:val="nil"/>
              <w:left w:val="nil"/>
              <w:bottom w:val="single" w:sz="4" w:space="0" w:color="auto"/>
              <w:right w:val="single" w:sz="4" w:space="0" w:color="auto"/>
            </w:tcBorders>
            <w:shd w:val="clear" w:color="000000" w:fill="FFFFFF"/>
            <w:vAlign w:val="center"/>
            <w:hideMark/>
          </w:tcPr>
          <w:p w14:paraId="3DCE80AA" w14:textId="3955A8E3" w:rsidR="007404CF" w:rsidRPr="005D1ADD" w:rsidRDefault="00792F39"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Hernández Jaramillo Natalia</w:t>
            </w:r>
          </w:p>
        </w:tc>
        <w:tc>
          <w:tcPr>
            <w:tcW w:w="953" w:type="pct"/>
            <w:tcBorders>
              <w:top w:val="nil"/>
              <w:left w:val="nil"/>
              <w:bottom w:val="single" w:sz="4" w:space="0" w:color="auto"/>
              <w:right w:val="single" w:sz="4" w:space="0" w:color="auto"/>
            </w:tcBorders>
            <w:shd w:val="clear" w:color="000000" w:fill="FFFFFF"/>
            <w:vAlign w:val="center"/>
            <w:hideMark/>
          </w:tcPr>
          <w:p w14:paraId="362ACF67" w14:textId="6A5298A6"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química </w:t>
            </w:r>
            <w:r w:rsidR="00792F39" w:rsidRPr="005D1ADD">
              <w:rPr>
                <w:rFonts w:ascii="Arial" w:eastAsia="Times New Roman" w:hAnsi="Arial" w:cs="Arial"/>
                <w:color w:val="000000"/>
                <w:sz w:val="18"/>
                <w:szCs w:val="18"/>
                <w:lang w:eastAsia="es-CO"/>
              </w:rPr>
              <w:t>farmacéutica</w:t>
            </w:r>
          </w:p>
        </w:tc>
        <w:tc>
          <w:tcPr>
            <w:tcW w:w="950" w:type="pct"/>
            <w:tcBorders>
              <w:top w:val="nil"/>
              <w:left w:val="nil"/>
              <w:bottom w:val="single" w:sz="4" w:space="0" w:color="auto"/>
              <w:right w:val="single" w:sz="4" w:space="0" w:color="auto"/>
            </w:tcBorders>
            <w:shd w:val="clear" w:color="000000" w:fill="FFFFFF"/>
            <w:vAlign w:val="center"/>
            <w:hideMark/>
          </w:tcPr>
          <w:p w14:paraId="23636D80"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4,45</w:t>
            </w:r>
          </w:p>
        </w:tc>
        <w:tc>
          <w:tcPr>
            <w:tcW w:w="1565" w:type="pct"/>
            <w:tcBorders>
              <w:top w:val="nil"/>
              <w:left w:val="nil"/>
              <w:bottom w:val="single" w:sz="4" w:space="0" w:color="auto"/>
              <w:right w:val="single" w:sz="4" w:space="0" w:color="auto"/>
            </w:tcBorders>
            <w:shd w:val="clear" w:color="000000" w:fill="FFFFFF"/>
            <w:vAlign w:val="center"/>
            <w:hideMark/>
          </w:tcPr>
          <w:p w14:paraId="386C7B20" w14:textId="00617F9B" w:rsidR="007404CF" w:rsidRPr="005D1ADD" w:rsidRDefault="00792F39"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Revisado: el aspirante cumple con todos los requisitos de inscripción</w:t>
            </w:r>
          </w:p>
        </w:tc>
      </w:tr>
      <w:tr w:rsidR="007404CF" w:rsidRPr="005D1ADD" w14:paraId="11E8C3C3" w14:textId="77777777" w:rsidTr="00792F39">
        <w:trPr>
          <w:trHeight w:val="900"/>
        </w:trPr>
        <w:tc>
          <w:tcPr>
            <w:tcW w:w="581" w:type="pct"/>
            <w:tcBorders>
              <w:top w:val="nil"/>
              <w:left w:val="single" w:sz="4" w:space="0" w:color="auto"/>
              <w:bottom w:val="single" w:sz="4" w:space="0" w:color="auto"/>
              <w:right w:val="single" w:sz="4" w:space="0" w:color="auto"/>
            </w:tcBorders>
            <w:shd w:val="clear" w:color="000000" w:fill="FFFFFF"/>
            <w:vAlign w:val="center"/>
            <w:hideMark/>
          </w:tcPr>
          <w:p w14:paraId="38DE80F2"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1152443629</w:t>
            </w:r>
          </w:p>
        </w:tc>
        <w:tc>
          <w:tcPr>
            <w:tcW w:w="951" w:type="pct"/>
            <w:tcBorders>
              <w:top w:val="nil"/>
              <w:left w:val="nil"/>
              <w:bottom w:val="single" w:sz="4" w:space="0" w:color="auto"/>
              <w:right w:val="single" w:sz="4" w:space="0" w:color="auto"/>
            </w:tcBorders>
            <w:shd w:val="clear" w:color="000000" w:fill="FFFFFF"/>
            <w:vAlign w:val="center"/>
            <w:hideMark/>
          </w:tcPr>
          <w:p w14:paraId="4B0592E3" w14:textId="0CDEF6FC" w:rsidR="007404CF" w:rsidRPr="005D1ADD" w:rsidRDefault="00792F39"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Burgos Amaya Estefanía</w:t>
            </w:r>
          </w:p>
        </w:tc>
        <w:tc>
          <w:tcPr>
            <w:tcW w:w="953" w:type="pct"/>
            <w:tcBorders>
              <w:top w:val="nil"/>
              <w:left w:val="nil"/>
              <w:bottom w:val="single" w:sz="4" w:space="0" w:color="auto"/>
              <w:right w:val="single" w:sz="4" w:space="0" w:color="auto"/>
            </w:tcBorders>
            <w:shd w:val="clear" w:color="000000" w:fill="FFFFFF"/>
            <w:vAlign w:val="center"/>
            <w:hideMark/>
          </w:tcPr>
          <w:p w14:paraId="2FE0F98A"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Instrumentación quirúrgica</w:t>
            </w:r>
          </w:p>
        </w:tc>
        <w:tc>
          <w:tcPr>
            <w:tcW w:w="950" w:type="pct"/>
            <w:tcBorders>
              <w:top w:val="nil"/>
              <w:left w:val="nil"/>
              <w:bottom w:val="single" w:sz="4" w:space="0" w:color="auto"/>
              <w:right w:val="single" w:sz="4" w:space="0" w:color="auto"/>
            </w:tcBorders>
            <w:shd w:val="clear" w:color="000000" w:fill="FFFFFF"/>
            <w:vAlign w:val="center"/>
            <w:hideMark/>
          </w:tcPr>
          <w:p w14:paraId="64D1EC43"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4,37</w:t>
            </w:r>
          </w:p>
        </w:tc>
        <w:tc>
          <w:tcPr>
            <w:tcW w:w="1565" w:type="pct"/>
            <w:tcBorders>
              <w:top w:val="nil"/>
              <w:left w:val="nil"/>
              <w:bottom w:val="single" w:sz="4" w:space="0" w:color="auto"/>
              <w:right w:val="single" w:sz="4" w:space="0" w:color="auto"/>
            </w:tcBorders>
            <w:shd w:val="clear" w:color="000000" w:fill="FFFFFF"/>
            <w:vAlign w:val="center"/>
            <w:hideMark/>
          </w:tcPr>
          <w:p w14:paraId="6461AAF7" w14:textId="5625B023" w:rsidR="007404CF" w:rsidRPr="005D1ADD" w:rsidRDefault="00792F39"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Revisado: el aspirante cumple con todos los requisitos de inscripción</w:t>
            </w:r>
          </w:p>
        </w:tc>
      </w:tr>
      <w:tr w:rsidR="007404CF" w:rsidRPr="005D1ADD" w14:paraId="6431DF1B" w14:textId="77777777" w:rsidTr="00792F39">
        <w:trPr>
          <w:trHeight w:val="900"/>
        </w:trPr>
        <w:tc>
          <w:tcPr>
            <w:tcW w:w="581" w:type="pct"/>
            <w:tcBorders>
              <w:top w:val="nil"/>
              <w:left w:val="single" w:sz="4" w:space="0" w:color="auto"/>
              <w:bottom w:val="single" w:sz="4" w:space="0" w:color="auto"/>
              <w:right w:val="single" w:sz="4" w:space="0" w:color="auto"/>
            </w:tcBorders>
            <w:shd w:val="clear" w:color="000000" w:fill="FFFFFF"/>
            <w:vAlign w:val="center"/>
            <w:hideMark/>
          </w:tcPr>
          <w:p w14:paraId="29AAD740"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lastRenderedPageBreak/>
              <w:t>1017240976</w:t>
            </w:r>
          </w:p>
        </w:tc>
        <w:tc>
          <w:tcPr>
            <w:tcW w:w="951" w:type="pct"/>
            <w:tcBorders>
              <w:top w:val="nil"/>
              <w:left w:val="nil"/>
              <w:bottom w:val="single" w:sz="4" w:space="0" w:color="auto"/>
              <w:right w:val="single" w:sz="4" w:space="0" w:color="auto"/>
            </w:tcBorders>
            <w:shd w:val="clear" w:color="000000" w:fill="FFFFFF"/>
            <w:vAlign w:val="center"/>
            <w:hideMark/>
          </w:tcPr>
          <w:p w14:paraId="1A1069B3" w14:textId="01DD3E2B" w:rsidR="007404CF" w:rsidRPr="005D1ADD" w:rsidRDefault="00792F39"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Gómez Higuita </w:t>
            </w:r>
            <w:proofErr w:type="spellStart"/>
            <w:r w:rsidRPr="005D1ADD">
              <w:rPr>
                <w:rFonts w:ascii="Arial" w:eastAsia="Times New Roman" w:hAnsi="Arial" w:cs="Arial"/>
                <w:color w:val="000000"/>
                <w:sz w:val="18"/>
                <w:szCs w:val="18"/>
                <w:lang w:eastAsia="es-CO"/>
              </w:rPr>
              <w:t>Caterin</w:t>
            </w:r>
            <w:proofErr w:type="spellEnd"/>
            <w:r w:rsidRPr="005D1ADD">
              <w:rPr>
                <w:rFonts w:ascii="Arial" w:eastAsia="Times New Roman" w:hAnsi="Arial" w:cs="Arial"/>
                <w:color w:val="000000"/>
                <w:sz w:val="18"/>
                <w:szCs w:val="18"/>
                <w:lang w:eastAsia="es-CO"/>
              </w:rPr>
              <w:t xml:space="preserve"> </w:t>
            </w:r>
            <w:proofErr w:type="spellStart"/>
            <w:r w:rsidRPr="005D1ADD">
              <w:rPr>
                <w:rFonts w:ascii="Arial" w:eastAsia="Times New Roman" w:hAnsi="Arial" w:cs="Arial"/>
                <w:color w:val="000000"/>
                <w:sz w:val="18"/>
                <w:szCs w:val="18"/>
                <w:lang w:eastAsia="es-CO"/>
              </w:rPr>
              <w:t>Liset</w:t>
            </w:r>
            <w:proofErr w:type="spellEnd"/>
          </w:p>
        </w:tc>
        <w:tc>
          <w:tcPr>
            <w:tcW w:w="953" w:type="pct"/>
            <w:tcBorders>
              <w:top w:val="nil"/>
              <w:left w:val="nil"/>
              <w:bottom w:val="single" w:sz="4" w:space="0" w:color="auto"/>
              <w:right w:val="single" w:sz="4" w:space="0" w:color="auto"/>
            </w:tcBorders>
            <w:shd w:val="clear" w:color="000000" w:fill="FFFFFF"/>
            <w:vAlign w:val="center"/>
            <w:hideMark/>
          </w:tcPr>
          <w:p w14:paraId="02B3BB64"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Instrumentación quirúrgica</w:t>
            </w:r>
          </w:p>
        </w:tc>
        <w:tc>
          <w:tcPr>
            <w:tcW w:w="950" w:type="pct"/>
            <w:tcBorders>
              <w:top w:val="nil"/>
              <w:left w:val="nil"/>
              <w:bottom w:val="single" w:sz="4" w:space="0" w:color="auto"/>
              <w:right w:val="single" w:sz="4" w:space="0" w:color="auto"/>
            </w:tcBorders>
            <w:shd w:val="clear" w:color="000000" w:fill="FFFFFF"/>
            <w:vAlign w:val="center"/>
            <w:hideMark/>
          </w:tcPr>
          <w:p w14:paraId="4428AA1E"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4,36</w:t>
            </w:r>
          </w:p>
        </w:tc>
        <w:tc>
          <w:tcPr>
            <w:tcW w:w="1565" w:type="pct"/>
            <w:tcBorders>
              <w:top w:val="nil"/>
              <w:left w:val="nil"/>
              <w:bottom w:val="single" w:sz="4" w:space="0" w:color="auto"/>
              <w:right w:val="single" w:sz="4" w:space="0" w:color="auto"/>
            </w:tcBorders>
            <w:shd w:val="clear" w:color="000000" w:fill="FFFFFF"/>
            <w:vAlign w:val="center"/>
            <w:hideMark/>
          </w:tcPr>
          <w:p w14:paraId="671322FB" w14:textId="044F1406" w:rsidR="007404CF" w:rsidRPr="005D1ADD" w:rsidRDefault="00321433"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Revisado: el aspirante cumple con todos los requisitos de inscripción</w:t>
            </w:r>
          </w:p>
        </w:tc>
      </w:tr>
      <w:tr w:rsidR="007404CF" w:rsidRPr="005D1ADD" w14:paraId="31E06EDF" w14:textId="77777777" w:rsidTr="00514582">
        <w:trPr>
          <w:trHeight w:val="900"/>
        </w:trPr>
        <w:tc>
          <w:tcPr>
            <w:tcW w:w="581" w:type="pct"/>
            <w:tcBorders>
              <w:top w:val="nil"/>
              <w:left w:val="single" w:sz="4" w:space="0" w:color="auto"/>
              <w:bottom w:val="single" w:sz="4" w:space="0" w:color="auto"/>
              <w:right w:val="single" w:sz="4" w:space="0" w:color="auto"/>
            </w:tcBorders>
            <w:shd w:val="clear" w:color="000000" w:fill="FFFFFF"/>
            <w:vAlign w:val="center"/>
            <w:hideMark/>
          </w:tcPr>
          <w:p w14:paraId="68490C89"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1037651701</w:t>
            </w:r>
          </w:p>
        </w:tc>
        <w:tc>
          <w:tcPr>
            <w:tcW w:w="951" w:type="pct"/>
            <w:tcBorders>
              <w:top w:val="nil"/>
              <w:left w:val="nil"/>
              <w:bottom w:val="single" w:sz="4" w:space="0" w:color="auto"/>
              <w:right w:val="single" w:sz="4" w:space="0" w:color="auto"/>
            </w:tcBorders>
            <w:shd w:val="clear" w:color="000000" w:fill="FFFFFF"/>
            <w:vAlign w:val="center"/>
            <w:hideMark/>
          </w:tcPr>
          <w:p w14:paraId="5572DC07" w14:textId="422CA66B" w:rsidR="007404CF" w:rsidRPr="005D1ADD" w:rsidRDefault="00792F39"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Gómez Jiménez Camilo</w:t>
            </w:r>
          </w:p>
        </w:tc>
        <w:tc>
          <w:tcPr>
            <w:tcW w:w="953" w:type="pct"/>
            <w:tcBorders>
              <w:top w:val="nil"/>
              <w:left w:val="nil"/>
              <w:bottom w:val="single" w:sz="4" w:space="0" w:color="auto"/>
              <w:right w:val="single" w:sz="4" w:space="0" w:color="auto"/>
            </w:tcBorders>
            <w:shd w:val="clear" w:color="000000" w:fill="FFFFFF"/>
            <w:vAlign w:val="center"/>
            <w:hideMark/>
          </w:tcPr>
          <w:p w14:paraId="326FE6D7" w14:textId="55892C14"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nutrición y </w:t>
            </w:r>
            <w:r w:rsidR="00792F39" w:rsidRPr="005D1ADD">
              <w:rPr>
                <w:rFonts w:ascii="Arial" w:eastAsia="Times New Roman" w:hAnsi="Arial" w:cs="Arial"/>
                <w:color w:val="000000"/>
                <w:sz w:val="18"/>
                <w:szCs w:val="18"/>
                <w:lang w:eastAsia="es-CO"/>
              </w:rPr>
              <w:t>dietética</w:t>
            </w:r>
          </w:p>
        </w:tc>
        <w:tc>
          <w:tcPr>
            <w:tcW w:w="950" w:type="pct"/>
            <w:tcBorders>
              <w:top w:val="nil"/>
              <w:left w:val="nil"/>
              <w:bottom w:val="single" w:sz="4" w:space="0" w:color="auto"/>
              <w:right w:val="single" w:sz="4" w:space="0" w:color="auto"/>
            </w:tcBorders>
            <w:shd w:val="clear" w:color="000000" w:fill="FFFFFF"/>
            <w:vAlign w:val="center"/>
            <w:hideMark/>
          </w:tcPr>
          <w:p w14:paraId="09F787F9"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4,3</w:t>
            </w:r>
          </w:p>
        </w:tc>
        <w:tc>
          <w:tcPr>
            <w:tcW w:w="1565" w:type="pct"/>
            <w:tcBorders>
              <w:top w:val="nil"/>
              <w:left w:val="nil"/>
              <w:bottom w:val="single" w:sz="4" w:space="0" w:color="auto"/>
              <w:right w:val="single" w:sz="4" w:space="0" w:color="auto"/>
            </w:tcBorders>
            <w:shd w:val="clear" w:color="000000" w:fill="FFFFFF"/>
            <w:vAlign w:val="center"/>
            <w:hideMark/>
          </w:tcPr>
          <w:p w14:paraId="782801F8" w14:textId="23F4E437" w:rsidR="007404CF" w:rsidRPr="005D1ADD" w:rsidRDefault="00321433"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Revisado: el aspirante cumple con todos los requisitos de inscripción</w:t>
            </w:r>
          </w:p>
        </w:tc>
      </w:tr>
      <w:tr w:rsidR="007404CF" w:rsidRPr="005D1ADD" w14:paraId="5F238F4B" w14:textId="77777777" w:rsidTr="00514582">
        <w:trPr>
          <w:trHeight w:val="900"/>
        </w:trPr>
        <w:tc>
          <w:tcPr>
            <w:tcW w:w="5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0A2A85"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1152442614</w:t>
            </w:r>
          </w:p>
        </w:tc>
        <w:tc>
          <w:tcPr>
            <w:tcW w:w="951" w:type="pct"/>
            <w:tcBorders>
              <w:top w:val="single" w:sz="4" w:space="0" w:color="auto"/>
              <w:left w:val="nil"/>
              <w:bottom w:val="single" w:sz="4" w:space="0" w:color="auto"/>
              <w:right w:val="single" w:sz="4" w:space="0" w:color="auto"/>
            </w:tcBorders>
            <w:shd w:val="clear" w:color="000000" w:fill="FFFFFF"/>
            <w:vAlign w:val="center"/>
            <w:hideMark/>
          </w:tcPr>
          <w:p w14:paraId="430DEB0F" w14:textId="4358161F" w:rsidR="007404CF" w:rsidRPr="005D1ADD" w:rsidRDefault="00792F39"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Pena Díaz Daniela</w:t>
            </w:r>
          </w:p>
        </w:tc>
        <w:tc>
          <w:tcPr>
            <w:tcW w:w="953" w:type="pct"/>
            <w:tcBorders>
              <w:top w:val="single" w:sz="4" w:space="0" w:color="auto"/>
              <w:left w:val="nil"/>
              <w:bottom w:val="single" w:sz="4" w:space="0" w:color="auto"/>
              <w:right w:val="single" w:sz="4" w:space="0" w:color="auto"/>
            </w:tcBorders>
            <w:shd w:val="clear" w:color="000000" w:fill="FFFFFF"/>
            <w:vAlign w:val="center"/>
            <w:hideMark/>
          </w:tcPr>
          <w:p w14:paraId="07FF87E1"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Microbiología</w:t>
            </w:r>
          </w:p>
        </w:tc>
        <w:tc>
          <w:tcPr>
            <w:tcW w:w="950" w:type="pct"/>
            <w:tcBorders>
              <w:top w:val="single" w:sz="4" w:space="0" w:color="auto"/>
              <w:left w:val="nil"/>
              <w:bottom w:val="single" w:sz="4" w:space="0" w:color="auto"/>
              <w:right w:val="single" w:sz="4" w:space="0" w:color="auto"/>
            </w:tcBorders>
            <w:shd w:val="clear" w:color="000000" w:fill="FFFFFF"/>
            <w:vAlign w:val="center"/>
            <w:hideMark/>
          </w:tcPr>
          <w:p w14:paraId="710C65A7"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4,26</w:t>
            </w:r>
          </w:p>
        </w:tc>
        <w:tc>
          <w:tcPr>
            <w:tcW w:w="1565" w:type="pct"/>
            <w:tcBorders>
              <w:top w:val="single" w:sz="4" w:space="0" w:color="auto"/>
              <w:left w:val="nil"/>
              <w:bottom w:val="single" w:sz="4" w:space="0" w:color="auto"/>
              <w:right w:val="single" w:sz="4" w:space="0" w:color="auto"/>
            </w:tcBorders>
            <w:shd w:val="clear" w:color="000000" w:fill="FFFFFF"/>
            <w:vAlign w:val="center"/>
            <w:hideMark/>
          </w:tcPr>
          <w:p w14:paraId="03A4AA3D" w14:textId="161D9A88" w:rsidR="007404CF" w:rsidRPr="005D1ADD" w:rsidRDefault="00321433"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Revisado: el aspirante cumple con todos los requisitos de inscripción</w:t>
            </w:r>
          </w:p>
        </w:tc>
      </w:tr>
      <w:tr w:rsidR="007404CF" w:rsidRPr="005D1ADD" w14:paraId="42ED4270" w14:textId="77777777" w:rsidTr="00792F39">
        <w:trPr>
          <w:trHeight w:val="900"/>
        </w:trPr>
        <w:tc>
          <w:tcPr>
            <w:tcW w:w="581" w:type="pct"/>
            <w:tcBorders>
              <w:top w:val="nil"/>
              <w:left w:val="single" w:sz="4" w:space="0" w:color="auto"/>
              <w:bottom w:val="single" w:sz="4" w:space="0" w:color="auto"/>
              <w:right w:val="single" w:sz="4" w:space="0" w:color="auto"/>
            </w:tcBorders>
            <w:shd w:val="clear" w:color="000000" w:fill="FFFFFF"/>
            <w:vAlign w:val="center"/>
            <w:hideMark/>
          </w:tcPr>
          <w:p w14:paraId="723D25BB"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1042772522</w:t>
            </w:r>
          </w:p>
        </w:tc>
        <w:tc>
          <w:tcPr>
            <w:tcW w:w="951" w:type="pct"/>
            <w:tcBorders>
              <w:top w:val="nil"/>
              <w:left w:val="nil"/>
              <w:bottom w:val="single" w:sz="4" w:space="0" w:color="auto"/>
              <w:right w:val="single" w:sz="4" w:space="0" w:color="auto"/>
            </w:tcBorders>
            <w:shd w:val="clear" w:color="000000" w:fill="FFFFFF"/>
            <w:vAlign w:val="center"/>
            <w:hideMark/>
          </w:tcPr>
          <w:p w14:paraId="2EDD6FF2" w14:textId="0E895D20" w:rsidR="007404CF" w:rsidRPr="005D1ADD" w:rsidRDefault="00792F39"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Tapias Duque Wilder De Jesús</w:t>
            </w:r>
          </w:p>
        </w:tc>
        <w:tc>
          <w:tcPr>
            <w:tcW w:w="953" w:type="pct"/>
            <w:tcBorders>
              <w:top w:val="nil"/>
              <w:left w:val="nil"/>
              <w:bottom w:val="single" w:sz="4" w:space="0" w:color="auto"/>
              <w:right w:val="single" w:sz="4" w:space="0" w:color="auto"/>
            </w:tcBorders>
            <w:shd w:val="clear" w:color="000000" w:fill="FFFFFF"/>
            <w:vAlign w:val="center"/>
            <w:hideMark/>
          </w:tcPr>
          <w:p w14:paraId="001C57E2"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Instrumentación quirúrgica</w:t>
            </w:r>
          </w:p>
        </w:tc>
        <w:tc>
          <w:tcPr>
            <w:tcW w:w="950" w:type="pct"/>
            <w:tcBorders>
              <w:top w:val="nil"/>
              <w:left w:val="nil"/>
              <w:bottom w:val="single" w:sz="4" w:space="0" w:color="auto"/>
              <w:right w:val="single" w:sz="4" w:space="0" w:color="auto"/>
            </w:tcBorders>
            <w:shd w:val="clear" w:color="000000" w:fill="FFFFFF"/>
            <w:vAlign w:val="center"/>
            <w:hideMark/>
          </w:tcPr>
          <w:p w14:paraId="5A6418B8"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4,19</w:t>
            </w:r>
          </w:p>
        </w:tc>
        <w:tc>
          <w:tcPr>
            <w:tcW w:w="1565" w:type="pct"/>
            <w:tcBorders>
              <w:top w:val="nil"/>
              <w:left w:val="nil"/>
              <w:bottom w:val="single" w:sz="4" w:space="0" w:color="auto"/>
              <w:right w:val="single" w:sz="4" w:space="0" w:color="auto"/>
            </w:tcBorders>
            <w:shd w:val="clear" w:color="000000" w:fill="FFFFFF"/>
            <w:vAlign w:val="center"/>
            <w:hideMark/>
          </w:tcPr>
          <w:p w14:paraId="4D153DB6" w14:textId="7F59C3E8"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R</w:t>
            </w:r>
            <w:r w:rsidR="00321433" w:rsidRPr="005D1ADD">
              <w:rPr>
                <w:rFonts w:ascii="Arial" w:eastAsia="Times New Roman" w:hAnsi="Arial" w:cs="Arial"/>
                <w:color w:val="000000"/>
                <w:sz w:val="18"/>
                <w:szCs w:val="18"/>
                <w:lang w:eastAsia="es-CO"/>
              </w:rPr>
              <w:t>evisado: el aspirante cumple con todos los requisitos de inscripción</w:t>
            </w:r>
          </w:p>
        </w:tc>
      </w:tr>
      <w:tr w:rsidR="007404CF" w:rsidRPr="005D1ADD" w14:paraId="4F81EABC" w14:textId="77777777" w:rsidTr="00321433">
        <w:trPr>
          <w:trHeight w:val="736"/>
        </w:trPr>
        <w:tc>
          <w:tcPr>
            <w:tcW w:w="581" w:type="pct"/>
            <w:tcBorders>
              <w:top w:val="nil"/>
              <w:left w:val="single" w:sz="4" w:space="0" w:color="auto"/>
              <w:bottom w:val="single" w:sz="4" w:space="0" w:color="auto"/>
              <w:right w:val="single" w:sz="4" w:space="0" w:color="auto"/>
            </w:tcBorders>
            <w:shd w:val="clear" w:color="auto" w:fill="auto"/>
            <w:vAlign w:val="center"/>
            <w:hideMark/>
          </w:tcPr>
          <w:p w14:paraId="231A9BEE" w14:textId="77777777" w:rsidR="007404CF" w:rsidRPr="00514582" w:rsidRDefault="007404CF"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1000204128</w:t>
            </w:r>
          </w:p>
        </w:tc>
        <w:tc>
          <w:tcPr>
            <w:tcW w:w="951" w:type="pct"/>
            <w:tcBorders>
              <w:top w:val="nil"/>
              <w:left w:val="nil"/>
              <w:bottom w:val="single" w:sz="4" w:space="0" w:color="auto"/>
              <w:right w:val="single" w:sz="4" w:space="0" w:color="auto"/>
            </w:tcBorders>
            <w:shd w:val="clear" w:color="auto" w:fill="auto"/>
            <w:vAlign w:val="center"/>
            <w:hideMark/>
          </w:tcPr>
          <w:p w14:paraId="4EDCB9C0" w14:textId="52841563" w:rsidR="007404CF" w:rsidRPr="00514582" w:rsidRDefault="00792F39"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Fonseca Tapias Karen Paola</w:t>
            </w:r>
          </w:p>
        </w:tc>
        <w:tc>
          <w:tcPr>
            <w:tcW w:w="953" w:type="pct"/>
            <w:tcBorders>
              <w:top w:val="nil"/>
              <w:left w:val="nil"/>
              <w:bottom w:val="single" w:sz="4" w:space="0" w:color="auto"/>
              <w:right w:val="single" w:sz="4" w:space="0" w:color="auto"/>
            </w:tcBorders>
            <w:shd w:val="clear" w:color="auto" w:fill="auto"/>
            <w:vAlign w:val="center"/>
            <w:hideMark/>
          </w:tcPr>
          <w:p w14:paraId="04CECEC0" w14:textId="77777777" w:rsidR="007404CF" w:rsidRPr="00514582" w:rsidRDefault="007404CF"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 </w:t>
            </w:r>
          </w:p>
        </w:tc>
        <w:tc>
          <w:tcPr>
            <w:tcW w:w="950" w:type="pct"/>
            <w:tcBorders>
              <w:top w:val="nil"/>
              <w:left w:val="nil"/>
              <w:bottom w:val="single" w:sz="4" w:space="0" w:color="auto"/>
              <w:right w:val="single" w:sz="4" w:space="0" w:color="auto"/>
            </w:tcBorders>
            <w:shd w:val="clear" w:color="auto" w:fill="auto"/>
            <w:vAlign w:val="center"/>
            <w:hideMark/>
          </w:tcPr>
          <w:p w14:paraId="0CDE409E" w14:textId="77777777" w:rsidR="007404CF" w:rsidRPr="00514582" w:rsidRDefault="007404CF"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 </w:t>
            </w:r>
          </w:p>
        </w:tc>
        <w:tc>
          <w:tcPr>
            <w:tcW w:w="1565" w:type="pct"/>
            <w:tcBorders>
              <w:top w:val="nil"/>
              <w:left w:val="nil"/>
              <w:bottom w:val="single" w:sz="4" w:space="0" w:color="auto"/>
              <w:right w:val="single" w:sz="4" w:space="0" w:color="auto"/>
            </w:tcBorders>
            <w:shd w:val="clear" w:color="auto" w:fill="auto"/>
            <w:vAlign w:val="center"/>
            <w:hideMark/>
          </w:tcPr>
          <w:p w14:paraId="4561AEF6" w14:textId="101CFB6A" w:rsidR="007404CF" w:rsidRPr="00514582" w:rsidRDefault="00321433"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Rechazado: el aspirante no cumplió con alguno o varios de los requisitos de inscripción</w:t>
            </w:r>
          </w:p>
        </w:tc>
      </w:tr>
      <w:tr w:rsidR="007404CF" w:rsidRPr="005D1ADD" w14:paraId="0963C717" w14:textId="77777777" w:rsidTr="00321433">
        <w:trPr>
          <w:trHeight w:val="972"/>
        </w:trPr>
        <w:tc>
          <w:tcPr>
            <w:tcW w:w="581" w:type="pct"/>
            <w:tcBorders>
              <w:top w:val="nil"/>
              <w:left w:val="single" w:sz="4" w:space="0" w:color="auto"/>
              <w:bottom w:val="single" w:sz="4" w:space="0" w:color="auto"/>
              <w:right w:val="single" w:sz="4" w:space="0" w:color="auto"/>
            </w:tcBorders>
            <w:shd w:val="clear" w:color="auto" w:fill="auto"/>
            <w:vAlign w:val="center"/>
            <w:hideMark/>
          </w:tcPr>
          <w:p w14:paraId="46170032" w14:textId="77777777" w:rsidR="007404CF" w:rsidRPr="00514582" w:rsidRDefault="007404CF"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1046912264</w:t>
            </w:r>
          </w:p>
        </w:tc>
        <w:tc>
          <w:tcPr>
            <w:tcW w:w="951" w:type="pct"/>
            <w:tcBorders>
              <w:top w:val="nil"/>
              <w:left w:val="nil"/>
              <w:bottom w:val="single" w:sz="4" w:space="0" w:color="auto"/>
              <w:right w:val="single" w:sz="4" w:space="0" w:color="auto"/>
            </w:tcBorders>
            <w:shd w:val="clear" w:color="auto" w:fill="auto"/>
            <w:vAlign w:val="center"/>
            <w:hideMark/>
          </w:tcPr>
          <w:p w14:paraId="7B6F4618" w14:textId="095B35A6" w:rsidR="007404CF" w:rsidRPr="00514582" w:rsidRDefault="00792F39"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Gil Mora Jessica</w:t>
            </w:r>
          </w:p>
        </w:tc>
        <w:tc>
          <w:tcPr>
            <w:tcW w:w="953" w:type="pct"/>
            <w:tcBorders>
              <w:top w:val="nil"/>
              <w:left w:val="nil"/>
              <w:bottom w:val="single" w:sz="4" w:space="0" w:color="auto"/>
              <w:right w:val="single" w:sz="4" w:space="0" w:color="auto"/>
            </w:tcBorders>
            <w:shd w:val="clear" w:color="auto" w:fill="auto"/>
            <w:vAlign w:val="center"/>
            <w:hideMark/>
          </w:tcPr>
          <w:p w14:paraId="76E0EEF1" w14:textId="77777777" w:rsidR="007404CF" w:rsidRPr="00514582" w:rsidRDefault="007404CF"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 </w:t>
            </w:r>
          </w:p>
        </w:tc>
        <w:tc>
          <w:tcPr>
            <w:tcW w:w="950" w:type="pct"/>
            <w:tcBorders>
              <w:top w:val="nil"/>
              <w:left w:val="nil"/>
              <w:bottom w:val="single" w:sz="4" w:space="0" w:color="auto"/>
              <w:right w:val="single" w:sz="4" w:space="0" w:color="auto"/>
            </w:tcBorders>
            <w:shd w:val="clear" w:color="auto" w:fill="auto"/>
            <w:vAlign w:val="center"/>
            <w:hideMark/>
          </w:tcPr>
          <w:p w14:paraId="2E3B86DE" w14:textId="77777777" w:rsidR="007404CF" w:rsidRPr="00514582" w:rsidRDefault="007404CF"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 </w:t>
            </w:r>
          </w:p>
        </w:tc>
        <w:tc>
          <w:tcPr>
            <w:tcW w:w="1565" w:type="pct"/>
            <w:tcBorders>
              <w:top w:val="nil"/>
              <w:left w:val="nil"/>
              <w:bottom w:val="single" w:sz="4" w:space="0" w:color="auto"/>
              <w:right w:val="single" w:sz="4" w:space="0" w:color="auto"/>
            </w:tcBorders>
            <w:shd w:val="clear" w:color="auto" w:fill="auto"/>
            <w:vAlign w:val="center"/>
            <w:hideMark/>
          </w:tcPr>
          <w:p w14:paraId="3CB1BB1B" w14:textId="0D006044" w:rsidR="007404CF" w:rsidRPr="00514582" w:rsidRDefault="00321433"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Rechazado: el aspirante no cumplió con alguno o varios de los requisitos de inscripción</w:t>
            </w:r>
          </w:p>
        </w:tc>
      </w:tr>
      <w:tr w:rsidR="007404CF" w:rsidRPr="005D1ADD" w14:paraId="6FEBD07F" w14:textId="77777777" w:rsidTr="00321433">
        <w:trPr>
          <w:trHeight w:val="831"/>
        </w:trPr>
        <w:tc>
          <w:tcPr>
            <w:tcW w:w="581" w:type="pct"/>
            <w:tcBorders>
              <w:top w:val="nil"/>
              <w:left w:val="single" w:sz="4" w:space="0" w:color="auto"/>
              <w:bottom w:val="single" w:sz="4" w:space="0" w:color="auto"/>
              <w:right w:val="single" w:sz="4" w:space="0" w:color="auto"/>
            </w:tcBorders>
            <w:shd w:val="clear" w:color="auto" w:fill="auto"/>
            <w:vAlign w:val="center"/>
            <w:hideMark/>
          </w:tcPr>
          <w:p w14:paraId="53D96D62" w14:textId="77777777" w:rsidR="007404CF" w:rsidRPr="00514582" w:rsidRDefault="007404CF"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1026151428</w:t>
            </w:r>
          </w:p>
        </w:tc>
        <w:tc>
          <w:tcPr>
            <w:tcW w:w="951" w:type="pct"/>
            <w:tcBorders>
              <w:top w:val="nil"/>
              <w:left w:val="nil"/>
              <w:bottom w:val="single" w:sz="4" w:space="0" w:color="auto"/>
              <w:right w:val="single" w:sz="4" w:space="0" w:color="auto"/>
            </w:tcBorders>
            <w:shd w:val="clear" w:color="auto" w:fill="auto"/>
            <w:vAlign w:val="center"/>
            <w:hideMark/>
          </w:tcPr>
          <w:p w14:paraId="57463300" w14:textId="713962D7" w:rsidR="007404CF" w:rsidRPr="00514582" w:rsidRDefault="00792F39"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Marín Bedoya Estefanía</w:t>
            </w:r>
          </w:p>
        </w:tc>
        <w:tc>
          <w:tcPr>
            <w:tcW w:w="953" w:type="pct"/>
            <w:tcBorders>
              <w:top w:val="nil"/>
              <w:left w:val="nil"/>
              <w:bottom w:val="single" w:sz="4" w:space="0" w:color="auto"/>
              <w:right w:val="single" w:sz="4" w:space="0" w:color="auto"/>
            </w:tcBorders>
            <w:shd w:val="clear" w:color="auto" w:fill="auto"/>
            <w:vAlign w:val="center"/>
            <w:hideMark/>
          </w:tcPr>
          <w:p w14:paraId="3B1F5E24" w14:textId="77777777" w:rsidR="007404CF" w:rsidRPr="00514582" w:rsidRDefault="007404CF"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 </w:t>
            </w:r>
          </w:p>
        </w:tc>
        <w:tc>
          <w:tcPr>
            <w:tcW w:w="950" w:type="pct"/>
            <w:tcBorders>
              <w:top w:val="nil"/>
              <w:left w:val="nil"/>
              <w:bottom w:val="single" w:sz="4" w:space="0" w:color="auto"/>
              <w:right w:val="single" w:sz="4" w:space="0" w:color="auto"/>
            </w:tcBorders>
            <w:shd w:val="clear" w:color="auto" w:fill="auto"/>
            <w:vAlign w:val="center"/>
            <w:hideMark/>
          </w:tcPr>
          <w:p w14:paraId="3D6B6E6F" w14:textId="77777777" w:rsidR="007404CF" w:rsidRPr="00514582" w:rsidRDefault="007404CF"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 </w:t>
            </w:r>
          </w:p>
        </w:tc>
        <w:tc>
          <w:tcPr>
            <w:tcW w:w="1565" w:type="pct"/>
            <w:tcBorders>
              <w:top w:val="nil"/>
              <w:left w:val="nil"/>
              <w:bottom w:val="single" w:sz="4" w:space="0" w:color="auto"/>
              <w:right w:val="single" w:sz="4" w:space="0" w:color="auto"/>
            </w:tcBorders>
            <w:shd w:val="clear" w:color="auto" w:fill="auto"/>
            <w:vAlign w:val="center"/>
            <w:hideMark/>
          </w:tcPr>
          <w:p w14:paraId="5D786C9E" w14:textId="46E70F22" w:rsidR="007404CF" w:rsidRPr="00514582" w:rsidRDefault="00321433"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Rechazado: el aspirante no cumplió con alguno o varios de los requisitos de inscripción</w:t>
            </w:r>
          </w:p>
        </w:tc>
      </w:tr>
      <w:tr w:rsidR="007404CF" w:rsidRPr="005D1ADD" w14:paraId="53255BE9" w14:textId="77777777" w:rsidTr="00321433">
        <w:trPr>
          <w:trHeight w:val="842"/>
        </w:trPr>
        <w:tc>
          <w:tcPr>
            <w:tcW w:w="581" w:type="pct"/>
            <w:tcBorders>
              <w:top w:val="nil"/>
              <w:left w:val="single" w:sz="4" w:space="0" w:color="auto"/>
              <w:bottom w:val="single" w:sz="4" w:space="0" w:color="auto"/>
              <w:right w:val="single" w:sz="4" w:space="0" w:color="auto"/>
            </w:tcBorders>
            <w:shd w:val="clear" w:color="auto" w:fill="auto"/>
            <w:vAlign w:val="center"/>
            <w:hideMark/>
          </w:tcPr>
          <w:p w14:paraId="44AA95F1" w14:textId="77777777" w:rsidR="007404CF" w:rsidRPr="00514582" w:rsidRDefault="007404CF"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1017235009</w:t>
            </w:r>
          </w:p>
        </w:tc>
        <w:tc>
          <w:tcPr>
            <w:tcW w:w="951" w:type="pct"/>
            <w:tcBorders>
              <w:top w:val="nil"/>
              <w:left w:val="nil"/>
              <w:bottom w:val="single" w:sz="4" w:space="0" w:color="auto"/>
              <w:right w:val="single" w:sz="4" w:space="0" w:color="auto"/>
            </w:tcBorders>
            <w:shd w:val="clear" w:color="auto" w:fill="auto"/>
            <w:vAlign w:val="center"/>
            <w:hideMark/>
          </w:tcPr>
          <w:p w14:paraId="5F47177D" w14:textId="21A0FFDC" w:rsidR="007404CF" w:rsidRPr="00514582" w:rsidRDefault="00792F39"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Moncada Osorno Jocelyn Carolina</w:t>
            </w:r>
          </w:p>
        </w:tc>
        <w:tc>
          <w:tcPr>
            <w:tcW w:w="953" w:type="pct"/>
            <w:tcBorders>
              <w:top w:val="nil"/>
              <w:left w:val="nil"/>
              <w:bottom w:val="single" w:sz="4" w:space="0" w:color="auto"/>
              <w:right w:val="single" w:sz="4" w:space="0" w:color="auto"/>
            </w:tcBorders>
            <w:shd w:val="clear" w:color="auto" w:fill="auto"/>
            <w:vAlign w:val="center"/>
            <w:hideMark/>
          </w:tcPr>
          <w:p w14:paraId="455D078D" w14:textId="77777777" w:rsidR="007404CF" w:rsidRPr="00514582" w:rsidRDefault="007404CF"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 </w:t>
            </w:r>
          </w:p>
        </w:tc>
        <w:tc>
          <w:tcPr>
            <w:tcW w:w="950" w:type="pct"/>
            <w:tcBorders>
              <w:top w:val="nil"/>
              <w:left w:val="nil"/>
              <w:bottom w:val="single" w:sz="4" w:space="0" w:color="auto"/>
              <w:right w:val="single" w:sz="4" w:space="0" w:color="auto"/>
            </w:tcBorders>
            <w:shd w:val="clear" w:color="auto" w:fill="auto"/>
            <w:vAlign w:val="center"/>
            <w:hideMark/>
          </w:tcPr>
          <w:p w14:paraId="1CF790B4" w14:textId="77777777" w:rsidR="007404CF" w:rsidRPr="00514582" w:rsidRDefault="007404CF"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 </w:t>
            </w:r>
          </w:p>
        </w:tc>
        <w:tc>
          <w:tcPr>
            <w:tcW w:w="1565" w:type="pct"/>
            <w:tcBorders>
              <w:top w:val="nil"/>
              <w:left w:val="nil"/>
              <w:bottom w:val="single" w:sz="4" w:space="0" w:color="auto"/>
              <w:right w:val="single" w:sz="4" w:space="0" w:color="auto"/>
            </w:tcBorders>
            <w:shd w:val="clear" w:color="auto" w:fill="auto"/>
            <w:vAlign w:val="center"/>
            <w:hideMark/>
          </w:tcPr>
          <w:p w14:paraId="6077131E" w14:textId="7049EAB1" w:rsidR="007404CF" w:rsidRPr="00514582" w:rsidRDefault="00321433"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Rechazado: el aspirante no cumplió con alguno o varios de los requisitos de inscripción</w:t>
            </w:r>
          </w:p>
        </w:tc>
      </w:tr>
      <w:tr w:rsidR="007404CF" w:rsidRPr="005D1ADD" w14:paraId="0DEB0BC8" w14:textId="77777777" w:rsidTr="00514582">
        <w:trPr>
          <w:trHeight w:val="900"/>
        </w:trPr>
        <w:tc>
          <w:tcPr>
            <w:tcW w:w="581" w:type="pct"/>
            <w:tcBorders>
              <w:top w:val="nil"/>
              <w:left w:val="single" w:sz="4" w:space="0" w:color="auto"/>
              <w:bottom w:val="single" w:sz="4" w:space="0" w:color="auto"/>
              <w:right w:val="single" w:sz="4" w:space="0" w:color="auto"/>
            </w:tcBorders>
            <w:shd w:val="clear" w:color="auto" w:fill="auto"/>
            <w:vAlign w:val="center"/>
            <w:hideMark/>
          </w:tcPr>
          <w:p w14:paraId="5B43D6B4" w14:textId="77777777" w:rsidR="007404CF" w:rsidRPr="00514582" w:rsidRDefault="007404CF"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1040751133</w:t>
            </w:r>
          </w:p>
        </w:tc>
        <w:tc>
          <w:tcPr>
            <w:tcW w:w="951" w:type="pct"/>
            <w:tcBorders>
              <w:top w:val="nil"/>
              <w:left w:val="nil"/>
              <w:bottom w:val="single" w:sz="4" w:space="0" w:color="auto"/>
              <w:right w:val="single" w:sz="4" w:space="0" w:color="auto"/>
            </w:tcBorders>
            <w:shd w:val="clear" w:color="auto" w:fill="auto"/>
            <w:vAlign w:val="center"/>
            <w:hideMark/>
          </w:tcPr>
          <w:p w14:paraId="5490A828" w14:textId="5E103509" w:rsidR="007404CF" w:rsidRPr="00514582" w:rsidRDefault="00792F39"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Rivera Cadavid Mónica Patricia</w:t>
            </w:r>
          </w:p>
        </w:tc>
        <w:tc>
          <w:tcPr>
            <w:tcW w:w="953" w:type="pct"/>
            <w:tcBorders>
              <w:top w:val="nil"/>
              <w:left w:val="nil"/>
              <w:bottom w:val="single" w:sz="4" w:space="0" w:color="auto"/>
              <w:right w:val="single" w:sz="4" w:space="0" w:color="auto"/>
            </w:tcBorders>
            <w:shd w:val="clear" w:color="auto" w:fill="auto"/>
            <w:vAlign w:val="center"/>
            <w:hideMark/>
          </w:tcPr>
          <w:p w14:paraId="4C8FEE88" w14:textId="5BED90C3" w:rsidR="007404CF" w:rsidRPr="00514582" w:rsidRDefault="007404CF"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 xml:space="preserve">regencia de </w:t>
            </w:r>
            <w:r w:rsidR="00792F39" w:rsidRPr="00514582">
              <w:rPr>
                <w:rFonts w:ascii="Arial" w:eastAsia="Times New Roman" w:hAnsi="Arial" w:cs="Arial"/>
                <w:color w:val="000000"/>
                <w:sz w:val="18"/>
                <w:szCs w:val="18"/>
                <w:lang w:eastAsia="es-CO"/>
              </w:rPr>
              <w:t>farmacia</w:t>
            </w:r>
          </w:p>
        </w:tc>
        <w:tc>
          <w:tcPr>
            <w:tcW w:w="950" w:type="pct"/>
            <w:tcBorders>
              <w:top w:val="nil"/>
              <w:left w:val="nil"/>
              <w:bottom w:val="single" w:sz="4" w:space="0" w:color="auto"/>
              <w:right w:val="single" w:sz="4" w:space="0" w:color="auto"/>
            </w:tcBorders>
            <w:shd w:val="clear" w:color="auto" w:fill="auto"/>
            <w:vAlign w:val="center"/>
            <w:hideMark/>
          </w:tcPr>
          <w:p w14:paraId="48BEB5BE" w14:textId="77777777" w:rsidR="007404CF" w:rsidRPr="00514582" w:rsidRDefault="007404CF"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 </w:t>
            </w:r>
          </w:p>
        </w:tc>
        <w:tc>
          <w:tcPr>
            <w:tcW w:w="1565" w:type="pct"/>
            <w:tcBorders>
              <w:top w:val="nil"/>
              <w:left w:val="nil"/>
              <w:bottom w:val="single" w:sz="4" w:space="0" w:color="auto"/>
              <w:right w:val="single" w:sz="4" w:space="0" w:color="auto"/>
            </w:tcBorders>
            <w:shd w:val="clear" w:color="auto" w:fill="auto"/>
            <w:vAlign w:val="center"/>
            <w:hideMark/>
          </w:tcPr>
          <w:p w14:paraId="574F07CC" w14:textId="0E9D0E35" w:rsidR="007404CF" w:rsidRPr="00514582" w:rsidRDefault="00321433"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Rechazado: el aspirante no cumplió con alguno o varios de los requisitos de inscripción</w:t>
            </w:r>
          </w:p>
        </w:tc>
      </w:tr>
      <w:tr w:rsidR="007404CF" w:rsidRPr="005D1ADD" w14:paraId="65BF14B2" w14:textId="77777777" w:rsidTr="00514582">
        <w:trPr>
          <w:trHeight w:val="900"/>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FB600" w14:textId="77777777" w:rsidR="007404CF" w:rsidRPr="00514582" w:rsidRDefault="007404CF"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1020463750</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7A65D645" w14:textId="1DFD03F3" w:rsidR="007404CF" w:rsidRPr="00514582" w:rsidRDefault="00792F39"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Toro Arredondo Jazmín Andrea</w:t>
            </w:r>
          </w:p>
        </w:tc>
        <w:tc>
          <w:tcPr>
            <w:tcW w:w="953" w:type="pct"/>
            <w:tcBorders>
              <w:top w:val="single" w:sz="4" w:space="0" w:color="auto"/>
              <w:left w:val="nil"/>
              <w:bottom w:val="single" w:sz="4" w:space="0" w:color="auto"/>
              <w:right w:val="single" w:sz="4" w:space="0" w:color="auto"/>
            </w:tcBorders>
            <w:shd w:val="clear" w:color="auto" w:fill="auto"/>
            <w:vAlign w:val="center"/>
            <w:hideMark/>
          </w:tcPr>
          <w:p w14:paraId="2FD9FEB7" w14:textId="398CB7E6" w:rsidR="007404CF" w:rsidRPr="00514582" w:rsidRDefault="007404CF"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 xml:space="preserve">regencia de </w:t>
            </w:r>
            <w:r w:rsidR="00792F39" w:rsidRPr="00514582">
              <w:rPr>
                <w:rFonts w:ascii="Arial" w:eastAsia="Times New Roman" w:hAnsi="Arial" w:cs="Arial"/>
                <w:color w:val="000000"/>
                <w:sz w:val="18"/>
                <w:szCs w:val="18"/>
                <w:lang w:eastAsia="es-CO"/>
              </w:rPr>
              <w:t>farmacia</w:t>
            </w:r>
          </w:p>
        </w:tc>
        <w:tc>
          <w:tcPr>
            <w:tcW w:w="950" w:type="pct"/>
            <w:tcBorders>
              <w:top w:val="single" w:sz="4" w:space="0" w:color="auto"/>
              <w:left w:val="nil"/>
              <w:bottom w:val="single" w:sz="4" w:space="0" w:color="auto"/>
              <w:right w:val="single" w:sz="4" w:space="0" w:color="auto"/>
            </w:tcBorders>
            <w:shd w:val="clear" w:color="auto" w:fill="auto"/>
            <w:vAlign w:val="center"/>
            <w:hideMark/>
          </w:tcPr>
          <w:p w14:paraId="590D90D0" w14:textId="77777777" w:rsidR="007404CF" w:rsidRPr="00514582" w:rsidRDefault="007404CF"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 </w:t>
            </w:r>
          </w:p>
        </w:tc>
        <w:tc>
          <w:tcPr>
            <w:tcW w:w="1565" w:type="pct"/>
            <w:tcBorders>
              <w:top w:val="single" w:sz="4" w:space="0" w:color="auto"/>
              <w:left w:val="nil"/>
              <w:bottom w:val="single" w:sz="4" w:space="0" w:color="auto"/>
              <w:right w:val="single" w:sz="4" w:space="0" w:color="auto"/>
            </w:tcBorders>
            <w:shd w:val="clear" w:color="auto" w:fill="auto"/>
            <w:vAlign w:val="center"/>
            <w:hideMark/>
          </w:tcPr>
          <w:p w14:paraId="78796FB3" w14:textId="14DED372" w:rsidR="007404CF" w:rsidRPr="00514582" w:rsidRDefault="00321433"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 xml:space="preserve">Rechazado: el aspirante no </w:t>
            </w:r>
            <w:proofErr w:type="spellStart"/>
            <w:r w:rsidRPr="00514582">
              <w:rPr>
                <w:rFonts w:ascii="Arial" w:eastAsia="Times New Roman" w:hAnsi="Arial" w:cs="Arial"/>
                <w:color w:val="000000"/>
                <w:sz w:val="18"/>
                <w:szCs w:val="18"/>
                <w:lang w:eastAsia="es-CO"/>
              </w:rPr>
              <w:t>cumplio</w:t>
            </w:r>
            <w:proofErr w:type="spellEnd"/>
            <w:r w:rsidRPr="00514582">
              <w:rPr>
                <w:rFonts w:ascii="Arial" w:eastAsia="Times New Roman" w:hAnsi="Arial" w:cs="Arial"/>
                <w:color w:val="000000"/>
                <w:sz w:val="18"/>
                <w:szCs w:val="18"/>
                <w:lang w:eastAsia="es-CO"/>
              </w:rPr>
              <w:t xml:space="preserve"> con alguno o varios de los requisitos de </w:t>
            </w:r>
            <w:proofErr w:type="spellStart"/>
            <w:r w:rsidRPr="00514582">
              <w:rPr>
                <w:rFonts w:ascii="Arial" w:eastAsia="Times New Roman" w:hAnsi="Arial" w:cs="Arial"/>
                <w:color w:val="000000"/>
                <w:sz w:val="18"/>
                <w:szCs w:val="18"/>
                <w:lang w:eastAsia="es-CO"/>
              </w:rPr>
              <w:t>inscripcion</w:t>
            </w:r>
            <w:proofErr w:type="spellEnd"/>
          </w:p>
        </w:tc>
      </w:tr>
      <w:tr w:rsidR="007404CF" w:rsidRPr="005D1ADD" w14:paraId="12A352D9" w14:textId="77777777" w:rsidTr="00514582">
        <w:trPr>
          <w:trHeight w:val="900"/>
        </w:trPr>
        <w:tc>
          <w:tcPr>
            <w:tcW w:w="581" w:type="pct"/>
            <w:tcBorders>
              <w:top w:val="nil"/>
              <w:left w:val="single" w:sz="4" w:space="0" w:color="auto"/>
              <w:bottom w:val="single" w:sz="4" w:space="0" w:color="auto"/>
              <w:right w:val="single" w:sz="4" w:space="0" w:color="auto"/>
            </w:tcBorders>
            <w:shd w:val="clear" w:color="auto" w:fill="auto"/>
            <w:vAlign w:val="center"/>
            <w:hideMark/>
          </w:tcPr>
          <w:p w14:paraId="6E89D571" w14:textId="77777777" w:rsidR="007404CF" w:rsidRPr="00514582" w:rsidRDefault="007404CF"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1152695495</w:t>
            </w:r>
          </w:p>
        </w:tc>
        <w:tc>
          <w:tcPr>
            <w:tcW w:w="951" w:type="pct"/>
            <w:tcBorders>
              <w:top w:val="nil"/>
              <w:left w:val="nil"/>
              <w:bottom w:val="single" w:sz="4" w:space="0" w:color="auto"/>
              <w:right w:val="single" w:sz="4" w:space="0" w:color="auto"/>
            </w:tcBorders>
            <w:shd w:val="clear" w:color="auto" w:fill="auto"/>
            <w:vAlign w:val="center"/>
            <w:hideMark/>
          </w:tcPr>
          <w:p w14:paraId="38CE35A8" w14:textId="63DE1F96" w:rsidR="007404CF" w:rsidRPr="00514582" w:rsidRDefault="00792F39"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Villadiego Loaiza Paula Alexandra</w:t>
            </w:r>
          </w:p>
        </w:tc>
        <w:tc>
          <w:tcPr>
            <w:tcW w:w="953" w:type="pct"/>
            <w:tcBorders>
              <w:top w:val="nil"/>
              <w:left w:val="nil"/>
              <w:bottom w:val="single" w:sz="4" w:space="0" w:color="auto"/>
              <w:right w:val="single" w:sz="4" w:space="0" w:color="auto"/>
            </w:tcBorders>
            <w:shd w:val="clear" w:color="auto" w:fill="auto"/>
            <w:vAlign w:val="center"/>
            <w:hideMark/>
          </w:tcPr>
          <w:p w14:paraId="59ED2D32" w14:textId="77777777" w:rsidR="007404CF" w:rsidRPr="00514582" w:rsidRDefault="007404CF" w:rsidP="007404CF">
            <w:pPr>
              <w:spacing w:after="0" w:line="240" w:lineRule="auto"/>
              <w:jc w:val="center"/>
              <w:rPr>
                <w:rFonts w:ascii="Arial" w:eastAsia="Times New Roman" w:hAnsi="Arial" w:cs="Arial"/>
                <w:color w:val="000000"/>
                <w:sz w:val="18"/>
                <w:szCs w:val="18"/>
                <w:lang w:eastAsia="es-CO"/>
              </w:rPr>
            </w:pPr>
            <w:proofErr w:type="spellStart"/>
            <w:r w:rsidRPr="00514582">
              <w:rPr>
                <w:rFonts w:ascii="Arial" w:eastAsia="Times New Roman" w:hAnsi="Arial" w:cs="Arial"/>
                <w:color w:val="000000"/>
                <w:sz w:val="18"/>
                <w:szCs w:val="18"/>
                <w:lang w:eastAsia="es-CO"/>
              </w:rPr>
              <w:t>Adm</w:t>
            </w:r>
            <w:proofErr w:type="spellEnd"/>
            <w:r w:rsidRPr="00514582">
              <w:rPr>
                <w:rFonts w:ascii="Arial" w:eastAsia="Times New Roman" w:hAnsi="Arial" w:cs="Arial"/>
                <w:color w:val="000000"/>
                <w:sz w:val="18"/>
                <w:szCs w:val="18"/>
                <w:lang w:eastAsia="es-CO"/>
              </w:rPr>
              <w:t xml:space="preserve"> en gestión de servicios de salud</w:t>
            </w:r>
          </w:p>
        </w:tc>
        <w:tc>
          <w:tcPr>
            <w:tcW w:w="950" w:type="pct"/>
            <w:tcBorders>
              <w:top w:val="nil"/>
              <w:left w:val="nil"/>
              <w:bottom w:val="single" w:sz="4" w:space="0" w:color="auto"/>
              <w:right w:val="single" w:sz="4" w:space="0" w:color="auto"/>
            </w:tcBorders>
            <w:shd w:val="clear" w:color="auto" w:fill="auto"/>
            <w:vAlign w:val="center"/>
            <w:hideMark/>
          </w:tcPr>
          <w:p w14:paraId="7AEBB5B8" w14:textId="77777777" w:rsidR="007404CF" w:rsidRPr="00514582" w:rsidRDefault="007404CF"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 </w:t>
            </w:r>
          </w:p>
        </w:tc>
        <w:tc>
          <w:tcPr>
            <w:tcW w:w="1565" w:type="pct"/>
            <w:tcBorders>
              <w:top w:val="nil"/>
              <w:left w:val="nil"/>
              <w:bottom w:val="single" w:sz="4" w:space="0" w:color="auto"/>
              <w:right w:val="single" w:sz="4" w:space="0" w:color="auto"/>
            </w:tcBorders>
            <w:shd w:val="clear" w:color="auto" w:fill="auto"/>
            <w:vAlign w:val="center"/>
            <w:hideMark/>
          </w:tcPr>
          <w:p w14:paraId="3FA75CE3" w14:textId="28BD056F" w:rsidR="007404CF" w:rsidRPr="00514582" w:rsidRDefault="00321433" w:rsidP="007404CF">
            <w:pPr>
              <w:spacing w:after="0" w:line="240" w:lineRule="auto"/>
              <w:jc w:val="center"/>
              <w:rPr>
                <w:rFonts w:ascii="Arial" w:eastAsia="Times New Roman" w:hAnsi="Arial" w:cs="Arial"/>
                <w:color w:val="000000"/>
                <w:sz w:val="18"/>
                <w:szCs w:val="18"/>
                <w:lang w:eastAsia="es-CO"/>
              </w:rPr>
            </w:pPr>
            <w:r w:rsidRPr="00514582">
              <w:rPr>
                <w:rFonts w:ascii="Arial" w:eastAsia="Times New Roman" w:hAnsi="Arial" w:cs="Arial"/>
                <w:color w:val="000000"/>
                <w:sz w:val="18"/>
                <w:szCs w:val="18"/>
                <w:lang w:eastAsia="es-CO"/>
              </w:rPr>
              <w:t xml:space="preserve">Rechazado: el aspirante no </w:t>
            </w:r>
            <w:proofErr w:type="spellStart"/>
            <w:r w:rsidRPr="00514582">
              <w:rPr>
                <w:rFonts w:ascii="Arial" w:eastAsia="Times New Roman" w:hAnsi="Arial" w:cs="Arial"/>
                <w:color w:val="000000"/>
                <w:sz w:val="18"/>
                <w:szCs w:val="18"/>
                <w:lang w:eastAsia="es-CO"/>
              </w:rPr>
              <w:t>cumplio</w:t>
            </w:r>
            <w:proofErr w:type="spellEnd"/>
            <w:r w:rsidRPr="00514582">
              <w:rPr>
                <w:rFonts w:ascii="Arial" w:eastAsia="Times New Roman" w:hAnsi="Arial" w:cs="Arial"/>
                <w:color w:val="000000"/>
                <w:sz w:val="18"/>
                <w:szCs w:val="18"/>
                <w:lang w:eastAsia="es-CO"/>
              </w:rPr>
              <w:t xml:space="preserve"> con alguno o varios de los requisitos de </w:t>
            </w:r>
            <w:proofErr w:type="spellStart"/>
            <w:r w:rsidRPr="00514582">
              <w:rPr>
                <w:rFonts w:ascii="Arial" w:eastAsia="Times New Roman" w:hAnsi="Arial" w:cs="Arial"/>
                <w:color w:val="000000"/>
                <w:sz w:val="18"/>
                <w:szCs w:val="18"/>
                <w:lang w:eastAsia="es-CO"/>
              </w:rPr>
              <w:t>inscripcion</w:t>
            </w:r>
            <w:proofErr w:type="spellEnd"/>
          </w:p>
        </w:tc>
      </w:tr>
    </w:tbl>
    <w:p w14:paraId="1EAE1544" w14:textId="77777777" w:rsidR="007404CF" w:rsidRPr="005D1ADD" w:rsidRDefault="007404CF" w:rsidP="007404CF">
      <w:pPr>
        <w:rPr>
          <w:sz w:val="24"/>
          <w:szCs w:val="24"/>
        </w:rPr>
      </w:pPr>
    </w:p>
    <w:p w14:paraId="1772A1A8" w14:textId="77777777" w:rsidR="007404CF" w:rsidRPr="005D1ADD" w:rsidRDefault="007404CF" w:rsidP="00D84640">
      <w:pPr>
        <w:pStyle w:val="Prrafodelista"/>
        <w:numPr>
          <w:ilvl w:val="0"/>
          <w:numId w:val="21"/>
        </w:numPr>
        <w:ind w:left="709" w:hanging="425"/>
        <w:rPr>
          <w:rFonts w:ascii="Arial" w:hAnsi="Arial" w:cs="Arial"/>
          <w:b/>
        </w:rPr>
      </w:pPr>
      <w:r w:rsidRPr="005D1ADD">
        <w:rPr>
          <w:rFonts w:ascii="Arial" w:hAnsi="Arial" w:cs="Arial"/>
          <w:b/>
        </w:rPr>
        <w:t>Reingresos</w:t>
      </w:r>
    </w:p>
    <w:p w14:paraId="23B0563E" w14:textId="77777777" w:rsidR="007404CF" w:rsidRPr="00D84640" w:rsidRDefault="007404CF" w:rsidP="00C609C0">
      <w:pPr>
        <w:jc w:val="center"/>
        <w:rPr>
          <w:rFonts w:ascii="Arial" w:hAnsi="Arial" w:cs="Arial"/>
          <w:b/>
        </w:rPr>
      </w:pPr>
      <w:r w:rsidRPr="00D84640">
        <w:rPr>
          <w:rFonts w:ascii="Arial" w:hAnsi="Arial" w:cs="Arial"/>
          <w:b/>
        </w:rPr>
        <w:t>Instrumentación quirúrgica</w:t>
      </w:r>
    </w:p>
    <w:p w14:paraId="3EE94272" w14:textId="77777777" w:rsidR="007404CF" w:rsidRPr="005D1ADD" w:rsidRDefault="007404CF" w:rsidP="00D84640">
      <w:pPr>
        <w:ind w:left="708" w:firstLine="1"/>
        <w:rPr>
          <w:rFonts w:ascii="Arial" w:hAnsi="Arial" w:cs="Arial"/>
        </w:rPr>
      </w:pPr>
      <w:r w:rsidRPr="005D1ADD">
        <w:rPr>
          <w:rFonts w:ascii="Arial" w:hAnsi="Arial" w:cs="Arial"/>
        </w:rPr>
        <w:t>Aspirantes 8, cumplen requisitos todos.</w:t>
      </w:r>
    </w:p>
    <w:p w14:paraId="3BE83B79" w14:textId="77777777" w:rsidR="007404CF" w:rsidRPr="005D1ADD" w:rsidRDefault="007404CF" w:rsidP="007404CF">
      <w:pPr>
        <w:shd w:val="clear" w:color="auto" w:fill="FFFFFF"/>
        <w:spacing w:after="0" w:line="240" w:lineRule="auto"/>
        <w:rPr>
          <w:rFonts w:ascii="Arial" w:eastAsia="Times New Roman" w:hAnsi="Arial" w:cs="Arial"/>
          <w:color w:val="000000"/>
          <w:sz w:val="27"/>
          <w:szCs w:val="27"/>
          <w:lang w:val="es-MX" w:eastAsia="es-MX"/>
        </w:rPr>
      </w:pPr>
      <w:r w:rsidRPr="005D1ADD">
        <w:rPr>
          <w:rFonts w:ascii="Arial" w:eastAsia="Times New Roman" w:hAnsi="Arial" w:cs="Arial"/>
          <w:b/>
          <w:bCs/>
          <w:i/>
          <w:iCs/>
          <w:color w:val="000000"/>
          <w:lang w:val="es-ES" w:eastAsia="es-MX"/>
        </w:rPr>
        <w:t> </w:t>
      </w:r>
    </w:p>
    <w:tbl>
      <w:tblPr>
        <w:tblW w:w="9057" w:type="dxa"/>
        <w:shd w:val="clear" w:color="auto" w:fill="FFFFFF"/>
        <w:tblCellMar>
          <w:left w:w="0" w:type="dxa"/>
          <w:right w:w="0" w:type="dxa"/>
        </w:tblCellMar>
        <w:tblLook w:val="04A0" w:firstRow="1" w:lastRow="0" w:firstColumn="1" w:lastColumn="0" w:noHBand="0" w:noVBand="1"/>
      </w:tblPr>
      <w:tblGrid>
        <w:gridCol w:w="1625"/>
        <w:gridCol w:w="2810"/>
        <w:gridCol w:w="1601"/>
        <w:gridCol w:w="1412"/>
        <w:gridCol w:w="1609"/>
      </w:tblGrid>
      <w:tr w:rsidR="007404CF" w:rsidRPr="005D1ADD" w14:paraId="43F42801" w14:textId="77777777" w:rsidTr="007404CF">
        <w:trPr>
          <w:trHeight w:val="675"/>
        </w:trPr>
        <w:tc>
          <w:tcPr>
            <w:tcW w:w="16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3E5909" w14:textId="60B441BE" w:rsidR="007404CF" w:rsidRPr="005D1ADD" w:rsidRDefault="00C609C0" w:rsidP="007404CF">
            <w:pPr>
              <w:spacing w:after="0" w:line="240" w:lineRule="auto"/>
              <w:jc w:val="center"/>
              <w:rPr>
                <w:rFonts w:ascii="Arial" w:eastAsia="Times New Roman" w:hAnsi="Arial" w:cs="Arial"/>
                <w:color w:val="000000"/>
                <w:sz w:val="18"/>
                <w:szCs w:val="18"/>
                <w:lang w:val="es-MX" w:eastAsia="es-MX"/>
              </w:rPr>
            </w:pPr>
            <w:r w:rsidRPr="005D1ADD">
              <w:rPr>
                <w:rFonts w:ascii="Arial" w:eastAsia="Times New Roman" w:hAnsi="Arial" w:cs="Arial"/>
                <w:iCs/>
                <w:color w:val="000000"/>
                <w:sz w:val="18"/>
                <w:szCs w:val="18"/>
                <w:lang w:val="es-MX" w:eastAsia="es-MX"/>
              </w:rPr>
              <w:lastRenderedPageBreak/>
              <w:t>1152697471</w:t>
            </w:r>
          </w:p>
        </w:tc>
        <w:tc>
          <w:tcPr>
            <w:tcW w:w="2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DEAA46F" w14:textId="1184E367" w:rsidR="007404CF" w:rsidRPr="005D1ADD" w:rsidRDefault="00C609C0" w:rsidP="00621BC7">
            <w:pPr>
              <w:spacing w:after="0" w:line="240" w:lineRule="auto"/>
              <w:jc w:val="both"/>
              <w:rPr>
                <w:rFonts w:ascii="Arial" w:eastAsia="Times New Roman" w:hAnsi="Arial" w:cs="Arial"/>
                <w:color w:val="000000"/>
                <w:sz w:val="18"/>
                <w:szCs w:val="18"/>
                <w:lang w:val="es-MX" w:eastAsia="es-MX"/>
              </w:rPr>
            </w:pPr>
            <w:r w:rsidRPr="005D1ADD">
              <w:rPr>
                <w:rFonts w:ascii="Arial" w:eastAsia="Times New Roman" w:hAnsi="Arial" w:cs="Arial"/>
                <w:iCs/>
                <w:color w:val="000000"/>
                <w:sz w:val="18"/>
                <w:szCs w:val="18"/>
                <w:lang w:val="es-MX" w:eastAsia="es-MX"/>
              </w:rPr>
              <w:t xml:space="preserve">Álvarez </w:t>
            </w:r>
            <w:proofErr w:type="spellStart"/>
            <w:r w:rsidRPr="005D1ADD">
              <w:rPr>
                <w:rFonts w:ascii="Arial" w:eastAsia="Times New Roman" w:hAnsi="Arial" w:cs="Arial"/>
                <w:iCs/>
                <w:color w:val="000000"/>
                <w:sz w:val="18"/>
                <w:szCs w:val="18"/>
                <w:lang w:val="es-MX" w:eastAsia="es-MX"/>
              </w:rPr>
              <w:t>Taborda</w:t>
            </w:r>
            <w:proofErr w:type="spellEnd"/>
            <w:r w:rsidRPr="005D1ADD">
              <w:rPr>
                <w:rFonts w:ascii="Arial" w:eastAsia="Times New Roman" w:hAnsi="Arial" w:cs="Arial"/>
                <w:iCs/>
                <w:color w:val="000000"/>
                <w:sz w:val="18"/>
                <w:szCs w:val="18"/>
                <w:lang w:val="es-MX" w:eastAsia="es-MX"/>
              </w:rPr>
              <w:t xml:space="preserve"> Juliana</w:t>
            </w:r>
          </w:p>
        </w:tc>
        <w:tc>
          <w:tcPr>
            <w:tcW w:w="16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DB2FAF5" w14:textId="4EB9628D" w:rsidR="007404CF" w:rsidRPr="005D1ADD" w:rsidRDefault="00C609C0" w:rsidP="007404CF">
            <w:pPr>
              <w:spacing w:after="0" w:line="240" w:lineRule="auto"/>
              <w:jc w:val="center"/>
              <w:rPr>
                <w:rFonts w:ascii="Arial" w:eastAsia="Times New Roman" w:hAnsi="Arial" w:cs="Arial"/>
                <w:sz w:val="18"/>
                <w:szCs w:val="18"/>
                <w:lang w:val="es-MX" w:eastAsia="es-MX"/>
              </w:rPr>
            </w:pPr>
            <w:r w:rsidRPr="005D1ADD">
              <w:rPr>
                <w:rFonts w:ascii="Arial" w:eastAsia="Times New Roman" w:hAnsi="Arial" w:cs="Arial"/>
                <w:iCs/>
                <w:sz w:val="18"/>
                <w:szCs w:val="18"/>
                <w:lang w:val="es-ES" w:eastAsia="es-MX"/>
              </w:rPr>
              <w:t> </w:t>
            </w:r>
          </w:p>
          <w:p w14:paraId="56527187" w14:textId="4F2C3A7B" w:rsidR="007404CF" w:rsidRPr="005D1ADD" w:rsidRDefault="00C609C0" w:rsidP="007404CF">
            <w:pPr>
              <w:spacing w:after="0" w:line="240" w:lineRule="auto"/>
              <w:jc w:val="center"/>
              <w:rPr>
                <w:rFonts w:ascii="Arial" w:eastAsia="Times New Roman" w:hAnsi="Arial" w:cs="Arial"/>
                <w:sz w:val="18"/>
                <w:szCs w:val="18"/>
                <w:lang w:val="es-MX" w:eastAsia="es-MX"/>
              </w:rPr>
            </w:pPr>
            <w:r w:rsidRPr="005D1ADD">
              <w:rPr>
                <w:rFonts w:ascii="Arial" w:eastAsia="Times New Roman" w:hAnsi="Arial" w:cs="Arial"/>
                <w:iCs/>
                <w:sz w:val="18"/>
                <w:szCs w:val="18"/>
                <w:lang w:val="es-ES" w:eastAsia="es-MX"/>
              </w:rPr>
              <w:t>revisado</w:t>
            </w:r>
          </w:p>
        </w:tc>
        <w:tc>
          <w:tcPr>
            <w:tcW w:w="14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3DA30DE" w14:textId="26B12DFA" w:rsidR="007404CF" w:rsidRPr="005D1ADD" w:rsidRDefault="00C609C0" w:rsidP="007404CF">
            <w:pPr>
              <w:spacing w:after="0" w:line="240" w:lineRule="auto"/>
              <w:jc w:val="center"/>
              <w:rPr>
                <w:rFonts w:ascii="Arial" w:eastAsia="Times New Roman" w:hAnsi="Arial" w:cs="Arial"/>
                <w:sz w:val="18"/>
                <w:szCs w:val="18"/>
                <w:lang w:val="es-MX" w:eastAsia="es-MX"/>
              </w:rPr>
            </w:pPr>
            <w:r w:rsidRPr="005D1ADD">
              <w:rPr>
                <w:rFonts w:ascii="Arial" w:eastAsia="Times New Roman" w:hAnsi="Arial" w:cs="Arial"/>
                <w:iCs/>
                <w:sz w:val="18"/>
                <w:szCs w:val="18"/>
                <w:lang w:val="es-ES" w:eastAsia="es-MX"/>
              </w:rPr>
              <w:t> </w:t>
            </w:r>
          </w:p>
          <w:p w14:paraId="549192E8" w14:textId="367A4BE1" w:rsidR="007404CF" w:rsidRPr="005D1ADD" w:rsidRDefault="00C609C0" w:rsidP="007404CF">
            <w:pPr>
              <w:spacing w:after="0" w:line="240" w:lineRule="auto"/>
              <w:jc w:val="center"/>
              <w:rPr>
                <w:rFonts w:ascii="Arial" w:eastAsia="Times New Roman" w:hAnsi="Arial" w:cs="Arial"/>
                <w:sz w:val="18"/>
                <w:szCs w:val="18"/>
                <w:lang w:val="es-MX" w:eastAsia="es-MX"/>
              </w:rPr>
            </w:pPr>
            <w:r w:rsidRPr="005D1ADD">
              <w:rPr>
                <w:rFonts w:ascii="Arial" w:eastAsia="Times New Roman" w:hAnsi="Arial" w:cs="Arial"/>
                <w:iCs/>
                <w:sz w:val="18"/>
                <w:szCs w:val="18"/>
                <w:lang w:val="es-ES" w:eastAsia="es-MX"/>
              </w:rPr>
              <w:t>8</w:t>
            </w:r>
          </w:p>
        </w:tc>
        <w:tc>
          <w:tcPr>
            <w:tcW w:w="16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FBDBB73" w14:textId="13636BD1" w:rsidR="007404CF" w:rsidRPr="005D1ADD" w:rsidRDefault="00C609C0" w:rsidP="007404CF">
            <w:pPr>
              <w:spacing w:after="0" w:line="240" w:lineRule="auto"/>
              <w:jc w:val="center"/>
              <w:rPr>
                <w:rFonts w:ascii="Arial" w:eastAsia="Times New Roman" w:hAnsi="Arial" w:cs="Arial"/>
                <w:sz w:val="18"/>
                <w:szCs w:val="18"/>
                <w:lang w:val="es-MX" w:eastAsia="es-MX"/>
              </w:rPr>
            </w:pPr>
            <w:r w:rsidRPr="005D1ADD">
              <w:rPr>
                <w:rFonts w:ascii="Arial" w:eastAsia="Times New Roman" w:hAnsi="Arial" w:cs="Arial"/>
                <w:iCs/>
                <w:sz w:val="18"/>
                <w:szCs w:val="18"/>
                <w:lang w:val="es-ES" w:eastAsia="es-MX"/>
              </w:rPr>
              <w:t> </w:t>
            </w:r>
          </w:p>
          <w:p w14:paraId="5CCD1D91" w14:textId="7778AE7E" w:rsidR="007404CF" w:rsidRPr="005D1ADD" w:rsidRDefault="00C609C0" w:rsidP="007404CF">
            <w:pPr>
              <w:spacing w:after="0" w:line="240" w:lineRule="auto"/>
              <w:jc w:val="center"/>
              <w:rPr>
                <w:rFonts w:ascii="Arial" w:eastAsia="Times New Roman" w:hAnsi="Arial" w:cs="Arial"/>
                <w:sz w:val="18"/>
                <w:szCs w:val="18"/>
                <w:lang w:val="es-MX" w:eastAsia="es-MX"/>
              </w:rPr>
            </w:pPr>
            <w:r w:rsidRPr="005D1ADD">
              <w:rPr>
                <w:rFonts w:ascii="Arial" w:eastAsia="Times New Roman" w:hAnsi="Arial" w:cs="Arial"/>
                <w:iCs/>
                <w:sz w:val="18"/>
                <w:szCs w:val="18"/>
                <w:lang w:val="es-ES" w:eastAsia="es-MX"/>
              </w:rPr>
              <w:t>normal</w:t>
            </w:r>
          </w:p>
        </w:tc>
      </w:tr>
      <w:tr w:rsidR="007404CF" w:rsidRPr="005D1ADD" w14:paraId="35B6F0B0" w14:textId="77777777" w:rsidTr="007404CF">
        <w:trPr>
          <w:trHeight w:val="700"/>
        </w:trPr>
        <w:tc>
          <w:tcPr>
            <w:tcW w:w="1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AF9086" w14:textId="615079C5" w:rsidR="007404CF" w:rsidRPr="005D1ADD" w:rsidRDefault="00C609C0" w:rsidP="007404CF">
            <w:pPr>
              <w:spacing w:after="0" w:line="240" w:lineRule="auto"/>
              <w:jc w:val="center"/>
              <w:rPr>
                <w:rFonts w:ascii="Arial" w:eastAsia="Times New Roman" w:hAnsi="Arial" w:cs="Arial"/>
                <w:color w:val="000000"/>
                <w:sz w:val="18"/>
                <w:szCs w:val="18"/>
                <w:lang w:val="es-MX" w:eastAsia="es-MX"/>
              </w:rPr>
            </w:pPr>
            <w:r w:rsidRPr="005D1ADD">
              <w:rPr>
                <w:rFonts w:ascii="Arial" w:eastAsia="Times New Roman" w:hAnsi="Arial" w:cs="Arial"/>
                <w:iCs/>
                <w:color w:val="000000"/>
                <w:sz w:val="18"/>
                <w:szCs w:val="18"/>
                <w:lang w:val="es-MX" w:eastAsia="es-MX"/>
              </w:rPr>
              <w:t>1036613106</w:t>
            </w:r>
          </w:p>
        </w:tc>
        <w:tc>
          <w:tcPr>
            <w:tcW w:w="2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481635" w14:textId="2F81FA5B" w:rsidR="007404CF" w:rsidRPr="005D1ADD" w:rsidRDefault="00C609C0" w:rsidP="00621BC7">
            <w:pPr>
              <w:spacing w:after="0" w:line="240" w:lineRule="auto"/>
              <w:jc w:val="both"/>
              <w:rPr>
                <w:rFonts w:ascii="Arial" w:eastAsia="Times New Roman" w:hAnsi="Arial" w:cs="Arial"/>
                <w:color w:val="000000"/>
                <w:sz w:val="18"/>
                <w:szCs w:val="18"/>
                <w:lang w:val="es-MX" w:eastAsia="es-MX"/>
              </w:rPr>
            </w:pPr>
            <w:r w:rsidRPr="005D1ADD">
              <w:rPr>
                <w:rFonts w:ascii="Arial" w:eastAsia="Times New Roman" w:hAnsi="Arial" w:cs="Arial"/>
                <w:iCs/>
                <w:color w:val="000000"/>
                <w:sz w:val="18"/>
                <w:szCs w:val="18"/>
                <w:lang w:val="es-MX" w:eastAsia="es-MX"/>
              </w:rPr>
              <w:t xml:space="preserve">Cadavid Velásquez </w:t>
            </w:r>
            <w:proofErr w:type="spellStart"/>
            <w:r w:rsidRPr="005D1ADD">
              <w:rPr>
                <w:rFonts w:ascii="Arial" w:eastAsia="Times New Roman" w:hAnsi="Arial" w:cs="Arial"/>
                <w:iCs/>
                <w:color w:val="000000"/>
                <w:sz w:val="18"/>
                <w:szCs w:val="18"/>
                <w:lang w:val="es-MX" w:eastAsia="es-MX"/>
              </w:rPr>
              <w:t>Jhonathan</w:t>
            </w:r>
            <w:proofErr w:type="spellEnd"/>
          </w:p>
        </w:tc>
        <w:tc>
          <w:tcPr>
            <w:tcW w:w="1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F64B1F" w14:textId="7B78571C" w:rsidR="007404CF" w:rsidRPr="005D1ADD" w:rsidRDefault="00C609C0" w:rsidP="007404CF">
            <w:pPr>
              <w:spacing w:after="0" w:line="240" w:lineRule="auto"/>
              <w:jc w:val="center"/>
              <w:rPr>
                <w:rFonts w:ascii="Arial" w:eastAsia="Times New Roman" w:hAnsi="Arial" w:cs="Arial"/>
                <w:color w:val="000000"/>
                <w:sz w:val="18"/>
                <w:szCs w:val="18"/>
                <w:lang w:val="es-MX" w:eastAsia="es-MX"/>
              </w:rPr>
            </w:pPr>
            <w:r w:rsidRPr="005D1ADD">
              <w:rPr>
                <w:rFonts w:ascii="Arial" w:eastAsia="Times New Roman" w:hAnsi="Arial" w:cs="Arial"/>
                <w:iCs/>
                <w:color w:val="000000"/>
                <w:sz w:val="18"/>
                <w:szCs w:val="18"/>
                <w:lang w:val="es-ES" w:eastAsia="es-MX"/>
              </w:rPr>
              <w:t>revisado</w:t>
            </w:r>
          </w:p>
        </w:tc>
        <w:tc>
          <w:tcPr>
            <w:tcW w:w="14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ACCF1C" w14:textId="477E4985" w:rsidR="007404CF" w:rsidRPr="005D1ADD" w:rsidRDefault="007404CF" w:rsidP="007404CF">
            <w:pPr>
              <w:spacing w:after="0" w:line="240" w:lineRule="auto"/>
              <w:jc w:val="center"/>
              <w:rPr>
                <w:rFonts w:ascii="Arial" w:eastAsia="Times New Roman" w:hAnsi="Arial" w:cs="Arial"/>
                <w:color w:val="000000"/>
                <w:sz w:val="18"/>
                <w:szCs w:val="18"/>
                <w:lang w:val="es-MX" w:eastAsia="es-MX"/>
              </w:rPr>
            </w:pPr>
          </w:p>
          <w:p w14:paraId="7B923FC2" w14:textId="08C56157" w:rsidR="007404CF" w:rsidRPr="005D1ADD" w:rsidRDefault="00C609C0" w:rsidP="007404CF">
            <w:pPr>
              <w:spacing w:after="0" w:line="240" w:lineRule="auto"/>
              <w:jc w:val="center"/>
              <w:rPr>
                <w:rFonts w:ascii="Arial" w:eastAsia="Times New Roman" w:hAnsi="Arial" w:cs="Arial"/>
                <w:color w:val="000000"/>
                <w:sz w:val="18"/>
                <w:szCs w:val="18"/>
                <w:lang w:val="es-MX" w:eastAsia="es-MX"/>
              </w:rPr>
            </w:pPr>
            <w:r w:rsidRPr="005D1ADD">
              <w:rPr>
                <w:rFonts w:ascii="Arial" w:eastAsia="Times New Roman" w:hAnsi="Arial" w:cs="Arial"/>
                <w:iCs/>
                <w:color w:val="000000"/>
                <w:sz w:val="18"/>
                <w:szCs w:val="18"/>
                <w:lang w:val="es-ES" w:eastAsia="es-MX"/>
              </w:rPr>
              <w:t>7</w:t>
            </w:r>
          </w:p>
        </w:tc>
        <w:tc>
          <w:tcPr>
            <w:tcW w:w="1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A4E678" w14:textId="52D73C86" w:rsidR="007404CF" w:rsidRPr="005D1ADD" w:rsidRDefault="007404CF" w:rsidP="007404CF">
            <w:pPr>
              <w:spacing w:after="0" w:line="240" w:lineRule="auto"/>
              <w:jc w:val="center"/>
              <w:rPr>
                <w:rFonts w:ascii="Arial" w:eastAsia="Times New Roman" w:hAnsi="Arial" w:cs="Arial"/>
                <w:color w:val="000000"/>
                <w:sz w:val="18"/>
                <w:szCs w:val="18"/>
                <w:lang w:val="es-MX" w:eastAsia="es-MX"/>
              </w:rPr>
            </w:pPr>
          </w:p>
          <w:p w14:paraId="352A6023" w14:textId="5B1E4075" w:rsidR="007404CF" w:rsidRPr="005D1ADD" w:rsidRDefault="00C609C0" w:rsidP="007404CF">
            <w:pPr>
              <w:spacing w:after="0" w:line="240" w:lineRule="auto"/>
              <w:jc w:val="center"/>
              <w:rPr>
                <w:rFonts w:ascii="Arial" w:eastAsia="Times New Roman" w:hAnsi="Arial" w:cs="Arial"/>
                <w:color w:val="000000"/>
                <w:sz w:val="18"/>
                <w:szCs w:val="18"/>
                <w:lang w:val="es-MX" w:eastAsia="es-MX"/>
              </w:rPr>
            </w:pPr>
            <w:r w:rsidRPr="005D1ADD">
              <w:rPr>
                <w:rFonts w:ascii="Arial" w:eastAsia="Times New Roman" w:hAnsi="Arial" w:cs="Arial"/>
                <w:iCs/>
                <w:color w:val="000000"/>
                <w:sz w:val="18"/>
                <w:szCs w:val="18"/>
                <w:lang w:val="es-ES" w:eastAsia="es-MX"/>
              </w:rPr>
              <w:t>normal</w:t>
            </w:r>
          </w:p>
        </w:tc>
      </w:tr>
      <w:tr w:rsidR="007404CF" w:rsidRPr="005D1ADD" w14:paraId="1ABED2D6" w14:textId="77777777" w:rsidTr="007404CF">
        <w:trPr>
          <w:trHeight w:val="700"/>
        </w:trPr>
        <w:tc>
          <w:tcPr>
            <w:tcW w:w="1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3C5ED6" w14:textId="6A95C529"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1193548163</w:t>
            </w:r>
          </w:p>
        </w:tc>
        <w:tc>
          <w:tcPr>
            <w:tcW w:w="2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0F1BD9" w14:textId="1F05598F" w:rsidR="007404CF" w:rsidRPr="005D1ADD" w:rsidRDefault="00C609C0" w:rsidP="00621BC7">
            <w:pPr>
              <w:spacing w:after="0" w:line="240" w:lineRule="auto"/>
              <w:jc w:val="both"/>
              <w:rPr>
                <w:rFonts w:ascii="Arial" w:eastAsia="Times New Roman" w:hAnsi="Arial" w:cs="Arial"/>
                <w:iCs/>
                <w:color w:val="000000"/>
                <w:sz w:val="18"/>
                <w:szCs w:val="18"/>
                <w:lang w:val="es-MX" w:eastAsia="es-MX"/>
              </w:rPr>
            </w:pPr>
            <w:proofErr w:type="spellStart"/>
            <w:r w:rsidRPr="005D1ADD">
              <w:rPr>
                <w:rFonts w:ascii="Arial" w:eastAsia="Times New Roman" w:hAnsi="Arial" w:cs="Arial"/>
                <w:iCs/>
                <w:color w:val="000000"/>
                <w:sz w:val="18"/>
                <w:szCs w:val="18"/>
                <w:lang w:val="es-MX" w:eastAsia="es-MX"/>
              </w:rPr>
              <w:t>Cermeno</w:t>
            </w:r>
            <w:proofErr w:type="spellEnd"/>
            <w:r w:rsidRPr="005D1ADD">
              <w:rPr>
                <w:rFonts w:ascii="Arial" w:eastAsia="Times New Roman" w:hAnsi="Arial" w:cs="Arial"/>
                <w:iCs/>
                <w:color w:val="000000"/>
                <w:sz w:val="18"/>
                <w:szCs w:val="18"/>
                <w:lang w:val="es-MX" w:eastAsia="es-MX"/>
              </w:rPr>
              <w:t xml:space="preserve"> Paternina </w:t>
            </w:r>
            <w:proofErr w:type="spellStart"/>
            <w:r w:rsidRPr="005D1ADD">
              <w:rPr>
                <w:rFonts w:ascii="Arial" w:eastAsia="Times New Roman" w:hAnsi="Arial" w:cs="Arial"/>
                <w:iCs/>
                <w:color w:val="000000"/>
                <w:sz w:val="18"/>
                <w:szCs w:val="18"/>
                <w:lang w:val="es-MX" w:eastAsia="es-MX"/>
              </w:rPr>
              <w:t>Dagna</w:t>
            </w:r>
            <w:proofErr w:type="spellEnd"/>
            <w:r w:rsidRPr="005D1ADD">
              <w:rPr>
                <w:rFonts w:ascii="Arial" w:eastAsia="Times New Roman" w:hAnsi="Arial" w:cs="Arial"/>
                <w:iCs/>
                <w:color w:val="000000"/>
                <w:sz w:val="18"/>
                <w:szCs w:val="18"/>
                <w:lang w:val="es-MX" w:eastAsia="es-MX"/>
              </w:rPr>
              <w:t xml:space="preserve"> Melissa</w:t>
            </w:r>
          </w:p>
        </w:tc>
        <w:tc>
          <w:tcPr>
            <w:tcW w:w="1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AC2114" w14:textId="2639BCEB" w:rsidR="007404CF" w:rsidRPr="005D1ADD" w:rsidRDefault="007404CF" w:rsidP="007404CF">
            <w:pPr>
              <w:spacing w:after="0" w:line="240" w:lineRule="auto"/>
              <w:jc w:val="center"/>
              <w:rPr>
                <w:rFonts w:ascii="Arial" w:eastAsia="Times New Roman" w:hAnsi="Arial" w:cs="Arial"/>
                <w:iCs/>
                <w:color w:val="000000"/>
                <w:sz w:val="18"/>
                <w:szCs w:val="18"/>
                <w:lang w:val="es-ES" w:eastAsia="es-MX"/>
              </w:rPr>
            </w:pPr>
          </w:p>
          <w:p w14:paraId="097E06E3" w14:textId="027BA678" w:rsidR="007404CF" w:rsidRPr="005D1ADD" w:rsidRDefault="00C609C0" w:rsidP="007404CF">
            <w:pPr>
              <w:spacing w:after="0" w:line="240" w:lineRule="auto"/>
              <w:jc w:val="center"/>
              <w:rPr>
                <w:rFonts w:ascii="Arial" w:eastAsia="Times New Roman" w:hAnsi="Arial" w:cs="Arial"/>
                <w:iCs/>
                <w:color w:val="000000"/>
                <w:sz w:val="18"/>
                <w:szCs w:val="18"/>
                <w:lang w:val="es-ES" w:eastAsia="es-MX"/>
              </w:rPr>
            </w:pPr>
            <w:r w:rsidRPr="005D1ADD">
              <w:rPr>
                <w:rFonts w:ascii="Arial" w:eastAsia="Times New Roman" w:hAnsi="Arial" w:cs="Arial"/>
                <w:iCs/>
                <w:color w:val="000000"/>
                <w:sz w:val="18"/>
                <w:szCs w:val="18"/>
                <w:lang w:val="es-ES" w:eastAsia="es-MX"/>
              </w:rPr>
              <w:t>revisado</w:t>
            </w:r>
          </w:p>
        </w:tc>
        <w:tc>
          <w:tcPr>
            <w:tcW w:w="14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DAE770" w14:textId="10114DDA" w:rsidR="007404CF" w:rsidRPr="005D1ADD" w:rsidRDefault="007404CF" w:rsidP="007404CF">
            <w:pPr>
              <w:spacing w:after="0" w:line="240" w:lineRule="auto"/>
              <w:jc w:val="center"/>
              <w:rPr>
                <w:rFonts w:ascii="Arial" w:eastAsia="Times New Roman" w:hAnsi="Arial" w:cs="Arial"/>
                <w:iCs/>
                <w:color w:val="000000"/>
                <w:sz w:val="18"/>
                <w:szCs w:val="18"/>
                <w:lang w:val="es-ES" w:eastAsia="es-MX"/>
              </w:rPr>
            </w:pPr>
          </w:p>
          <w:p w14:paraId="62ED9DA2" w14:textId="2D00DC15" w:rsidR="007404CF" w:rsidRPr="005D1ADD" w:rsidRDefault="00C609C0" w:rsidP="007404CF">
            <w:pPr>
              <w:spacing w:after="0" w:line="240" w:lineRule="auto"/>
              <w:jc w:val="center"/>
              <w:rPr>
                <w:rFonts w:ascii="Arial" w:eastAsia="Times New Roman" w:hAnsi="Arial" w:cs="Arial"/>
                <w:iCs/>
                <w:color w:val="000000"/>
                <w:sz w:val="18"/>
                <w:szCs w:val="18"/>
                <w:lang w:val="es-ES" w:eastAsia="es-MX"/>
              </w:rPr>
            </w:pPr>
            <w:r w:rsidRPr="005D1ADD">
              <w:rPr>
                <w:rFonts w:ascii="Arial" w:eastAsia="Times New Roman" w:hAnsi="Arial" w:cs="Arial"/>
                <w:iCs/>
                <w:color w:val="000000"/>
                <w:sz w:val="18"/>
                <w:szCs w:val="18"/>
                <w:lang w:val="es-ES" w:eastAsia="es-MX"/>
              </w:rPr>
              <w:t>8</w:t>
            </w:r>
          </w:p>
        </w:tc>
        <w:tc>
          <w:tcPr>
            <w:tcW w:w="1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C549E9" w14:textId="02E46CCE" w:rsidR="007404CF" w:rsidRPr="005D1ADD" w:rsidRDefault="007404CF" w:rsidP="007404CF">
            <w:pPr>
              <w:spacing w:after="0" w:line="240" w:lineRule="auto"/>
              <w:jc w:val="center"/>
              <w:rPr>
                <w:rFonts w:ascii="Arial" w:eastAsia="Times New Roman" w:hAnsi="Arial" w:cs="Arial"/>
                <w:iCs/>
                <w:color w:val="000000"/>
                <w:sz w:val="18"/>
                <w:szCs w:val="18"/>
                <w:lang w:val="es-ES" w:eastAsia="es-MX"/>
              </w:rPr>
            </w:pPr>
          </w:p>
          <w:p w14:paraId="3BB1455D" w14:textId="15070220" w:rsidR="007404CF" w:rsidRPr="005D1ADD" w:rsidRDefault="00C609C0" w:rsidP="007404CF">
            <w:pPr>
              <w:spacing w:after="0" w:line="240" w:lineRule="auto"/>
              <w:jc w:val="center"/>
              <w:rPr>
                <w:rFonts w:ascii="Arial" w:eastAsia="Times New Roman" w:hAnsi="Arial" w:cs="Arial"/>
                <w:iCs/>
                <w:color w:val="000000"/>
                <w:sz w:val="18"/>
                <w:szCs w:val="18"/>
                <w:lang w:val="es-ES" w:eastAsia="es-MX"/>
              </w:rPr>
            </w:pPr>
            <w:r w:rsidRPr="005D1ADD">
              <w:rPr>
                <w:rFonts w:ascii="Arial" w:eastAsia="Times New Roman" w:hAnsi="Arial" w:cs="Arial"/>
                <w:iCs/>
                <w:color w:val="000000"/>
                <w:sz w:val="18"/>
                <w:szCs w:val="18"/>
                <w:lang w:val="es-ES" w:eastAsia="es-MX"/>
              </w:rPr>
              <w:t>normal</w:t>
            </w:r>
          </w:p>
        </w:tc>
      </w:tr>
      <w:tr w:rsidR="007404CF" w:rsidRPr="005D1ADD" w14:paraId="7AB3035B" w14:textId="77777777" w:rsidTr="007404CF">
        <w:trPr>
          <w:trHeight w:val="700"/>
        </w:trPr>
        <w:tc>
          <w:tcPr>
            <w:tcW w:w="1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AB0B40" w14:textId="20B1B551"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1128281143</w:t>
            </w:r>
          </w:p>
        </w:tc>
        <w:tc>
          <w:tcPr>
            <w:tcW w:w="2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DB4FDF" w14:textId="1F490F67" w:rsidR="007404CF" w:rsidRPr="005D1ADD" w:rsidRDefault="00C609C0" w:rsidP="00621BC7">
            <w:pPr>
              <w:spacing w:after="0" w:line="240" w:lineRule="auto"/>
              <w:jc w:val="both"/>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Duque Chavarría Camilo Andrés</w:t>
            </w:r>
          </w:p>
        </w:tc>
        <w:tc>
          <w:tcPr>
            <w:tcW w:w="1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93EBA3" w14:textId="183FFF52"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 </w:t>
            </w:r>
          </w:p>
          <w:p w14:paraId="32C3ACF3" w14:textId="36D5D8DD"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revisado</w:t>
            </w:r>
          </w:p>
        </w:tc>
        <w:tc>
          <w:tcPr>
            <w:tcW w:w="14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CEACDD" w14:textId="3BB3263F"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 </w:t>
            </w:r>
          </w:p>
          <w:p w14:paraId="6ECA51CE" w14:textId="3D02F41B"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7</w:t>
            </w:r>
          </w:p>
        </w:tc>
        <w:tc>
          <w:tcPr>
            <w:tcW w:w="1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B13C87" w14:textId="3651AB58"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 </w:t>
            </w:r>
          </w:p>
          <w:p w14:paraId="446BE813" w14:textId="538F8A53"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periodo de prueba</w:t>
            </w:r>
          </w:p>
        </w:tc>
      </w:tr>
      <w:tr w:rsidR="007404CF" w:rsidRPr="005D1ADD" w14:paraId="65DA1B1E" w14:textId="77777777" w:rsidTr="00621BC7">
        <w:trPr>
          <w:trHeight w:val="700"/>
        </w:trPr>
        <w:tc>
          <w:tcPr>
            <w:tcW w:w="162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4094ADD3" w14:textId="341C7D0F"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43834311</w:t>
            </w:r>
          </w:p>
        </w:tc>
        <w:tc>
          <w:tcPr>
            <w:tcW w:w="281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22DD438F" w14:textId="73E2224A" w:rsidR="007404CF" w:rsidRPr="005D1ADD" w:rsidRDefault="00C609C0" w:rsidP="00621BC7">
            <w:pPr>
              <w:spacing w:after="0" w:line="240" w:lineRule="auto"/>
              <w:jc w:val="both"/>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Durango Barrera Erika</w:t>
            </w:r>
          </w:p>
        </w:tc>
        <w:tc>
          <w:tcPr>
            <w:tcW w:w="16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D757881" w14:textId="611C0E04"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 </w:t>
            </w:r>
          </w:p>
          <w:p w14:paraId="3E9C9F24" w14:textId="565E28ED"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revisado</w:t>
            </w:r>
          </w:p>
        </w:tc>
        <w:tc>
          <w:tcPr>
            <w:tcW w:w="141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991FD59" w14:textId="254ABF90"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 </w:t>
            </w:r>
          </w:p>
          <w:p w14:paraId="10B10DEF" w14:textId="0959A554"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7</w:t>
            </w:r>
          </w:p>
        </w:tc>
        <w:tc>
          <w:tcPr>
            <w:tcW w:w="16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370520D" w14:textId="3F4C3B41"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 </w:t>
            </w:r>
          </w:p>
          <w:p w14:paraId="3708C0D2" w14:textId="4DA7907B"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normal</w:t>
            </w:r>
          </w:p>
        </w:tc>
      </w:tr>
      <w:tr w:rsidR="007404CF" w:rsidRPr="005D1ADD" w14:paraId="67A45FFE" w14:textId="77777777" w:rsidTr="00621BC7">
        <w:trPr>
          <w:trHeight w:val="700"/>
        </w:trPr>
        <w:tc>
          <w:tcPr>
            <w:tcW w:w="162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4F3E23" w14:textId="7861F496"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32243931</w:t>
            </w:r>
          </w:p>
        </w:tc>
        <w:tc>
          <w:tcPr>
            <w:tcW w:w="281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0FC8AA" w14:textId="26355483" w:rsidR="007404CF" w:rsidRPr="005D1ADD" w:rsidRDefault="00C609C0" w:rsidP="00621BC7">
            <w:pPr>
              <w:spacing w:after="0" w:line="240" w:lineRule="auto"/>
              <w:jc w:val="both"/>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Parra Seguro Alejandra María</w:t>
            </w:r>
          </w:p>
        </w:tc>
        <w:tc>
          <w:tcPr>
            <w:tcW w:w="16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A91F6A7" w14:textId="5434234D"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 </w:t>
            </w:r>
          </w:p>
          <w:p w14:paraId="0CB036CB" w14:textId="48893A5B"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revisado</w:t>
            </w:r>
          </w:p>
        </w:tc>
        <w:tc>
          <w:tcPr>
            <w:tcW w:w="141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F32C038" w14:textId="52ED31C5"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 </w:t>
            </w:r>
          </w:p>
          <w:p w14:paraId="39050035" w14:textId="0B374CA4"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8</w:t>
            </w:r>
          </w:p>
        </w:tc>
        <w:tc>
          <w:tcPr>
            <w:tcW w:w="160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FE5BF42" w14:textId="3B77F709"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 </w:t>
            </w:r>
          </w:p>
          <w:p w14:paraId="7BE6FDD2" w14:textId="184023DC"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normal</w:t>
            </w:r>
          </w:p>
        </w:tc>
      </w:tr>
      <w:tr w:rsidR="007404CF" w:rsidRPr="005D1ADD" w14:paraId="0B5FAB7E" w14:textId="77777777" w:rsidTr="007404CF">
        <w:trPr>
          <w:trHeight w:val="700"/>
        </w:trPr>
        <w:tc>
          <w:tcPr>
            <w:tcW w:w="1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03731C" w14:textId="17403322"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1036642468</w:t>
            </w:r>
          </w:p>
        </w:tc>
        <w:tc>
          <w:tcPr>
            <w:tcW w:w="2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63B8DD" w14:textId="56139F22" w:rsidR="007404CF" w:rsidRPr="005D1ADD" w:rsidRDefault="00C609C0" w:rsidP="00621BC7">
            <w:pPr>
              <w:spacing w:after="0" w:line="240" w:lineRule="auto"/>
              <w:jc w:val="both"/>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Peláez Carvajal Bryan</w:t>
            </w:r>
          </w:p>
        </w:tc>
        <w:tc>
          <w:tcPr>
            <w:tcW w:w="1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B7B8E6" w14:textId="6D145039"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 </w:t>
            </w:r>
          </w:p>
          <w:p w14:paraId="1E3D1564" w14:textId="2611E2F9"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revisado</w:t>
            </w:r>
          </w:p>
        </w:tc>
        <w:tc>
          <w:tcPr>
            <w:tcW w:w="14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6A5BE5" w14:textId="03D2BAA1"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 </w:t>
            </w:r>
          </w:p>
          <w:p w14:paraId="13542D5F" w14:textId="4A25F555"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7</w:t>
            </w:r>
          </w:p>
        </w:tc>
        <w:tc>
          <w:tcPr>
            <w:tcW w:w="1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5D4C70" w14:textId="4775049E"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 </w:t>
            </w:r>
          </w:p>
          <w:p w14:paraId="594A1DA2" w14:textId="5E6722C3"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normal</w:t>
            </w:r>
          </w:p>
        </w:tc>
      </w:tr>
      <w:tr w:rsidR="007404CF" w:rsidRPr="005D1ADD" w14:paraId="58A033AA" w14:textId="77777777" w:rsidTr="007404CF">
        <w:trPr>
          <w:trHeight w:val="700"/>
        </w:trPr>
        <w:tc>
          <w:tcPr>
            <w:tcW w:w="1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42B9DE" w14:textId="606E3E52"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1037608971</w:t>
            </w:r>
          </w:p>
        </w:tc>
        <w:tc>
          <w:tcPr>
            <w:tcW w:w="2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E16339" w14:textId="03731F71" w:rsidR="007404CF" w:rsidRPr="005D1ADD" w:rsidRDefault="00C609C0" w:rsidP="00621BC7">
            <w:pPr>
              <w:spacing w:after="0" w:line="240" w:lineRule="auto"/>
              <w:jc w:val="both"/>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Ramírez Nova Lina María</w:t>
            </w:r>
          </w:p>
        </w:tc>
        <w:tc>
          <w:tcPr>
            <w:tcW w:w="1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A85900" w14:textId="23A012B9"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 </w:t>
            </w:r>
          </w:p>
          <w:p w14:paraId="2C6B1FEE" w14:textId="119C1249"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revisado</w:t>
            </w:r>
          </w:p>
        </w:tc>
        <w:tc>
          <w:tcPr>
            <w:tcW w:w="14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B4B984" w14:textId="66234367"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 </w:t>
            </w:r>
          </w:p>
          <w:p w14:paraId="443DBE71" w14:textId="5F3CEB6E"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7</w:t>
            </w:r>
          </w:p>
        </w:tc>
        <w:tc>
          <w:tcPr>
            <w:tcW w:w="1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FC574" w14:textId="5AC18EC7"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 </w:t>
            </w:r>
          </w:p>
          <w:p w14:paraId="4B06A2CB" w14:textId="689E2762" w:rsidR="007404CF" w:rsidRPr="005D1ADD" w:rsidRDefault="00C609C0" w:rsidP="007404CF">
            <w:pPr>
              <w:spacing w:after="0" w:line="240" w:lineRule="auto"/>
              <w:jc w:val="center"/>
              <w:rPr>
                <w:rFonts w:ascii="Arial" w:eastAsia="Times New Roman" w:hAnsi="Arial" w:cs="Arial"/>
                <w:iCs/>
                <w:color w:val="000000"/>
                <w:sz w:val="18"/>
                <w:szCs w:val="18"/>
                <w:lang w:val="es-MX" w:eastAsia="es-MX"/>
              </w:rPr>
            </w:pPr>
            <w:r w:rsidRPr="005D1ADD">
              <w:rPr>
                <w:rFonts w:ascii="Arial" w:eastAsia="Times New Roman" w:hAnsi="Arial" w:cs="Arial"/>
                <w:iCs/>
                <w:color w:val="000000"/>
                <w:sz w:val="18"/>
                <w:szCs w:val="18"/>
                <w:lang w:val="es-MX" w:eastAsia="es-MX"/>
              </w:rPr>
              <w:t>normal</w:t>
            </w:r>
          </w:p>
        </w:tc>
      </w:tr>
    </w:tbl>
    <w:p w14:paraId="2036ED94" w14:textId="77777777" w:rsidR="00514582" w:rsidRDefault="00514582" w:rsidP="00797FF3">
      <w:pPr>
        <w:ind w:firstLine="708"/>
        <w:rPr>
          <w:rFonts w:ascii="Arial" w:hAnsi="Arial" w:cs="Arial"/>
        </w:rPr>
      </w:pPr>
    </w:p>
    <w:p w14:paraId="14EAEC82" w14:textId="74B1294B" w:rsidR="007404CF" w:rsidRPr="005D1ADD" w:rsidRDefault="006378BF" w:rsidP="00797FF3">
      <w:pPr>
        <w:ind w:firstLine="708"/>
        <w:rPr>
          <w:rFonts w:ascii="Arial" w:hAnsi="Arial" w:cs="Arial"/>
        </w:rPr>
      </w:pPr>
      <w:r w:rsidRPr="005D1ADD">
        <w:rPr>
          <w:rFonts w:ascii="Arial" w:hAnsi="Arial" w:cs="Arial"/>
        </w:rPr>
        <w:t xml:space="preserve">Se determina hacer </w:t>
      </w:r>
      <w:r w:rsidR="002F151B" w:rsidRPr="005D1ADD">
        <w:rPr>
          <w:rFonts w:ascii="Arial" w:hAnsi="Arial" w:cs="Arial"/>
        </w:rPr>
        <w:t xml:space="preserve">acompañamiento a la </w:t>
      </w:r>
      <w:r w:rsidR="003723B7" w:rsidRPr="005D1ADD">
        <w:rPr>
          <w:rFonts w:ascii="Arial" w:hAnsi="Arial" w:cs="Arial"/>
        </w:rPr>
        <w:t>estudiante</w:t>
      </w:r>
      <w:r w:rsidR="002F151B" w:rsidRPr="005D1ADD">
        <w:rPr>
          <w:rFonts w:ascii="Arial" w:hAnsi="Arial" w:cs="Arial"/>
        </w:rPr>
        <w:t xml:space="preserve"> Erika Durango.</w:t>
      </w:r>
    </w:p>
    <w:p w14:paraId="2E80FFDF" w14:textId="77777777" w:rsidR="007404CF" w:rsidRPr="005D1ADD" w:rsidRDefault="007404CF" w:rsidP="00C609C0">
      <w:pPr>
        <w:jc w:val="center"/>
        <w:rPr>
          <w:rFonts w:ascii="Arial" w:hAnsi="Arial" w:cs="Arial"/>
        </w:rPr>
      </w:pPr>
      <w:r w:rsidRPr="005D1ADD">
        <w:rPr>
          <w:rFonts w:ascii="Arial" w:hAnsi="Arial" w:cs="Arial"/>
        </w:rPr>
        <w:t>Medicina</w:t>
      </w:r>
    </w:p>
    <w:tbl>
      <w:tblPr>
        <w:tblW w:w="5134" w:type="pct"/>
        <w:tblLayout w:type="fixed"/>
        <w:tblCellMar>
          <w:left w:w="70" w:type="dxa"/>
          <w:right w:w="70" w:type="dxa"/>
        </w:tblCellMar>
        <w:tblLook w:val="04A0" w:firstRow="1" w:lastRow="0" w:firstColumn="1" w:lastColumn="0" w:noHBand="0" w:noVBand="1"/>
      </w:tblPr>
      <w:tblGrid>
        <w:gridCol w:w="1567"/>
        <w:gridCol w:w="2823"/>
        <w:gridCol w:w="1275"/>
        <w:gridCol w:w="994"/>
        <w:gridCol w:w="1133"/>
        <w:gridCol w:w="1275"/>
      </w:tblGrid>
      <w:tr w:rsidR="007404CF" w:rsidRPr="005D1ADD" w14:paraId="391FAEF4" w14:textId="77777777" w:rsidTr="00892932">
        <w:trPr>
          <w:trHeight w:val="600"/>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4E90D" w14:textId="02FD652F" w:rsidR="007404CF" w:rsidRPr="005D1ADD" w:rsidRDefault="00C609C0" w:rsidP="00797FF3">
            <w:pPr>
              <w:spacing w:after="0" w:line="240" w:lineRule="auto"/>
              <w:jc w:val="center"/>
              <w:rPr>
                <w:rFonts w:ascii="Arial" w:eastAsia="Times New Roman" w:hAnsi="Arial" w:cs="Arial"/>
                <w:bCs/>
                <w:color w:val="000000"/>
                <w:sz w:val="18"/>
                <w:szCs w:val="18"/>
                <w:lang w:eastAsia="es-CO"/>
              </w:rPr>
            </w:pPr>
            <w:r w:rsidRPr="005D1ADD">
              <w:rPr>
                <w:rFonts w:ascii="Arial" w:eastAsia="Times New Roman" w:hAnsi="Arial" w:cs="Arial"/>
                <w:bCs/>
                <w:color w:val="000000"/>
                <w:sz w:val="18"/>
                <w:szCs w:val="18"/>
                <w:lang w:eastAsia="es-CO"/>
              </w:rPr>
              <w:t xml:space="preserve">Cedula </w:t>
            </w:r>
          </w:p>
        </w:tc>
        <w:tc>
          <w:tcPr>
            <w:tcW w:w="1557" w:type="pct"/>
            <w:tcBorders>
              <w:top w:val="single" w:sz="4" w:space="0" w:color="auto"/>
              <w:left w:val="nil"/>
              <w:bottom w:val="single" w:sz="4" w:space="0" w:color="auto"/>
              <w:right w:val="single" w:sz="4" w:space="0" w:color="auto"/>
            </w:tcBorders>
            <w:shd w:val="clear" w:color="auto" w:fill="auto"/>
            <w:vAlign w:val="center"/>
            <w:hideMark/>
          </w:tcPr>
          <w:p w14:paraId="59CD65CC" w14:textId="07465AEB" w:rsidR="007404CF" w:rsidRPr="005D1ADD" w:rsidRDefault="00C609C0" w:rsidP="007404CF">
            <w:pPr>
              <w:spacing w:after="0" w:line="240" w:lineRule="auto"/>
              <w:jc w:val="center"/>
              <w:rPr>
                <w:rFonts w:ascii="Arial" w:eastAsia="Times New Roman" w:hAnsi="Arial" w:cs="Arial"/>
                <w:bCs/>
                <w:color w:val="000000"/>
                <w:sz w:val="18"/>
                <w:szCs w:val="18"/>
                <w:lang w:eastAsia="es-CO"/>
              </w:rPr>
            </w:pPr>
            <w:r w:rsidRPr="005D1ADD">
              <w:rPr>
                <w:rFonts w:ascii="Arial" w:eastAsia="Times New Roman" w:hAnsi="Arial" w:cs="Arial"/>
                <w:bCs/>
                <w:color w:val="000000"/>
                <w:sz w:val="18"/>
                <w:szCs w:val="18"/>
                <w:lang w:eastAsia="es-CO"/>
              </w:rPr>
              <w:t>Nombres</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37C7274A" w14:textId="64818831" w:rsidR="007404CF" w:rsidRPr="005D1ADD" w:rsidRDefault="00C609C0" w:rsidP="007404CF">
            <w:pPr>
              <w:spacing w:after="0" w:line="240" w:lineRule="auto"/>
              <w:jc w:val="center"/>
              <w:rPr>
                <w:rFonts w:ascii="Arial" w:eastAsia="Times New Roman" w:hAnsi="Arial" w:cs="Arial"/>
                <w:bCs/>
                <w:color w:val="000000"/>
                <w:sz w:val="18"/>
                <w:szCs w:val="18"/>
                <w:lang w:eastAsia="es-CO"/>
              </w:rPr>
            </w:pPr>
            <w:r w:rsidRPr="005D1ADD">
              <w:rPr>
                <w:rFonts w:ascii="Arial" w:eastAsia="Times New Roman" w:hAnsi="Arial" w:cs="Arial"/>
                <w:bCs/>
                <w:color w:val="000000"/>
                <w:sz w:val="18"/>
                <w:szCs w:val="18"/>
                <w:lang w:eastAsia="es-CO"/>
              </w:rPr>
              <w:t>Estado aspirante</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E3B161A" w14:textId="77F90AEA" w:rsidR="007404CF" w:rsidRPr="005D1ADD" w:rsidRDefault="007404CF" w:rsidP="007404CF">
            <w:pPr>
              <w:spacing w:after="0" w:line="240" w:lineRule="auto"/>
              <w:jc w:val="center"/>
              <w:rPr>
                <w:rFonts w:ascii="Arial" w:eastAsia="Times New Roman" w:hAnsi="Arial" w:cs="Arial"/>
                <w:bCs/>
                <w:color w:val="000000"/>
                <w:sz w:val="18"/>
                <w:szCs w:val="18"/>
                <w:lang w:eastAsia="es-CO"/>
              </w:rPr>
            </w:pPr>
            <w:r w:rsidRPr="005D1ADD">
              <w:rPr>
                <w:rFonts w:ascii="Arial" w:eastAsia="Times New Roman" w:hAnsi="Arial" w:cs="Arial"/>
                <w:bCs/>
                <w:color w:val="000000"/>
                <w:sz w:val="18"/>
                <w:szCs w:val="18"/>
                <w:lang w:eastAsia="es-CO"/>
              </w:rPr>
              <w:t xml:space="preserve">Situación </w:t>
            </w:r>
            <w:r w:rsidR="00C609C0" w:rsidRPr="005D1ADD">
              <w:rPr>
                <w:rFonts w:ascii="Arial" w:eastAsia="Times New Roman" w:hAnsi="Arial" w:cs="Arial"/>
                <w:bCs/>
                <w:color w:val="000000"/>
                <w:sz w:val="18"/>
                <w:szCs w:val="18"/>
                <w:lang w:eastAsia="es-CO"/>
              </w:rPr>
              <w:t>académica </w:t>
            </w: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6BCBC393" w14:textId="21190618" w:rsidR="007404CF" w:rsidRPr="005D1ADD" w:rsidRDefault="007404CF" w:rsidP="007404CF">
            <w:pPr>
              <w:spacing w:after="0" w:line="240" w:lineRule="auto"/>
              <w:jc w:val="center"/>
              <w:rPr>
                <w:rFonts w:ascii="Arial" w:eastAsia="Times New Roman" w:hAnsi="Arial" w:cs="Arial"/>
                <w:bCs/>
                <w:color w:val="000000"/>
                <w:sz w:val="18"/>
                <w:szCs w:val="18"/>
                <w:lang w:eastAsia="es-CO"/>
              </w:rPr>
            </w:pPr>
            <w:r w:rsidRPr="005D1ADD">
              <w:rPr>
                <w:rFonts w:ascii="Arial" w:eastAsia="Times New Roman" w:hAnsi="Arial" w:cs="Arial"/>
                <w:bCs/>
                <w:color w:val="000000"/>
                <w:sz w:val="18"/>
                <w:szCs w:val="18"/>
                <w:lang w:eastAsia="es-CO"/>
              </w:rPr>
              <w:t xml:space="preserve">Versión </w:t>
            </w:r>
            <w:r w:rsidR="00C609C0" w:rsidRPr="005D1ADD">
              <w:rPr>
                <w:rFonts w:ascii="Arial" w:eastAsia="Times New Roman" w:hAnsi="Arial" w:cs="Arial"/>
                <w:bCs/>
                <w:color w:val="000000"/>
                <w:sz w:val="18"/>
                <w:szCs w:val="18"/>
                <w:lang w:eastAsia="es-CO"/>
              </w:rPr>
              <w:t>a la que reingresa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031AE068"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Observaciones</w:t>
            </w:r>
          </w:p>
        </w:tc>
      </w:tr>
      <w:tr w:rsidR="007404CF" w:rsidRPr="005D1ADD" w14:paraId="1D0E0041" w14:textId="77777777" w:rsidTr="00892932">
        <w:trPr>
          <w:trHeight w:val="600"/>
        </w:trPr>
        <w:tc>
          <w:tcPr>
            <w:tcW w:w="864" w:type="pct"/>
            <w:tcBorders>
              <w:top w:val="nil"/>
              <w:left w:val="single" w:sz="4" w:space="0" w:color="auto"/>
              <w:bottom w:val="single" w:sz="4" w:space="0" w:color="auto"/>
              <w:right w:val="single" w:sz="4" w:space="0" w:color="auto"/>
            </w:tcBorders>
            <w:shd w:val="clear" w:color="auto" w:fill="auto"/>
            <w:vAlign w:val="center"/>
            <w:hideMark/>
          </w:tcPr>
          <w:p w14:paraId="0F8790D3" w14:textId="19992864"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1035869740</w:t>
            </w:r>
          </w:p>
        </w:tc>
        <w:tc>
          <w:tcPr>
            <w:tcW w:w="1557" w:type="pct"/>
            <w:tcBorders>
              <w:top w:val="nil"/>
              <w:left w:val="nil"/>
              <w:bottom w:val="single" w:sz="4" w:space="0" w:color="auto"/>
              <w:right w:val="single" w:sz="4" w:space="0" w:color="auto"/>
            </w:tcBorders>
            <w:shd w:val="clear" w:color="auto" w:fill="auto"/>
            <w:vAlign w:val="center"/>
            <w:hideMark/>
          </w:tcPr>
          <w:p w14:paraId="5ECBB263" w14:textId="4C9AB37B" w:rsidR="007404CF" w:rsidRPr="005D1ADD" w:rsidRDefault="00C609C0" w:rsidP="00C609C0">
            <w:pPr>
              <w:spacing w:after="0" w:line="240" w:lineRule="auto"/>
              <w:jc w:val="both"/>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Arboleda Ospina Juan Pablo</w:t>
            </w:r>
          </w:p>
        </w:tc>
        <w:tc>
          <w:tcPr>
            <w:tcW w:w="703" w:type="pct"/>
            <w:tcBorders>
              <w:top w:val="nil"/>
              <w:left w:val="nil"/>
              <w:bottom w:val="single" w:sz="4" w:space="0" w:color="auto"/>
              <w:right w:val="single" w:sz="4" w:space="0" w:color="auto"/>
            </w:tcBorders>
            <w:shd w:val="clear" w:color="auto" w:fill="auto"/>
            <w:vAlign w:val="center"/>
            <w:hideMark/>
          </w:tcPr>
          <w:p w14:paraId="47876199"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Revisado </w:t>
            </w:r>
          </w:p>
        </w:tc>
        <w:tc>
          <w:tcPr>
            <w:tcW w:w="548" w:type="pct"/>
            <w:tcBorders>
              <w:top w:val="nil"/>
              <w:left w:val="nil"/>
              <w:bottom w:val="single" w:sz="4" w:space="0" w:color="auto"/>
              <w:right w:val="single" w:sz="4" w:space="0" w:color="auto"/>
            </w:tcBorders>
            <w:shd w:val="clear" w:color="auto" w:fill="auto"/>
            <w:vAlign w:val="center"/>
            <w:hideMark/>
          </w:tcPr>
          <w:p w14:paraId="2FB7F80F"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Normal</w:t>
            </w:r>
          </w:p>
        </w:tc>
        <w:tc>
          <w:tcPr>
            <w:tcW w:w="625" w:type="pct"/>
            <w:tcBorders>
              <w:top w:val="nil"/>
              <w:left w:val="nil"/>
              <w:bottom w:val="single" w:sz="4" w:space="0" w:color="auto"/>
              <w:right w:val="single" w:sz="4" w:space="0" w:color="auto"/>
            </w:tcBorders>
            <w:shd w:val="clear" w:color="auto" w:fill="auto"/>
            <w:vAlign w:val="center"/>
            <w:hideMark/>
          </w:tcPr>
          <w:p w14:paraId="3FB42A3F" w14:textId="173B6623"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11</w:t>
            </w:r>
          </w:p>
        </w:tc>
        <w:tc>
          <w:tcPr>
            <w:tcW w:w="703" w:type="pct"/>
            <w:tcBorders>
              <w:top w:val="nil"/>
              <w:left w:val="nil"/>
              <w:bottom w:val="single" w:sz="4" w:space="0" w:color="auto"/>
              <w:right w:val="single" w:sz="4" w:space="0" w:color="auto"/>
            </w:tcBorders>
            <w:shd w:val="clear" w:color="auto" w:fill="auto"/>
            <w:vAlign w:val="center"/>
            <w:hideMark/>
          </w:tcPr>
          <w:p w14:paraId="7DC581B5" w14:textId="4C22CD39"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w:t>
            </w:r>
          </w:p>
        </w:tc>
      </w:tr>
      <w:tr w:rsidR="007404CF" w:rsidRPr="005D1ADD" w14:paraId="29B8517B" w14:textId="77777777" w:rsidTr="00892932">
        <w:trPr>
          <w:trHeight w:val="600"/>
        </w:trPr>
        <w:tc>
          <w:tcPr>
            <w:tcW w:w="864" w:type="pct"/>
            <w:tcBorders>
              <w:top w:val="nil"/>
              <w:left w:val="single" w:sz="4" w:space="0" w:color="auto"/>
              <w:bottom w:val="single" w:sz="4" w:space="0" w:color="auto"/>
              <w:right w:val="single" w:sz="4" w:space="0" w:color="auto"/>
            </w:tcBorders>
            <w:shd w:val="clear" w:color="auto" w:fill="auto"/>
            <w:vAlign w:val="center"/>
            <w:hideMark/>
          </w:tcPr>
          <w:p w14:paraId="3D2C8F10" w14:textId="7B3D69F3"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1037615989</w:t>
            </w:r>
          </w:p>
        </w:tc>
        <w:tc>
          <w:tcPr>
            <w:tcW w:w="1557" w:type="pct"/>
            <w:tcBorders>
              <w:top w:val="nil"/>
              <w:left w:val="nil"/>
              <w:bottom w:val="single" w:sz="4" w:space="0" w:color="auto"/>
              <w:right w:val="single" w:sz="4" w:space="0" w:color="auto"/>
            </w:tcBorders>
            <w:shd w:val="clear" w:color="auto" w:fill="auto"/>
            <w:vAlign w:val="center"/>
            <w:hideMark/>
          </w:tcPr>
          <w:p w14:paraId="71791D4B" w14:textId="032A7516" w:rsidR="007404CF" w:rsidRPr="005D1ADD" w:rsidRDefault="00C609C0" w:rsidP="00C609C0">
            <w:pPr>
              <w:spacing w:after="0" w:line="240" w:lineRule="auto"/>
              <w:jc w:val="both"/>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Ceballos Ospina John Alberto</w:t>
            </w:r>
          </w:p>
        </w:tc>
        <w:tc>
          <w:tcPr>
            <w:tcW w:w="703" w:type="pct"/>
            <w:tcBorders>
              <w:top w:val="nil"/>
              <w:left w:val="nil"/>
              <w:bottom w:val="single" w:sz="4" w:space="0" w:color="auto"/>
              <w:right w:val="single" w:sz="4" w:space="0" w:color="auto"/>
            </w:tcBorders>
            <w:shd w:val="clear" w:color="auto" w:fill="auto"/>
            <w:vAlign w:val="center"/>
            <w:hideMark/>
          </w:tcPr>
          <w:p w14:paraId="4E65C732"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Revisado </w:t>
            </w:r>
          </w:p>
        </w:tc>
        <w:tc>
          <w:tcPr>
            <w:tcW w:w="548" w:type="pct"/>
            <w:tcBorders>
              <w:top w:val="nil"/>
              <w:left w:val="nil"/>
              <w:bottom w:val="single" w:sz="4" w:space="0" w:color="auto"/>
              <w:right w:val="single" w:sz="4" w:space="0" w:color="auto"/>
            </w:tcBorders>
            <w:shd w:val="clear" w:color="auto" w:fill="auto"/>
            <w:vAlign w:val="center"/>
            <w:hideMark/>
          </w:tcPr>
          <w:p w14:paraId="3197BA3B" w14:textId="626C6368" w:rsidR="007404CF" w:rsidRPr="005D1ADD" w:rsidRDefault="007404CF" w:rsidP="00892932">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Periodo </w:t>
            </w:r>
            <w:r w:rsidR="00892932">
              <w:rPr>
                <w:rFonts w:ascii="Arial" w:eastAsia="Times New Roman" w:hAnsi="Arial" w:cs="Arial"/>
                <w:color w:val="000000"/>
                <w:sz w:val="18"/>
                <w:szCs w:val="18"/>
                <w:lang w:eastAsia="es-CO"/>
              </w:rPr>
              <w:t>d</w:t>
            </w:r>
            <w:r w:rsidR="00C609C0" w:rsidRPr="005D1ADD">
              <w:rPr>
                <w:rFonts w:ascii="Arial" w:eastAsia="Times New Roman" w:hAnsi="Arial" w:cs="Arial"/>
                <w:color w:val="000000"/>
                <w:sz w:val="18"/>
                <w:szCs w:val="18"/>
                <w:lang w:eastAsia="es-CO"/>
              </w:rPr>
              <w:t>e Prueba</w:t>
            </w:r>
          </w:p>
        </w:tc>
        <w:tc>
          <w:tcPr>
            <w:tcW w:w="625" w:type="pct"/>
            <w:tcBorders>
              <w:top w:val="nil"/>
              <w:left w:val="nil"/>
              <w:bottom w:val="single" w:sz="4" w:space="0" w:color="auto"/>
              <w:right w:val="single" w:sz="4" w:space="0" w:color="auto"/>
            </w:tcBorders>
            <w:shd w:val="clear" w:color="auto" w:fill="auto"/>
            <w:vAlign w:val="center"/>
            <w:hideMark/>
          </w:tcPr>
          <w:p w14:paraId="24D046F2" w14:textId="3EA2CBBA"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11</w:t>
            </w:r>
          </w:p>
        </w:tc>
        <w:tc>
          <w:tcPr>
            <w:tcW w:w="703" w:type="pct"/>
            <w:tcBorders>
              <w:top w:val="nil"/>
              <w:left w:val="nil"/>
              <w:bottom w:val="single" w:sz="4" w:space="0" w:color="auto"/>
              <w:right w:val="single" w:sz="4" w:space="0" w:color="auto"/>
            </w:tcBorders>
            <w:shd w:val="clear" w:color="auto" w:fill="auto"/>
            <w:vAlign w:val="center"/>
            <w:hideMark/>
          </w:tcPr>
          <w:p w14:paraId="653E7FC3" w14:textId="576461EF"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w:t>
            </w:r>
          </w:p>
        </w:tc>
      </w:tr>
      <w:tr w:rsidR="007404CF" w:rsidRPr="005D1ADD" w14:paraId="1B54E127" w14:textId="77777777" w:rsidTr="00892932">
        <w:trPr>
          <w:trHeight w:val="600"/>
        </w:trPr>
        <w:tc>
          <w:tcPr>
            <w:tcW w:w="864" w:type="pct"/>
            <w:tcBorders>
              <w:top w:val="nil"/>
              <w:left w:val="single" w:sz="4" w:space="0" w:color="auto"/>
              <w:bottom w:val="single" w:sz="4" w:space="0" w:color="auto"/>
              <w:right w:val="single" w:sz="4" w:space="0" w:color="auto"/>
            </w:tcBorders>
            <w:shd w:val="clear" w:color="auto" w:fill="auto"/>
            <w:vAlign w:val="center"/>
            <w:hideMark/>
          </w:tcPr>
          <w:p w14:paraId="1F1A95E8" w14:textId="51E403BC"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71614868</w:t>
            </w:r>
          </w:p>
        </w:tc>
        <w:tc>
          <w:tcPr>
            <w:tcW w:w="1557" w:type="pct"/>
            <w:tcBorders>
              <w:top w:val="nil"/>
              <w:left w:val="nil"/>
              <w:bottom w:val="single" w:sz="4" w:space="0" w:color="auto"/>
              <w:right w:val="single" w:sz="4" w:space="0" w:color="auto"/>
            </w:tcBorders>
            <w:shd w:val="clear" w:color="auto" w:fill="auto"/>
            <w:vAlign w:val="center"/>
            <w:hideMark/>
          </w:tcPr>
          <w:p w14:paraId="59F59DED" w14:textId="29755A2B" w:rsidR="007404CF" w:rsidRPr="005D1ADD" w:rsidRDefault="00C609C0" w:rsidP="00C609C0">
            <w:pPr>
              <w:spacing w:after="0" w:line="240" w:lineRule="auto"/>
              <w:jc w:val="both"/>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Gallego Londoño Juan Fernando</w:t>
            </w:r>
          </w:p>
        </w:tc>
        <w:tc>
          <w:tcPr>
            <w:tcW w:w="703" w:type="pct"/>
            <w:tcBorders>
              <w:top w:val="nil"/>
              <w:left w:val="nil"/>
              <w:bottom w:val="single" w:sz="4" w:space="0" w:color="auto"/>
              <w:right w:val="single" w:sz="4" w:space="0" w:color="auto"/>
            </w:tcBorders>
            <w:shd w:val="clear" w:color="auto" w:fill="auto"/>
            <w:vAlign w:val="center"/>
            <w:hideMark/>
          </w:tcPr>
          <w:p w14:paraId="3EB8733A"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Revisado </w:t>
            </w:r>
          </w:p>
        </w:tc>
        <w:tc>
          <w:tcPr>
            <w:tcW w:w="548" w:type="pct"/>
            <w:tcBorders>
              <w:top w:val="nil"/>
              <w:left w:val="nil"/>
              <w:bottom w:val="single" w:sz="4" w:space="0" w:color="auto"/>
              <w:right w:val="single" w:sz="4" w:space="0" w:color="auto"/>
            </w:tcBorders>
            <w:shd w:val="clear" w:color="auto" w:fill="auto"/>
            <w:vAlign w:val="center"/>
            <w:hideMark/>
          </w:tcPr>
          <w:p w14:paraId="452941A6" w14:textId="497EB8C9"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Periodo </w:t>
            </w:r>
            <w:r w:rsidR="00C609C0" w:rsidRPr="005D1ADD">
              <w:rPr>
                <w:rFonts w:ascii="Arial" w:eastAsia="Times New Roman" w:hAnsi="Arial" w:cs="Arial"/>
                <w:color w:val="000000"/>
                <w:sz w:val="18"/>
                <w:szCs w:val="18"/>
                <w:lang w:eastAsia="es-CO"/>
              </w:rPr>
              <w:t>De Prueba</w:t>
            </w:r>
          </w:p>
        </w:tc>
        <w:tc>
          <w:tcPr>
            <w:tcW w:w="625" w:type="pct"/>
            <w:tcBorders>
              <w:top w:val="nil"/>
              <w:left w:val="nil"/>
              <w:bottom w:val="single" w:sz="4" w:space="0" w:color="auto"/>
              <w:right w:val="single" w:sz="4" w:space="0" w:color="auto"/>
            </w:tcBorders>
            <w:shd w:val="clear" w:color="auto" w:fill="auto"/>
            <w:vAlign w:val="center"/>
            <w:hideMark/>
          </w:tcPr>
          <w:p w14:paraId="5AC86561" w14:textId="67D8D819"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11</w:t>
            </w:r>
          </w:p>
        </w:tc>
        <w:tc>
          <w:tcPr>
            <w:tcW w:w="703" w:type="pct"/>
            <w:tcBorders>
              <w:top w:val="nil"/>
              <w:left w:val="nil"/>
              <w:bottom w:val="single" w:sz="4" w:space="0" w:color="auto"/>
              <w:right w:val="single" w:sz="4" w:space="0" w:color="auto"/>
            </w:tcBorders>
            <w:shd w:val="clear" w:color="auto" w:fill="auto"/>
            <w:vAlign w:val="center"/>
            <w:hideMark/>
          </w:tcPr>
          <w:p w14:paraId="54E61F8A" w14:textId="3075546A"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w:t>
            </w:r>
          </w:p>
        </w:tc>
      </w:tr>
      <w:tr w:rsidR="007404CF" w:rsidRPr="005D1ADD" w14:paraId="6A2D5BCF" w14:textId="77777777" w:rsidTr="00892932">
        <w:trPr>
          <w:trHeight w:val="600"/>
        </w:trPr>
        <w:tc>
          <w:tcPr>
            <w:tcW w:w="864" w:type="pct"/>
            <w:tcBorders>
              <w:top w:val="nil"/>
              <w:left w:val="single" w:sz="4" w:space="0" w:color="auto"/>
              <w:bottom w:val="single" w:sz="4" w:space="0" w:color="auto"/>
              <w:right w:val="single" w:sz="4" w:space="0" w:color="auto"/>
            </w:tcBorders>
            <w:shd w:val="clear" w:color="auto" w:fill="auto"/>
            <w:vAlign w:val="center"/>
            <w:hideMark/>
          </w:tcPr>
          <w:p w14:paraId="224E5DDA" w14:textId="0EC39173"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1087647137</w:t>
            </w:r>
          </w:p>
        </w:tc>
        <w:tc>
          <w:tcPr>
            <w:tcW w:w="1557" w:type="pct"/>
            <w:tcBorders>
              <w:top w:val="nil"/>
              <w:left w:val="nil"/>
              <w:bottom w:val="single" w:sz="4" w:space="0" w:color="auto"/>
              <w:right w:val="single" w:sz="4" w:space="0" w:color="auto"/>
            </w:tcBorders>
            <w:shd w:val="clear" w:color="auto" w:fill="auto"/>
            <w:vAlign w:val="center"/>
            <w:hideMark/>
          </w:tcPr>
          <w:p w14:paraId="33732F04" w14:textId="0578C017" w:rsidR="007404CF" w:rsidRPr="005D1ADD" w:rsidRDefault="00C609C0" w:rsidP="00C609C0">
            <w:pPr>
              <w:spacing w:after="0" w:line="240" w:lineRule="auto"/>
              <w:jc w:val="both"/>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Herrera Espinosa Mónica Alexandra</w:t>
            </w:r>
          </w:p>
        </w:tc>
        <w:tc>
          <w:tcPr>
            <w:tcW w:w="703" w:type="pct"/>
            <w:tcBorders>
              <w:top w:val="nil"/>
              <w:left w:val="nil"/>
              <w:bottom w:val="single" w:sz="4" w:space="0" w:color="auto"/>
              <w:right w:val="single" w:sz="4" w:space="0" w:color="auto"/>
            </w:tcBorders>
            <w:shd w:val="clear" w:color="auto" w:fill="auto"/>
            <w:vAlign w:val="center"/>
            <w:hideMark/>
          </w:tcPr>
          <w:p w14:paraId="64DF767B"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Revisado </w:t>
            </w:r>
          </w:p>
        </w:tc>
        <w:tc>
          <w:tcPr>
            <w:tcW w:w="548" w:type="pct"/>
            <w:tcBorders>
              <w:top w:val="nil"/>
              <w:left w:val="nil"/>
              <w:bottom w:val="single" w:sz="4" w:space="0" w:color="auto"/>
              <w:right w:val="single" w:sz="4" w:space="0" w:color="auto"/>
            </w:tcBorders>
            <w:shd w:val="clear" w:color="auto" w:fill="auto"/>
            <w:vAlign w:val="center"/>
            <w:hideMark/>
          </w:tcPr>
          <w:p w14:paraId="6BD13834" w14:textId="5817DCEE" w:rsidR="007404CF" w:rsidRPr="005D1ADD" w:rsidRDefault="007404CF" w:rsidP="00892932">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Periodo </w:t>
            </w:r>
            <w:r w:rsidR="00892932">
              <w:rPr>
                <w:rFonts w:ascii="Arial" w:eastAsia="Times New Roman" w:hAnsi="Arial" w:cs="Arial"/>
                <w:color w:val="000000"/>
                <w:sz w:val="18"/>
                <w:szCs w:val="18"/>
                <w:lang w:eastAsia="es-CO"/>
              </w:rPr>
              <w:t>d</w:t>
            </w:r>
            <w:r w:rsidR="00C609C0" w:rsidRPr="005D1ADD">
              <w:rPr>
                <w:rFonts w:ascii="Arial" w:eastAsia="Times New Roman" w:hAnsi="Arial" w:cs="Arial"/>
                <w:color w:val="000000"/>
                <w:sz w:val="18"/>
                <w:szCs w:val="18"/>
                <w:lang w:eastAsia="es-CO"/>
              </w:rPr>
              <w:t>e Prueba</w:t>
            </w:r>
          </w:p>
        </w:tc>
        <w:tc>
          <w:tcPr>
            <w:tcW w:w="625" w:type="pct"/>
            <w:tcBorders>
              <w:top w:val="nil"/>
              <w:left w:val="nil"/>
              <w:bottom w:val="single" w:sz="4" w:space="0" w:color="auto"/>
              <w:right w:val="single" w:sz="4" w:space="0" w:color="auto"/>
            </w:tcBorders>
            <w:shd w:val="clear" w:color="auto" w:fill="auto"/>
            <w:vAlign w:val="center"/>
            <w:hideMark/>
          </w:tcPr>
          <w:p w14:paraId="546615D4" w14:textId="2768EC86"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11</w:t>
            </w:r>
          </w:p>
        </w:tc>
        <w:tc>
          <w:tcPr>
            <w:tcW w:w="703" w:type="pct"/>
            <w:tcBorders>
              <w:top w:val="nil"/>
              <w:left w:val="nil"/>
              <w:bottom w:val="single" w:sz="4" w:space="0" w:color="auto"/>
              <w:right w:val="single" w:sz="4" w:space="0" w:color="auto"/>
            </w:tcBorders>
            <w:shd w:val="clear" w:color="auto" w:fill="auto"/>
            <w:vAlign w:val="center"/>
            <w:hideMark/>
          </w:tcPr>
          <w:p w14:paraId="6B60586E" w14:textId="54228C55"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w:t>
            </w:r>
          </w:p>
        </w:tc>
      </w:tr>
      <w:tr w:rsidR="007404CF" w:rsidRPr="005D1ADD" w14:paraId="10C6A328" w14:textId="77777777" w:rsidTr="00892932">
        <w:trPr>
          <w:trHeight w:val="600"/>
        </w:trPr>
        <w:tc>
          <w:tcPr>
            <w:tcW w:w="864" w:type="pct"/>
            <w:tcBorders>
              <w:top w:val="nil"/>
              <w:left w:val="single" w:sz="4" w:space="0" w:color="auto"/>
              <w:bottom w:val="single" w:sz="4" w:space="0" w:color="auto"/>
              <w:right w:val="single" w:sz="4" w:space="0" w:color="auto"/>
            </w:tcBorders>
            <w:shd w:val="clear" w:color="auto" w:fill="auto"/>
            <w:vAlign w:val="center"/>
            <w:hideMark/>
          </w:tcPr>
          <w:p w14:paraId="69280B1C" w14:textId="479227B8"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1067912563</w:t>
            </w:r>
          </w:p>
        </w:tc>
        <w:tc>
          <w:tcPr>
            <w:tcW w:w="1557" w:type="pct"/>
            <w:tcBorders>
              <w:top w:val="nil"/>
              <w:left w:val="nil"/>
              <w:bottom w:val="single" w:sz="4" w:space="0" w:color="auto"/>
              <w:right w:val="single" w:sz="4" w:space="0" w:color="auto"/>
            </w:tcBorders>
            <w:shd w:val="clear" w:color="auto" w:fill="auto"/>
            <w:vAlign w:val="center"/>
            <w:hideMark/>
          </w:tcPr>
          <w:p w14:paraId="403F1520" w14:textId="23237D33" w:rsidR="007404CF" w:rsidRPr="005D1ADD" w:rsidRDefault="00C609C0" w:rsidP="00C609C0">
            <w:pPr>
              <w:spacing w:after="0" w:line="240" w:lineRule="auto"/>
              <w:jc w:val="both"/>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López Restrepo Laura Andrea</w:t>
            </w:r>
          </w:p>
        </w:tc>
        <w:tc>
          <w:tcPr>
            <w:tcW w:w="703" w:type="pct"/>
            <w:tcBorders>
              <w:top w:val="nil"/>
              <w:left w:val="nil"/>
              <w:bottom w:val="single" w:sz="4" w:space="0" w:color="auto"/>
              <w:right w:val="single" w:sz="4" w:space="0" w:color="auto"/>
            </w:tcBorders>
            <w:shd w:val="clear" w:color="auto" w:fill="auto"/>
            <w:vAlign w:val="center"/>
            <w:hideMark/>
          </w:tcPr>
          <w:p w14:paraId="4F1A524D"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Revisado </w:t>
            </w:r>
          </w:p>
        </w:tc>
        <w:tc>
          <w:tcPr>
            <w:tcW w:w="548" w:type="pct"/>
            <w:tcBorders>
              <w:top w:val="nil"/>
              <w:left w:val="nil"/>
              <w:bottom w:val="single" w:sz="4" w:space="0" w:color="auto"/>
              <w:right w:val="single" w:sz="4" w:space="0" w:color="auto"/>
            </w:tcBorders>
            <w:shd w:val="clear" w:color="auto" w:fill="auto"/>
            <w:vAlign w:val="center"/>
            <w:hideMark/>
          </w:tcPr>
          <w:p w14:paraId="3FD44078" w14:textId="290B3607"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Sobresaliente</w:t>
            </w:r>
          </w:p>
        </w:tc>
        <w:tc>
          <w:tcPr>
            <w:tcW w:w="625" w:type="pct"/>
            <w:tcBorders>
              <w:top w:val="nil"/>
              <w:left w:val="nil"/>
              <w:bottom w:val="single" w:sz="4" w:space="0" w:color="auto"/>
              <w:right w:val="single" w:sz="4" w:space="0" w:color="auto"/>
            </w:tcBorders>
            <w:shd w:val="clear" w:color="auto" w:fill="auto"/>
            <w:vAlign w:val="center"/>
            <w:hideMark/>
          </w:tcPr>
          <w:p w14:paraId="4CBA1608" w14:textId="44C1B148"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12</w:t>
            </w:r>
          </w:p>
        </w:tc>
        <w:tc>
          <w:tcPr>
            <w:tcW w:w="703" w:type="pct"/>
            <w:tcBorders>
              <w:top w:val="nil"/>
              <w:left w:val="nil"/>
              <w:bottom w:val="single" w:sz="4" w:space="0" w:color="auto"/>
              <w:right w:val="single" w:sz="4" w:space="0" w:color="auto"/>
            </w:tcBorders>
            <w:shd w:val="clear" w:color="auto" w:fill="auto"/>
            <w:vAlign w:val="center"/>
            <w:hideMark/>
          </w:tcPr>
          <w:p w14:paraId="19EC13F7" w14:textId="7EC5036D"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w:t>
            </w:r>
          </w:p>
        </w:tc>
      </w:tr>
      <w:tr w:rsidR="007404CF" w:rsidRPr="005D1ADD" w14:paraId="769817AD" w14:textId="77777777" w:rsidTr="00892932">
        <w:trPr>
          <w:trHeight w:val="600"/>
        </w:trPr>
        <w:tc>
          <w:tcPr>
            <w:tcW w:w="864" w:type="pct"/>
            <w:tcBorders>
              <w:top w:val="nil"/>
              <w:left w:val="single" w:sz="4" w:space="0" w:color="auto"/>
              <w:bottom w:val="single" w:sz="4" w:space="0" w:color="auto"/>
              <w:right w:val="single" w:sz="4" w:space="0" w:color="auto"/>
            </w:tcBorders>
            <w:shd w:val="clear" w:color="auto" w:fill="auto"/>
            <w:vAlign w:val="center"/>
            <w:hideMark/>
          </w:tcPr>
          <w:p w14:paraId="2F6DE064" w14:textId="09A53739"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12436441</w:t>
            </w:r>
          </w:p>
        </w:tc>
        <w:tc>
          <w:tcPr>
            <w:tcW w:w="1557" w:type="pct"/>
            <w:tcBorders>
              <w:top w:val="nil"/>
              <w:left w:val="nil"/>
              <w:bottom w:val="single" w:sz="4" w:space="0" w:color="auto"/>
              <w:right w:val="single" w:sz="4" w:space="0" w:color="auto"/>
            </w:tcBorders>
            <w:shd w:val="clear" w:color="auto" w:fill="auto"/>
            <w:vAlign w:val="center"/>
            <w:hideMark/>
          </w:tcPr>
          <w:p w14:paraId="25463246" w14:textId="04B58979" w:rsidR="007404CF" w:rsidRPr="005D1ADD" w:rsidRDefault="00C609C0" w:rsidP="00C609C0">
            <w:pPr>
              <w:spacing w:after="0" w:line="240" w:lineRule="auto"/>
              <w:jc w:val="both"/>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Lozano Lobo Diego Andrés</w:t>
            </w:r>
          </w:p>
        </w:tc>
        <w:tc>
          <w:tcPr>
            <w:tcW w:w="703" w:type="pct"/>
            <w:tcBorders>
              <w:top w:val="nil"/>
              <w:left w:val="nil"/>
              <w:bottom w:val="single" w:sz="4" w:space="0" w:color="auto"/>
              <w:right w:val="single" w:sz="4" w:space="0" w:color="auto"/>
            </w:tcBorders>
            <w:shd w:val="clear" w:color="auto" w:fill="auto"/>
            <w:vAlign w:val="center"/>
            <w:hideMark/>
          </w:tcPr>
          <w:p w14:paraId="11036805"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Revisado </w:t>
            </w:r>
          </w:p>
        </w:tc>
        <w:tc>
          <w:tcPr>
            <w:tcW w:w="548" w:type="pct"/>
            <w:tcBorders>
              <w:top w:val="nil"/>
              <w:left w:val="nil"/>
              <w:bottom w:val="single" w:sz="4" w:space="0" w:color="auto"/>
              <w:right w:val="single" w:sz="4" w:space="0" w:color="auto"/>
            </w:tcBorders>
            <w:shd w:val="clear" w:color="auto" w:fill="auto"/>
            <w:vAlign w:val="center"/>
            <w:hideMark/>
          </w:tcPr>
          <w:p w14:paraId="4ABA5152" w14:textId="2CA64504"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Normal</w:t>
            </w:r>
          </w:p>
        </w:tc>
        <w:tc>
          <w:tcPr>
            <w:tcW w:w="625" w:type="pct"/>
            <w:tcBorders>
              <w:top w:val="nil"/>
              <w:left w:val="nil"/>
              <w:bottom w:val="single" w:sz="4" w:space="0" w:color="auto"/>
              <w:right w:val="single" w:sz="4" w:space="0" w:color="auto"/>
            </w:tcBorders>
            <w:shd w:val="clear" w:color="auto" w:fill="auto"/>
            <w:vAlign w:val="center"/>
            <w:hideMark/>
          </w:tcPr>
          <w:p w14:paraId="68CE97E5" w14:textId="3881634F"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12</w:t>
            </w:r>
          </w:p>
        </w:tc>
        <w:tc>
          <w:tcPr>
            <w:tcW w:w="703" w:type="pct"/>
            <w:tcBorders>
              <w:top w:val="nil"/>
              <w:left w:val="nil"/>
              <w:bottom w:val="single" w:sz="4" w:space="0" w:color="auto"/>
              <w:right w:val="single" w:sz="4" w:space="0" w:color="auto"/>
            </w:tcBorders>
            <w:shd w:val="clear" w:color="auto" w:fill="auto"/>
            <w:vAlign w:val="center"/>
            <w:hideMark/>
          </w:tcPr>
          <w:p w14:paraId="58A6159D" w14:textId="59F08F75"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w:t>
            </w:r>
          </w:p>
        </w:tc>
      </w:tr>
      <w:tr w:rsidR="007404CF" w:rsidRPr="005D1ADD" w14:paraId="6834484F" w14:textId="77777777" w:rsidTr="00892932">
        <w:trPr>
          <w:trHeight w:val="600"/>
        </w:trPr>
        <w:tc>
          <w:tcPr>
            <w:tcW w:w="864" w:type="pct"/>
            <w:tcBorders>
              <w:top w:val="nil"/>
              <w:left w:val="single" w:sz="4" w:space="0" w:color="auto"/>
              <w:bottom w:val="single" w:sz="4" w:space="0" w:color="auto"/>
              <w:right w:val="single" w:sz="4" w:space="0" w:color="auto"/>
            </w:tcBorders>
            <w:shd w:val="clear" w:color="auto" w:fill="auto"/>
            <w:vAlign w:val="center"/>
            <w:hideMark/>
          </w:tcPr>
          <w:p w14:paraId="43D13A6A" w14:textId="63FFB627"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96101814634</w:t>
            </w:r>
          </w:p>
        </w:tc>
        <w:tc>
          <w:tcPr>
            <w:tcW w:w="1557" w:type="pct"/>
            <w:tcBorders>
              <w:top w:val="nil"/>
              <w:left w:val="nil"/>
              <w:bottom w:val="single" w:sz="4" w:space="0" w:color="auto"/>
              <w:right w:val="single" w:sz="4" w:space="0" w:color="auto"/>
            </w:tcBorders>
            <w:shd w:val="clear" w:color="auto" w:fill="auto"/>
            <w:vAlign w:val="center"/>
            <w:hideMark/>
          </w:tcPr>
          <w:p w14:paraId="4CBAC402" w14:textId="496BC377" w:rsidR="007404CF" w:rsidRPr="005D1ADD" w:rsidRDefault="00C609C0" w:rsidP="00C609C0">
            <w:pPr>
              <w:spacing w:after="0" w:line="240" w:lineRule="auto"/>
              <w:jc w:val="both"/>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Molina Tabares </w:t>
            </w:r>
            <w:proofErr w:type="spellStart"/>
            <w:r w:rsidRPr="005D1ADD">
              <w:rPr>
                <w:rFonts w:ascii="Arial" w:eastAsia="Times New Roman" w:hAnsi="Arial" w:cs="Arial"/>
                <w:color w:val="000000"/>
                <w:sz w:val="18"/>
                <w:szCs w:val="18"/>
                <w:lang w:eastAsia="es-CO"/>
              </w:rPr>
              <w:t>Emmanuela</w:t>
            </w:r>
            <w:proofErr w:type="spellEnd"/>
          </w:p>
        </w:tc>
        <w:tc>
          <w:tcPr>
            <w:tcW w:w="703" w:type="pct"/>
            <w:tcBorders>
              <w:top w:val="nil"/>
              <w:left w:val="nil"/>
              <w:bottom w:val="single" w:sz="4" w:space="0" w:color="auto"/>
              <w:right w:val="single" w:sz="4" w:space="0" w:color="auto"/>
            </w:tcBorders>
            <w:shd w:val="clear" w:color="auto" w:fill="auto"/>
            <w:vAlign w:val="center"/>
            <w:hideMark/>
          </w:tcPr>
          <w:p w14:paraId="33FE4FDA"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Revisado </w:t>
            </w:r>
          </w:p>
        </w:tc>
        <w:tc>
          <w:tcPr>
            <w:tcW w:w="548" w:type="pct"/>
            <w:tcBorders>
              <w:top w:val="nil"/>
              <w:left w:val="nil"/>
              <w:bottom w:val="single" w:sz="4" w:space="0" w:color="auto"/>
              <w:right w:val="single" w:sz="4" w:space="0" w:color="auto"/>
            </w:tcBorders>
            <w:shd w:val="clear" w:color="auto" w:fill="auto"/>
            <w:vAlign w:val="center"/>
            <w:hideMark/>
          </w:tcPr>
          <w:p w14:paraId="3E4A30D7"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Normal</w:t>
            </w:r>
          </w:p>
        </w:tc>
        <w:tc>
          <w:tcPr>
            <w:tcW w:w="625" w:type="pct"/>
            <w:tcBorders>
              <w:top w:val="nil"/>
              <w:left w:val="nil"/>
              <w:bottom w:val="single" w:sz="4" w:space="0" w:color="auto"/>
              <w:right w:val="single" w:sz="4" w:space="0" w:color="auto"/>
            </w:tcBorders>
            <w:shd w:val="clear" w:color="auto" w:fill="auto"/>
            <w:vAlign w:val="center"/>
            <w:hideMark/>
          </w:tcPr>
          <w:p w14:paraId="3F408F5B" w14:textId="4EA12BD0"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11</w:t>
            </w:r>
          </w:p>
        </w:tc>
        <w:tc>
          <w:tcPr>
            <w:tcW w:w="703" w:type="pct"/>
            <w:tcBorders>
              <w:top w:val="nil"/>
              <w:left w:val="nil"/>
              <w:bottom w:val="single" w:sz="4" w:space="0" w:color="auto"/>
              <w:right w:val="single" w:sz="4" w:space="0" w:color="auto"/>
            </w:tcBorders>
            <w:shd w:val="clear" w:color="auto" w:fill="auto"/>
            <w:vAlign w:val="center"/>
            <w:hideMark/>
          </w:tcPr>
          <w:p w14:paraId="2AC87B70" w14:textId="50361FB2"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w:t>
            </w:r>
          </w:p>
        </w:tc>
      </w:tr>
      <w:tr w:rsidR="007404CF" w:rsidRPr="005D1ADD" w14:paraId="5D5B70F0" w14:textId="77777777" w:rsidTr="00892932">
        <w:trPr>
          <w:trHeight w:val="600"/>
        </w:trPr>
        <w:tc>
          <w:tcPr>
            <w:tcW w:w="864" w:type="pct"/>
            <w:tcBorders>
              <w:top w:val="nil"/>
              <w:left w:val="single" w:sz="4" w:space="0" w:color="auto"/>
              <w:bottom w:val="single" w:sz="4" w:space="0" w:color="auto"/>
              <w:right w:val="single" w:sz="4" w:space="0" w:color="auto"/>
            </w:tcBorders>
            <w:shd w:val="clear" w:color="auto" w:fill="auto"/>
            <w:vAlign w:val="center"/>
            <w:hideMark/>
          </w:tcPr>
          <w:p w14:paraId="38C6E99F" w14:textId="659638FC"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lastRenderedPageBreak/>
              <w:t>1017214768</w:t>
            </w:r>
          </w:p>
        </w:tc>
        <w:tc>
          <w:tcPr>
            <w:tcW w:w="1557" w:type="pct"/>
            <w:tcBorders>
              <w:top w:val="nil"/>
              <w:left w:val="nil"/>
              <w:bottom w:val="single" w:sz="4" w:space="0" w:color="auto"/>
              <w:right w:val="single" w:sz="4" w:space="0" w:color="auto"/>
            </w:tcBorders>
            <w:shd w:val="clear" w:color="auto" w:fill="auto"/>
            <w:vAlign w:val="center"/>
            <w:hideMark/>
          </w:tcPr>
          <w:p w14:paraId="41FD5A52" w14:textId="02F8BF1C" w:rsidR="007404CF" w:rsidRPr="005D1ADD" w:rsidRDefault="00C609C0" w:rsidP="00C609C0">
            <w:pPr>
              <w:spacing w:after="0" w:line="240" w:lineRule="auto"/>
              <w:jc w:val="both"/>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Muñoz García Alexander</w:t>
            </w:r>
          </w:p>
        </w:tc>
        <w:tc>
          <w:tcPr>
            <w:tcW w:w="703" w:type="pct"/>
            <w:tcBorders>
              <w:top w:val="nil"/>
              <w:left w:val="nil"/>
              <w:bottom w:val="single" w:sz="4" w:space="0" w:color="auto"/>
              <w:right w:val="single" w:sz="4" w:space="0" w:color="auto"/>
            </w:tcBorders>
            <w:shd w:val="clear" w:color="auto" w:fill="auto"/>
            <w:vAlign w:val="center"/>
            <w:hideMark/>
          </w:tcPr>
          <w:p w14:paraId="2F7EC24C"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Revisado </w:t>
            </w:r>
          </w:p>
        </w:tc>
        <w:tc>
          <w:tcPr>
            <w:tcW w:w="548" w:type="pct"/>
            <w:tcBorders>
              <w:top w:val="nil"/>
              <w:left w:val="nil"/>
              <w:bottom w:val="single" w:sz="4" w:space="0" w:color="auto"/>
              <w:right w:val="single" w:sz="4" w:space="0" w:color="auto"/>
            </w:tcBorders>
            <w:shd w:val="clear" w:color="auto" w:fill="auto"/>
            <w:vAlign w:val="center"/>
            <w:hideMark/>
          </w:tcPr>
          <w:p w14:paraId="2CF0B487" w14:textId="73025E07"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Sobresaliente</w:t>
            </w:r>
          </w:p>
        </w:tc>
        <w:tc>
          <w:tcPr>
            <w:tcW w:w="625" w:type="pct"/>
            <w:tcBorders>
              <w:top w:val="nil"/>
              <w:left w:val="nil"/>
              <w:bottom w:val="single" w:sz="4" w:space="0" w:color="auto"/>
              <w:right w:val="single" w:sz="4" w:space="0" w:color="auto"/>
            </w:tcBorders>
            <w:shd w:val="clear" w:color="auto" w:fill="auto"/>
            <w:vAlign w:val="center"/>
            <w:hideMark/>
          </w:tcPr>
          <w:p w14:paraId="294A6D7F" w14:textId="34560F3D"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11</w:t>
            </w:r>
          </w:p>
        </w:tc>
        <w:tc>
          <w:tcPr>
            <w:tcW w:w="703" w:type="pct"/>
            <w:tcBorders>
              <w:top w:val="nil"/>
              <w:left w:val="nil"/>
              <w:bottom w:val="single" w:sz="4" w:space="0" w:color="auto"/>
              <w:right w:val="single" w:sz="4" w:space="0" w:color="auto"/>
            </w:tcBorders>
            <w:shd w:val="clear" w:color="auto" w:fill="auto"/>
            <w:vAlign w:val="center"/>
            <w:hideMark/>
          </w:tcPr>
          <w:p w14:paraId="27575B6F" w14:textId="0349ADE1"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w:t>
            </w:r>
          </w:p>
        </w:tc>
      </w:tr>
      <w:tr w:rsidR="007404CF" w:rsidRPr="005D1ADD" w14:paraId="71F622C3" w14:textId="77777777" w:rsidTr="00892932">
        <w:trPr>
          <w:trHeight w:val="600"/>
        </w:trPr>
        <w:tc>
          <w:tcPr>
            <w:tcW w:w="864" w:type="pct"/>
            <w:tcBorders>
              <w:top w:val="nil"/>
              <w:left w:val="single" w:sz="4" w:space="0" w:color="auto"/>
              <w:bottom w:val="single" w:sz="4" w:space="0" w:color="auto"/>
              <w:right w:val="single" w:sz="4" w:space="0" w:color="auto"/>
            </w:tcBorders>
            <w:shd w:val="clear" w:color="auto" w:fill="auto"/>
            <w:vAlign w:val="center"/>
            <w:hideMark/>
          </w:tcPr>
          <w:p w14:paraId="18088932" w14:textId="6C881697"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15517079</w:t>
            </w:r>
          </w:p>
        </w:tc>
        <w:tc>
          <w:tcPr>
            <w:tcW w:w="1557" w:type="pct"/>
            <w:tcBorders>
              <w:top w:val="nil"/>
              <w:left w:val="nil"/>
              <w:bottom w:val="single" w:sz="4" w:space="0" w:color="auto"/>
              <w:right w:val="single" w:sz="4" w:space="0" w:color="auto"/>
            </w:tcBorders>
            <w:shd w:val="clear" w:color="auto" w:fill="auto"/>
            <w:vAlign w:val="center"/>
            <w:hideMark/>
          </w:tcPr>
          <w:p w14:paraId="1A840D1F" w14:textId="1D3300A3" w:rsidR="007404CF" w:rsidRPr="005D1ADD" w:rsidRDefault="00C609C0" w:rsidP="00C609C0">
            <w:pPr>
              <w:spacing w:after="0" w:line="240" w:lineRule="auto"/>
              <w:jc w:val="both"/>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Muñoz Sierra Andrés Felipe</w:t>
            </w:r>
          </w:p>
        </w:tc>
        <w:tc>
          <w:tcPr>
            <w:tcW w:w="703" w:type="pct"/>
            <w:tcBorders>
              <w:top w:val="nil"/>
              <w:left w:val="nil"/>
              <w:bottom w:val="single" w:sz="4" w:space="0" w:color="auto"/>
              <w:right w:val="single" w:sz="4" w:space="0" w:color="auto"/>
            </w:tcBorders>
            <w:shd w:val="clear" w:color="auto" w:fill="auto"/>
            <w:vAlign w:val="center"/>
            <w:hideMark/>
          </w:tcPr>
          <w:p w14:paraId="56F81C73"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Revisado </w:t>
            </w:r>
          </w:p>
        </w:tc>
        <w:tc>
          <w:tcPr>
            <w:tcW w:w="548" w:type="pct"/>
            <w:tcBorders>
              <w:top w:val="nil"/>
              <w:left w:val="nil"/>
              <w:bottom w:val="single" w:sz="4" w:space="0" w:color="auto"/>
              <w:right w:val="single" w:sz="4" w:space="0" w:color="auto"/>
            </w:tcBorders>
            <w:shd w:val="clear" w:color="auto" w:fill="auto"/>
            <w:vAlign w:val="center"/>
            <w:hideMark/>
          </w:tcPr>
          <w:p w14:paraId="07685ED8"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Normal</w:t>
            </w:r>
          </w:p>
        </w:tc>
        <w:tc>
          <w:tcPr>
            <w:tcW w:w="625" w:type="pct"/>
            <w:tcBorders>
              <w:top w:val="nil"/>
              <w:left w:val="nil"/>
              <w:bottom w:val="single" w:sz="4" w:space="0" w:color="auto"/>
              <w:right w:val="single" w:sz="4" w:space="0" w:color="auto"/>
            </w:tcBorders>
            <w:shd w:val="clear" w:color="auto" w:fill="auto"/>
            <w:vAlign w:val="center"/>
            <w:hideMark/>
          </w:tcPr>
          <w:p w14:paraId="4A0B29A2" w14:textId="587CA586"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12</w:t>
            </w:r>
          </w:p>
        </w:tc>
        <w:tc>
          <w:tcPr>
            <w:tcW w:w="703" w:type="pct"/>
            <w:tcBorders>
              <w:top w:val="nil"/>
              <w:left w:val="nil"/>
              <w:bottom w:val="single" w:sz="4" w:space="0" w:color="auto"/>
              <w:right w:val="single" w:sz="4" w:space="0" w:color="auto"/>
            </w:tcBorders>
            <w:shd w:val="clear" w:color="auto" w:fill="auto"/>
            <w:vAlign w:val="center"/>
            <w:hideMark/>
          </w:tcPr>
          <w:p w14:paraId="2949094A" w14:textId="77587D9C"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w:t>
            </w:r>
          </w:p>
        </w:tc>
      </w:tr>
      <w:tr w:rsidR="007404CF" w:rsidRPr="005D1ADD" w14:paraId="451F09F1" w14:textId="77777777" w:rsidTr="00892932">
        <w:trPr>
          <w:trHeight w:val="600"/>
        </w:trPr>
        <w:tc>
          <w:tcPr>
            <w:tcW w:w="864" w:type="pct"/>
            <w:tcBorders>
              <w:top w:val="nil"/>
              <w:left w:val="single" w:sz="4" w:space="0" w:color="auto"/>
              <w:bottom w:val="single" w:sz="4" w:space="0" w:color="auto"/>
              <w:right w:val="single" w:sz="4" w:space="0" w:color="auto"/>
            </w:tcBorders>
            <w:shd w:val="clear" w:color="auto" w:fill="auto"/>
            <w:vAlign w:val="center"/>
            <w:hideMark/>
          </w:tcPr>
          <w:p w14:paraId="0AA08C9A" w14:textId="29150BF3"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1038116387</w:t>
            </w:r>
          </w:p>
        </w:tc>
        <w:tc>
          <w:tcPr>
            <w:tcW w:w="1557" w:type="pct"/>
            <w:tcBorders>
              <w:top w:val="nil"/>
              <w:left w:val="nil"/>
              <w:bottom w:val="single" w:sz="4" w:space="0" w:color="auto"/>
              <w:right w:val="single" w:sz="4" w:space="0" w:color="auto"/>
            </w:tcBorders>
            <w:shd w:val="clear" w:color="auto" w:fill="auto"/>
            <w:vAlign w:val="center"/>
            <w:hideMark/>
          </w:tcPr>
          <w:p w14:paraId="4C3EA9DD" w14:textId="42C67B55" w:rsidR="007404CF" w:rsidRPr="005D1ADD" w:rsidRDefault="00C609C0" w:rsidP="00C609C0">
            <w:pPr>
              <w:spacing w:after="0" w:line="240" w:lineRule="auto"/>
              <w:jc w:val="both"/>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Orozco López María Camila</w:t>
            </w:r>
          </w:p>
        </w:tc>
        <w:tc>
          <w:tcPr>
            <w:tcW w:w="703" w:type="pct"/>
            <w:tcBorders>
              <w:top w:val="nil"/>
              <w:left w:val="nil"/>
              <w:bottom w:val="single" w:sz="4" w:space="0" w:color="auto"/>
              <w:right w:val="single" w:sz="4" w:space="0" w:color="auto"/>
            </w:tcBorders>
            <w:shd w:val="clear" w:color="auto" w:fill="auto"/>
            <w:vAlign w:val="center"/>
            <w:hideMark/>
          </w:tcPr>
          <w:p w14:paraId="1B076CC9"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Revisado </w:t>
            </w:r>
          </w:p>
        </w:tc>
        <w:tc>
          <w:tcPr>
            <w:tcW w:w="548" w:type="pct"/>
            <w:tcBorders>
              <w:top w:val="nil"/>
              <w:left w:val="nil"/>
              <w:bottom w:val="single" w:sz="4" w:space="0" w:color="auto"/>
              <w:right w:val="single" w:sz="4" w:space="0" w:color="auto"/>
            </w:tcBorders>
            <w:shd w:val="clear" w:color="auto" w:fill="auto"/>
            <w:vAlign w:val="center"/>
            <w:hideMark/>
          </w:tcPr>
          <w:p w14:paraId="06E52B46" w14:textId="48A2EAE0"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Sobresaliente</w:t>
            </w:r>
          </w:p>
        </w:tc>
        <w:tc>
          <w:tcPr>
            <w:tcW w:w="625" w:type="pct"/>
            <w:tcBorders>
              <w:top w:val="nil"/>
              <w:left w:val="nil"/>
              <w:bottom w:val="single" w:sz="4" w:space="0" w:color="auto"/>
              <w:right w:val="single" w:sz="4" w:space="0" w:color="auto"/>
            </w:tcBorders>
            <w:shd w:val="clear" w:color="auto" w:fill="auto"/>
            <w:vAlign w:val="center"/>
            <w:hideMark/>
          </w:tcPr>
          <w:p w14:paraId="20B9BE26" w14:textId="454E73D5"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12</w:t>
            </w:r>
          </w:p>
        </w:tc>
        <w:tc>
          <w:tcPr>
            <w:tcW w:w="703" w:type="pct"/>
            <w:tcBorders>
              <w:top w:val="nil"/>
              <w:left w:val="nil"/>
              <w:bottom w:val="single" w:sz="4" w:space="0" w:color="auto"/>
              <w:right w:val="single" w:sz="4" w:space="0" w:color="auto"/>
            </w:tcBorders>
            <w:shd w:val="clear" w:color="auto" w:fill="auto"/>
            <w:vAlign w:val="center"/>
            <w:hideMark/>
          </w:tcPr>
          <w:p w14:paraId="10C0879B" w14:textId="4052C652"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w:t>
            </w:r>
          </w:p>
        </w:tc>
      </w:tr>
      <w:tr w:rsidR="007404CF" w:rsidRPr="005D1ADD" w14:paraId="4EC64C6F" w14:textId="77777777" w:rsidTr="00892932">
        <w:trPr>
          <w:trHeight w:val="600"/>
        </w:trPr>
        <w:tc>
          <w:tcPr>
            <w:tcW w:w="864" w:type="pct"/>
            <w:tcBorders>
              <w:top w:val="nil"/>
              <w:left w:val="single" w:sz="4" w:space="0" w:color="auto"/>
              <w:bottom w:val="single" w:sz="4" w:space="0" w:color="auto"/>
              <w:right w:val="single" w:sz="4" w:space="0" w:color="auto"/>
            </w:tcBorders>
            <w:shd w:val="clear" w:color="auto" w:fill="auto"/>
            <w:vAlign w:val="center"/>
            <w:hideMark/>
          </w:tcPr>
          <w:p w14:paraId="52CD4B13" w14:textId="04CF68BC"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1036653181</w:t>
            </w:r>
          </w:p>
        </w:tc>
        <w:tc>
          <w:tcPr>
            <w:tcW w:w="1557" w:type="pct"/>
            <w:tcBorders>
              <w:top w:val="nil"/>
              <w:left w:val="nil"/>
              <w:bottom w:val="single" w:sz="4" w:space="0" w:color="auto"/>
              <w:right w:val="single" w:sz="4" w:space="0" w:color="auto"/>
            </w:tcBorders>
            <w:shd w:val="clear" w:color="auto" w:fill="auto"/>
            <w:vAlign w:val="center"/>
            <w:hideMark/>
          </w:tcPr>
          <w:p w14:paraId="28C600A7" w14:textId="7DF85782" w:rsidR="007404CF" w:rsidRPr="005D1ADD" w:rsidRDefault="00C609C0" w:rsidP="00C609C0">
            <w:pPr>
              <w:spacing w:after="0" w:line="240" w:lineRule="auto"/>
              <w:jc w:val="both"/>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Orozco Vásquez Catalina</w:t>
            </w:r>
          </w:p>
        </w:tc>
        <w:tc>
          <w:tcPr>
            <w:tcW w:w="703" w:type="pct"/>
            <w:tcBorders>
              <w:top w:val="nil"/>
              <w:left w:val="nil"/>
              <w:bottom w:val="single" w:sz="4" w:space="0" w:color="auto"/>
              <w:right w:val="single" w:sz="4" w:space="0" w:color="auto"/>
            </w:tcBorders>
            <w:shd w:val="clear" w:color="auto" w:fill="auto"/>
            <w:vAlign w:val="center"/>
            <w:hideMark/>
          </w:tcPr>
          <w:p w14:paraId="4F13DDF5"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Revisado </w:t>
            </w:r>
          </w:p>
        </w:tc>
        <w:tc>
          <w:tcPr>
            <w:tcW w:w="548" w:type="pct"/>
            <w:tcBorders>
              <w:top w:val="nil"/>
              <w:left w:val="nil"/>
              <w:bottom w:val="single" w:sz="4" w:space="0" w:color="auto"/>
              <w:right w:val="single" w:sz="4" w:space="0" w:color="auto"/>
            </w:tcBorders>
            <w:shd w:val="clear" w:color="auto" w:fill="auto"/>
            <w:vAlign w:val="center"/>
            <w:hideMark/>
          </w:tcPr>
          <w:p w14:paraId="4836F14C"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Normal</w:t>
            </w:r>
          </w:p>
        </w:tc>
        <w:tc>
          <w:tcPr>
            <w:tcW w:w="625" w:type="pct"/>
            <w:tcBorders>
              <w:top w:val="nil"/>
              <w:left w:val="nil"/>
              <w:bottom w:val="single" w:sz="4" w:space="0" w:color="auto"/>
              <w:right w:val="single" w:sz="4" w:space="0" w:color="auto"/>
            </w:tcBorders>
            <w:shd w:val="clear" w:color="auto" w:fill="auto"/>
            <w:vAlign w:val="center"/>
            <w:hideMark/>
          </w:tcPr>
          <w:p w14:paraId="7ED3BCA8" w14:textId="08622CBE"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11</w:t>
            </w:r>
          </w:p>
        </w:tc>
        <w:tc>
          <w:tcPr>
            <w:tcW w:w="703" w:type="pct"/>
            <w:tcBorders>
              <w:top w:val="nil"/>
              <w:left w:val="nil"/>
              <w:bottom w:val="single" w:sz="4" w:space="0" w:color="auto"/>
              <w:right w:val="single" w:sz="4" w:space="0" w:color="auto"/>
            </w:tcBorders>
            <w:shd w:val="clear" w:color="auto" w:fill="auto"/>
            <w:vAlign w:val="center"/>
            <w:hideMark/>
          </w:tcPr>
          <w:p w14:paraId="1BF9873F" w14:textId="7BA02BFA"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w:t>
            </w:r>
          </w:p>
        </w:tc>
      </w:tr>
      <w:tr w:rsidR="007404CF" w:rsidRPr="005D1ADD" w14:paraId="5011D933" w14:textId="77777777" w:rsidTr="00892932">
        <w:trPr>
          <w:trHeight w:val="600"/>
        </w:trPr>
        <w:tc>
          <w:tcPr>
            <w:tcW w:w="864" w:type="pct"/>
            <w:tcBorders>
              <w:top w:val="nil"/>
              <w:left w:val="single" w:sz="4" w:space="0" w:color="auto"/>
              <w:bottom w:val="single" w:sz="4" w:space="0" w:color="auto"/>
              <w:right w:val="single" w:sz="4" w:space="0" w:color="auto"/>
            </w:tcBorders>
            <w:shd w:val="clear" w:color="auto" w:fill="auto"/>
            <w:vAlign w:val="center"/>
            <w:hideMark/>
          </w:tcPr>
          <w:p w14:paraId="286F2248" w14:textId="5D155260"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8160602</w:t>
            </w:r>
          </w:p>
        </w:tc>
        <w:tc>
          <w:tcPr>
            <w:tcW w:w="1557" w:type="pct"/>
            <w:tcBorders>
              <w:top w:val="nil"/>
              <w:left w:val="nil"/>
              <w:bottom w:val="single" w:sz="4" w:space="0" w:color="auto"/>
              <w:right w:val="single" w:sz="4" w:space="0" w:color="auto"/>
            </w:tcBorders>
            <w:shd w:val="clear" w:color="auto" w:fill="auto"/>
            <w:vAlign w:val="center"/>
            <w:hideMark/>
          </w:tcPr>
          <w:p w14:paraId="4A82E378" w14:textId="47E1C88E" w:rsidR="007404CF" w:rsidRPr="005D1ADD" w:rsidRDefault="00F061DB" w:rsidP="00C609C0">
            <w:pPr>
              <w:spacing w:after="0" w:line="240" w:lineRule="auto"/>
              <w:jc w:val="both"/>
              <w:rPr>
                <w:rFonts w:ascii="Arial" w:eastAsia="Times New Roman" w:hAnsi="Arial" w:cs="Arial"/>
                <w:color w:val="000000"/>
                <w:sz w:val="18"/>
                <w:szCs w:val="18"/>
                <w:lang w:eastAsia="es-CO"/>
              </w:rPr>
            </w:pPr>
            <w:r w:rsidRPr="005D1ADD">
              <w:rPr>
                <w:rFonts w:ascii="Arial" w:eastAsia="Times New Roman" w:hAnsi="Arial" w:cs="Arial"/>
                <w:b/>
                <w:color w:val="000000"/>
                <w:sz w:val="24"/>
                <w:szCs w:val="24"/>
                <w:lang w:eastAsia="es-CO"/>
              </w:rPr>
              <w:t>*</w:t>
            </w:r>
            <w:r w:rsidR="00C609C0" w:rsidRPr="005D1ADD">
              <w:rPr>
                <w:rFonts w:ascii="Arial" w:eastAsia="Times New Roman" w:hAnsi="Arial" w:cs="Arial"/>
                <w:color w:val="000000"/>
                <w:sz w:val="18"/>
                <w:szCs w:val="18"/>
                <w:lang w:eastAsia="es-CO"/>
              </w:rPr>
              <w:t>Ramírez Ríos John Fredy</w:t>
            </w:r>
          </w:p>
        </w:tc>
        <w:tc>
          <w:tcPr>
            <w:tcW w:w="703" w:type="pct"/>
            <w:tcBorders>
              <w:top w:val="nil"/>
              <w:left w:val="nil"/>
              <w:bottom w:val="single" w:sz="4" w:space="0" w:color="auto"/>
              <w:right w:val="single" w:sz="4" w:space="0" w:color="auto"/>
            </w:tcBorders>
            <w:shd w:val="clear" w:color="auto" w:fill="auto"/>
            <w:vAlign w:val="center"/>
            <w:hideMark/>
          </w:tcPr>
          <w:p w14:paraId="1A5D5F18"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Revisado </w:t>
            </w:r>
          </w:p>
        </w:tc>
        <w:tc>
          <w:tcPr>
            <w:tcW w:w="548" w:type="pct"/>
            <w:tcBorders>
              <w:top w:val="nil"/>
              <w:left w:val="nil"/>
              <w:bottom w:val="single" w:sz="4" w:space="0" w:color="auto"/>
              <w:right w:val="single" w:sz="4" w:space="0" w:color="auto"/>
            </w:tcBorders>
            <w:shd w:val="clear" w:color="auto" w:fill="auto"/>
            <w:vAlign w:val="center"/>
            <w:hideMark/>
          </w:tcPr>
          <w:p w14:paraId="0B15CFCC"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Normal</w:t>
            </w:r>
          </w:p>
        </w:tc>
        <w:tc>
          <w:tcPr>
            <w:tcW w:w="625" w:type="pct"/>
            <w:tcBorders>
              <w:top w:val="nil"/>
              <w:left w:val="nil"/>
              <w:bottom w:val="single" w:sz="4" w:space="0" w:color="auto"/>
              <w:right w:val="single" w:sz="4" w:space="0" w:color="auto"/>
            </w:tcBorders>
            <w:shd w:val="clear" w:color="auto" w:fill="auto"/>
            <w:vAlign w:val="center"/>
            <w:hideMark/>
          </w:tcPr>
          <w:p w14:paraId="5ED181CD" w14:textId="04D9D701"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12</w:t>
            </w:r>
          </w:p>
        </w:tc>
        <w:tc>
          <w:tcPr>
            <w:tcW w:w="703" w:type="pct"/>
            <w:tcBorders>
              <w:top w:val="nil"/>
              <w:left w:val="nil"/>
              <w:bottom w:val="single" w:sz="4" w:space="0" w:color="auto"/>
              <w:right w:val="single" w:sz="4" w:space="0" w:color="auto"/>
            </w:tcBorders>
            <w:shd w:val="clear" w:color="auto" w:fill="auto"/>
            <w:vAlign w:val="center"/>
            <w:hideMark/>
          </w:tcPr>
          <w:p w14:paraId="266D7442" w14:textId="55129C2A" w:rsidR="007404CF" w:rsidRPr="005D1ADD" w:rsidRDefault="007404CF" w:rsidP="00C609C0">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Desertó </w:t>
            </w:r>
            <w:r w:rsidR="00C609C0" w:rsidRPr="005D1ADD">
              <w:rPr>
                <w:rFonts w:ascii="Arial" w:eastAsia="Times New Roman" w:hAnsi="Arial" w:cs="Arial"/>
                <w:color w:val="000000"/>
                <w:sz w:val="18"/>
                <w:szCs w:val="18"/>
                <w:lang w:eastAsia="es-CO"/>
              </w:rPr>
              <w:t>en el 2007</w:t>
            </w:r>
          </w:p>
        </w:tc>
      </w:tr>
      <w:tr w:rsidR="007404CF" w:rsidRPr="005D1ADD" w14:paraId="1CD8D499" w14:textId="77777777" w:rsidTr="00892932">
        <w:trPr>
          <w:trHeight w:val="600"/>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C64F78" w14:textId="270A8B6D"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91279162</w:t>
            </w:r>
          </w:p>
        </w:tc>
        <w:tc>
          <w:tcPr>
            <w:tcW w:w="1557" w:type="pct"/>
            <w:tcBorders>
              <w:top w:val="single" w:sz="4" w:space="0" w:color="auto"/>
              <w:left w:val="nil"/>
              <w:bottom w:val="single" w:sz="4" w:space="0" w:color="auto"/>
              <w:right w:val="single" w:sz="4" w:space="0" w:color="auto"/>
            </w:tcBorders>
            <w:shd w:val="clear" w:color="auto" w:fill="auto"/>
            <w:vAlign w:val="center"/>
            <w:hideMark/>
          </w:tcPr>
          <w:p w14:paraId="6DE3958B" w14:textId="78EE8C4E" w:rsidR="007404CF" w:rsidRPr="005D1ADD" w:rsidRDefault="00C609C0" w:rsidP="00C609C0">
            <w:pPr>
              <w:spacing w:after="0" w:line="240" w:lineRule="auto"/>
              <w:jc w:val="both"/>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Sosa Solano </w:t>
            </w:r>
            <w:proofErr w:type="spellStart"/>
            <w:r w:rsidRPr="005D1ADD">
              <w:rPr>
                <w:rFonts w:ascii="Arial" w:eastAsia="Times New Roman" w:hAnsi="Arial" w:cs="Arial"/>
                <w:color w:val="000000"/>
                <w:sz w:val="18"/>
                <w:szCs w:val="18"/>
                <w:lang w:eastAsia="es-CO"/>
              </w:rPr>
              <w:t>Linderman</w:t>
            </w:r>
            <w:proofErr w:type="spellEnd"/>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4EECE55D"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Revisado </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12801F7"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Normal</w:t>
            </w: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26E05120" w14:textId="6D671E11"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12</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0694FDCA" w14:textId="240DEE5F"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w:t>
            </w:r>
          </w:p>
        </w:tc>
      </w:tr>
      <w:tr w:rsidR="007404CF" w:rsidRPr="005D1ADD" w14:paraId="69970910" w14:textId="77777777" w:rsidTr="00892932">
        <w:trPr>
          <w:trHeight w:val="600"/>
        </w:trPr>
        <w:tc>
          <w:tcPr>
            <w:tcW w:w="864" w:type="pct"/>
            <w:tcBorders>
              <w:top w:val="nil"/>
              <w:left w:val="single" w:sz="4" w:space="0" w:color="auto"/>
              <w:bottom w:val="single" w:sz="4" w:space="0" w:color="auto"/>
              <w:right w:val="single" w:sz="4" w:space="0" w:color="auto"/>
            </w:tcBorders>
            <w:shd w:val="clear" w:color="auto" w:fill="auto"/>
            <w:vAlign w:val="center"/>
            <w:hideMark/>
          </w:tcPr>
          <w:p w14:paraId="4560BD7C" w14:textId="203D6881"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1128281323</w:t>
            </w:r>
          </w:p>
        </w:tc>
        <w:tc>
          <w:tcPr>
            <w:tcW w:w="1557" w:type="pct"/>
            <w:tcBorders>
              <w:top w:val="nil"/>
              <w:left w:val="nil"/>
              <w:bottom w:val="single" w:sz="4" w:space="0" w:color="auto"/>
              <w:right w:val="single" w:sz="4" w:space="0" w:color="auto"/>
            </w:tcBorders>
            <w:shd w:val="clear" w:color="auto" w:fill="auto"/>
            <w:vAlign w:val="center"/>
            <w:hideMark/>
          </w:tcPr>
          <w:p w14:paraId="2B5217F6" w14:textId="2310AC89" w:rsidR="007404CF" w:rsidRPr="005D1ADD" w:rsidRDefault="00C609C0" w:rsidP="00C609C0">
            <w:pPr>
              <w:spacing w:after="0" w:line="240" w:lineRule="auto"/>
              <w:jc w:val="both"/>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Vallejo López Sebastián</w:t>
            </w:r>
          </w:p>
        </w:tc>
        <w:tc>
          <w:tcPr>
            <w:tcW w:w="703" w:type="pct"/>
            <w:tcBorders>
              <w:top w:val="nil"/>
              <w:left w:val="nil"/>
              <w:bottom w:val="single" w:sz="4" w:space="0" w:color="auto"/>
              <w:right w:val="single" w:sz="4" w:space="0" w:color="auto"/>
            </w:tcBorders>
            <w:shd w:val="clear" w:color="auto" w:fill="auto"/>
            <w:vAlign w:val="center"/>
            <w:hideMark/>
          </w:tcPr>
          <w:p w14:paraId="076E1103"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Revisado </w:t>
            </w:r>
          </w:p>
        </w:tc>
        <w:tc>
          <w:tcPr>
            <w:tcW w:w="548" w:type="pct"/>
            <w:tcBorders>
              <w:top w:val="nil"/>
              <w:left w:val="nil"/>
              <w:bottom w:val="single" w:sz="4" w:space="0" w:color="auto"/>
              <w:right w:val="single" w:sz="4" w:space="0" w:color="auto"/>
            </w:tcBorders>
            <w:shd w:val="clear" w:color="auto" w:fill="auto"/>
            <w:vAlign w:val="center"/>
            <w:hideMark/>
          </w:tcPr>
          <w:p w14:paraId="248F4EFF"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Normal</w:t>
            </w:r>
          </w:p>
        </w:tc>
        <w:tc>
          <w:tcPr>
            <w:tcW w:w="625" w:type="pct"/>
            <w:tcBorders>
              <w:top w:val="nil"/>
              <w:left w:val="nil"/>
              <w:bottom w:val="single" w:sz="4" w:space="0" w:color="auto"/>
              <w:right w:val="single" w:sz="4" w:space="0" w:color="auto"/>
            </w:tcBorders>
            <w:shd w:val="clear" w:color="auto" w:fill="auto"/>
            <w:vAlign w:val="center"/>
            <w:hideMark/>
          </w:tcPr>
          <w:p w14:paraId="28D65B3D" w14:textId="75054A1C"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12</w:t>
            </w:r>
          </w:p>
        </w:tc>
        <w:tc>
          <w:tcPr>
            <w:tcW w:w="703" w:type="pct"/>
            <w:tcBorders>
              <w:top w:val="nil"/>
              <w:left w:val="nil"/>
              <w:bottom w:val="single" w:sz="4" w:space="0" w:color="auto"/>
              <w:right w:val="single" w:sz="4" w:space="0" w:color="auto"/>
            </w:tcBorders>
            <w:shd w:val="clear" w:color="auto" w:fill="auto"/>
            <w:vAlign w:val="center"/>
            <w:hideMark/>
          </w:tcPr>
          <w:p w14:paraId="4276FB64" w14:textId="7CB1F711"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w:t>
            </w:r>
          </w:p>
        </w:tc>
      </w:tr>
      <w:tr w:rsidR="007404CF" w:rsidRPr="005D1ADD" w14:paraId="559AFEEF" w14:textId="77777777" w:rsidTr="00892932">
        <w:trPr>
          <w:trHeight w:val="600"/>
        </w:trPr>
        <w:tc>
          <w:tcPr>
            <w:tcW w:w="864" w:type="pct"/>
            <w:tcBorders>
              <w:top w:val="nil"/>
              <w:left w:val="single" w:sz="4" w:space="0" w:color="auto"/>
              <w:bottom w:val="single" w:sz="4" w:space="0" w:color="auto"/>
              <w:right w:val="single" w:sz="4" w:space="0" w:color="auto"/>
            </w:tcBorders>
            <w:shd w:val="clear" w:color="auto" w:fill="auto"/>
            <w:vAlign w:val="center"/>
            <w:hideMark/>
          </w:tcPr>
          <w:p w14:paraId="62438D91" w14:textId="51EFCDF3"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1017182186</w:t>
            </w:r>
          </w:p>
        </w:tc>
        <w:tc>
          <w:tcPr>
            <w:tcW w:w="1557" w:type="pct"/>
            <w:tcBorders>
              <w:top w:val="nil"/>
              <w:left w:val="nil"/>
              <w:bottom w:val="single" w:sz="4" w:space="0" w:color="auto"/>
              <w:right w:val="single" w:sz="4" w:space="0" w:color="auto"/>
            </w:tcBorders>
            <w:shd w:val="clear" w:color="auto" w:fill="auto"/>
            <w:vAlign w:val="center"/>
            <w:hideMark/>
          </w:tcPr>
          <w:p w14:paraId="549ADCF3" w14:textId="12FD3B08" w:rsidR="007404CF" w:rsidRPr="005D1ADD" w:rsidRDefault="00C609C0" w:rsidP="00C609C0">
            <w:pPr>
              <w:spacing w:after="0" w:line="240" w:lineRule="auto"/>
              <w:jc w:val="both"/>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Vanegas Morales Sebastián</w:t>
            </w:r>
          </w:p>
        </w:tc>
        <w:tc>
          <w:tcPr>
            <w:tcW w:w="703" w:type="pct"/>
            <w:tcBorders>
              <w:top w:val="nil"/>
              <w:left w:val="nil"/>
              <w:bottom w:val="single" w:sz="4" w:space="0" w:color="auto"/>
              <w:right w:val="single" w:sz="4" w:space="0" w:color="auto"/>
            </w:tcBorders>
            <w:shd w:val="clear" w:color="auto" w:fill="auto"/>
            <w:vAlign w:val="center"/>
            <w:hideMark/>
          </w:tcPr>
          <w:p w14:paraId="541B37FC"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Revisado </w:t>
            </w:r>
          </w:p>
        </w:tc>
        <w:tc>
          <w:tcPr>
            <w:tcW w:w="548" w:type="pct"/>
            <w:tcBorders>
              <w:top w:val="nil"/>
              <w:left w:val="nil"/>
              <w:bottom w:val="single" w:sz="4" w:space="0" w:color="auto"/>
              <w:right w:val="single" w:sz="4" w:space="0" w:color="auto"/>
            </w:tcBorders>
            <w:shd w:val="clear" w:color="auto" w:fill="auto"/>
            <w:vAlign w:val="center"/>
            <w:hideMark/>
          </w:tcPr>
          <w:p w14:paraId="333F92FE"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Normal</w:t>
            </w:r>
          </w:p>
        </w:tc>
        <w:tc>
          <w:tcPr>
            <w:tcW w:w="625" w:type="pct"/>
            <w:tcBorders>
              <w:top w:val="nil"/>
              <w:left w:val="nil"/>
              <w:bottom w:val="single" w:sz="4" w:space="0" w:color="auto"/>
              <w:right w:val="single" w:sz="4" w:space="0" w:color="auto"/>
            </w:tcBorders>
            <w:shd w:val="clear" w:color="auto" w:fill="auto"/>
            <w:vAlign w:val="center"/>
            <w:hideMark/>
          </w:tcPr>
          <w:p w14:paraId="28F6E8F3" w14:textId="1E231FE9"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12</w:t>
            </w:r>
          </w:p>
        </w:tc>
        <w:tc>
          <w:tcPr>
            <w:tcW w:w="703" w:type="pct"/>
            <w:tcBorders>
              <w:top w:val="nil"/>
              <w:left w:val="nil"/>
              <w:bottom w:val="single" w:sz="4" w:space="0" w:color="auto"/>
              <w:right w:val="single" w:sz="4" w:space="0" w:color="auto"/>
            </w:tcBorders>
            <w:shd w:val="clear" w:color="auto" w:fill="auto"/>
            <w:vAlign w:val="center"/>
            <w:hideMark/>
          </w:tcPr>
          <w:p w14:paraId="2353817B" w14:textId="46BDE31F"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w:t>
            </w:r>
          </w:p>
        </w:tc>
      </w:tr>
      <w:tr w:rsidR="007404CF" w:rsidRPr="005D1ADD" w14:paraId="78B5BC26" w14:textId="77777777" w:rsidTr="00892932">
        <w:trPr>
          <w:trHeight w:val="1005"/>
        </w:trPr>
        <w:tc>
          <w:tcPr>
            <w:tcW w:w="864" w:type="pct"/>
            <w:tcBorders>
              <w:top w:val="nil"/>
              <w:left w:val="single" w:sz="4" w:space="0" w:color="auto"/>
              <w:bottom w:val="single" w:sz="4" w:space="0" w:color="auto"/>
              <w:right w:val="single" w:sz="4" w:space="0" w:color="auto"/>
            </w:tcBorders>
            <w:shd w:val="clear" w:color="auto" w:fill="auto"/>
            <w:vAlign w:val="center"/>
            <w:hideMark/>
          </w:tcPr>
          <w:p w14:paraId="3632F9F5" w14:textId="22169391"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43455832</w:t>
            </w:r>
          </w:p>
        </w:tc>
        <w:tc>
          <w:tcPr>
            <w:tcW w:w="1557" w:type="pct"/>
            <w:tcBorders>
              <w:top w:val="nil"/>
              <w:left w:val="nil"/>
              <w:bottom w:val="single" w:sz="4" w:space="0" w:color="auto"/>
              <w:right w:val="single" w:sz="4" w:space="0" w:color="auto"/>
            </w:tcBorders>
            <w:shd w:val="clear" w:color="auto" w:fill="auto"/>
            <w:vAlign w:val="center"/>
            <w:hideMark/>
          </w:tcPr>
          <w:p w14:paraId="5CABEB64" w14:textId="6371ADF8" w:rsidR="007404CF" w:rsidRPr="005D1ADD" w:rsidRDefault="00C609C0" w:rsidP="00C609C0">
            <w:pPr>
              <w:spacing w:after="0" w:line="240" w:lineRule="auto"/>
              <w:jc w:val="both"/>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Zapata  Sofía </w:t>
            </w:r>
            <w:proofErr w:type="spellStart"/>
            <w:r w:rsidRPr="005D1ADD">
              <w:rPr>
                <w:rFonts w:ascii="Arial" w:eastAsia="Times New Roman" w:hAnsi="Arial" w:cs="Arial"/>
                <w:color w:val="000000"/>
                <w:sz w:val="18"/>
                <w:szCs w:val="18"/>
                <w:lang w:eastAsia="es-CO"/>
              </w:rPr>
              <w:t>Yurani</w:t>
            </w:r>
            <w:proofErr w:type="spellEnd"/>
          </w:p>
        </w:tc>
        <w:tc>
          <w:tcPr>
            <w:tcW w:w="703" w:type="pct"/>
            <w:tcBorders>
              <w:top w:val="nil"/>
              <w:left w:val="nil"/>
              <w:bottom w:val="single" w:sz="4" w:space="0" w:color="auto"/>
              <w:right w:val="single" w:sz="4" w:space="0" w:color="auto"/>
            </w:tcBorders>
            <w:shd w:val="clear" w:color="auto" w:fill="auto"/>
            <w:vAlign w:val="center"/>
            <w:hideMark/>
          </w:tcPr>
          <w:p w14:paraId="4A724ECB" w14:textId="77777777" w:rsidR="007404CF" w:rsidRPr="005D1ADD" w:rsidRDefault="007404CF"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xml:space="preserve">Revisado </w:t>
            </w:r>
          </w:p>
        </w:tc>
        <w:tc>
          <w:tcPr>
            <w:tcW w:w="548" w:type="pct"/>
            <w:tcBorders>
              <w:top w:val="nil"/>
              <w:left w:val="nil"/>
              <w:bottom w:val="single" w:sz="4" w:space="0" w:color="auto"/>
              <w:right w:val="single" w:sz="4" w:space="0" w:color="auto"/>
            </w:tcBorders>
            <w:shd w:val="clear" w:color="auto" w:fill="auto"/>
            <w:vAlign w:val="center"/>
            <w:hideMark/>
          </w:tcPr>
          <w:p w14:paraId="1E459811" w14:textId="3233DC49"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Sobresaliente</w:t>
            </w:r>
          </w:p>
        </w:tc>
        <w:tc>
          <w:tcPr>
            <w:tcW w:w="625" w:type="pct"/>
            <w:tcBorders>
              <w:top w:val="nil"/>
              <w:left w:val="nil"/>
              <w:bottom w:val="single" w:sz="4" w:space="0" w:color="auto"/>
              <w:right w:val="single" w:sz="4" w:space="0" w:color="auto"/>
            </w:tcBorders>
            <w:shd w:val="clear" w:color="auto" w:fill="auto"/>
            <w:vAlign w:val="center"/>
            <w:hideMark/>
          </w:tcPr>
          <w:p w14:paraId="6EE7813D" w14:textId="4EF0A65B"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11</w:t>
            </w:r>
          </w:p>
        </w:tc>
        <w:tc>
          <w:tcPr>
            <w:tcW w:w="703" w:type="pct"/>
            <w:tcBorders>
              <w:top w:val="nil"/>
              <w:left w:val="nil"/>
              <w:bottom w:val="single" w:sz="4" w:space="0" w:color="auto"/>
              <w:right w:val="single" w:sz="4" w:space="0" w:color="auto"/>
            </w:tcBorders>
            <w:shd w:val="clear" w:color="auto" w:fill="auto"/>
            <w:vAlign w:val="center"/>
            <w:hideMark/>
          </w:tcPr>
          <w:p w14:paraId="425602C9" w14:textId="6515046D" w:rsidR="007404CF" w:rsidRPr="005D1ADD" w:rsidRDefault="00C609C0" w:rsidP="007404CF">
            <w:pPr>
              <w:spacing w:after="0" w:line="240" w:lineRule="auto"/>
              <w:jc w:val="center"/>
              <w:rPr>
                <w:rFonts w:ascii="Arial" w:eastAsia="Times New Roman" w:hAnsi="Arial" w:cs="Arial"/>
                <w:color w:val="000000"/>
                <w:sz w:val="18"/>
                <w:szCs w:val="18"/>
                <w:lang w:eastAsia="es-CO"/>
              </w:rPr>
            </w:pPr>
            <w:r w:rsidRPr="005D1ADD">
              <w:rPr>
                <w:rFonts w:ascii="Arial" w:eastAsia="Times New Roman" w:hAnsi="Arial" w:cs="Arial"/>
                <w:color w:val="000000"/>
                <w:sz w:val="18"/>
                <w:szCs w:val="18"/>
                <w:lang w:eastAsia="es-CO"/>
              </w:rPr>
              <w:t> </w:t>
            </w:r>
          </w:p>
        </w:tc>
      </w:tr>
    </w:tbl>
    <w:p w14:paraId="3F68A608" w14:textId="77777777" w:rsidR="00621BC7" w:rsidRDefault="00621BC7" w:rsidP="002925A1">
      <w:pPr>
        <w:spacing w:line="240" w:lineRule="auto"/>
        <w:ind w:left="708"/>
        <w:jc w:val="both"/>
        <w:rPr>
          <w:rFonts w:ascii="Arial" w:eastAsia="Times New Roman" w:hAnsi="Arial" w:cs="Arial"/>
          <w:b/>
          <w:color w:val="000000"/>
          <w:sz w:val="24"/>
          <w:szCs w:val="24"/>
          <w:lang w:eastAsia="es-CO"/>
        </w:rPr>
      </w:pPr>
    </w:p>
    <w:p w14:paraId="1862FA3A" w14:textId="4B6A08C6" w:rsidR="00F9285E" w:rsidRPr="005D1ADD" w:rsidRDefault="00F061DB" w:rsidP="002925A1">
      <w:pPr>
        <w:spacing w:line="240" w:lineRule="auto"/>
        <w:ind w:left="708"/>
        <w:jc w:val="both"/>
        <w:rPr>
          <w:rFonts w:ascii="Arial" w:eastAsia="Times New Roman" w:hAnsi="Arial" w:cs="Arial"/>
          <w:lang w:val="es-CO" w:eastAsia="es-ES"/>
        </w:rPr>
      </w:pPr>
      <w:r w:rsidRPr="005D1ADD">
        <w:rPr>
          <w:rFonts w:ascii="Arial" w:eastAsia="Times New Roman" w:hAnsi="Arial" w:cs="Arial"/>
          <w:b/>
          <w:color w:val="000000"/>
          <w:sz w:val="24"/>
          <w:szCs w:val="24"/>
          <w:lang w:eastAsia="es-CO"/>
        </w:rPr>
        <w:t>*</w:t>
      </w:r>
      <w:r w:rsidR="00F9285E" w:rsidRPr="005D1ADD">
        <w:rPr>
          <w:rFonts w:ascii="Arial" w:eastAsia="Times New Roman" w:hAnsi="Arial" w:cs="Arial"/>
          <w:lang w:val="es-CO" w:eastAsia="es-ES"/>
        </w:rPr>
        <w:t>Ramírez R</w:t>
      </w:r>
      <w:r w:rsidR="00DB7ED4" w:rsidRPr="005D1ADD">
        <w:rPr>
          <w:rFonts w:ascii="Arial" w:eastAsia="Times New Roman" w:hAnsi="Arial" w:cs="Arial"/>
          <w:lang w:val="es-CO" w:eastAsia="es-ES"/>
        </w:rPr>
        <w:t>íos John</w:t>
      </w:r>
      <w:r w:rsidR="00F9285E" w:rsidRPr="005D1ADD">
        <w:rPr>
          <w:rFonts w:ascii="Arial" w:eastAsia="Times New Roman" w:hAnsi="Arial" w:cs="Arial"/>
          <w:lang w:val="es-CO" w:eastAsia="es-ES"/>
        </w:rPr>
        <w:t xml:space="preserve"> Fredy. Se analiza que cursos reconocerle, hasta donde debe ser el reconocimiento, dado el largo periodo que lleva por fuera del programa. Se recuerda la competencia del Consejo de Facultad para decidir al respecto, según los criterios que se deben tener en cuenta en el </w:t>
      </w:r>
      <w:r w:rsidR="006564DF" w:rsidRPr="005D1ADD">
        <w:rPr>
          <w:rFonts w:ascii="Arial" w:eastAsia="Times New Roman" w:hAnsi="Arial" w:cs="Arial"/>
          <w:lang w:val="es-CO" w:eastAsia="es-ES"/>
        </w:rPr>
        <w:t>proceso de aprendizaje de</w:t>
      </w:r>
      <w:r w:rsidR="00A11C23" w:rsidRPr="005D1ADD">
        <w:rPr>
          <w:rFonts w:ascii="Arial" w:eastAsia="Times New Roman" w:hAnsi="Arial" w:cs="Arial"/>
          <w:lang w:val="es-CO" w:eastAsia="es-ES"/>
        </w:rPr>
        <w:t>l</w:t>
      </w:r>
      <w:r w:rsidR="006564DF" w:rsidRPr="005D1ADD">
        <w:rPr>
          <w:rFonts w:ascii="Arial" w:eastAsia="Times New Roman" w:hAnsi="Arial" w:cs="Arial"/>
          <w:lang w:val="es-CO" w:eastAsia="es-ES"/>
        </w:rPr>
        <w:t xml:space="preserve"> estudiante que vuelve a la Facultad.</w:t>
      </w:r>
    </w:p>
    <w:p w14:paraId="135E362B" w14:textId="5129C352" w:rsidR="007404CF" w:rsidRPr="005D1ADD" w:rsidRDefault="004E72B6" w:rsidP="002925A1">
      <w:pPr>
        <w:spacing w:line="240" w:lineRule="auto"/>
        <w:ind w:left="708"/>
        <w:jc w:val="both"/>
        <w:rPr>
          <w:rFonts w:ascii="Arial" w:eastAsia="Times New Roman" w:hAnsi="Arial" w:cs="Arial"/>
          <w:lang w:val="es-CO" w:eastAsia="es-ES"/>
        </w:rPr>
      </w:pPr>
      <w:r w:rsidRPr="005D1ADD">
        <w:rPr>
          <w:rFonts w:ascii="Arial" w:eastAsia="Times New Roman" w:hAnsi="Arial" w:cs="Arial"/>
          <w:lang w:val="es-CO" w:eastAsia="es-ES"/>
        </w:rPr>
        <w:t xml:space="preserve">Se propone </w:t>
      </w:r>
      <w:r w:rsidR="00055F39" w:rsidRPr="005D1ADD">
        <w:rPr>
          <w:rFonts w:ascii="Arial" w:eastAsia="Times New Roman" w:hAnsi="Arial" w:cs="Arial"/>
          <w:lang w:val="es-CO" w:eastAsia="es-ES"/>
        </w:rPr>
        <w:t>que</w:t>
      </w:r>
      <w:r w:rsidR="00FC287A" w:rsidRPr="005D1ADD">
        <w:rPr>
          <w:rFonts w:ascii="Arial" w:eastAsia="Times New Roman" w:hAnsi="Arial" w:cs="Arial"/>
          <w:lang w:val="es-CO" w:eastAsia="es-ES"/>
        </w:rPr>
        <w:t xml:space="preserve"> puede empezar</w:t>
      </w:r>
      <w:r w:rsidR="00055F39" w:rsidRPr="005D1ADD">
        <w:rPr>
          <w:rFonts w:ascii="Arial" w:eastAsia="Times New Roman" w:hAnsi="Arial" w:cs="Arial"/>
          <w:lang w:val="es-CO" w:eastAsia="es-ES"/>
        </w:rPr>
        <w:t xml:space="preserve"> desde la básica con algunos cursos flexibles.</w:t>
      </w:r>
      <w:r w:rsidR="00FC287A" w:rsidRPr="005D1ADD">
        <w:rPr>
          <w:rFonts w:ascii="Arial" w:eastAsia="Times New Roman" w:hAnsi="Arial" w:cs="Arial"/>
          <w:lang w:val="es-CO" w:eastAsia="es-ES"/>
        </w:rPr>
        <w:t xml:space="preserve"> Se considera que incluso los cursos flexibles, que por naturaleza son de contexto y profundización no deben ser reconocidos, siendo viables solo los deportes como natación, </w:t>
      </w:r>
      <w:r w:rsidR="00A11C23" w:rsidRPr="005D1ADD">
        <w:rPr>
          <w:rFonts w:ascii="Arial" w:eastAsia="Times New Roman" w:hAnsi="Arial" w:cs="Arial"/>
          <w:lang w:val="es-CO" w:eastAsia="es-ES"/>
        </w:rPr>
        <w:t xml:space="preserve"> otras como teatro etc.</w:t>
      </w:r>
    </w:p>
    <w:p w14:paraId="79D1C317" w14:textId="607EDAF7" w:rsidR="00A11C23" w:rsidRPr="005D1ADD" w:rsidRDefault="00792CC0" w:rsidP="002925A1">
      <w:pPr>
        <w:spacing w:line="240" w:lineRule="auto"/>
        <w:ind w:left="708"/>
        <w:jc w:val="both"/>
        <w:rPr>
          <w:rFonts w:ascii="Arial" w:eastAsia="Times New Roman" w:hAnsi="Arial" w:cs="Arial"/>
          <w:b/>
          <w:lang w:val="es-CO" w:eastAsia="es-ES"/>
        </w:rPr>
      </w:pPr>
      <w:r w:rsidRPr="005D1ADD">
        <w:rPr>
          <w:rFonts w:ascii="Arial" w:eastAsia="Times New Roman" w:hAnsi="Arial" w:cs="Arial"/>
          <w:b/>
          <w:lang w:val="es-CO" w:eastAsia="es-ES"/>
        </w:rPr>
        <w:t xml:space="preserve">Con el </w:t>
      </w:r>
      <w:r w:rsidR="00A11C23" w:rsidRPr="005D1ADD">
        <w:rPr>
          <w:rFonts w:ascii="Arial" w:eastAsia="Times New Roman" w:hAnsi="Arial" w:cs="Arial"/>
          <w:b/>
          <w:lang w:val="es-CO" w:eastAsia="es-ES"/>
        </w:rPr>
        <w:t>resto de cursos</w:t>
      </w:r>
      <w:r w:rsidRPr="005D1ADD">
        <w:rPr>
          <w:rFonts w:ascii="Arial" w:eastAsia="Times New Roman" w:hAnsi="Arial" w:cs="Arial"/>
          <w:b/>
          <w:lang w:val="es-CO" w:eastAsia="es-ES"/>
        </w:rPr>
        <w:t xml:space="preserve"> nucleares</w:t>
      </w:r>
      <w:r w:rsidR="00FF623E" w:rsidRPr="005D1ADD">
        <w:rPr>
          <w:rFonts w:ascii="Arial" w:eastAsia="Times New Roman" w:hAnsi="Arial" w:cs="Arial"/>
          <w:b/>
          <w:lang w:val="es-CO" w:eastAsia="es-ES"/>
        </w:rPr>
        <w:t>,</w:t>
      </w:r>
      <w:r w:rsidR="00A11C23" w:rsidRPr="005D1ADD">
        <w:rPr>
          <w:rFonts w:ascii="Arial" w:eastAsia="Times New Roman" w:hAnsi="Arial" w:cs="Arial"/>
          <w:b/>
          <w:lang w:val="es-CO" w:eastAsia="es-ES"/>
        </w:rPr>
        <w:t xml:space="preserve"> se determina que </w:t>
      </w:r>
      <w:r w:rsidR="00FF623E" w:rsidRPr="005D1ADD">
        <w:rPr>
          <w:rFonts w:ascii="Arial" w:eastAsia="Times New Roman" w:hAnsi="Arial" w:cs="Arial"/>
          <w:b/>
          <w:lang w:val="es-CO" w:eastAsia="es-ES"/>
        </w:rPr>
        <w:t xml:space="preserve">a </w:t>
      </w:r>
      <w:r w:rsidRPr="005D1ADD">
        <w:rPr>
          <w:rFonts w:ascii="Arial" w:eastAsia="Times New Roman" w:hAnsi="Arial" w:cs="Arial"/>
          <w:b/>
          <w:lang w:val="es-CO" w:eastAsia="es-ES"/>
        </w:rPr>
        <w:t xml:space="preserve">John Fredy Ramírez </w:t>
      </w:r>
      <w:r w:rsidR="00DB7ED4" w:rsidRPr="005D1ADD">
        <w:rPr>
          <w:rFonts w:ascii="Arial" w:eastAsia="Times New Roman" w:hAnsi="Arial" w:cs="Arial"/>
          <w:b/>
          <w:lang w:val="es-CO" w:eastAsia="es-ES"/>
        </w:rPr>
        <w:t>Ríos</w:t>
      </w:r>
      <w:r w:rsidR="00FF623E" w:rsidRPr="005D1ADD">
        <w:rPr>
          <w:rFonts w:ascii="Arial" w:eastAsia="Times New Roman" w:hAnsi="Arial" w:cs="Arial"/>
          <w:b/>
          <w:lang w:val="es-CO" w:eastAsia="es-ES"/>
        </w:rPr>
        <w:t xml:space="preserve"> no le sea reconocido ninguno y que en consecuencia</w:t>
      </w:r>
      <w:r w:rsidRPr="005D1ADD">
        <w:rPr>
          <w:rFonts w:ascii="Arial" w:eastAsia="Times New Roman" w:hAnsi="Arial" w:cs="Arial"/>
          <w:b/>
          <w:lang w:val="es-CO" w:eastAsia="es-ES"/>
        </w:rPr>
        <w:t xml:space="preserve"> </w:t>
      </w:r>
      <w:r w:rsidR="00A11C23" w:rsidRPr="005D1ADD">
        <w:rPr>
          <w:rFonts w:ascii="Arial" w:eastAsia="Times New Roman" w:hAnsi="Arial" w:cs="Arial"/>
          <w:b/>
          <w:lang w:val="es-CO" w:eastAsia="es-ES"/>
        </w:rPr>
        <w:t xml:space="preserve">empiece </w:t>
      </w:r>
      <w:r w:rsidR="00FF623E" w:rsidRPr="005D1ADD">
        <w:rPr>
          <w:rFonts w:ascii="Arial" w:eastAsia="Times New Roman" w:hAnsi="Arial" w:cs="Arial"/>
          <w:b/>
          <w:lang w:val="es-CO" w:eastAsia="es-ES"/>
        </w:rPr>
        <w:t xml:space="preserve">desde cero </w:t>
      </w:r>
      <w:r w:rsidR="00A11C23" w:rsidRPr="005D1ADD">
        <w:rPr>
          <w:rFonts w:ascii="Arial" w:eastAsia="Times New Roman" w:hAnsi="Arial" w:cs="Arial"/>
          <w:b/>
          <w:lang w:val="es-CO" w:eastAsia="es-ES"/>
        </w:rPr>
        <w:t xml:space="preserve">su </w:t>
      </w:r>
      <w:r w:rsidR="00FF623E" w:rsidRPr="005D1ADD">
        <w:rPr>
          <w:rFonts w:ascii="Arial" w:eastAsia="Times New Roman" w:hAnsi="Arial" w:cs="Arial"/>
          <w:b/>
          <w:lang w:val="es-CO" w:eastAsia="es-ES"/>
        </w:rPr>
        <w:t xml:space="preserve">formación en el </w:t>
      </w:r>
      <w:r w:rsidR="00A11C23" w:rsidRPr="005D1ADD">
        <w:rPr>
          <w:rFonts w:ascii="Arial" w:eastAsia="Times New Roman" w:hAnsi="Arial" w:cs="Arial"/>
          <w:b/>
          <w:lang w:val="es-CO" w:eastAsia="es-ES"/>
        </w:rPr>
        <w:t>programa</w:t>
      </w:r>
      <w:r w:rsidRPr="005D1ADD">
        <w:rPr>
          <w:rFonts w:ascii="Arial" w:eastAsia="Times New Roman" w:hAnsi="Arial" w:cs="Arial"/>
          <w:b/>
          <w:lang w:val="es-CO" w:eastAsia="es-ES"/>
        </w:rPr>
        <w:t xml:space="preserve"> de medicina</w:t>
      </w:r>
      <w:r w:rsidR="00A11C23" w:rsidRPr="005D1ADD">
        <w:rPr>
          <w:rFonts w:ascii="Arial" w:eastAsia="Times New Roman" w:hAnsi="Arial" w:cs="Arial"/>
          <w:b/>
          <w:lang w:val="es-CO" w:eastAsia="es-ES"/>
        </w:rPr>
        <w:t>.</w:t>
      </w:r>
    </w:p>
    <w:p w14:paraId="3067BB9C" w14:textId="65AEC2F3" w:rsidR="00842B37" w:rsidRPr="005D1ADD" w:rsidRDefault="00F86663" w:rsidP="00FA2C6B">
      <w:pPr>
        <w:spacing w:line="240" w:lineRule="auto"/>
        <w:jc w:val="both"/>
        <w:rPr>
          <w:rFonts w:ascii="Arial" w:eastAsia="Times New Roman" w:hAnsi="Arial" w:cs="Arial"/>
          <w:lang w:val="es-CO" w:eastAsia="es-ES"/>
        </w:rPr>
      </w:pPr>
      <w:r w:rsidRPr="005D1ADD">
        <w:rPr>
          <w:rFonts w:ascii="Arial" w:eastAsia="Times New Roman" w:hAnsi="Arial" w:cs="Arial"/>
          <w:lang w:val="es-CO" w:eastAsia="es-ES"/>
        </w:rPr>
        <w:t>8</w:t>
      </w:r>
      <w:r w:rsidR="00E03875" w:rsidRPr="005D1ADD">
        <w:rPr>
          <w:rFonts w:ascii="Arial" w:eastAsia="Times New Roman" w:hAnsi="Arial" w:cs="Arial"/>
          <w:lang w:val="es-CO" w:eastAsia="es-ES"/>
        </w:rPr>
        <w:t>.2</w:t>
      </w:r>
      <w:r w:rsidR="00A37F72" w:rsidRPr="005D1ADD">
        <w:rPr>
          <w:rFonts w:ascii="Arial" w:eastAsia="Times New Roman" w:hAnsi="Arial" w:cs="Arial"/>
          <w:lang w:val="es-CO" w:eastAsia="es-ES"/>
        </w:rPr>
        <w:tab/>
      </w:r>
      <w:r w:rsidR="003F2700" w:rsidRPr="005D1ADD">
        <w:rPr>
          <w:rFonts w:ascii="Arial" w:eastAsia="Times New Roman" w:hAnsi="Arial" w:cs="Arial"/>
          <w:b/>
          <w:lang w:val="es-CO" w:eastAsia="es-ES"/>
        </w:rPr>
        <w:t>Asuntos de posgrado</w:t>
      </w:r>
      <w:r w:rsidR="003F2700" w:rsidRPr="005D1ADD">
        <w:rPr>
          <w:rFonts w:ascii="Arial" w:eastAsia="Times New Roman" w:hAnsi="Arial" w:cs="Arial"/>
          <w:lang w:val="es-CO" w:eastAsia="es-ES"/>
        </w:rPr>
        <w:t>:</w:t>
      </w:r>
    </w:p>
    <w:p w14:paraId="4F4418E5" w14:textId="65BBB3DA" w:rsidR="0049758D" w:rsidRPr="005D1ADD" w:rsidRDefault="00F86663" w:rsidP="00687AD7">
      <w:pPr>
        <w:pStyle w:val="Sinespaciado"/>
        <w:ind w:left="-284" w:firstLine="284"/>
        <w:jc w:val="both"/>
        <w:rPr>
          <w:rFonts w:ascii="Arial" w:hAnsi="Arial" w:cs="Arial"/>
          <w:b/>
        </w:rPr>
      </w:pPr>
      <w:r w:rsidRPr="005D1ADD">
        <w:rPr>
          <w:rFonts w:ascii="Arial" w:hAnsi="Arial" w:cs="Arial"/>
        </w:rPr>
        <w:t>8</w:t>
      </w:r>
      <w:r w:rsidR="00687AD7" w:rsidRPr="005D1ADD">
        <w:rPr>
          <w:rFonts w:ascii="Arial" w:hAnsi="Arial" w:cs="Arial"/>
        </w:rPr>
        <w:t>.2.1</w:t>
      </w:r>
      <w:r w:rsidR="00687AD7" w:rsidRPr="005D1ADD">
        <w:rPr>
          <w:rFonts w:ascii="Arial" w:hAnsi="Arial" w:cs="Arial"/>
          <w:b/>
        </w:rPr>
        <w:tab/>
        <w:t>R</w:t>
      </w:r>
      <w:r w:rsidR="0049758D" w:rsidRPr="005D1ADD">
        <w:rPr>
          <w:rFonts w:ascii="Arial" w:hAnsi="Arial" w:cs="Arial"/>
          <w:b/>
        </w:rPr>
        <w:t>eingreso</w:t>
      </w:r>
    </w:p>
    <w:p w14:paraId="027BE834" w14:textId="77777777" w:rsidR="0049758D" w:rsidRPr="005D1ADD" w:rsidRDefault="0049758D" w:rsidP="0049758D">
      <w:pPr>
        <w:pStyle w:val="Sinespaciado"/>
        <w:jc w:val="both"/>
        <w:rPr>
          <w:rFonts w:ascii="Arial" w:hAnsi="Arial" w:cs="Arial"/>
          <w:b/>
        </w:rPr>
      </w:pPr>
    </w:p>
    <w:p w14:paraId="6687D2A7" w14:textId="77777777" w:rsidR="0049758D" w:rsidRPr="005D1ADD" w:rsidRDefault="0049758D" w:rsidP="00687AD7">
      <w:pPr>
        <w:pStyle w:val="Sinespaciado"/>
        <w:ind w:left="708"/>
        <w:jc w:val="both"/>
        <w:rPr>
          <w:rFonts w:ascii="Arial" w:hAnsi="Arial" w:cs="Arial"/>
        </w:rPr>
      </w:pPr>
      <w:r w:rsidRPr="005D1ADD">
        <w:rPr>
          <w:rFonts w:ascii="Arial" w:hAnsi="Arial" w:cs="Arial"/>
        </w:rPr>
        <w:t xml:space="preserve">El Comité de Programa de la Maestría en Terapia Familia y de Pareja, recomienda al Consejo de Facultad la aprobación de la solicitud de reingreso al programa del estudiante </w:t>
      </w:r>
      <w:r w:rsidRPr="005D1ADD">
        <w:rPr>
          <w:rFonts w:ascii="Arial" w:hAnsi="Arial" w:cs="Arial"/>
          <w:b/>
        </w:rPr>
        <w:t>Gabriel Jaime Ramírez Tobón</w:t>
      </w:r>
      <w:r w:rsidRPr="005D1ADD">
        <w:rPr>
          <w:rFonts w:ascii="Arial" w:hAnsi="Arial" w:cs="Arial"/>
        </w:rPr>
        <w:t xml:space="preserve"> con cédula 98.493.307.</w:t>
      </w:r>
    </w:p>
    <w:p w14:paraId="03A9409E" w14:textId="77777777" w:rsidR="0049758D" w:rsidRPr="005D1ADD" w:rsidRDefault="0049758D" w:rsidP="0049758D">
      <w:pPr>
        <w:pStyle w:val="Sinespaciado"/>
        <w:jc w:val="both"/>
        <w:rPr>
          <w:rFonts w:ascii="Arial" w:hAnsi="Arial" w:cs="Arial"/>
        </w:rPr>
      </w:pPr>
    </w:p>
    <w:p w14:paraId="434AE6C8" w14:textId="77777777" w:rsidR="0049758D" w:rsidRPr="005D1ADD" w:rsidRDefault="0049758D" w:rsidP="00687AD7">
      <w:pPr>
        <w:pStyle w:val="Sinespaciado"/>
        <w:ind w:firstLine="708"/>
        <w:jc w:val="both"/>
        <w:rPr>
          <w:rFonts w:ascii="Arial" w:hAnsi="Arial" w:cs="Arial"/>
          <w:b/>
        </w:rPr>
      </w:pPr>
      <w:r w:rsidRPr="005D1ADD">
        <w:rPr>
          <w:rFonts w:ascii="Arial" w:hAnsi="Arial" w:cs="Arial"/>
          <w:b/>
        </w:rPr>
        <w:lastRenderedPageBreak/>
        <w:t>Se recomienda</w:t>
      </w:r>
    </w:p>
    <w:p w14:paraId="2B844C91" w14:textId="77777777" w:rsidR="0049758D" w:rsidRPr="005D1ADD" w:rsidRDefault="0049758D" w:rsidP="0049758D">
      <w:pPr>
        <w:pStyle w:val="Sinespaciado"/>
        <w:jc w:val="both"/>
        <w:rPr>
          <w:rFonts w:ascii="Arial" w:hAnsi="Arial" w:cs="Arial"/>
        </w:rPr>
      </w:pPr>
    </w:p>
    <w:p w14:paraId="0D7A1C36" w14:textId="4114D651" w:rsidR="0049758D" w:rsidRPr="005D1ADD" w:rsidRDefault="00F86663" w:rsidP="00687AD7">
      <w:pPr>
        <w:pStyle w:val="Sinespaciado"/>
        <w:ind w:left="-284" w:firstLine="284"/>
        <w:jc w:val="both"/>
        <w:rPr>
          <w:rFonts w:ascii="Arial" w:hAnsi="Arial" w:cs="Arial"/>
          <w:b/>
        </w:rPr>
      </w:pPr>
      <w:r w:rsidRPr="005D1ADD">
        <w:rPr>
          <w:rFonts w:ascii="Arial" w:hAnsi="Arial" w:cs="Arial"/>
        </w:rPr>
        <w:t>8</w:t>
      </w:r>
      <w:r w:rsidR="00687AD7" w:rsidRPr="005D1ADD">
        <w:rPr>
          <w:rFonts w:ascii="Arial" w:hAnsi="Arial" w:cs="Arial"/>
        </w:rPr>
        <w:t>.2.2</w:t>
      </w:r>
      <w:r w:rsidR="00687AD7" w:rsidRPr="005D1ADD">
        <w:rPr>
          <w:rFonts w:ascii="Arial" w:hAnsi="Arial" w:cs="Arial"/>
          <w:b/>
        </w:rPr>
        <w:tab/>
        <w:t>A</w:t>
      </w:r>
      <w:r w:rsidR="0049758D" w:rsidRPr="005D1ADD">
        <w:rPr>
          <w:rFonts w:ascii="Arial" w:hAnsi="Arial" w:cs="Arial"/>
          <w:b/>
        </w:rPr>
        <w:t>juste extemporáneo de matrícula</w:t>
      </w:r>
    </w:p>
    <w:p w14:paraId="2E4DCE6B" w14:textId="77777777" w:rsidR="00E65B67" w:rsidRDefault="00E65B67" w:rsidP="00687AD7">
      <w:pPr>
        <w:pStyle w:val="Sinespaciado"/>
        <w:ind w:left="708"/>
        <w:jc w:val="both"/>
        <w:rPr>
          <w:rFonts w:ascii="Arial" w:hAnsi="Arial" w:cs="Arial"/>
        </w:rPr>
      </w:pPr>
    </w:p>
    <w:p w14:paraId="2A880025" w14:textId="77777777" w:rsidR="0049758D" w:rsidRPr="005D1ADD" w:rsidRDefault="0049758D" w:rsidP="00687AD7">
      <w:pPr>
        <w:pStyle w:val="Sinespaciado"/>
        <w:ind w:left="708"/>
        <w:jc w:val="both"/>
        <w:rPr>
          <w:rFonts w:ascii="Arial" w:hAnsi="Arial" w:cs="Arial"/>
        </w:rPr>
      </w:pPr>
      <w:r w:rsidRPr="005D1ADD">
        <w:rPr>
          <w:rFonts w:ascii="Arial" w:hAnsi="Arial" w:cs="Arial"/>
        </w:rPr>
        <w:t xml:space="preserve">La doctora </w:t>
      </w:r>
      <w:proofErr w:type="spellStart"/>
      <w:r w:rsidRPr="005D1ADD">
        <w:rPr>
          <w:rFonts w:ascii="Arial" w:hAnsi="Arial" w:cs="Arial"/>
          <w:b/>
        </w:rPr>
        <w:t>Sirley</w:t>
      </w:r>
      <w:proofErr w:type="spellEnd"/>
      <w:r w:rsidRPr="005D1ADD">
        <w:rPr>
          <w:rFonts w:ascii="Arial" w:hAnsi="Arial" w:cs="Arial"/>
          <w:b/>
        </w:rPr>
        <w:t xml:space="preserve"> Carolina Silva Rueda</w:t>
      </w:r>
      <w:r w:rsidRPr="005D1ADD">
        <w:rPr>
          <w:rFonts w:ascii="Arial" w:hAnsi="Arial" w:cs="Arial"/>
        </w:rPr>
        <w:t xml:space="preserve"> con cédula 43.873.683 residente del posgrado en Medicina de Urgencias, solicita ajuste extemporáneo de matrícula para registrar las materias Cirugía Plástica código 3007570 grupo 1 y Emergencias y Desastres código 3007982 grupo 1 para el semestre 2015-2.</w:t>
      </w:r>
    </w:p>
    <w:p w14:paraId="102ECEB1" w14:textId="77777777" w:rsidR="00DA1A19" w:rsidRDefault="00DA1A19" w:rsidP="00687AD7">
      <w:pPr>
        <w:pStyle w:val="Sinespaciado"/>
        <w:ind w:firstLine="708"/>
        <w:jc w:val="both"/>
        <w:rPr>
          <w:rFonts w:ascii="Arial" w:hAnsi="Arial" w:cs="Arial"/>
          <w:b/>
        </w:rPr>
      </w:pPr>
    </w:p>
    <w:p w14:paraId="6315730E" w14:textId="48EBD234" w:rsidR="00BF0960" w:rsidRPr="005D1ADD" w:rsidRDefault="00BF0960" w:rsidP="00687AD7">
      <w:pPr>
        <w:pStyle w:val="Sinespaciado"/>
        <w:ind w:firstLine="708"/>
        <w:jc w:val="both"/>
        <w:rPr>
          <w:rFonts w:ascii="Arial" w:hAnsi="Arial" w:cs="Arial"/>
          <w:b/>
        </w:rPr>
      </w:pPr>
      <w:r w:rsidRPr="005D1ADD">
        <w:rPr>
          <w:rFonts w:ascii="Arial" w:hAnsi="Arial" w:cs="Arial"/>
          <w:b/>
        </w:rPr>
        <w:t>Se recomienda</w:t>
      </w:r>
    </w:p>
    <w:p w14:paraId="1A59B605" w14:textId="77777777" w:rsidR="0049758D" w:rsidRPr="005D1ADD" w:rsidRDefault="0049758D" w:rsidP="0049758D">
      <w:pPr>
        <w:pStyle w:val="Sinespaciado"/>
        <w:jc w:val="both"/>
        <w:rPr>
          <w:rFonts w:ascii="Arial" w:hAnsi="Arial" w:cs="Arial"/>
        </w:rPr>
      </w:pPr>
    </w:p>
    <w:p w14:paraId="7EA8ADFC" w14:textId="4BC88BC2" w:rsidR="0049758D" w:rsidRPr="005D1ADD" w:rsidRDefault="00F86663" w:rsidP="005E1F5F">
      <w:pPr>
        <w:pStyle w:val="Sinespaciado"/>
        <w:jc w:val="both"/>
        <w:rPr>
          <w:rFonts w:ascii="Arial" w:hAnsi="Arial" w:cs="Arial"/>
          <w:b/>
        </w:rPr>
      </w:pPr>
      <w:r w:rsidRPr="005D1ADD">
        <w:rPr>
          <w:rFonts w:ascii="Arial" w:hAnsi="Arial" w:cs="Arial"/>
        </w:rPr>
        <w:t>8</w:t>
      </w:r>
      <w:r w:rsidR="00687AD7" w:rsidRPr="005D1ADD">
        <w:rPr>
          <w:rFonts w:ascii="Arial" w:hAnsi="Arial" w:cs="Arial"/>
        </w:rPr>
        <w:t>.2.3</w:t>
      </w:r>
      <w:r w:rsidR="00687AD7" w:rsidRPr="005D1ADD">
        <w:rPr>
          <w:rFonts w:ascii="Arial" w:hAnsi="Arial" w:cs="Arial"/>
          <w:b/>
        </w:rPr>
        <w:tab/>
        <w:t>C</w:t>
      </w:r>
      <w:r w:rsidR="0049758D" w:rsidRPr="005D1ADD">
        <w:rPr>
          <w:rFonts w:ascii="Arial" w:hAnsi="Arial" w:cs="Arial"/>
          <w:b/>
        </w:rPr>
        <w:t>orrección extemporánea de nota</w:t>
      </w:r>
    </w:p>
    <w:p w14:paraId="2827AA63" w14:textId="77777777" w:rsidR="0049758D" w:rsidRPr="005D1ADD" w:rsidRDefault="0049758D" w:rsidP="0049758D">
      <w:pPr>
        <w:pStyle w:val="Sinespaciado"/>
        <w:jc w:val="both"/>
        <w:rPr>
          <w:rFonts w:ascii="Arial" w:hAnsi="Arial" w:cs="Arial"/>
          <w:b/>
        </w:rPr>
      </w:pPr>
    </w:p>
    <w:p w14:paraId="14C06BF6" w14:textId="77777777" w:rsidR="0049758D" w:rsidRPr="005D1ADD" w:rsidRDefault="0049758D" w:rsidP="00687AD7">
      <w:pPr>
        <w:pStyle w:val="Sinespaciado"/>
        <w:numPr>
          <w:ilvl w:val="0"/>
          <w:numId w:val="6"/>
        </w:numPr>
        <w:ind w:left="709" w:hanging="283"/>
        <w:jc w:val="both"/>
        <w:rPr>
          <w:rFonts w:ascii="Arial" w:hAnsi="Arial" w:cs="Arial"/>
        </w:rPr>
      </w:pPr>
      <w:r w:rsidRPr="005D1ADD">
        <w:rPr>
          <w:rFonts w:ascii="Arial" w:hAnsi="Arial" w:cs="Arial"/>
        </w:rPr>
        <w:t xml:space="preserve">El doctor John Jairo Zuleta Tobón Coordinador de la Maestría en Ciencias Clínicas solicita corrección extemporánea de nota de la materia de Trabajo de Investigación código 3041999 grupo 1 del semestre 2014-1 para la estudiante </w:t>
      </w:r>
      <w:r w:rsidRPr="005D1ADD">
        <w:rPr>
          <w:rFonts w:ascii="Arial" w:hAnsi="Arial" w:cs="Arial"/>
          <w:b/>
        </w:rPr>
        <w:t xml:space="preserve">Vanessa García Gómez </w:t>
      </w:r>
      <w:r w:rsidRPr="005D1ADD">
        <w:rPr>
          <w:rFonts w:ascii="Arial" w:hAnsi="Arial" w:cs="Arial"/>
        </w:rPr>
        <w:t>con cédula 43.724.936.</w:t>
      </w:r>
    </w:p>
    <w:p w14:paraId="34FA8799" w14:textId="77777777" w:rsidR="0049758D" w:rsidRPr="005D1ADD" w:rsidRDefault="0049758D" w:rsidP="0049758D">
      <w:pPr>
        <w:pStyle w:val="Sinespaciado"/>
        <w:jc w:val="both"/>
        <w:rPr>
          <w:rFonts w:ascii="Arial" w:hAnsi="Arial" w:cs="Arial"/>
        </w:rPr>
      </w:pPr>
    </w:p>
    <w:p w14:paraId="56C8F950" w14:textId="77777777" w:rsidR="0049758D" w:rsidRPr="005D1ADD" w:rsidRDefault="0049758D" w:rsidP="00687AD7">
      <w:pPr>
        <w:pStyle w:val="Sinespaciado"/>
        <w:numPr>
          <w:ilvl w:val="0"/>
          <w:numId w:val="6"/>
        </w:numPr>
        <w:ind w:left="709" w:hanging="283"/>
        <w:jc w:val="both"/>
        <w:rPr>
          <w:rFonts w:ascii="Arial" w:hAnsi="Arial" w:cs="Arial"/>
        </w:rPr>
      </w:pPr>
      <w:r w:rsidRPr="005D1ADD">
        <w:rPr>
          <w:rFonts w:ascii="Arial" w:hAnsi="Arial" w:cs="Arial"/>
        </w:rPr>
        <w:t xml:space="preserve">El doctor Carlos Eduardo Vallejo </w:t>
      </w:r>
      <w:proofErr w:type="spellStart"/>
      <w:r w:rsidRPr="005D1ADD">
        <w:rPr>
          <w:rFonts w:ascii="Arial" w:hAnsi="Arial" w:cs="Arial"/>
        </w:rPr>
        <w:t>Bocanument</w:t>
      </w:r>
      <w:proofErr w:type="spellEnd"/>
      <w:r w:rsidRPr="005D1ADD">
        <w:rPr>
          <w:rFonts w:ascii="Arial" w:hAnsi="Arial" w:cs="Arial"/>
        </w:rPr>
        <w:t xml:space="preserve"> Jefe Sección de Medicina de Urgencias, solicita corrección extemporánea de nota para las materias Emergencias y Desastres código 3007982 grupo 1, Ortopedia código 3007571 grupo 1, Órganos de los Sentidos código 3007988 grupo 1, </w:t>
      </w:r>
      <w:proofErr w:type="spellStart"/>
      <w:r w:rsidRPr="005D1ADD">
        <w:rPr>
          <w:rFonts w:ascii="Arial" w:hAnsi="Arial" w:cs="Arial"/>
        </w:rPr>
        <w:t>Imagenología</w:t>
      </w:r>
      <w:proofErr w:type="spellEnd"/>
      <w:r w:rsidRPr="005D1ADD">
        <w:rPr>
          <w:rFonts w:ascii="Arial" w:hAnsi="Arial" w:cs="Arial"/>
        </w:rPr>
        <w:t xml:space="preserve"> código 3007987 y Trabajo de Investigación código 3020999 grupo 1, para el semestre 2015-1, para la residente </w:t>
      </w:r>
      <w:r w:rsidRPr="005D1ADD">
        <w:rPr>
          <w:rFonts w:ascii="Arial" w:hAnsi="Arial" w:cs="Arial"/>
          <w:b/>
        </w:rPr>
        <w:t>Ana María Martínez Palacios</w:t>
      </w:r>
      <w:r w:rsidRPr="005D1ADD">
        <w:rPr>
          <w:rFonts w:ascii="Arial" w:hAnsi="Arial" w:cs="Arial"/>
        </w:rPr>
        <w:t xml:space="preserve"> con cédula 39.191.052.</w:t>
      </w:r>
    </w:p>
    <w:p w14:paraId="77116560" w14:textId="77777777" w:rsidR="0049758D" w:rsidRPr="005D1ADD" w:rsidRDefault="0049758D" w:rsidP="0049758D">
      <w:pPr>
        <w:pStyle w:val="Sinespaciado"/>
        <w:jc w:val="both"/>
        <w:rPr>
          <w:rFonts w:ascii="Arial" w:hAnsi="Arial" w:cs="Arial"/>
        </w:rPr>
      </w:pPr>
    </w:p>
    <w:p w14:paraId="67A29B14" w14:textId="77777777" w:rsidR="00A76BA2" w:rsidRPr="005D1ADD" w:rsidRDefault="00BF0960" w:rsidP="00A76BA2">
      <w:pPr>
        <w:pStyle w:val="Sinespaciado"/>
        <w:ind w:firstLine="708"/>
        <w:jc w:val="both"/>
        <w:rPr>
          <w:rFonts w:ascii="Arial" w:hAnsi="Arial" w:cs="Arial"/>
          <w:b/>
        </w:rPr>
      </w:pPr>
      <w:r w:rsidRPr="005D1ADD">
        <w:rPr>
          <w:rFonts w:ascii="Arial" w:hAnsi="Arial" w:cs="Arial"/>
          <w:b/>
        </w:rPr>
        <w:t>Se recomienda</w:t>
      </w:r>
    </w:p>
    <w:p w14:paraId="4C4451B2" w14:textId="77777777" w:rsidR="00A76BA2" w:rsidRPr="005D1ADD" w:rsidRDefault="00A76BA2" w:rsidP="00A76BA2">
      <w:pPr>
        <w:pStyle w:val="Sinespaciado"/>
        <w:ind w:firstLine="708"/>
        <w:jc w:val="both"/>
        <w:rPr>
          <w:rFonts w:ascii="Arial" w:hAnsi="Arial" w:cs="Arial"/>
          <w:b/>
        </w:rPr>
      </w:pPr>
    </w:p>
    <w:p w14:paraId="6654BFB9" w14:textId="76E71AF2" w:rsidR="00A76BA2" w:rsidRPr="005D1ADD" w:rsidRDefault="002C559E" w:rsidP="002C559E">
      <w:pPr>
        <w:pStyle w:val="Sinespaciado"/>
        <w:ind w:left="706" w:hanging="990"/>
        <w:jc w:val="both"/>
        <w:rPr>
          <w:rFonts w:ascii="Arial" w:eastAsia="Times New Roman" w:hAnsi="Arial" w:cs="Arial"/>
          <w:color w:val="000000"/>
          <w:lang w:eastAsia="es-ES"/>
        </w:rPr>
      </w:pPr>
      <w:r w:rsidRPr="005D1ADD">
        <w:rPr>
          <w:rFonts w:ascii="Arial" w:eastAsia="Times New Roman" w:hAnsi="Arial" w:cs="Arial"/>
          <w:color w:val="000000"/>
          <w:lang w:eastAsia="es-ES"/>
        </w:rPr>
        <w:t xml:space="preserve">8.2.4 </w:t>
      </w:r>
      <w:r w:rsidRPr="005D1ADD">
        <w:rPr>
          <w:rFonts w:ascii="Arial" w:eastAsia="Times New Roman" w:hAnsi="Arial" w:cs="Arial"/>
          <w:color w:val="000000"/>
          <w:lang w:eastAsia="es-ES"/>
        </w:rPr>
        <w:tab/>
      </w:r>
      <w:r w:rsidR="00A76BA2" w:rsidRPr="005D1ADD">
        <w:rPr>
          <w:rFonts w:ascii="Arial" w:eastAsia="Times New Roman" w:hAnsi="Arial" w:cs="Arial"/>
          <w:color w:val="000000"/>
          <w:lang w:eastAsia="es-ES"/>
        </w:rPr>
        <w:t xml:space="preserve">Matrícula extemporánea 2015-2, residente cirugía general Jaime Esteban Álzate    </w:t>
      </w:r>
      <w:r w:rsidRPr="005D1ADD">
        <w:rPr>
          <w:rFonts w:ascii="Arial" w:eastAsia="Times New Roman" w:hAnsi="Arial" w:cs="Arial"/>
          <w:color w:val="000000"/>
          <w:lang w:eastAsia="es-ES"/>
        </w:rPr>
        <w:t xml:space="preserve">  </w:t>
      </w:r>
      <w:r w:rsidR="00A76BA2" w:rsidRPr="005D1ADD">
        <w:rPr>
          <w:rFonts w:ascii="Arial" w:eastAsia="Times New Roman" w:hAnsi="Arial" w:cs="Arial"/>
          <w:color w:val="000000"/>
          <w:lang w:eastAsia="es-ES"/>
        </w:rPr>
        <w:t>Castaño C.C. 1.128.267.033. No aparecía matriculado, aduce posible error en el sistema, no percatado con anterioridad.</w:t>
      </w:r>
      <w:r w:rsidR="002D7D93" w:rsidRPr="005D1ADD">
        <w:rPr>
          <w:rFonts w:ascii="Arial" w:eastAsia="Times New Roman" w:hAnsi="Arial" w:cs="Arial"/>
          <w:color w:val="000000"/>
          <w:lang w:eastAsia="es-ES"/>
        </w:rPr>
        <w:t xml:space="preserve"> Alerta allegada por la A.R.L.</w:t>
      </w:r>
    </w:p>
    <w:p w14:paraId="6D3A1A3C" w14:textId="7C242DC9" w:rsidR="0043038A" w:rsidRPr="005D1ADD" w:rsidRDefault="0043038A" w:rsidP="002C559E">
      <w:pPr>
        <w:pStyle w:val="Sinespaciado"/>
        <w:ind w:left="706" w:hanging="990"/>
        <w:jc w:val="both"/>
        <w:rPr>
          <w:rFonts w:ascii="Arial" w:eastAsia="Times New Roman" w:hAnsi="Arial" w:cs="Arial"/>
          <w:color w:val="000000"/>
          <w:lang w:eastAsia="es-ES"/>
        </w:rPr>
      </w:pPr>
      <w:r w:rsidRPr="005D1ADD">
        <w:rPr>
          <w:rFonts w:ascii="Arial" w:eastAsia="Times New Roman" w:hAnsi="Arial" w:cs="Arial"/>
          <w:color w:val="000000"/>
          <w:lang w:eastAsia="es-ES"/>
        </w:rPr>
        <w:tab/>
        <w:t>Se determina indagar la responsabilidad del residente</w:t>
      </w:r>
      <w:r w:rsidR="00BE002A" w:rsidRPr="005D1ADD">
        <w:rPr>
          <w:rFonts w:ascii="Arial" w:eastAsia="Times New Roman" w:hAnsi="Arial" w:cs="Arial"/>
          <w:color w:val="000000"/>
          <w:lang w:eastAsia="es-ES"/>
        </w:rPr>
        <w:t xml:space="preserve"> para efectos de cobro del 20%, y a</w:t>
      </w:r>
      <w:r w:rsidRPr="005D1ADD">
        <w:rPr>
          <w:rFonts w:ascii="Arial" w:eastAsia="Times New Roman" w:hAnsi="Arial" w:cs="Arial"/>
          <w:color w:val="000000"/>
          <w:lang w:eastAsia="es-ES"/>
        </w:rPr>
        <w:t>filiarlo a la A.R.L.</w:t>
      </w:r>
    </w:p>
    <w:p w14:paraId="1C3CC3D4" w14:textId="77777777" w:rsidR="00756E79" w:rsidRDefault="002C559E" w:rsidP="002C559E">
      <w:pPr>
        <w:pStyle w:val="Sinespaciado"/>
        <w:ind w:left="706" w:hanging="990"/>
        <w:jc w:val="both"/>
        <w:rPr>
          <w:rFonts w:ascii="Arial" w:eastAsia="Times New Roman" w:hAnsi="Arial" w:cs="Arial"/>
          <w:color w:val="000000"/>
          <w:lang w:eastAsia="es-ES"/>
        </w:rPr>
      </w:pPr>
      <w:r w:rsidRPr="005D1ADD">
        <w:rPr>
          <w:rFonts w:ascii="Arial" w:eastAsia="Times New Roman" w:hAnsi="Arial" w:cs="Arial"/>
          <w:color w:val="000000"/>
          <w:lang w:eastAsia="es-ES"/>
        </w:rPr>
        <w:tab/>
      </w:r>
    </w:p>
    <w:p w14:paraId="2060A44D" w14:textId="62315ACE" w:rsidR="002C559E" w:rsidRPr="005D1ADD" w:rsidRDefault="002C559E" w:rsidP="00756E79">
      <w:pPr>
        <w:pStyle w:val="Sinespaciado"/>
        <w:ind w:left="706"/>
        <w:jc w:val="both"/>
        <w:rPr>
          <w:rFonts w:ascii="Arial" w:hAnsi="Arial" w:cs="Arial"/>
          <w:b/>
        </w:rPr>
      </w:pPr>
      <w:r w:rsidRPr="005D1ADD">
        <w:rPr>
          <w:rFonts w:ascii="Arial" w:eastAsia="Times New Roman" w:hAnsi="Arial" w:cs="Arial"/>
          <w:b/>
          <w:color w:val="000000"/>
          <w:lang w:eastAsia="es-ES"/>
        </w:rPr>
        <w:t xml:space="preserve">Se </w:t>
      </w:r>
      <w:r w:rsidR="002D7D93" w:rsidRPr="005D1ADD">
        <w:rPr>
          <w:rFonts w:ascii="Arial" w:eastAsia="Times New Roman" w:hAnsi="Arial" w:cs="Arial"/>
          <w:b/>
          <w:color w:val="000000"/>
          <w:lang w:eastAsia="es-ES"/>
        </w:rPr>
        <w:t>recomienda</w:t>
      </w:r>
    </w:p>
    <w:p w14:paraId="7DC7FD5F" w14:textId="77777777" w:rsidR="00A76BA2" w:rsidRPr="005D1ADD" w:rsidRDefault="00A76BA2" w:rsidP="00A76BA2">
      <w:pPr>
        <w:keepNext/>
        <w:spacing w:after="0" w:line="240" w:lineRule="auto"/>
        <w:ind w:left="708"/>
        <w:jc w:val="both"/>
        <w:outlineLvl w:val="0"/>
        <w:rPr>
          <w:rFonts w:ascii="Arial" w:eastAsia="Times New Roman" w:hAnsi="Arial" w:cs="Arial"/>
          <w:color w:val="000000"/>
          <w:lang w:val="es-CO" w:eastAsia="es-ES"/>
        </w:rPr>
      </w:pPr>
    </w:p>
    <w:p w14:paraId="5C4C1477" w14:textId="03BFCA43" w:rsidR="00A76BA2" w:rsidRPr="005D1ADD" w:rsidRDefault="00A76BA2" w:rsidP="002C559E">
      <w:pPr>
        <w:keepNext/>
        <w:spacing w:after="0" w:line="240" w:lineRule="auto"/>
        <w:ind w:left="706" w:hanging="990"/>
        <w:jc w:val="both"/>
        <w:outlineLvl w:val="0"/>
        <w:rPr>
          <w:rFonts w:ascii="Arial" w:eastAsia="Times New Roman" w:hAnsi="Arial" w:cs="Arial"/>
          <w:color w:val="000000"/>
          <w:lang w:val="es-CO" w:eastAsia="es-ES"/>
        </w:rPr>
      </w:pPr>
      <w:r w:rsidRPr="005D1ADD">
        <w:rPr>
          <w:rFonts w:ascii="Arial" w:eastAsia="Times New Roman" w:hAnsi="Arial" w:cs="Arial"/>
          <w:color w:val="000000"/>
          <w:lang w:val="es-CO" w:eastAsia="es-ES"/>
        </w:rPr>
        <w:t>8.2.5</w:t>
      </w:r>
      <w:r w:rsidR="002C559E" w:rsidRPr="005D1ADD">
        <w:rPr>
          <w:rFonts w:ascii="Arial" w:eastAsia="Times New Roman" w:hAnsi="Arial" w:cs="Arial"/>
          <w:color w:val="000000"/>
          <w:lang w:val="es-CO" w:eastAsia="es-ES"/>
        </w:rPr>
        <w:tab/>
      </w:r>
      <w:r w:rsidRPr="005D1ADD">
        <w:rPr>
          <w:rFonts w:ascii="Arial" w:eastAsia="Times New Roman" w:hAnsi="Arial" w:cs="Arial"/>
          <w:color w:val="000000"/>
          <w:lang w:val="es-CO" w:eastAsia="es-ES"/>
        </w:rPr>
        <w:t xml:space="preserve">Aprobación de rotación por urgencias para el estudiante John Murray de </w:t>
      </w:r>
      <w:proofErr w:type="spellStart"/>
      <w:r w:rsidRPr="005D1ADD">
        <w:rPr>
          <w:rFonts w:ascii="Arial" w:eastAsia="Times New Roman" w:hAnsi="Arial" w:cs="Arial"/>
          <w:color w:val="000000"/>
          <w:lang w:val="es-CO" w:eastAsia="es-ES"/>
        </w:rPr>
        <w:t>University</w:t>
      </w:r>
      <w:proofErr w:type="spellEnd"/>
      <w:r w:rsidRPr="005D1ADD">
        <w:rPr>
          <w:rFonts w:ascii="Arial" w:eastAsia="Times New Roman" w:hAnsi="Arial" w:cs="Arial"/>
          <w:color w:val="000000"/>
          <w:lang w:val="es-CO" w:eastAsia="es-ES"/>
        </w:rPr>
        <w:t xml:space="preserve"> Of Utah Hospital, para Medicina Interna, mes de noviembre de 2015 en la IPS Universitaria. Tiene el visto bueno de la Dra. Marcela Garcés.</w:t>
      </w:r>
    </w:p>
    <w:p w14:paraId="691C5362" w14:textId="6D5992C6" w:rsidR="002C559E" w:rsidRPr="005D1ADD" w:rsidRDefault="002C559E" w:rsidP="002C559E">
      <w:pPr>
        <w:keepNext/>
        <w:spacing w:after="0" w:line="240" w:lineRule="auto"/>
        <w:ind w:left="706" w:hanging="990"/>
        <w:jc w:val="both"/>
        <w:outlineLvl w:val="0"/>
        <w:rPr>
          <w:rFonts w:ascii="Arial" w:eastAsia="Times New Roman" w:hAnsi="Arial" w:cs="Arial"/>
          <w:b/>
          <w:color w:val="000000"/>
          <w:lang w:val="es-CO" w:eastAsia="es-ES"/>
        </w:rPr>
      </w:pPr>
      <w:r w:rsidRPr="005D1ADD">
        <w:rPr>
          <w:rFonts w:ascii="Arial" w:eastAsia="Times New Roman" w:hAnsi="Arial" w:cs="Arial"/>
          <w:color w:val="000000"/>
          <w:lang w:val="es-CO" w:eastAsia="es-ES"/>
        </w:rPr>
        <w:tab/>
      </w:r>
      <w:r w:rsidRPr="005D1ADD">
        <w:rPr>
          <w:rFonts w:ascii="Arial" w:eastAsia="Times New Roman" w:hAnsi="Arial" w:cs="Arial"/>
          <w:b/>
          <w:color w:val="000000"/>
          <w:lang w:val="es-CO" w:eastAsia="es-ES"/>
        </w:rPr>
        <w:t>Se aprueba</w:t>
      </w:r>
    </w:p>
    <w:p w14:paraId="0D8AF467" w14:textId="77777777" w:rsidR="0049758D" w:rsidRPr="005D1ADD" w:rsidRDefault="0049758D" w:rsidP="0049758D">
      <w:pPr>
        <w:pStyle w:val="Sinespaciado"/>
        <w:jc w:val="both"/>
        <w:rPr>
          <w:rFonts w:ascii="Arial" w:hAnsi="Arial" w:cs="Arial"/>
        </w:rPr>
      </w:pPr>
    </w:p>
    <w:p w14:paraId="26CEC47F" w14:textId="6BFA1814" w:rsidR="0049758D" w:rsidRPr="005D1ADD" w:rsidRDefault="00F86663" w:rsidP="00687AD7">
      <w:pPr>
        <w:pStyle w:val="Sinespaciado"/>
        <w:ind w:left="-284"/>
        <w:jc w:val="both"/>
        <w:rPr>
          <w:rFonts w:ascii="Arial" w:hAnsi="Arial" w:cs="Arial"/>
          <w:b/>
        </w:rPr>
      </w:pPr>
      <w:r w:rsidRPr="005D1ADD">
        <w:rPr>
          <w:rFonts w:ascii="Arial" w:hAnsi="Arial" w:cs="Arial"/>
        </w:rPr>
        <w:t>8</w:t>
      </w:r>
      <w:r w:rsidR="00687AD7" w:rsidRPr="005D1ADD">
        <w:rPr>
          <w:rFonts w:ascii="Arial" w:hAnsi="Arial" w:cs="Arial"/>
        </w:rPr>
        <w:t>.2.</w:t>
      </w:r>
      <w:r w:rsidR="00F10F20" w:rsidRPr="005D1ADD">
        <w:rPr>
          <w:rFonts w:ascii="Arial" w:hAnsi="Arial" w:cs="Arial"/>
        </w:rPr>
        <w:t>6</w:t>
      </w:r>
      <w:r w:rsidR="00687AD7" w:rsidRPr="005D1ADD">
        <w:rPr>
          <w:rFonts w:ascii="Arial" w:hAnsi="Arial" w:cs="Arial"/>
          <w:b/>
        </w:rPr>
        <w:tab/>
      </w:r>
      <w:r w:rsidR="0049758D" w:rsidRPr="005D1ADD">
        <w:rPr>
          <w:rFonts w:ascii="Arial" w:hAnsi="Arial" w:cs="Arial"/>
          <w:b/>
        </w:rPr>
        <w:t>autorización de rotaciones</w:t>
      </w:r>
    </w:p>
    <w:p w14:paraId="65551500" w14:textId="77777777" w:rsidR="0049758D" w:rsidRPr="005D1ADD" w:rsidRDefault="0049758D" w:rsidP="0049758D">
      <w:pPr>
        <w:pStyle w:val="Sinespaciado"/>
        <w:jc w:val="both"/>
        <w:rPr>
          <w:rFonts w:ascii="Arial" w:hAnsi="Arial" w:cs="Arial"/>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68"/>
        <w:gridCol w:w="1134"/>
        <w:gridCol w:w="1134"/>
        <w:gridCol w:w="997"/>
        <w:gridCol w:w="1129"/>
        <w:gridCol w:w="1134"/>
        <w:gridCol w:w="851"/>
        <w:gridCol w:w="1610"/>
        <w:gridCol w:w="661"/>
      </w:tblGrid>
      <w:tr w:rsidR="0049758D" w:rsidRPr="005D1ADD" w14:paraId="0CAA545A" w14:textId="77777777" w:rsidTr="00736354">
        <w:trPr>
          <w:jc w:val="center"/>
        </w:trPr>
        <w:tc>
          <w:tcPr>
            <w:tcW w:w="1268" w:type="dxa"/>
            <w:tcMar>
              <w:top w:w="105" w:type="dxa"/>
              <w:left w:w="105" w:type="dxa"/>
              <w:bottom w:w="105" w:type="dxa"/>
              <w:right w:w="105" w:type="dxa"/>
            </w:tcMar>
            <w:vAlign w:val="center"/>
            <w:hideMark/>
          </w:tcPr>
          <w:p w14:paraId="0C138B2D" w14:textId="77777777" w:rsidR="0049758D" w:rsidRPr="005D1ADD" w:rsidRDefault="0049758D" w:rsidP="000A0452">
            <w:pPr>
              <w:pStyle w:val="Sinespaciado"/>
              <w:jc w:val="center"/>
              <w:rPr>
                <w:rFonts w:ascii="Arial" w:hAnsi="Arial" w:cs="Arial"/>
                <w:sz w:val="18"/>
                <w:szCs w:val="18"/>
              </w:rPr>
            </w:pPr>
            <w:r w:rsidRPr="005D1ADD">
              <w:rPr>
                <w:rFonts w:ascii="Arial" w:hAnsi="Arial" w:cs="Arial"/>
                <w:sz w:val="18"/>
                <w:szCs w:val="18"/>
              </w:rPr>
              <w:t>Nombre</w:t>
            </w:r>
          </w:p>
        </w:tc>
        <w:tc>
          <w:tcPr>
            <w:tcW w:w="1134" w:type="dxa"/>
            <w:tcMar>
              <w:top w:w="105" w:type="dxa"/>
              <w:left w:w="105" w:type="dxa"/>
              <w:bottom w:w="105" w:type="dxa"/>
              <w:right w:w="105" w:type="dxa"/>
            </w:tcMar>
            <w:vAlign w:val="center"/>
            <w:hideMark/>
          </w:tcPr>
          <w:p w14:paraId="64CEFF95" w14:textId="77777777" w:rsidR="0049758D" w:rsidRPr="005D1ADD" w:rsidRDefault="0049758D" w:rsidP="000A0452">
            <w:pPr>
              <w:pStyle w:val="Sinespaciado"/>
              <w:jc w:val="center"/>
              <w:rPr>
                <w:rFonts w:ascii="Arial" w:hAnsi="Arial" w:cs="Arial"/>
                <w:sz w:val="18"/>
                <w:szCs w:val="18"/>
              </w:rPr>
            </w:pPr>
            <w:r w:rsidRPr="005D1ADD">
              <w:rPr>
                <w:rFonts w:ascii="Arial" w:hAnsi="Arial" w:cs="Arial"/>
                <w:sz w:val="18"/>
                <w:szCs w:val="18"/>
              </w:rPr>
              <w:t>Institución de Origen</w:t>
            </w:r>
          </w:p>
        </w:tc>
        <w:tc>
          <w:tcPr>
            <w:tcW w:w="1134" w:type="dxa"/>
            <w:tcMar>
              <w:top w:w="105" w:type="dxa"/>
              <w:left w:w="105" w:type="dxa"/>
              <w:bottom w:w="105" w:type="dxa"/>
              <w:right w:w="105" w:type="dxa"/>
            </w:tcMar>
            <w:vAlign w:val="center"/>
            <w:hideMark/>
          </w:tcPr>
          <w:p w14:paraId="742FE6D8" w14:textId="77777777" w:rsidR="0049758D" w:rsidRPr="005D1ADD" w:rsidRDefault="0049758D" w:rsidP="000A0452">
            <w:pPr>
              <w:pStyle w:val="Sinespaciado"/>
              <w:jc w:val="center"/>
              <w:rPr>
                <w:rFonts w:ascii="Arial" w:hAnsi="Arial" w:cs="Arial"/>
                <w:sz w:val="18"/>
                <w:szCs w:val="18"/>
              </w:rPr>
            </w:pPr>
            <w:r w:rsidRPr="005D1ADD">
              <w:rPr>
                <w:rFonts w:ascii="Arial" w:hAnsi="Arial" w:cs="Arial"/>
                <w:sz w:val="18"/>
                <w:szCs w:val="18"/>
              </w:rPr>
              <w:t>Especialización</w:t>
            </w:r>
          </w:p>
        </w:tc>
        <w:tc>
          <w:tcPr>
            <w:tcW w:w="997" w:type="dxa"/>
            <w:tcMar>
              <w:top w:w="105" w:type="dxa"/>
              <w:left w:w="105" w:type="dxa"/>
              <w:bottom w:w="105" w:type="dxa"/>
              <w:right w:w="105" w:type="dxa"/>
            </w:tcMar>
            <w:vAlign w:val="center"/>
            <w:hideMark/>
          </w:tcPr>
          <w:p w14:paraId="6CB7E600" w14:textId="77777777" w:rsidR="0049758D" w:rsidRPr="005D1ADD" w:rsidRDefault="0049758D" w:rsidP="000A0452">
            <w:pPr>
              <w:pStyle w:val="Sinespaciado"/>
              <w:jc w:val="center"/>
              <w:rPr>
                <w:rFonts w:ascii="Arial" w:hAnsi="Arial" w:cs="Arial"/>
                <w:sz w:val="18"/>
                <w:szCs w:val="18"/>
              </w:rPr>
            </w:pPr>
            <w:r w:rsidRPr="005D1ADD">
              <w:rPr>
                <w:rFonts w:ascii="Arial" w:hAnsi="Arial" w:cs="Arial"/>
                <w:sz w:val="18"/>
                <w:szCs w:val="18"/>
              </w:rPr>
              <w:t>Fechas</w:t>
            </w:r>
          </w:p>
        </w:tc>
        <w:tc>
          <w:tcPr>
            <w:tcW w:w="1129" w:type="dxa"/>
            <w:tcMar>
              <w:top w:w="105" w:type="dxa"/>
              <w:left w:w="105" w:type="dxa"/>
              <w:bottom w:w="105" w:type="dxa"/>
              <w:right w:w="105" w:type="dxa"/>
            </w:tcMar>
            <w:vAlign w:val="center"/>
            <w:hideMark/>
          </w:tcPr>
          <w:p w14:paraId="65FF7FD0" w14:textId="77777777" w:rsidR="0049758D" w:rsidRPr="005D1ADD" w:rsidRDefault="0049758D" w:rsidP="000A0452">
            <w:pPr>
              <w:pStyle w:val="Sinespaciado"/>
              <w:jc w:val="center"/>
              <w:rPr>
                <w:rFonts w:ascii="Arial" w:hAnsi="Arial" w:cs="Arial"/>
                <w:sz w:val="18"/>
                <w:szCs w:val="18"/>
              </w:rPr>
            </w:pPr>
            <w:r w:rsidRPr="005D1ADD">
              <w:rPr>
                <w:rFonts w:ascii="Arial" w:hAnsi="Arial" w:cs="Arial"/>
                <w:sz w:val="18"/>
                <w:szCs w:val="18"/>
              </w:rPr>
              <w:t>Área de Rotación</w:t>
            </w:r>
          </w:p>
        </w:tc>
        <w:tc>
          <w:tcPr>
            <w:tcW w:w="1134" w:type="dxa"/>
            <w:tcMar>
              <w:top w:w="105" w:type="dxa"/>
              <w:left w:w="105" w:type="dxa"/>
              <w:bottom w:w="105" w:type="dxa"/>
              <w:right w:w="105" w:type="dxa"/>
            </w:tcMar>
            <w:vAlign w:val="center"/>
            <w:hideMark/>
          </w:tcPr>
          <w:p w14:paraId="15D74B79" w14:textId="77777777" w:rsidR="0049758D" w:rsidRPr="005D1ADD" w:rsidRDefault="0049758D" w:rsidP="000A0452">
            <w:pPr>
              <w:pStyle w:val="Sinespaciado"/>
              <w:jc w:val="center"/>
              <w:rPr>
                <w:rFonts w:ascii="Arial" w:hAnsi="Arial" w:cs="Arial"/>
                <w:sz w:val="18"/>
                <w:szCs w:val="18"/>
              </w:rPr>
            </w:pPr>
            <w:r w:rsidRPr="005D1ADD">
              <w:rPr>
                <w:rFonts w:ascii="Arial" w:hAnsi="Arial" w:cs="Arial"/>
                <w:sz w:val="18"/>
                <w:szCs w:val="18"/>
              </w:rPr>
              <w:t>Lugar de rotación</w:t>
            </w:r>
          </w:p>
        </w:tc>
        <w:tc>
          <w:tcPr>
            <w:tcW w:w="851" w:type="dxa"/>
            <w:tcMar>
              <w:top w:w="105" w:type="dxa"/>
              <w:left w:w="105" w:type="dxa"/>
              <w:bottom w:w="105" w:type="dxa"/>
              <w:right w:w="105" w:type="dxa"/>
            </w:tcMar>
            <w:vAlign w:val="center"/>
            <w:hideMark/>
          </w:tcPr>
          <w:p w14:paraId="7F770C90" w14:textId="77777777" w:rsidR="0049758D" w:rsidRPr="005D1ADD" w:rsidRDefault="0049758D" w:rsidP="000A0452">
            <w:pPr>
              <w:pStyle w:val="Sinespaciado"/>
              <w:jc w:val="center"/>
              <w:rPr>
                <w:rFonts w:ascii="Arial" w:hAnsi="Arial" w:cs="Arial"/>
                <w:sz w:val="18"/>
                <w:szCs w:val="18"/>
              </w:rPr>
            </w:pPr>
            <w:r w:rsidRPr="005D1ADD">
              <w:rPr>
                <w:rFonts w:ascii="Arial" w:hAnsi="Arial" w:cs="Arial"/>
                <w:sz w:val="18"/>
                <w:szCs w:val="18"/>
              </w:rPr>
              <w:t>Carta -solicitud</w:t>
            </w:r>
          </w:p>
        </w:tc>
        <w:tc>
          <w:tcPr>
            <w:tcW w:w="1610" w:type="dxa"/>
            <w:tcMar>
              <w:top w:w="105" w:type="dxa"/>
              <w:left w:w="105" w:type="dxa"/>
              <w:bottom w:w="105" w:type="dxa"/>
              <w:right w:w="105" w:type="dxa"/>
            </w:tcMar>
            <w:vAlign w:val="center"/>
            <w:hideMark/>
          </w:tcPr>
          <w:p w14:paraId="1529E594" w14:textId="77777777" w:rsidR="0049758D" w:rsidRPr="005D1ADD" w:rsidRDefault="0049758D" w:rsidP="000A0452">
            <w:pPr>
              <w:pStyle w:val="Sinespaciado"/>
              <w:jc w:val="center"/>
              <w:rPr>
                <w:rFonts w:ascii="Arial" w:hAnsi="Arial" w:cs="Arial"/>
                <w:sz w:val="18"/>
                <w:szCs w:val="18"/>
              </w:rPr>
            </w:pPr>
            <w:r w:rsidRPr="005D1ADD">
              <w:rPr>
                <w:rFonts w:ascii="Arial" w:hAnsi="Arial" w:cs="Arial"/>
                <w:sz w:val="18"/>
                <w:szCs w:val="18"/>
              </w:rPr>
              <w:t xml:space="preserve">Comité de Área y </w:t>
            </w:r>
            <w:proofErr w:type="spellStart"/>
            <w:r w:rsidRPr="005D1ADD">
              <w:rPr>
                <w:rFonts w:ascii="Arial" w:hAnsi="Arial" w:cs="Arial"/>
                <w:sz w:val="18"/>
                <w:szCs w:val="18"/>
              </w:rPr>
              <w:t>Prog</w:t>
            </w:r>
            <w:proofErr w:type="spellEnd"/>
          </w:p>
        </w:tc>
        <w:tc>
          <w:tcPr>
            <w:tcW w:w="661" w:type="dxa"/>
            <w:tcMar>
              <w:top w:w="105" w:type="dxa"/>
              <w:left w:w="105" w:type="dxa"/>
              <w:bottom w:w="105" w:type="dxa"/>
              <w:right w:w="105" w:type="dxa"/>
            </w:tcMar>
            <w:vAlign w:val="center"/>
            <w:hideMark/>
          </w:tcPr>
          <w:p w14:paraId="03591C96" w14:textId="77777777" w:rsidR="0049758D" w:rsidRPr="005D1ADD" w:rsidRDefault="0049758D" w:rsidP="000A0452">
            <w:pPr>
              <w:pStyle w:val="Sinespaciado"/>
              <w:jc w:val="center"/>
              <w:rPr>
                <w:rFonts w:ascii="Arial" w:hAnsi="Arial" w:cs="Arial"/>
                <w:sz w:val="18"/>
                <w:szCs w:val="18"/>
              </w:rPr>
            </w:pPr>
            <w:r w:rsidRPr="005D1ADD">
              <w:rPr>
                <w:rFonts w:ascii="Arial" w:hAnsi="Arial" w:cs="Arial"/>
                <w:sz w:val="18"/>
                <w:szCs w:val="18"/>
              </w:rPr>
              <w:t>Aprobación</w:t>
            </w:r>
          </w:p>
        </w:tc>
      </w:tr>
      <w:tr w:rsidR="00687AD7" w:rsidRPr="005D1ADD" w14:paraId="30D3240B" w14:textId="77777777" w:rsidTr="00736354">
        <w:trPr>
          <w:trHeight w:val="1612"/>
          <w:jc w:val="center"/>
        </w:trPr>
        <w:tc>
          <w:tcPr>
            <w:tcW w:w="1268" w:type="dxa"/>
            <w:tcMar>
              <w:top w:w="105" w:type="dxa"/>
              <w:left w:w="105" w:type="dxa"/>
              <w:bottom w:w="105" w:type="dxa"/>
              <w:right w:w="105" w:type="dxa"/>
            </w:tcMar>
            <w:vAlign w:val="center"/>
            <w:hideMark/>
          </w:tcPr>
          <w:p w14:paraId="356842CB" w14:textId="77777777" w:rsidR="00687AD7" w:rsidRPr="005D1ADD" w:rsidRDefault="00687AD7" w:rsidP="000A0452">
            <w:pPr>
              <w:pStyle w:val="Sinespaciado"/>
              <w:jc w:val="center"/>
              <w:rPr>
                <w:rFonts w:ascii="Arial" w:hAnsi="Arial" w:cs="Arial"/>
                <w:sz w:val="18"/>
                <w:szCs w:val="18"/>
              </w:rPr>
            </w:pPr>
            <w:r w:rsidRPr="005D1ADD">
              <w:rPr>
                <w:rFonts w:ascii="Arial" w:hAnsi="Arial" w:cs="Arial"/>
                <w:sz w:val="18"/>
                <w:szCs w:val="18"/>
              </w:rPr>
              <w:lastRenderedPageBreak/>
              <w:t>Jorge Eduardo Ruiz Santacruz</w:t>
            </w:r>
          </w:p>
        </w:tc>
        <w:tc>
          <w:tcPr>
            <w:tcW w:w="1134" w:type="dxa"/>
            <w:tcMar>
              <w:top w:w="105" w:type="dxa"/>
              <w:left w:w="105" w:type="dxa"/>
              <w:bottom w:w="105" w:type="dxa"/>
              <w:right w:w="105" w:type="dxa"/>
            </w:tcMar>
            <w:vAlign w:val="center"/>
            <w:hideMark/>
          </w:tcPr>
          <w:p w14:paraId="7BD73E62" w14:textId="77777777" w:rsidR="00687AD7" w:rsidRPr="005D1ADD" w:rsidRDefault="00687AD7" w:rsidP="000A0452">
            <w:pPr>
              <w:pStyle w:val="Sinespaciado"/>
              <w:jc w:val="center"/>
              <w:rPr>
                <w:rFonts w:ascii="Arial" w:hAnsi="Arial" w:cs="Arial"/>
                <w:sz w:val="18"/>
                <w:szCs w:val="18"/>
              </w:rPr>
            </w:pPr>
            <w:r w:rsidRPr="005D1ADD">
              <w:rPr>
                <w:rFonts w:ascii="Arial" w:hAnsi="Arial" w:cs="Arial"/>
                <w:sz w:val="18"/>
                <w:szCs w:val="18"/>
              </w:rPr>
              <w:t>U de A</w:t>
            </w:r>
          </w:p>
        </w:tc>
        <w:tc>
          <w:tcPr>
            <w:tcW w:w="1134" w:type="dxa"/>
            <w:tcMar>
              <w:top w:w="105" w:type="dxa"/>
              <w:left w:w="105" w:type="dxa"/>
              <w:bottom w:w="105" w:type="dxa"/>
              <w:right w:w="105" w:type="dxa"/>
            </w:tcMar>
            <w:vAlign w:val="center"/>
            <w:hideMark/>
          </w:tcPr>
          <w:p w14:paraId="0B81313D" w14:textId="77777777" w:rsidR="00687AD7" w:rsidRPr="005D1ADD" w:rsidRDefault="00687AD7" w:rsidP="000A0452">
            <w:pPr>
              <w:pStyle w:val="Sinespaciado"/>
              <w:jc w:val="center"/>
              <w:rPr>
                <w:rFonts w:ascii="Arial" w:hAnsi="Arial" w:cs="Arial"/>
                <w:sz w:val="18"/>
                <w:szCs w:val="18"/>
              </w:rPr>
            </w:pPr>
            <w:r w:rsidRPr="005D1ADD">
              <w:rPr>
                <w:rFonts w:ascii="Arial" w:hAnsi="Arial" w:cs="Arial"/>
                <w:sz w:val="18"/>
                <w:szCs w:val="18"/>
              </w:rPr>
              <w:t>Medicina Crítica y Cuidados Intensivos</w:t>
            </w:r>
          </w:p>
        </w:tc>
        <w:tc>
          <w:tcPr>
            <w:tcW w:w="997" w:type="dxa"/>
            <w:tcMar>
              <w:top w:w="105" w:type="dxa"/>
              <w:left w:w="105" w:type="dxa"/>
              <w:bottom w:w="105" w:type="dxa"/>
              <w:right w:w="105" w:type="dxa"/>
            </w:tcMar>
            <w:vAlign w:val="center"/>
            <w:hideMark/>
          </w:tcPr>
          <w:p w14:paraId="764A998B" w14:textId="77777777" w:rsidR="00687AD7" w:rsidRPr="005D1ADD" w:rsidRDefault="00687AD7" w:rsidP="000A0452">
            <w:pPr>
              <w:pStyle w:val="Sinespaciado"/>
              <w:jc w:val="center"/>
              <w:rPr>
                <w:rFonts w:ascii="Arial" w:hAnsi="Arial" w:cs="Arial"/>
                <w:sz w:val="18"/>
                <w:szCs w:val="18"/>
              </w:rPr>
            </w:pPr>
            <w:r w:rsidRPr="005D1ADD">
              <w:rPr>
                <w:rFonts w:ascii="Arial" w:hAnsi="Arial" w:cs="Arial"/>
                <w:sz w:val="18"/>
                <w:szCs w:val="18"/>
              </w:rPr>
              <w:t>Mayo y junio de 2016</w:t>
            </w:r>
          </w:p>
        </w:tc>
        <w:tc>
          <w:tcPr>
            <w:tcW w:w="1129" w:type="dxa"/>
            <w:tcMar>
              <w:top w:w="105" w:type="dxa"/>
              <w:left w:w="105" w:type="dxa"/>
              <w:bottom w:w="105" w:type="dxa"/>
              <w:right w:w="105" w:type="dxa"/>
            </w:tcMar>
            <w:vAlign w:val="center"/>
            <w:hideMark/>
          </w:tcPr>
          <w:p w14:paraId="26F16607" w14:textId="77777777" w:rsidR="00687AD7" w:rsidRPr="005D1ADD" w:rsidRDefault="00687AD7" w:rsidP="000A0452">
            <w:pPr>
              <w:pStyle w:val="Sinespaciado"/>
              <w:jc w:val="center"/>
              <w:rPr>
                <w:rFonts w:ascii="Arial" w:hAnsi="Arial" w:cs="Arial"/>
                <w:sz w:val="18"/>
                <w:szCs w:val="18"/>
              </w:rPr>
            </w:pPr>
            <w:r w:rsidRPr="005D1ADD">
              <w:rPr>
                <w:rFonts w:ascii="Arial" w:hAnsi="Arial" w:cs="Arial"/>
                <w:sz w:val="18"/>
                <w:szCs w:val="18"/>
              </w:rPr>
              <w:t>Uci Obstétrica</w:t>
            </w:r>
          </w:p>
        </w:tc>
        <w:tc>
          <w:tcPr>
            <w:tcW w:w="1134" w:type="dxa"/>
            <w:tcMar>
              <w:top w:w="105" w:type="dxa"/>
              <w:left w:w="105" w:type="dxa"/>
              <w:bottom w:w="105" w:type="dxa"/>
              <w:right w:w="105" w:type="dxa"/>
            </w:tcMar>
            <w:vAlign w:val="center"/>
            <w:hideMark/>
          </w:tcPr>
          <w:p w14:paraId="15E3F030" w14:textId="77777777" w:rsidR="00687AD7" w:rsidRPr="005D1ADD" w:rsidRDefault="00687AD7" w:rsidP="000A0452">
            <w:pPr>
              <w:pStyle w:val="Sinespaciado"/>
              <w:jc w:val="center"/>
              <w:rPr>
                <w:rFonts w:ascii="Arial" w:hAnsi="Arial" w:cs="Arial"/>
                <w:sz w:val="18"/>
                <w:szCs w:val="18"/>
              </w:rPr>
            </w:pPr>
            <w:r w:rsidRPr="005D1ADD">
              <w:rPr>
                <w:rFonts w:ascii="Arial" w:hAnsi="Arial" w:cs="Arial"/>
                <w:sz w:val="18"/>
                <w:szCs w:val="18"/>
              </w:rPr>
              <w:t xml:space="preserve">Hospital Universitario Hernando </w:t>
            </w:r>
            <w:proofErr w:type="spellStart"/>
            <w:r w:rsidRPr="005D1ADD">
              <w:rPr>
                <w:rFonts w:ascii="Arial" w:hAnsi="Arial" w:cs="Arial"/>
                <w:sz w:val="18"/>
                <w:szCs w:val="18"/>
              </w:rPr>
              <w:t>Moncaleano</w:t>
            </w:r>
            <w:proofErr w:type="spellEnd"/>
            <w:r w:rsidRPr="005D1ADD">
              <w:rPr>
                <w:rFonts w:ascii="Arial" w:hAnsi="Arial" w:cs="Arial"/>
                <w:sz w:val="18"/>
                <w:szCs w:val="18"/>
              </w:rPr>
              <w:t xml:space="preserve"> Perdomo de Neiva</w:t>
            </w:r>
          </w:p>
        </w:tc>
        <w:tc>
          <w:tcPr>
            <w:tcW w:w="851" w:type="dxa"/>
            <w:tcMar>
              <w:top w:w="105" w:type="dxa"/>
              <w:left w:w="105" w:type="dxa"/>
              <w:bottom w:w="105" w:type="dxa"/>
              <w:right w:w="105" w:type="dxa"/>
            </w:tcMar>
            <w:vAlign w:val="center"/>
            <w:hideMark/>
          </w:tcPr>
          <w:p w14:paraId="64822C84" w14:textId="77777777" w:rsidR="00687AD7" w:rsidRPr="005D1ADD" w:rsidRDefault="00687AD7" w:rsidP="000A0452">
            <w:pPr>
              <w:pStyle w:val="Sinespaciado"/>
              <w:jc w:val="center"/>
              <w:rPr>
                <w:rFonts w:ascii="Arial" w:hAnsi="Arial" w:cs="Arial"/>
                <w:sz w:val="18"/>
                <w:szCs w:val="18"/>
              </w:rPr>
            </w:pPr>
            <w:r w:rsidRPr="005D1ADD">
              <w:rPr>
                <w:rFonts w:ascii="Arial" w:hAnsi="Arial" w:cs="Arial"/>
                <w:sz w:val="18"/>
                <w:szCs w:val="18"/>
              </w:rPr>
              <w:t>Solicitud al doctor Antonio Carlos Toro</w:t>
            </w:r>
          </w:p>
        </w:tc>
        <w:tc>
          <w:tcPr>
            <w:tcW w:w="1610" w:type="dxa"/>
            <w:tcMar>
              <w:top w:w="105" w:type="dxa"/>
              <w:left w:w="105" w:type="dxa"/>
              <w:bottom w:w="105" w:type="dxa"/>
              <w:right w:w="105" w:type="dxa"/>
            </w:tcMar>
            <w:vAlign w:val="center"/>
            <w:hideMark/>
          </w:tcPr>
          <w:p w14:paraId="70F29DF0" w14:textId="77777777" w:rsidR="00687AD7" w:rsidRPr="005D1ADD" w:rsidRDefault="00687AD7" w:rsidP="000A0452">
            <w:pPr>
              <w:pStyle w:val="Sinespaciado"/>
              <w:jc w:val="center"/>
              <w:rPr>
                <w:rFonts w:ascii="Arial" w:hAnsi="Arial" w:cs="Arial"/>
                <w:sz w:val="18"/>
                <w:szCs w:val="18"/>
              </w:rPr>
            </w:pPr>
            <w:r w:rsidRPr="005D1ADD">
              <w:rPr>
                <w:rFonts w:ascii="Arial" w:hAnsi="Arial" w:cs="Arial"/>
                <w:sz w:val="18"/>
                <w:szCs w:val="18"/>
              </w:rPr>
              <w:t>Aprobada por el Comité de Programa de Medicina Crítica y Cuidados Intensivos el 19 de agosto de 2015</w:t>
            </w:r>
          </w:p>
        </w:tc>
        <w:tc>
          <w:tcPr>
            <w:tcW w:w="661" w:type="dxa"/>
            <w:tcMar>
              <w:top w:w="105" w:type="dxa"/>
              <w:left w:w="105" w:type="dxa"/>
              <w:bottom w:w="105" w:type="dxa"/>
              <w:right w:w="105" w:type="dxa"/>
            </w:tcMar>
            <w:vAlign w:val="center"/>
            <w:hideMark/>
          </w:tcPr>
          <w:p w14:paraId="26A20629" w14:textId="77777777" w:rsidR="00687AD7" w:rsidRPr="005D1ADD" w:rsidRDefault="00687AD7" w:rsidP="000A0452">
            <w:pPr>
              <w:pStyle w:val="Sinespaciado"/>
              <w:jc w:val="center"/>
              <w:rPr>
                <w:rFonts w:ascii="Arial" w:hAnsi="Arial" w:cs="Arial"/>
                <w:sz w:val="18"/>
                <w:szCs w:val="18"/>
              </w:rPr>
            </w:pPr>
            <w:r w:rsidRPr="005D1ADD">
              <w:rPr>
                <w:rFonts w:ascii="Arial" w:hAnsi="Arial" w:cs="Arial"/>
                <w:sz w:val="18"/>
                <w:szCs w:val="18"/>
              </w:rPr>
              <w:t>Aprobada por la institución</w:t>
            </w:r>
          </w:p>
        </w:tc>
      </w:tr>
      <w:tr w:rsidR="00687AD7" w:rsidRPr="005D1ADD" w14:paraId="5ABBE864" w14:textId="77777777" w:rsidTr="00736354">
        <w:trPr>
          <w:trHeight w:val="1059"/>
          <w:jc w:val="center"/>
        </w:trPr>
        <w:tc>
          <w:tcPr>
            <w:tcW w:w="1268" w:type="dxa"/>
            <w:tcMar>
              <w:top w:w="105" w:type="dxa"/>
              <w:left w:w="105" w:type="dxa"/>
              <w:bottom w:w="105" w:type="dxa"/>
              <w:right w:w="105" w:type="dxa"/>
            </w:tcMar>
            <w:vAlign w:val="center"/>
            <w:hideMark/>
          </w:tcPr>
          <w:p w14:paraId="28057D2B" w14:textId="77777777" w:rsidR="00687AD7" w:rsidRPr="005D1ADD" w:rsidRDefault="00687AD7" w:rsidP="000A0452">
            <w:pPr>
              <w:jc w:val="center"/>
              <w:rPr>
                <w:rFonts w:ascii="Arial" w:hAnsi="Arial" w:cs="Arial"/>
                <w:bCs/>
                <w:sz w:val="18"/>
                <w:szCs w:val="18"/>
              </w:rPr>
            </w:pPr>
            <w:proofErr w:type="spellStart"/>
            <w:r w:rsidRPr="005D1ADD">
              <w:rPr>
                <w:rFonts w:ascii="Arial" w:hAnsi="Arial" w:cs="Arial"/>
                <w:bCs/>
                <w:color w:val="000000"/>
                <w:sz w:val="18"/>
                <w:szCs w:val="18"/>
                <w:lang w:eastAsia="es-CO"/>
              </w:rPr>
              <w:t>Yúrika</w:t>
            </w:r>
            <w:proofErr w:type="spellEnd"/>
            <w:r w:rsidRPr="005D1ADD">
              <w:rPr>
                <w:rFonts w:ascii="Arial" w:hAnsi="Arial" w:cs="Arial"/>
                <w:bCs/>
                <w:color w:val="000000"/>
                <w:sz w:val="18"/>
                <w:szCs w:val="18"/>
                <w:lang w:eastAsia="es-CO"/>
              </w:rPr>
              <w:t xml:space="preserve"> Paola López Alarcón</w:t>
            </w:r>
          </w:p>
        </w:tc>
        <w:tc>
          <w:tcPr>
            <w:tcW w:w="1134" w:type="dxa"/>
            <w:tcMar>
              <w:top w:w="105" w:type="dxa"/>
              <w:left w:w="105" w:type="dxa"/>
              <w:bottom w:w="105" w:type="dxa"/>
              <w:right w:w="105" w:type="dxa"/>
            </w:tcMar>
            <w:vAlign w:val="center"/>
          </w:tcPr>
          <w:p w14:paraId="759FA3C0" w14:textId="77777777" w:rsidR="00687AD7" w:rsidRPr="005D1ADD" w:rsidRDefault="00687AD7" w:rsidP="000A0452">
            <w:pPr>
              <w:jc w:val="center"/>
              <w:rPr>
                <w:rFonts w:ascii="Arial" w:hAnsi="Arial" w:cs="Arial"/>
                <w:sz w:val="18"/>
                <w:szCs w:val="18"/>
              </w:rPr>
            </w:pPr>
            <w:r w:rsidRPr="005D1ADD">
              <w:rPr>
                <w:rFonts w:ascii="Arial" w:hAnsi="Arial" w:cs="Arial"/>
                <w:sz w:val="18"/>
                <w:szCs w:val="18"/>
              </w:rPr>
              <w:t>Universidad Ces</w:t>
            </w:r>
          </w:p>
        </w:tc>
        <w:tc>
          <w:tcPr>
            <w:tcW w:w="1134" w:type="dxa"/>
            <w:tcMar>
              <w:top w:w="105" w:type="dxa"/>
              <w:left w:w="105" w:type="dxa"/>
              <w:bottom w:w="105" w:type="dxa"/>
              <w:right w:w="105" w:type="dxa"/>
            </w:tcMar>
            <w:vAlign w:val="center"/>
          </w:tcPr>
          <w:p w14:paraId="0859E162" w14:textId="77777777" w:rsidR="00687AD7" w:rsidRPr="005D1ADD" w:rsidRDefault="00687AD7" w:rsidP="000A0452">
            <w:pPr>
              <w:jc w:val="center"/>
              <w:rPr>
                <w:rFonts w:ascii="Arial" w:hAnsi="Arial" w:cs="Arial"/>
                <w:sz w:val="18"/>
                <w:szCs w:val="18"/>
              </w:rPr>
            </w:pPr>
            <w:r w:rsidRPr="005D1ADD">
              <w:rPr>
                <w:rFonts w:ascii="Arial" w:hAnsi="Arial" w:cs="Arial"/>
                <w:sz w:val="18"/>
                <w:szCs w:val="18"/>
              </w:rPr>
              <w:t>Cuidado Intensivo Pediátrico</w:t>
            </w:r>
          </w:p>
        </w:tc>
        <w:tc>
          <w:tcPr>
            <w:tcW w:w="997" w:type="dxa"/>
            <w:tcMar>
              <w:top w:w="105" w:type="dxa"/>
              <w:left w:w="105" w:type="dxa"/>
              <w:bottom w:w="105" w:type="dxa"/>
              <w:right w:w="105" w:type="dxa"/>
            </w:tcMar>
            <w:vAlign w:val="center"/>
          </w:tcPr>
          <w:p w14:paraId="7B281DFA" w14:textId="77777777" w:rsidR="00687AD7" w:rsidRPr="005D1ADD" w:rsidRDefault="00687AD7" w:rsidP="000A0452">
            <w:pPr>
              <w:jc w:val="center"/>
              <w:rPr>
                <w:rFonts w:ascii="Arial" w:hAnsi="Arial" w:cs="Arial"/>
                <w:sz w:val="18"/>
                <w:szCs w:val="18"/>
              </w:rPr>
            </w:pPr>
            <w:r w:rsidRPr="005D1ADD">
              <w:rPr>
                <w:rFonts w:ascii="Arial" w:hAnsi="Arial" w:cs="Arial"/>
                <w:sz w:val="18"/>
                <w:szCs w:val="18"/>
              </w:rPr>
              <w:t>Noviembre de 2015</w:t>
            </w:r>
          </w:p>
        </w:tc>
        <w:tc>
          <w:tcPr>
            <w:tcW w:w="1129" w:type="dxa"/>
            <w:tcMar>
              <w:top w:w="105" w:type="dxa"/>
              <w:left w:w="105" w:type="dxa"/>
              <w:bottom w:w="105" w:type="dxa"/>
              <w:right w:w="105" w:type="dxa"/>
            </w:tcMar>
            <w:vAlign w:val="center"/>
          </w:tcPr>
          <w:p w14:paraId="4D12F48F" w14:textId="77777777" w:rsidR="00687AD7" w:rsidRPr="005D1ADD" w:rsidRDefault="00687AD7" w:rsidP="000A0452">
            <w:pPr>
              <w:jc w:val="center"/>
              <w:rPr>
                <w:rFonts w:ascii="Arial" w:hAnsi="Arial" w:cs="Arial"/>
                <w:sz w:val="18"/>
                <w:szCs w:val="18"/>
              </w:rPr>
            </w:pPr>
            <w:r w:rsidRPr="005D1ADD">
              <w:rPr>
                <w:rFonts w:ascii="Arial" w:hAnsi="Arial" w:cs="Arial"/>
                <w:sz w:val="18"/>
                <w:szCs w:val="18"/>
              </w:rPr>
              <w:t>Vía Aérea</w:t>
            </w:r>
          </w:p>
        </w:tc>
        <w:tc>
          <w:tcPr>
            <w:tcW w:w="1134" w:type="dxa"/>
            <w:tcMar>
              <w:top w:w="105" w:type="dxa"/>
              <w:left w:w="105" w:type="dxa"/>
              <w:bottom w:w="105" w:type="dxa"/>
              <w:right w:w="105" w:type="dxa"/>
            </w:tcMar>
            <w:vAlign w:val="center"/>
          </w:tcPr>
          <w:p w14:paraId="6B3CEBC9" w14:textId="77777777" w:rsidR="00687AD7" w:rsidRPr="005D1ADD" w:rsidRDefault="00687AD7" w:rsidP="000A0452">
            <w:pPr>
              <w:pStyle w:val="Sinespaciado"/>
              <w:jc w:val="center"/>
              <w:rPr>
                <w:rFonts w:ascii="Arial" w:hAnsi="Arial" w:cs="Arial"/>
                <w:sz w:val="18"/>
                <w:szCs w:val="18"/>
              </w:rPr>
            </w:pPr>
            <w:r w:rsidRPr="005D1ADD">
              <w:rPr>
                <w:rFonts w:ascii="Arial" w:hAnsi="Arial" w:cs="Arial"/>
                <w:sz w:val="18"/>
                <w:szCs w:val="18"/>
              </w:rPr>
              <w:t>H.U.S.V.F.</w:t>
            </w:r>
          </w:p>
        </w:tc>
        <w:tc>
          <w:tcPr>
            <w:tcW w:w="851" w:type="dxa"/>
            <w:tcMar>
              <w:top w:w="105" w:type="dxa"/>
              <w:left w:w="105" w:type="dxa"/>
              <w:bottom w:w="105" w:type="dxa"/>
              <w:right w:w="105" w:type="dxa"/>
            </w:tcMar>
            <w:vAlign w:val="center"/>
          </w:tcPr>
          <w:p w14:paraId="1B2E760F" w14:textId="77777777" w:rsidR="00687AD7" w:rsidRPr="005D1ADD" w:rsidRDefault="00687AD7" w:rsidP="000A0452">
            <w:pPr>
              <w:jc w:val="center"/>
              <w:rPr>
                <w:rFonts w:ascii="Arial" w:hAnsi="Arial" w:cs="Arial"/>
                <w:sz w:val="18"/>
                <w:szCs w:val="18"/>
              </w:rPr>
            </w:pPr>
            <w:r w:rsidRPr="005D1ADD">
              <w:rPr>
                <w:rFonts w:ascii="Arial" w:hAnsi="Arial" w:cs="Arial"/>
                <w:sz w:val="18"/>
                <w:szCs w:val="18"/>
                <w:lang w:eastAsia="es-CO"/>
              </w:rPr>
              <w:t>Solicitud al doctor Antonio Carlos Toro</w:t>
            </w:r>
          </w:p>
        </w:tc>
        <w:tc>
          <w:tcPr>
            <w:tcW w:w="1610" w:type="dxa"/>
            <w:tcMar>
              <w:top w:w="105" w:type="dxa"/>
              <w:left w:w="105" w:type="dxa"/>
              <w:bottom w:w="105" w:type="dxa"/>
              <w:right w:w="105" w:type="dxa"/>
            </w:tcMar>
            <w:vAlign w:val="center"/>
          </w:tcPr>
          <w:p w14:paraId="6073D0A0" w14:textId="77777777" w:rsidR="00687AD7" w:rsidRPr="005D1ADD" w:rsidRDefault="00687AD7" w:rsidP="000A0452">
            <w:pPr>
              <w:pStyle w:val="Sinespaciado"/>
              <w:jc w:val="center"/>
              <w:rPr>
                <w:rFonts w:ascii="Arial" w:hAnsi="Arial" w:cs="Arial"/>
                <w:sz w:val="18"/>
                <w:szCs w:val="18"/>
              </w:rPr>
            </w:pPr>
            <w:r w:rsidRPr="005D1ADD">
              <w:rPr>
                <w:rFonts w:ascii="Arial" w:hAnsi="Arial" w:cs="Arial"/>
                <w:sz w:val="18"/>
                <w:szCs w:val="18"/>
              </w:rPr>
              <w:t>Aprobada por el Comité de Programa de Anestesiología el 17 de septiembre de 2015 según acta 065</w:t>
            </w:r>
          </w:p>
        </w:tc>
        <w:tc>
          <w:tcPr>
            <w:tcW w:w="661" w:type="dxa"/>
            <w:tcMar>
              <w:top w:w="105" w:type="dxa"/>
              <w:left w:w="105" w:type="dxa"/>
              <w:bottom w:w="105" w:type="dxa"/>
              <w:right w:w="105" w:type="dxa"/>
            </w:tcMar>
            <w:vAlign w:val="center"/>
          </w:tcPr>
          <w:p w14:paraId="56176649" w14:textId="77777777" w:rsidR="00687AD7" w:rsidRPr="005D1ADD" w:rsidRDefault="00687AD7" w:rsidP="000A0452">
            <w:pPr>
              <w:jc w:val="center"/>
              <w:rPr>
                <w:rFonts w:ascii="Arial" w:hAnsi="Arial" w:cs="Arial"/>
                <w:sz w:val="18"/>
                <w:szCs w:val="18"/>
              </w:rPr>
            </w:pPr>
            <w:r w:rsidRPr="005D1ADD">
              <w:rPr>
                <w:rFonts w:ascii="Arial" w:hAnsi="Arial" w:cs="Arial"/>
                <w:sz w:val="18"/>
                <w:szCs w:val="18"/>
                <w:lang w:eastAsia="es-CO"/>
              </w:rPr>
              <w:t>Aprobada por la institución</w:t>
            </w:r>
          </w:p>
        </w:tc>
      </w:tr>
      <w:tr w:rsidR="00A17075" w:rsidRPr="005D1ADD" w14:paraId="7E463FFD" w14:textId="77777777" w:rsidTr="00736354">
        <w:trPr>
          <w:trHeight w:val="20"/>
          <w:jc w:val="center"/>
        </w:trPr>
        <w:tc>
          <w:tcPr>
            <w:tcW w:w="1268" w:type="dxa"/>
            <w:tcMar>
              <w:top w:w="105" w:type="dxa"/>
              <w:left w:w="105" w:type="dxa"/>
              <w:bottom w:w="105" w:type="dxa"/>
              <w:right w:w="105" w:type="dxa"/>
            </w:tcMar>
            <w:vAlign w:val="center"/>
            <w:hideMark/>
          </w:tcPr>
          <w:p w14:paraId="298DDDB6" w14:textId="77777777" w:rsidR="00A17075" w:rsidRPr="005D1ADD" w:rsidRDefault="00A17075" w:rsidP="000A0452">
            <w:pPr>
              <w:jc w:val="center"/>
              <w:rPr>
                <w:rFonts w:ascii="Arial" w:hAnsi="Arial" w:cs="Arial"/>
                <w:bCs/>
                <w:sz w:val="18"/>
                <w:szCs w:val="18"/>
                <w:lang w:val="en-US"/>
              </w:rPr>
            </w:pPr>
            <w:r w:rsidRPr="005D1ADD">
              <w:rPr>
                <w:rFonts w:ascii="Arial" w:hAnsi="Arial" w:cs="Arial"/>
                <w:bCs/>
                <w:sz w:val="18"/>
                <w:szCs w:val="18"/>
              </w:rPr>
              <w:t xml:space="preserve">Claudia Marcela Ortega </w:t>
            </w:r>
            <w:proofErr w:type="spellStart"/>
            <w:r w:rsidRPr="005D1ADD">
              <w:rPr>
                <w:rFonts w:ascii="Arial" w:hAnsi="Arial" w:cs="Arial"/>
                <w:bCs/>
                <w:sz w:val="18"/>
                <w:szCs w:val="18"/>
              </w:rPr>
              <w:t>Quicasán</w:t>
            </w:r>
            <w:proofErr w:type="spellEnd"/>
          </w:p>
        </w:tc>
        <w:tc>
          <w:tcPr>
            <w:tcW w:w="1134" w:type="dxa"/>
            <w:tcMar>
              <w:top w:w="105" w:type="dxa"/>
              <w:left w:w="105" w:type="dxa"/>
              <w:bottom w:w="105" w:type="dxa"/>
              <w:right w:w="105" w:type="dxa"/>
            </w:tcMar>
            <w:vAlign w:val="center"/>
          </w:tcPr>
          <w:p w14:paraId="427F60DD" w14:textId="77777777" w:rsidR="00A17075" w:rsidRPr="005D1ADD" w:rsidRDefault="00A17075" w:rsidP="000A0452">
            <w:pPr>
              <w:jc w:val="center"/>
              <w:rPr>
                <w:rFonts w:ascii="Arial" w:hAnsi="Arial" w:cs="Arial"/>
                <w:sz w:val="18"/>
                <w:szCs w:val="18"/>
              </w:rPr>
            </w:pPr>
            <w:r w:rsidRPr="005D1ADD">
              <w:rPr>
                <w:rFonts w:ascii="Arial" w:hAnsi="Arial" w:cs="Arial"/>
                <w:sz w:val="18"/>
                <w:szCs w:val="18"/>
              </w:rPr>
              <w:t>Universidad del Valle</w:t>
            </w:r>
          </w:p>
        </w:tc>
        <w:tc>
          <w:tcPr>
            <w:tcW w:w="1134" w:type="dxa"/>
            <w:tcMar>
              <w:top w:w="105" w:type="dxa"/>
              <w:left w:w="105" w:type="dxa"/>
              <w:bottom w:w="105" w:type="dxa"/>
              <w:right w:w="105" w:type="dxa"/>
            </w:tcMar>
            <w:vAlign w:val="center"/>
          </w:tcPr>
          <w:p w14:paraId="2BB3DEA5" w14:textId="77777777" w:rsidR="00A17075" w:rsidRPr="005D1ADD" w:rsidRDefault="00A17075" w:rsidP="000A0452">
            <w:pPr>
              <w:jc w:val="center"/>
              <w:rPr>
                <w:rFonts w:ascii="Arial" w:hAnsi="Arial" w:cs="Arial"/>
                <w:sz w:val="18"/>
                <w:szCs w:val="18"/>
              </w:rPr>
            </w:pPr>
            <w:r w:rsidRPr="005D1ADD">
              <w:rPr>
                <w:rFonts w:ascii="Arial" w:hAnsi="Arial" w:cs="Arial"/>
                <w:sz w:val="18"/>
                <w:szCs w:val="18"/>
              </w:rPr>
              <w:t>Anestesiología</w:t>
            </w:r>
          </w:p>
        </w:tc>
        <w:tc>
          <w:tcPr>
            <w:tcW w:w="997" w:type="dxa"/>
            <w:tcMar>
              <w:top w:w="105" w:type="dxa"/>
              <w:left w:w="105" w:type="dxa"/>
              <w:bottom w:w="105" w:type="dxa"/>
              <w:right w:w="105" w:type="dxa"/>
            </w:tcMar>
            <w:vAlign w:val="center"/>
          </w:tcPr>
          <w:p w14:paraId="2E712A0C" w14:textId="77777777" w:rsidR="00A17075" w:rsidRPr="005D1ADD" w:rsidRDefault="00A17075" w:rsidP="000A0452">
            <w:pPr>
              <w:jc w:val="center"/>
              <w:rPr>
                <w:rFonts w:ascii="Arial" w:hAnsi="Arial" w:cs="Arial"/>
                <w:color w:val="000000"/>
                <w:sz w:val="18"/>
                <w:szCs w:val="18"/>
              </w:rPr>
            </w:pPr>
            <w:r w:rsidRPr="005D1ADD">
              <w:rPr>
                <w:rFonts w:ascii="Arial" w:hAnsi="Arial" w:cs="Arial"/>
                <w:color w:val="000000"/>
                <w:sz w:val="18"/>
                <w:szCs w:val="18"/>
              </w:rPr>
              <w:t>Noviembre y diciembre de 2015</w:t>
            </w:r>
          </w:p>
        </w:tc>
        <w:tc>
          <w:tcPr>
            <w:tcW w:w="1129" w:type="dxa"/>
            <w:tcMar>
              <w:top w:w="105" w:type="dxa"/>
              <w:left w:w="105" w:type="dxa"/>
              <w:bottom w:w="105" w:type="dxa"/>
              <w:right w:w="105" w:type="dxa"/>
            </w:tcMar>
            <w:vAlign w:val="center"/>
          </w:tcPr>
          <w:p w14:paraId="4666DA7D" w14:textId="77777777" w:rsidR="00A17075" w:rsidRPr="005D1ADD" w:rsidRDefault="00A17075" w:rsidP="000A0452">
            <w:pPr>
              <w:jc w:val="center"/>
              <w:rPr>
                <w:rFonts w:ascii="Arial" w:hAnsi="Arial" w:cs="Arial"/>
                <w:sz w:val="18"/>
                <w:szCs w:val="18"/>
              </w:rPr>
            </w:pPr>
            <w:r w:rsidRPr="005D1ADD">
              <w:rPr>
                <w:rFonts w:ascii="Arial" w:hAnsi="Arial" w:cs="Arial"/>
                <w:sz w:val="18"/>
                <w:szCs w:val="18"/>
              </w:rPr>
              <w:t>Anestesia Cardiovascular</w:t>
            </w:r>
          </w:p>
        </w:tc>
        <w:tc>
          <w:tcPr>
            <w:tcW w:w="1134" w:type="dxa"/>
            <w:tcMar>
              <w:top w:w="105" w:type="dxa"/>
              <w:left w:w="105" w:type="dxa"/>
              <w:bottom w:w="105" w:type="dxa"/>
              <w:right w:w="105" w:type="dxa"/>
            </w:tcMar>
            <w:vAlign w:val="center"/>
          </w:tcPr>
          <w:p w14:paraId="72D8B5DD" w14:textId="77777777" w:rsidR="00A17075" w:rsidRPr="005D1ADD" w:rsidRDefault="00A17075" w:rsidP="000A0452">
            <w:pPr>
              <w:jc w:val="center"/>
              <w:rPr>
                <w:rFonts w:ascii="Arial" w:hAnsi="Arial" w:cs="Arial"/>
                <w:sz w:val="18"/>
                <w:szCs w:val="18"/>
              </w:rPr>
            </w:pPr>
            <w:r w:rsidRPr="005D1ADD">
              <w:rPr>
                <w:rFonts w:ascii="Arial" w:hAnsi="Arial" w:cs="Arial"/>
                <w:sz w:val="18"/>
                <w:szCs w:val="18"/>
                <w:lang w:eastAsia="es-CO"/>
              </w:rPr>
              <w:t>H.U.S.V.F.</w:t>
            </w:r>
          </w:p>
        </w:tc>
        <w:tc>
          <w:tcPr>
            <w:tcW w:w="851" w:type="dxa"/>
            <w:tcMar>
              <w:top w:w="105" w:type="dxa"/>
              <w:left w:w="105" w:type="dxa"/>
              <w:bottom w:w="105" w:type="dxa"/>
              <w:right w:w="105" w:type="dxa"/>
            </w:tcMar>
            <w:vAlign w:val="center"/>
          </w:tcPr>
          <w:p w14:paraId="7EC5D1EC" w14:textId="77777777" w:rsidR="00A17075" w:rsidRPr="005D1ADD" w:rsidRDefault="00A17075" w:rsidP="000A0452">
            <w:pPr>
              <w:jc w:val="center"/>
              <w:rPr>
                <w:rFonts w:ascii="Arial" w:hAnsi="Arial" w:cs="Arial"/>
                <w:sz w:val="18"/>
                <w:szCs w:val="18"/>
              </w:rPr>
            </w:pPr>
            <w:r w:rsidRPr="005D1ADD">
              <w:rPr>
                <w:rFonts w:ascii="Arial" w:hAnsi="Arial" w:cs="Arial"/>
                <w:sz w:val="18"/>
                <w:szCs w:val="18"/>
                <w:lang w:eastAsia="es-CO"/>
              </w:rPr>
              <w:t>Solicitud al doctor Antonio Carlos Toro</w:t>
            </w:r>
          </w:p>
        </w:tc>
        <w:tc>
          <w:tcPr>
            <w:tcW w:w="1610" w:type="dxa"/>
            <w:tcMar>
              <w:top w:w="105" w:type="dxa"/>
              <w:left w:w="105" w:type="dxa"/>
              <w:bottom w:w="105" w:type="dxa"/>
              <w:right w:w="105" w:type="dxa"/>
            </w:tcMar>
            <w:vAlign w:val="center"/>
          </w:tcPr>
          <w:p w14:paraId="061347A5" w14:textId="77777777" w:rsidR="00A17075" w:rsidRPr="005D1ADD" w:rsidRDefault="00A17075" w:rsidP="000A0452">
            <w:pPr>
              <w:pStyle w:val="Sinespaciado"/>
              <w:jc w:val="center"/>
              <w:rPr>
                <w:rFonts w:ascii="Arial" w:hAnsi="Arial" w:cs="Arial"/>
                <w:sz w:val="18"/>
                <w:szCs w:val="18"/>
              </w:rPr>
            </w:pPr>
            <w:r w:rsidRPr="005D1ADD">
              <w:rPr>
                <w:rFonts w:ascii="Arial" w:hAnsi="Arial" w:cs="Arial"/>
                <w:sz w:val="18"/>
                <w:szCs w:val="18"/>
              </w:rPr>
              <w:t>Aprobada por el Comité de Programa de Anestesiología el 17 de septiembre de 2015 según acta 065</w:t>
            </w:r>
          </w:p>
        </w:tc>
        <w:tc>
          <w:tcPr>
            <w:tcW w:w="661" w:type="dxa"/>
            <w:tcMar>
              <w:top w:w="105" w:type="dxa"/>
              <w:left w:w="105" w:type="dxa"/>
              <w:bottom w:w="105" w:type="dxa"/>
              <w:right w:w="105" w:type="dxa"/>
            </w:tcMar>
            <w:vAlign w:val="center"/>
          </w:tcPr>
          <w:p w14:paraId="2CB030A0" w14:textId="77777777" w:rsidR="00A17075" w:rsidRPr="005D1ADD" w:rsidRDefault="00A17075" w:rsidP="000A0452">
            <w:pPr>
              <w:jc w:val="center"/>
              <w:rPr>
                <w:rFonts w:ascii="Arial" w:hAnsi="Arial" w:cs="Arial"/>
                <w:sz w:val="18"/>
                <w:szCs w:val="18"/>
              </w:rPr>
            </w:pPr>
            <w:r w:rsidRPr="005D1ADD">
              <w:rPr>
                <w:rFonts w:ascii="Arial" w:hAnsi="Arial" w:cs="Arial"/>
                <w:sz w:val="18"/>
                <w:szCs w:val="18"/>
                <w:lang w:eastAsia="es-CO"/>
              </w:rPr>
              <w:t>Aprobada por la institución</w:t>
            </w:r>
          </w:p>
        </w:tc>
      </w:tr>
      <w:tr w:rsidR="00A17075" w:rsidRPr="005D1ADD" w14:paraId="282941B6" w14:textId="77777777" w:rsidTr="00736354">
        <w:trPr>
          <w:trHeight w:val="15"/>
          <w:jc w:val="center"/>
        </w:trPr>
        <w:tc>
          <w:tcPr>
            <w:tcW w:w="1268" w:type="dxa"/>
            <w:tcMar>
              <w:top w:w="105" w:type="dxa"/>
              <w:left w:w="105" w:type="dxa"/>
              <w:bottom w:w="105" w:type="dxa"/>
              <w:right w:w="105" w:type="dxa"/>
            </w:tcMar>
            <w:vAlign w:val="center"/>
          </w:tcPr>
          <w:p w14:paraId="0EE258AE" w14:textId="77777777" w:rsidR="00A17075" w:rsidRPr="005D1ADD" w:rsidRDefault="00A17075" w:rsidP="000A0452">
            <w:pPr>
              <w:jc w:val="center"/>
              <w:rPr>
                <w:rFonts w:ascii="Arial" w:hAnsi="Arial" w:cs="Arial"/>
                <w:bCs/>
                <w:sz w:val="18"/>
                <w:szCs w:val="18"/>
              </w:rPr>
            </w:pPr>
            <w:r w:rsidRPr="005D1ADD">
              <w:rPr>
                <w:rFonts w:ascii="Arial" w:hAnsi="Arial" w:cs="Arial"/>
                <w:bCs/>
                <w:sz w:val="18"/>
                <w:szCs w:val="18"/>
              </w:rPr>
              <w:t>Adriana Marcela Caamaño Gómez</w:t>
            </w:r>
          </w:p>
        </w:tc>
        <w:tc>
          <w:tcPr>
            <w:tcW w:w="1134" w:type="dxa"/>
            <w:tcMar>
              <w:top w:w="105" w:type="dxa"/>
              <w:left w:w="105" w:type="dxa"/>
              <w:bottom w:w="105" w:type="dxa"/>
              <w:right w:w="105" w:type="dxa"/>
            </w:tcMar>
            <w:vAlign w:val="center"/>
          </w:tcPr>
          <w:p w14:paraId="1C70CC8D" w14:textId="77777777" w:rsidR="00A17075" w:rsidRPr="005D1ADD" w:rsidRDefault="00A17075" w:rsidP="000A0452">
            <w:pPr>
              <w:jc w:val="center"/>
              <w:rPr>
                <w:rFonts w:ascii="Arial" w:hAnsi="Arial" w:cs="Arial"/>
                <w:sz w:val="18"/>
                <w:szCs w:val="18"/>
              </w:rPr>
            </w:pPr>
            <w:r w:rsidRPr="005D1ADD">
              <w:rPr>
                <w:rFonts w:ascii="Arial" w:hAnsi="Arial" w:cs="Arial"/>
                <w:sz w:val="18"/>
                <w:szCs w:val="18"/>
              </w:rPr>
              <w:t>Universidad Nacional</w:t>
            </w:r>
          </w:p>
        </w:tc>
        <w:tc>
          <w:tcPr>
            <w:tcW w:w="1134" w:type="dxa"/>
            <w:tcMar>
              <w:top w:w="105" w:type="dxa"/>
              <w:left w:w="105" w:type="dxa"/>
              <w:bottom w:w="105" w:type="dxa"/>
              <w:right w:w="105" w:type="dxa"/>
            </w:tcMar>
            <w:vAlign w:val="center"/>
          </w:tcPr>
          <w:p w14:paraId="2E63FFAF" w14:textId="77777777" w:rsidR="00A17075" w:rsidRPr="005D1ADD" w:rsidRDefault="00A17075" w:rsidP="000A0452">
            <w:pPr>
              <w:jc w:val="center"/>
              <w:rPr>
                <w:rFonts w:ascii="Arial" w:hAnsi="Arial" w:cs="Arial"/>
                <w:sz w:val="18"/>
                <w:szCs w:val="18"/>
              </w:rPr>
            </w:pPr>
            <w:r w:rsidRPr="005D1ADD">
              <w:rPr>
                <w:rFonts w:ascii="Arial" w:hAnsi="Arial" w:cs="Arial"/>
                <w:sz w:val="18"/>
                <w:szCs w:val="18"/>
              </w:rPr>
              <w:t>Obstetricia y Ginecología</w:t>
            </w:r>
          </w:p>
        </w:tc>
        <w:tc>
          <w:tcPr>
            <w:tcW w:w="997" w:type="dxa"/>
            <w:tcMar>
              <w:top w:w="105" w:type="dxa"/>
              <w:left w:w="105" w:type="dxa"/>
              <w:bottom w:w="105" w:type="dxa"/>
              <w:right w:w="105" w:type="dxa"/>
            </w:tcMar>
            <w:vAlign w:val="center"/>
          </w:tcPr>
          <w:p w14:paraId="4D54BAD5" w14:textId="77777777" w:rsidR="00A17075" w:rsidRPr="005D1ADD" w:rsidRDefault="00A17075" w:rsidP="000A0452">
            <w:pPr>
              <w:jc w:val="center"/>
              <w:rPr>
                <w:rFonts w:ascii="Arial" w:hAnsi="Arial" w:cs="Arial"/>
                <w:color w:val="000000"/>
                <w:sz w:val="18"/>
                <w:szCs w:val="18"/>
              </w:rPr>
            </w:pPr>
            <w:r w:rsidRPr="005D1ADD">
              <w:rPr>
                <w:rFonts w:ascii="Arial" w:hAnsi="Arial" w:cs="Arial"/>
                <w:color w:val="000000"/>
                <w:sz w:val="18"/>
                <w:szCs w:val="18"/>
              </w:rPr>
              <w:t>Noviembre de 2015</w:t>
            </w:r>
          </w:p>
        </w:tc>
        <w:tc>
          <w:tcPr>
            <w:tcW w:w="1129" w:type="dxa"/>
            <w:tcMar>
              <w:top w:w="105" w:type="dxa"/>
              <w:left w:w="105" w:type="dxa"/>
              <w:bottom w:w="105" w:type="dxa"/>
              <w:right w:w="105" w:type="dxa"/>
            </w:tcMar>
            <w:vAlign w:val="center"/>
          </w:tcPr>
          <w:p w14:paraId="46906A8D" w14:textId="77777777" w:rsidR="00A17075" w:rsidRPr="005D1ADD" w:rsidRDefault="00A17075" w:rsidP="000A0452">
            <w:pPr>
              <w:jc w:val="center"/>
              <w:rPr>
                <w:rFonts w:ascii="Arial" w:hAnsi="Arial" w:cs="Arial"/>
                <w:sz w:val="18"/>
                <w:szCs w:val="18"/>
              </w:rPr>
            </w:pPr>
            <w:r w:rsidRPr="005D1ADD">
              <w:rPr>
                <w:rFonts w:ascii="Arial" w:hAnsi="Arial" w:cs="Arial"/>
                <w:sz w:val="18"/>
                <w:szCs w:val="18"/>
              </w:rPr>
              <w:t>Oncología Ginecológica</w:t>
            </w:r>
          </w:p>
        </w:tc>
        <w:tc>
          <w:tcPr>
            <w:tcW w:w="1134" w:type="dxa"/>
            <w:tcMar>
              <w:top w:w="105" w:type="dxa"/>
              <w:left w:w="105" w:type="dxa"/>
              <w:bottom w:w="105" w:type="dxa"/>
              <w:right w:w="105" w:type="dxa"/>
            </w:tcMar>
            <w:vAlign w:val="center"/>
          </w:tcPr>
          <w:p w14:paraId="2D546FA7" w14:textId="77777777" w:rsidR="00A17075" w:rsidRPr="005D1ADD" w:rsidRDefault="00A17075" w:rsidP="000A0452">
            <w:pPr>
              <w:jc w:val="center"/>
              <w:rPr>
                <w:rFonts w:ascii="Arial" w:hAnsi="Arial" w:cs="Arial"/>
                <w:sz w:val="18"/>
                <w:szCs w:val="18"/>
              </w:rPr>
            </w:pPr>
            <w:r w:rsidRPr="005D1ADD">
              <w:rPr>
                <w:rFonts w:ascii="Arial" w:hAnsi="Arial" w:cs="Arial"/>
                <w:sz w:val="18"/>
                <w:szCs w:val="18"/>
                <w:lang w:eastAsia="es-CO"/>
              </w:rPr>
              <w:t>H.U.S.V.F.</w:t>
            </w:r>
          </w:p>
        </w:tc>
        <w:tc>
          <w:tcPr>
            <w:tcW w:w="851" w:type="dxa"/>
            <w:tcMar>
              <w:top w:w="105" w:type="dxa"/>
              <w:left w:w="105" w:type="dxa"/>
              <w:bottom w:w="105" w:type="dxa"/>
              <w:right w:w="105" w:type="dxa"/>
            </w:tcMar>
            <w:vAlign w:val="center"/>
          </w:tcPr>
          <w:p w14:paraId="1B4C17A3" w14:textId="77777777" w:rsidR="00A17075" w:rsidRPr="005D1ADD" w:rsidRDefault="00A17075" w:rsidP="000A0452">
            <w:pPr>
              <w:jc w:val="center"/>
              <w:rPr>
                <w:rFonts w:ascii="Arial" w:hAnsi="Arial" w:cs="Arial"/>
                <w:sz w:val="18"/>
                <w:szCs w:val="18"/>
              </w:rPr>
            </w:pPr>
            <w:r w:rsidRPr="005D1ADD">
              <w:rPr>
                <w:rFonts w:ascii="Arial" w:hAnsi="Arial" w:cs="Arial"/>
                <w:sz w:val="18"/>
                <w:szCs w:val="18"/>
                <w:lang w:eastAsia="es-CO"/>
              </w:rPr>
              <w:t>Solicitud al doctor Antonio Carlos Toro</w:t>
            </w:r>
          </w:p>
        </w:tc>
        <w:tc>
          <w:tcPr>
            <w:tcW w:w="1610" w:type="dxa"/>
            <w:tcMar>
              <w:top w:w="105" w:type="dxa"/>
              <w:left w:w="105" w:type="dxa"/>
              <w:bottom w:w="105" w:type="dxa"/>
              <w:right w:w="105" w:type="dxa"/>
            </w:tcMar>
            <w:vAlign w:val="center"/>
          </w:tcPr>
          <w:p w14:paraId="51338402" w14:textId="77777777" w:rsidR="00A17075" w:rsidRPr="005D1ADD" w:rsidRDefault="00A17075" w:rsidP="000A0452">
            <w:pPr>
              <w:pStyle w:val="Sinespaciado"/>
              <w:jc w:val="center"/>
              <w:rPr>
                <w:rFonts w:ascii="Arial" w:hAnsi="Arial" w:cs="Arial"/>
                <w:sz w:val="18"/>
                <w:szCs w:val="18"/>
              </w:rPr>
            </w:pPr>
            <w:r w:rsidRPr="005D1ADD">
              <w:rPr>
                <w:rFonts w:ascii="Arial" w:hAnsi="Arial" w:cs="Arial"/>
                <w:sz w:val="18"/>
                <w:szCs w:val="18"/>
              </w:rPr>
              <w:t>Aprobada por el comité de Programa de Ginecología el 17 de septiembre de 2015 según acta 195</w:t>
            </w:r>
          </w:p>
        </w:tc>
        <w:tc>
          <w:tcPr>
            <w:tcW w:w="661" w:type="dxa"/>
            <w:tcMar>
              <w:top w:w="105" w:type="dxa"/>
              <w:left w:w="105" w:type="dxa"/>
              <w:bottom w:w="105" w:type="dxa"/>
              <w:right w:w="105" w:type="dxa"/>
            </w:tcMar>
            <w:vAlign w:val="center"/>
          </w:tcPr>
          <w:p w14:paraId="405C189E" w14:textId="77777777" w:rsidR="00A17075" w:rsidRPr="005D1ADD" w:rsidRDefault="00A17075" w:rsidP="000A0452">
            <w:pPr>
              <w:jc w:val="center"/>
              <w:rPr>
                <w:rFonts w:ascii="Arial" w:hAnsi="Arial" w:cs="Arial"/>
                <w:sz w:val="18"/>
                <w:szCs w:val="18"/>
              </w:rPr>
            </w:pPr>
            <w:r w:rsidRPr="005D1ADD">
              <w:rPr>
                <w:rFonts w:ascii="Arial" w:hAnsi="Arial" w:cs="Arial"/>
                <w:sz w:val="18"/>
                <w:szCs w:val="18"/>
                <w:lang w:eastAsia="es-CO"/>
              </w:rPr>
              <w:t>Aprobada por la institución</w:t>
            </w:r>
          </w:p>
        </w:tc>
      </w:tr>
      <w:tr w:rsidR="00A17075" w:rsidRPr="005D1ADD" w14:paraId="79BB2F3B" w14:textId="77777777" w:rsidTr="00736354">
        <w:trPr>
          <w:trHeight w:val="15"/>
          <w:jc w:val="center"/>
        </w:trPr>
        <w:tc>
          <w:tcPr>
            <w:tcW w:w="1268" w:type="dxa"/>
            <w:tcMar>
              <w:top w:w="105" w:type="dxa"/>
              <w:left w:w="105" w:type="dxa"/>
              <w:bottom w:w="105" w:type="dxa"/>
              <w:right w:w="105" w:type="dxa"/>
            </w:tcMar>
            <w:vAlign w:val="center"/>
          </w:tcPr>
          <w:p w14:paraId="687DE328" w14:textId="18E9940F" w:rsidR="00A17075" w:rsidRPr="005D1ADD" w:rsidRDefault="00A17075" w:rsidP="000A0452">
            <w:pPr>
              <w:jc w:val="center"/>
              <w:rPr>
                <w:rFonts w:ascii="Arial" w:hAnsi="Arial" w:cs="Arial"/>
                <w:bCs/>
                <w:sz w:val="18"/>
                <w:szCs w:val="18"/>
              </w:rPr>
            </w:pPr>
            <w:r w:rsidRPr="005D1ADD">
              <w:rPr>
                <w:rFonts w:ascii="Arial" w:hAnsi="Arial" w:cs="Arial"/>
                <w:bCs/>
                <w:sz w:val="18"/>
                <w:szCs w:val="18"/>
              </w:rPr>
              <w:t>|</w:t>
            </w:r>
          </w:p>
        </w:tc>
        <w:tc>
          <w:tcPr>
            <w:tcW w:w="1134" w:type="dxa"/>
            <w:tcMar>
              <w:top w:w="105" w:type="dxa"/>
              <w:left w:w="105" w:type="dxa"/>
              <w:bottom w:w="105" w:type="dxa"/>
              <w:right w:w="105" w:type="dxa"/>
            </w:tcMar>
            <w:vAlign w:val="center"/>
          </w:tcPr>
          <w:p w14:paraId="4080767C" w14:textId="77777777" w:rsidR="00A17075" w:rsidRPr="005D1ADD" w:rsidRDefault="00A17075" w:rsidP="000A0452">
            <w:pPr>
              <w:jc w:val="center"/>
              <w:rPr>
                <w:rFonts w:ascii="Arial" w:hAnsi="Arial" w:cs="Arial"/>
                <w:color w:val="000000"/>
                <w:sz w:val="18"/>
                <w:szCs w:val="18"/>
              </w:rPr>
            </w:pPr>
            <w:r w:rsidRPr="005D1ADD">
              <w:rPr>
                <w:rFonts w:ascii="Arial" w:hAnsi="Arial" w:cs="Arial"/>
                <w:sz w:val="18"/>
                <w:szCs w:val="18"/>
              </w:rPr>
              <w:t>Universidad Nacional</w:t>
            </w:r>
          </w:p>
        </w:tc>
        <w:tc>
          <w:tcPr>
            <w:tcW w:w="1134" w:type="dxa"/>
            <w:shd w:val="clear" w:color="auto" w:fill="auto"/>
            <w:tcMar>
              <w:top w:w="105" w:type="dxa"/>
              <w:left w:w="105" w:type="dxa"/>
              <w:bottom w:w="105" w:type="dxa"/>
              <w:right w:w="105" w:type="dxa"/>
            </w:tcMar>
            <w:vAlign w:val="center"/>
          </w:tcPr>
          <w:p w14:paraId="1B4E3DAE" w14:textId="77777777" w:rsidR="00A17075" w:rsidRPr="005D1ADD" w:rsidRDefault="00A17075" w:rsidP="000A0452">
            <w:pPr>
              <w:jc w:val="center"/>
              <w:rPr>
                <w:rFonts w:ascii="Arial" w:hAnsi="Arial" w:cs="Arial"/>
                <w:color w:val="000000"/>
                <w:sz w:val="18"/>
                <w:szCs w:val="18"/>
              </w:rPr>
            </w:pPr>
            <w:r w:rsidRPr="005D1ADD">
              <w:rPr>
                <w:rFonts w:ascii="Arial" w:hAnsi="Arial" w:cs="Arial"/>
                <w:sz w:val="18"/>
                <w:szCs w:val="18"/>
              </w:rPr>
              <w:t>Obstetricia y Ginecología</w:t>
            </w:r>
          </w:p>
        </w:tc>
        <w:tc>
          <w:tcPr>
            <w:tcW w:w="997" w:type="dxa"/>
            <w:shd w:val="clear" w:color="auto" w:fill="auto"/>
            <w:tcMar>
              <w:top w:w="105" w:type="dxa"/>
              <w:left w:w="105" w:type="dxa"/>
              <w:bottom w:w="105" w:type="dxa"/>
              <w:right w:w="105" w:type="dxa"/>
            </w:tcMar>
            <w:vAlign w:val="center"/>
          </w:tcPr>
          <w:p w14:paraId="23A0EC64" w14:textId="77777777" w:rsidR="00A17075" w:rsidRPr="005D1ADD" w:rsidRDefault="00A17075" w:rsidP="000A0452">
            <w:pPr>
              <w:jc w:val="center"/>
              <w:rPr>
                <w:rFonts w:ascii="Arial" w:hAnsi="Arial" w:cs="Arial"/>
                <w:color w:val="000000"/>
                <w:sz w:val="18"/>
                <w:szCs w:val="18"/>
              </w:rPr>
            </w:pPr>
            <w:r w:rsidRPr="005D1ADD">
              <w:rPr>
                <w:rFonts w:ascii="Arial" w:hAnsi="Arial" w:cs="Arial"/>
                <w:color w:val="000000"/>
                <w:sz w:val="18"/>
                <w:szCs w:val="18"/>
              </w:rPr>
              <w:t>Agosto de 2016</w:t>
            </w:r>
          </w:p>
        </w:tc>
        <w:tc>
          <w:tcPr>
            <w:tcW w:w="1129" w:type="dxa"/>
            <w:tcMar>
              <w:top w:w="105" w:type="dxa"/>
              <w:left w:w="105" w:type="dxa"/>
              <w:bottom w:w="105" w:type="dxa"/>
              <w:right w:w="105" w:type="dxa"/>
            </w:tcMar>
            <w:vAlign w:val="center"/>
          </w:tcPr>
          <w:p w14:paraId="6F998A4C" w14:textId="77777777" w:rsidR="00A17075" w:rsidRPr="005D1ADD" w:rsidRDefault="00A17075" w:rsidP="000A0452">
            <w:pPr>
              <w:jc w:val="center"/>
              <w:rPr>
                <w:rFonts w:ascii="Arial" w:hAnsi="Arial" w:cs="Arial"/>
                <w:color w:val="000000"/>
                <w:sz w:val="18"/>
                <w:szCs w:val="18"/>
              </w:rPr>
            </w:pPr>
            <w:r w:rsidRPr="005D1ADD">
              <w:rPr>
                <w:rFonts w:ascii="Arial" w:hAnsi="Arial" w:cs="Arial"/>
                <w:color w:val="000000"/>
                <w:sz w:val="18"/>
                <w:szCs w:val="18"/>
              </w:rPr>
              <w:t>Endocrinología Ginecológica y Fertilidad</w:t>
            </w:r>
          </w:p>
        </w:tc>
        <w:tc>
          <w:tcPr>
            <w:tcW w:w="1134" w:type="dxa"/>
            <w:tcMar>
              <w:top w:w="105" w:type="dxa"/>
              <w:left w:w="105" w:type="dxa"/>
              <w:bottom w:w="105" w:type="dxa"/>
              <w:right w:w="105" w:type="dxa"/>
            </w:tcMar>
            <w:vAlign w:val="center"/>
          </w:tcPr>
          <w:p w14:paraId="705B7ADF" w14:textId="77777777" w:rsidR="00A17075" w:rsidRPr="005D1ADD" w:rsidRDefault="00A17075" w:rsidP="000A0452">
            <w:pPr>
              <w:jc w:val="center"/>
              <w:rPr>
                <w:rFonts w:ascii="Arial" w:hAnsi="Arial" w:cs="Arial"/>
                <w:sz w:val="18"/>
                <w:szCs w:val="18"/>
              </w:rPr>
            </w:pPr>
            <w:r w:rsidRPr="005D1ADD">
              <w:rPr>
                <w:rFonts w:ascii="Arial" w:hAnsi="Arial" w:cs="Arial"/>
                <w:sz w:val="18"/>
                <w:szCs w:val="18"/>
                <w:lang w:eastAsia="es-CO"/>
              </w:rPr>
              <w:t>H.U.S.V.F.</w:t>
            </w:r>
          </w:p>
        </w:tc>
        <w:tc>
          <w:tcPr>
            <w:tcW w:w="851" w:type="dxa"/>
            <w:tcMar>
              <w:top w:w="105" w:type="dxa"/>
              <w:left w:w="105" w:type="dxa"/>
              <w:bottom w:w="105" w:type="dxa"/>
              <w:right w:w="105" w:type="dxa"/>
            </w:tcMar>
            <w:vAlign w:val="center"/>
          </w:tcPr>
          <w:p w14:paraId="0085A132" w14:textId="77777777" w:rsidR="00A17075" w:rsidRPr="005D1ADD" w:rsidRDefault="00A17075" w:rsidP="000A0452">
            <w:pPr>
              <w:jc w:val="center"/>
              <w:rPr>
                <w:rFonts w:ascii="Arial" w:hAnsi="Arial" w:cs="Arial"/>
                <w:sz w:val="18"/>
                <w:szCs w:val="18"/>
              </w:rPr>
            </w:pPr>
            <w:r w:rsidRPr="005D1ADD">
              <w:rPr>
                <w:rFonts w:ascii="Arial" w:hAnsi="Arial" w:cs="Arial"/>
                <w:sz w:val="18"/>
                <w:szCs w:val="18"/>
                <w:lang w:eastAsia="es-CO"/>
              </w:rPr>
              <w:t>Solicitud al doctor Antonio Carlos Toro</w:t>
            </w:r>
          </w:p>
        </w:tc>
        <w:tc>
          <w:tcPr>
            <w:tcW w:w="1610" w:type="dxa"/>
            <w:tcMar>
              <w:top w:w="105" w:type="dxa"/>
              <w:left w:w="105" w:type="dxa"/>
              <w:bottom w:w="105" w:type="dxa"/>
              <w:right w:w="105" w:type="dxa"/>
            </w:tcMar>
            <w:vAlign w:val="center"/>
          </w:tcPr>
          <w:p w14:paraId="2185A919" w14:textId="77777777" w:rsidR="00A17075" w:rsidRPr="005D1ADD" w:rsidRDefault="00A17075" w:rsidP="000A0452">
            <w:pPr>
              <w:pStyle w:val="Sinespaciado"/>
              <w:jc w:val="center"/>
              <w:rPr>
                <w:rFonts w:ascii="Arial" w:hAnsi="Arial" w:cs="Arial"/>
                <w:sz w:val="18"/>
                <w:szCs w:val="18"/>
              </w:rPr>
            </w:pPr>
            <w:r w:rsidRPr="005D1ADD">
              <w:rPr>
                <w:rFonts w:ascii="Arial" w:hAnsi="Arial" w:cs="Arial"/>
                <w:sz w:val="18"/>
                <w:szCs w:val="18"/>
              </w:rPr>
              <w:t>Aprobada por el Comité de Programa de Ginecología el 17 de septiembre de 2015 según acta 195</w:t>
            </w:r>
          </w:p>
        </w:tc>
        <w:tc>
          <w:tcPr>
            <w:tcW w:w="661" w:type="dxa"/>
            <w:tcMar>
              <w:top w:w="105" w:type="dxa"/>
              <w:left w:w="105" w:type="dxa"/>
              <w:bottom w:w="105" w:type="dxa"/>
              <w:right w:w="105" w:type="dxa"/>
            </w:tcMar>
            <w:vAlign w:val="center"/>
          </w:tcPr>
          <w:p w14:paraId="1FB4E4D3" w14:textId="77777777" w:rsidR="00A17075" w:rsidRPr="005D1ADD" w:rsidRDefault="00A17075" w:rsidP="000A0452">
            <w:pPr>
              <w:jc w:val="center"/>
              <w:rPr>
                <w:rFonts w:ascii="Arial" w:hAnsi="Arial" w:cs="Arial"/>
                <w:sz w:val="18"/>
                <w:szCs w:val="18"/>
              </w:rPr>
            </w:pPr>
            <w:r w:rsidRPr="005D1ADD">
              <w:rPr>
                <w:rFonts w:ascii="Arial" w:hAnsi="Arial" w:cs="Arial"/>
                <w:sz w:val="18"/>
                <w:szCs w:val="18"/>
                <w:lang w:eastAsia="es-CO"/>
              </w:rPr>
              <w:t>Aprobada por la institución</w:t>
            </w:r>
          </w:p>
        </w:tc>
      </w:tr>
      <w:tr w:rsidR="00091579" w:rsidRPr="005D1ADD" w14:paraId="30E486FA" w14:textId="77777777" w:rsidTr="00736354">
        <w:trPr>
          <w:trHeight w:val="15"/>
          <w:jc w:val="center"/>
        </w:trPr>
        <w:tc>
          <w:tcPr>
            <w:tcW w:w="1268" w:type="dxa"/>
            <w:tcMar>
              <w:top w:w="105" w:type="dxa"/>
              <w:left w:w="105" w:type="dxa"/>
              <w:bottom w:w="105" w:type="dxa"/>
              <w:right w:w="105" w:type="dxa"/>
            </w:tcMar>
            <w:vAlign w:val="center"/>
          </w:tcPr>
          <w:p w14:paraId="02F61B8B" w14:textId="77777777" w:rsidR="00091579" w:rsidRPr="005D1ADD" w:rsidRDefault="00091579" w:rsidP="000A0452">
            <w:pPr>
              <w:jc w:val="center"/>
              <w:rPr>
                <w:rFonts w:ascii="Arial" w:hAnsi="Arial" w:cs="Arial"/>
                <w:bCs/>
                <w:sz w:val="18"/>
                <w:szCs w:val="18"/>
              </w:rPr>
            </w:pPr>
            <w:r w:rsidRPr="005D1ADD">
              <w:rPr>
                <w:rFonts w:ascii="Arial" w:hAnsi="Arial" w:cs="Arial"/>
                <w:bCs/>
                <w:sz w:val="18"/>
                <w:szCs w:val="18"/>
              </w:rPr>
              <w:t>Saúl Navarro</w:t>
            </w:r>
          </w:p>
        </w:tc>
        <w:tc>
          <w:tcPr>
            <w:tcW w:w="1134" w:type="dxa"/>
            <w:tcMar>
              <w:top w:w="105" w:type="dxa"/>
              <w:left w:w="105" w:type="dxa"/>
              <w:bottom w:w="105" w:type="dxa"/>
              <w:right w:w="105" w:type="dxa"/>
            </w:tcMar>
            <w:vAlign w:val="center"/>
          </w:tcPr>
          <w:p w14:paraId="368B42D1" w14:textId="77777777" w:rsidR="00091579" w:rsidRPr="005D1ADD" w:rsidRDefault="00091579" w:rsidP="000A0452">
            <w:pPr>
              <w:jc w:val="center"/>
              <w:rPr>
                <w:rFonts w:ascii="Arial" w:hAnsi="Arial" w:cs="Arial"/>
                <w:sz w:val="18"/>
                <w:szCs w:val="18"/>
              </w:rPr>
            </w:pPr>
            <w:r w:rsidRPr="005D1ADD">
              <w:rPr>
                <w:rFonts w:ascii="Arial" w:hAnsi="Arial" w:cs="Arial"/>
                <w:sz w:val="18"/>
                <w:szCs w:val="18"/>
              </w:rPr>
              <w:t>Universidad de Cartagena</w:t>
            </w:r>
          </w:p>
        </w:tc>
        <w:tc>
          <w:tcPr>
            <w:tcW w:w="1134" w:type="dxa"/>
            <w:tcMar>
              <w:top w:w="105" w:type="dxa"/>
              <w:left w:w="105" w:type="dxa"/>
              <w:bottom w:w="105" w:type="dxa"/>
              <w:right w:w="105" w:type="dxa"/>
            </w:tcMar>
            <w:vAlign w:val="center"/>
          </w:tcPr>
          <w:p w14:paraId="178F22EC" w14:textId="77777777" w:rsidR="00091579" w:rsidRPr="005D1ADD" w:rsidRDefault="00091579" w:rsidP="000A0452">
            <w:pPr>
              <w:jc w:val="center"/>
              <w:rPr>
                <w:rFonts w:ascii="Arial" w:hAnsi="Arial" w:cs="Arial"/>
                <w:sz w:val="18"/>
                <w:szCs w:val="18"/>
              </w:rPr>
            </w:pPr>
            <w:r w:rsidRPr="005D1ADD">
              <w:rPr>
                <w:rFonts w:ascii="Arial" w:hAnsi="Arial" w:cs="Arial"/>
                <w:sz w:val="18"/>
                <w:szCs w:val="18"/>
              </w:rPr>
              <w:t>Radiología</w:t>
            </w:r>
          </w:p>
        </w:tc>
        <w:tc>
          <w:tcPr>
            <w:tcW w:w="997" w:type="dxa"/>
            <w:tcMar>
              <w:top w:w="105" w:type="dxa"/>
              <w:left w:w="105" w:type="dxa"/>
              <w:bottom w:w="105" w:type="dxa"/>
              <w:right w:w="105" w:type="dxa"/>
            </w:tcMar>
            <w:vAlign w:val="center"/>
          </w:tcPr>
          <w:p w14:paraId="693B7DCA" w14:textId="77777777" w:rsidR="00091579" w:rsidRPr="005D1ADD" w:rsidRDefault="00091579" w:rsidP="000A0452">
            <w:pPr>
              <w:jc w:val="center"/>
              <w:rPr>
                <w:rFonts w:ascii="Arial" w:hAnsi="Arial" w:cs="Arial"/>
                <w:color w:val="000000"/>
                <w:sz w:val="18"/>
                <w:szCs w:val="18"/>
              </w:rPr>
            </w:pPr>
            <w:r w:rsidRPr="005D1ADD">
              <w:rPr>
                <w:rFonts w:ascii="Arial" w:hAnsi="Arial" w:cs="Arial"/>
                <w:color w:val="000000"/>
                <w:sz w:val="18"/>
                <w:szCs w:val="18"/>
              </w:rPr>
              <w:t>Noviembre y diciembre de 2015</w:t>
            </w:r>
          </w:p>
        </w:tc>
        <w:tc>
          <w:tcPr>
            <w:tcW w:w="1129" w:type="dxa"/>
            <w:tcMar>
              <w:top w:w="105" w:type="dxa"/>
              <w:left w:w="105" w:type="dxa"/>
              <w:bottom w:w="105" w:type="dxa"/>
              <w:right w:w="105" w:type="dxa"/>
            </w:tcMar>
            <w:vAlign w:val="center"/>
          </w:tcPr>
          <w:p w14:paraId="2A55A838" w14:textId="77777777" w:rsidR="00091579" w:rsidRPr="005D1ADD" w:rsidRDefault="00091579" w:rsidP="000A0452">
            <w:pPr>
              <w:jc w:val="center"/>
              <w:rPr>
                <w:rFonts w:ascii="Arial" w:hAnsi="Arial" w:cs="Arial"/>
                <w:color w:val="000000"/>
                <w:sz w:val="18"/>
                <w:szCs w:val="18"/>
              </w:rPr>
            </w:pPr>
            <w:r w:rsidRPr="005D1ADD">
              <w:rPr>
                <w:rFonts w:ascii="Arial" w:hAnsi="Arial" w:cs="Arial"/>
                <w:color w:val="000000"/>
                <w:sz w:val="18"/>
                <w:szCs w:val="18"/>
              </w:rPr>
              <w:t>Mamografía</w:t>
            </w:r>
          </w:p>
        </w:tc>
        <w:tc>
          <w:tcPr>
            <w:tcW w:w="1134" w:type="dxa"/>
            <w:tcMar>
              <w:top w:w="105" w:type="dxa"/>
              <w:left w:w="105" w:type="dxa"/>
              <w:bottom w:w="105" w:type="dxa"/>
              <w:right w:w="105" w:type="dxa"/>
            </w:tcMar>
            <w:vAlign w:val="center"/>
          </w:tcPr>
          <w:p w14:paraId="33232D28" w14:textId="77777777" w:rsidR="00091579" w:rsidRPr="005D1ADD" w:rsidRDefault="00091579" w:rsidP="000A0452">
            <w:pPr>
              <w:jc w:val="center"/>
              <w:rPr>
                <w:rFonts w:ascii="Arial" w:hAnsi="Arial" w:cs="Arial"/>
                <w:sz w:val="18"/>
                <w:szCs w:val="18"/>
              </w:rPr>
            </w:pPr>
            <w:r w:rsidRPr="005D1ADD">
              <w:rPr>
                <w:rFonts w:ascii="Arial" w:hAnsi="Arial" w:cs="Arial"/>
                <w:sz w:val="18"/>
                <w:szCs w:val="18"/>
                <w:lang w:eastAsia="es-CO"/>
              </w:rPr>
              <w:t>H.U.S.V.F.</w:t>
            </w:r>
          </w:p>
        </w:tc>
        <w:tc>
          <w:tcPr>
            <w:tcW w:w="851" w:type="dxa"/>
            <w:tcMar>
              <w:top w:w="105" w:type="dxa"/>
              <w:left w:w="105" w:type="dxa"/>
              <w:bottom w:w="105" w:type="dxa"/>
              <w:right w:w="105" w:type="dxa"/>
            </w:tcMar>
            <w:vAlign w:val="center"/>
          </w:tcPr>
          <w:p w14:paraId="678835F0" w14:textId="77777777" w:rsidR="00091579" w:rsidRPr="005D1ADD" w:rsidRDefault="00091579" w:rsidP="000A0452">
            <w:pPr>
              <w:jc w:val="center"/>
              <w:rPr>
                <w:rFonts w:ascii="Arial" w:hAnsi="Arial" w:cs="Arial"/>
                <w:sz w:val="18"/>
                <w:szCs w:val="18"/>
              </w:rPr>
            </w:pPr>
            <w:r w:rsidRPr="005D1ADD">
              <w:rPr>
                <w:rFonts w:ascii="Arial" w:hAnsi="Arial" w:cs="Arial"/>
                <w:sz w:val="18"/>
                <w:szCs w:val="18"/>
                <w:lang w:eastAsia="es-CO"/>
              </w:rPr>
              <w:t>Solicitud al doctor Antonio Carlos Toro</w:t>
            </w:r>
          </w:p>
        </w:tc>
        <w:tc>
          <w:tcPr>
            <w:tcW w:w="1610" w:type="dxa"/>
            <w:tcMar>
              <w:top w:w="105" w:type="dxa"/>
              <w:left w:w="105" w:type="dxa"/>
              <w:bottom w:w="105" w:type="dxa"/>
              <w:right w:w="105" w:type="dxa"/>
            </w:tcMar>
            <w:vAlign w:val="center"/>
          </w:tcPr>
          <w:p w14:paraId="6F8A334B" w14:textId="77777777" w:rsidR="00091579" w:rsidRPr="005D1ADD" w:rsidRDefault="00091579" w:rsidP="000A0452">
            <w:pPr>
              <w:pStyle w:val="Sinespaciado"/>
              <w:jc w:val="center"/>
              <w:rPr>
                <w:rFonts w:ascii="Arial" w:hAnsi="Arial" w:cs="Arial"/>
                <w:sz w:val="18"/>
                <w:szCs w:val="18"/>
              </w:rPr>
            </w:pPr>
            <w:r w:rsidRPr="005D1ADD">
              <w:rPr>
                <w:rFonts w:ascii="Arial" w:hAnsi="Arial" w:cs="Arial"/>
                <w:sz w:val="18"/>
                <w:szCs w:val="18"/>
              </w:rPr>
              <w:t>Aprobada por el Comité de Programa de Radiología el 18 de septiembre de 2015 según acta 48</w:t>
            </w:r>
          </w:p>
        </w:tc>
        <w:tc>
          <w:tcPr>
            <w:tcW w:w="661" w:type="dxa"/>
            <w:tcMar>
              <w:top w:w="105" w:type="dxa"/>
              <w:left w:w="105" w:type="dxa"/>
              <w:bottom w:w="105" w:type="dxa"/>
              <w:right w:w="105" w:type="dxa"/>
            </w:tcMar>
            <w:vAlign w:val="center"/>
          </w:tcPr>
          <w:p w14:paraId="23DEAECC" w14:textId="77777777" w:rsidR="00091579" w:rsidRPr="005D1ADD" w:rsidRDefault="00091579" w:rsidP="000A0452">
            <w:pPr>
              <w:jc w:val="center"/>
              <w:rPr>
                <w:rFonts w:ascii="Arial" w:hAnsi="Arial" w:cs="Arial"/>
                <w:sz w:val="18"/>
                <w:szCs w:val="18"/>
              </w:rPr>
            </w:pPr>
            <w:r w:rsidRPr="005D1ADD">
              <w:rPr>
                <w:rFonts w:ascii="Arial" w:hAnsi="Arial" w:cs="Arial"/>
                <w:sz w:val="18"/>
                <w:szCs w:val="18"/>
                <w:lang w:eastAsia="es-CO"/>
              </w:rPr>
              <w:t>Aprobada por la institución</w:t>
            </w:r>
          </w:p>
        </w:tc>
      </w:tr>
      <w:tr w:rsidR="00091579" w:rsidRPr="005D1ADD" w14:paraId="1A6E91A0" w14:textId="77777777" w:rsidTr="00736354">
        <w:trPr>
          <w:trHeight w:val="15"/>
          <w:jc w:val="center"/>
        </w:trPr>
        <w:tc>
          <w:tcPr>
            <w:tcW w:w="1268" w:type="dxa"/>
            <w:tcMar>
              <w:top w:w="105" w:type="dxa"/>
              <w:left w:w="105" w:type="dxa"/>
              <w:bottom w:w="105" w:type="dxa"/>
              <w:right w:w="105" w:type="dxa"/>
            </w:tcMar>
            <w:vAlign w:val="center"/>
          </w:tcPr>
          <w:p w14:paraId="05303308" w14:textId="77777777" w:rsidR="00091579" w:rsidRPr="005D1ADD" w:rsidRDefault="00091579" w:rsidP="000A0452">
            <w:pPr>
              <w:jc w:val="center"/>
              <w:rPr>
                <w:rFonts w:ascii="Arial" w:hAnsi="Arial" w:cs="Arial"/>
                <w:bCs/>
                <w:sz w:val="18"/>
                <w:szCs w:val="18"/>
              </w:rPr>
            </w:pPr>
            <w:r w:rsidRPr="005D1ADD">
              <w:rPr>
                <w:rFonts w:ascii="Arial" w:hAnsi="Arial" w:cs="Arial"/>
                <w:bCs/>
                <w:sz w:val="18"/>
                <w:szCs w:val="18"/>
              </w:rPr>
              <w:lastRenderedPageBreak/>
              <w:t>Luz Carlos Zapata</w:t>
            </w:r>
          </w:p>
        </w:tc>
        <w:tc>
          <w:tcPr>
            <w:tcW w:w="1134" w:type="dxa"/>
            <w:tcMar>
              <w:top w:w="105" w:type="dxa"/>
              <w:left w:w="105" w:type="dxa"/>
              <w:bottom w:w="105" w:type="dxa"/>
              <w:right w:w="105" w:type="dxa"/>
            </w:tcMar>
            <w:vAlign w:val="center"/>
          </w:tcPr>
          <w:p w14:paraId="2522745A" w14:textId="77777777" w:rsidR="00091579" w:rsidRPr="005D1ADD" w:rsidRDefault="00091579" w:rsidP="000A0452">
            <w:pPr>
              <w:jc w:val="center"/>
              <w:rPr>
                <w:rFonts w:ascii="Arial" w:hAnsi="Arial" w:cs="Arial"/>
                <w:sz w:val="18"/>
                <w:szCs w:val="18"/>
              </w:rPr>
            </w:pPr>
            <w:r w:rsidRPr="005D1ADD">
              <w:rPr>
                <w:rFonts w:ascii="Arial" w:hAnsi="Arial" w:cs="Arial"/>
                <w:sz w:val="18"/>
                <w:szCs w:val="18"/>
              </w:rPr>
              <w:t>Universidad de Cartagena</w:t>
            </w:r>
          </w:p>
        </w:tc>
        <w:tc>
          <w:tcPr>
            <w:tcW w:w="1134" w:type="dxa"/>
            <w:tcMar>
              <w:top w:w="105" w:type="dxa"/>
              <w:left w:w="105" w:type="dxa"/>
              <w:bottom w:w="105" w:type="dxa"/>
              <w:right w:w="105" w:type="dxa"/>
            </w:tcMar>
            <w:vAlign w:val="center"/>
          </w:tcPr>
          <w:p w14:paraId="35D66E3F" w14:textId="77777777" w:rsidR="00091579" w:rsidRPr="005D1ADD" w:rsidRDefault="00091579" w:rsidP="000A0452">
            <w:pPr>
              <w:jc w:val="center"/>
              <w:rPr>
                <w:rFonts w:ascii="Arial" w:hAnsi="Arial" w:cs="Arial"/>
                <w:sz w:val="18"/>
                <w:szCs w:val="18"/>
              </w:rPr>
            </w:pPr>
            <w:r w:rsidRPr="005D1ADD">
              <w:rPr>
                <w:rFonts w:ascii="Arial" w:hAnsi="Arial" w:cs="Arial"/>
                <w:sz w:val="18"/>
                <w:szCs w:val="18"/>
              </w:rPr>
              <w:t>Radiología</w:t>
            </w:r>
          </w:p>
        </w:tc>
        <w:tc>
          <w:tcPr>
            <w:tcW w:w="997" w:type="dxa"/>
            <w:tcMar>
              <w:top w:w="105" w:type="dxa"/>
              <w:left w:w="105" w:type="dxa"/>
              <w:bottom w:w="105" w:type="dxa"/>
              <w:right w:w="105" w:type="dxa"/>
            </w:tcMar>
            <w:vAlign w:val="center"/>
          </w:tcPr>
          <w:p w14:paraId="7E5040A6" w14:textId="77777777" w:rsidR="00091579" w:rsidRPr="005D1ADD" w:rsidRDefault="00091579" w:rsidP="000A0452">
            <w:pPr>
              <w:jc w:val="center"/>
              <w:rPr>
                <w:rFonts w:ascii="Arial" w:hAnsi="Arial" w:cs="Arial"/>
                <w:color w:val="000000"/>
                <w:sz w:val="18"/>
                <w:szCs w:val="18"/>
              </w:rPr>
            </w:pPr>
            <w:r w:rsidRPr="005D1ADD">
              <w:rPr>
                <w:rFonts w:ascii="Arial" w:hAnsi="Arial" w:cs="Arial"/>
                <w:color w:val="000000"/>
                <w:sz w:val="18"/>
                <w:szCs w:val="18"/>
              </w:rPr>
              <w:t>Febrero y marzo de 2016</w:t>
            </w:r>
          </w:p>
        </w:tc>
        <w:tc>
          <w:tcPr>
            <w:tcW w:w="1129" w:type="dxa"/>
            <w:tcMar>
              <w:top w:w="105" w:type="dxa"/>
              <w:left w:w="105" w:type="dxa"/>
              <w:bottom w:w="105" w:type="dxa"/>
              <w:right w:w="105" w:type="dxa"/>
            </w:tcMar>
            <w:vAlign w:val="center"/>
          </w:tcPr>
          <w:p w14:paraId="67CD115F" w14:textId="77777777" w:rsidR="00091579" w:rsidRPr="005D1ADD" w:rsidRDefault="00091579" w:rsidP="000A0452">
            <w:pPr>
              <w:jc w:val="center"/>
              <w:rPr>
                <w:rFonts w:ascii="Arial" w:hAnsi="Arial" w:cs="Arial"/>
                <w:color w:val="000000"/>
                <w:sz w:val="18"/>
                <w:szCs w:val="18"/>
              </w:rPr>
            </w:pPr>
            <w:r w:rsidRPr="005D1ADD">
              <w:rPr>
                <w:rFonts w:ascii="Arial" w:hAnsi="Arial" w:cs="Arial"/>
                <w:color w:val="000000"/>
                <w:sz w:val="18"/>
                <w:szCs w:val="18"/>
              </w:rPr>
              <w:t>Mamografía</w:t>
            </w:r>
          </w:p>
        </w:tc>
        <w:tc>
          <w:tcPr>
            <w:tcW w:w="1134" w:type="dxa"/>
            <w:tcMar>
              <w:top w:w="105" w:type="dxa"/>
              <w:left w:w="105" w:type="dxa"/>
              <w:bottom w:w="105" w:type="dxa"/>
              <w:right w:w="105" w:type="dxa"/>
            </w:tcMar>
            <w:vAlign w:val="center"/>
          </w:tcPr>
          <w:p w14:paraId="41204719" w14:textId="77777777" w:rsidR="00091579" w:rsidRPr="005D1ADD" w:rsidRDefault="00091579" w:rsidP="000A0452">
            <w:pPr>
              <w:jc w:val="center"/>
              <w:rPr>
                <w:rFonts w:ascii="Arial" w:hAnsi="Arial" w:cs="Arial"/>
                <w:sz w:val="18"/>
                <w:szCs w:val="18"/>
              </w:rPr>
            </w:pPr>
            <w:r w:rsidRPr="005D1ADD">
              <w:rPr>
                <w:rFonts w:ascii="Arial" w:hAnsi="Arial" w:cs="Arial"/>
                <w:sz w:val="18"/>
                <w:szCs w:val="18"/>
                <w:lang w:eastAsia="es-CO"/>
              </w:rPr>
              <w:t>H.U.S.V.F.</w:t>
            </w:r>
          </w:p>
        </w:tc>
        <w:tc>
          <w:tcPr>
            <w:tcW w:w="851" w:type="dxa"/>
            <w:tcMar>
              <w:top w:w="105" w:type="dxa"/>
              <w:left w:w="105" w:type="dxa"/>
              <w:bottom w:w="105" w:type="dxa"/>
              <w:right w:w="105" w:type="dxa"/>
            </w:tcMar>
            <w:vAlign w:val="center"/>
          </w:tcPr>
          <w:p w14:paraId="0E545EE7" w14:textId="77777777" w:rsidR="00091579" w:rsidRPr="005D1ADD" w:rsidRDefault="00091579" w:rsidP="000A0452">
            <w:pPr>
              <w:jc w:val="center"/>
              <w:rPr>
                <w:rFonts w:ascii="Arial" w:hAnsi="Arial" w:cs="Arial"/>
                <w:sz w:val="18"/>
                <w:szCs w:val="18"/>
              </w:rPr>
            </w:pPr>
            <w:r w:rsidRPr="005D1ADD">
              <w:rPr>
                <w:rFonts w:ascii="Arial" w:hAnsi="Arial" w:cs="Arial"/>
                <w:sz w:val="18"/>
                <w:szCs w:val="18"/>
                <w:lang w:eastAsia="es-CO"/>
              </w:rPr>
              <w:t>Solicitud al doctor Antonio Carlos Toro</w:t>
            </w:r>
          </w:p>
        </w:tc>
        <w:tc>
          <w:tcPr>
            <w:tcW w:w="1610" w:type="dxa"/>
            <w:tcMar>
              <w:top w:w="105" w:type="dxa"/>
              <w:left w:w="105" w:type="dxa"/>
              <w:bottom w:w="105" w:type="dxa"/>
              <w:right w:w="105" w:type="dxa"/>
            </w:tcMar>
            <w:vAlign w:val="center"/>
          </w:tcPr>
          <w:p w14:paraId="55C98F12" w14:textId="77777777" w:rsidR="00091579" w:rsidRPr="005D1ADD" w:rsidRDefault="00091579" w:rsidP="000A0452">
            <w:pPr>
              <w:pStyle w:val="Sinespaciado"/>
              <w:jc w:val="center"/>
              <w:rPr>
                <w:rFonts w:ascii="Arial" w:hAnsi="Arial" w:cs="Arial"/>
                <w:sz w:val="18"/>
                <w:szCs w:val="18"/>
              </w:rPr>
            </w:pPr>
            <w:r w:rsidRPr="005D1ADD">
              <w:rPr>
                <w:rFonts w:ascii="Arial" w:hAnsi="Arial" w:cs="Arial"/>
                <w:sz w:val="18"/>
                <w:szCs w:val="18"/>
              </w:rPr>
              <w:t>Aprobada por el Comité de Programa de Radiología el 18 de septiembre de 2015 según acta 48</w:t>
            </w:r>
          </w:p>
        </w:tc>
        <w:tc>
          <w:tcPr>
            <w:tcW w:w="661" w:type="dxa"/>
            <w:tcMar>
              <w:top w:w="105" w:type="dxa"/>
              <w:left w:w="105" w:type="dxa"/>
              <w:bottom w:w="105" w:type="dxa"/>
              <w:right w:w="105" w:type="dxa"/>
            </w:tcMar>
            <w:vAlign w:val="center"/>
          </w:tcPr>
          <w:p w14:paraId="3082867F" w14:textId="77777777" w:rsidR="00091579" w:rsidRPr="005D1ADD" w:rsidRDefault="00091579" w:rsidP="000A0452">
            <w:pPr>
              <w:jc w:val="center"/>
              <w:rPr>
                <w:rFonts w:ascii="Arial" w:hAnsi="Arial" w:cs="Arial"/>
                <w:sz w:val="18"/>
                <w:szCs w:val="18"/>
              </w:rPr>
            </w:pPr>
            <w:r w:rsidRPr="005D1ADD">
              <w:rPr>
                <w:rFonts w:ascii="Arial" w:hAnsi="Arial" w:cs="Arial"/>
                <w:sz w:val="18"/>
                <w:szCs w:val="18"/>
                <w:lang w:eastAsia="es-CO"/>
              </w:rPr>
              <w:t>Aprobada por la institución</w:t>
            </w:r>
          </w:p>
        </w:tc>
      </w:tr>
      <w:tr w:rsidR="00091579" w:rsidRPr="005D1ADD" w14:paraId="6623674F" w14:textId="77777777" w:rsidTr="00736354">
        <w:trPr>
          <w:trHeight w:val="15"/>
          <w:jc w:val="center"/>
        </w:trPr>
        <w:tc>
          <w:tcPr>
            <w:tcW w:w="1268" w:type="dxa"/>
            <w:tcMar>
              <w:top w:w="105" w:type="dxa"/>
              <w:left w:w="105" w:type="dxa"/>
              <w:bottom w:w="105" w:type="dxa"/>
              <w:right w:w="105" w:type="dxa"/>
            </w:tcMar>
            <w:vAlign w:val="center"/>
          </w:tcPr>
          <w:p w14:paraId="7E8243C1" w14:textId="77777777" w:rsidR="00091579" w:rsidRPr="005D1ADD" w:rsidRDefault="00091579" w:rsidP="000A0452">
            <w:pPr>
              <w:jc w:val="center"/>
              <w:rPr>
                <w:rFonts w:ascii="Arial" w:hAnsi="Arial" w:cs="Arial"/>
                <w:bCs/>
                <w:sz w:val="18"/>
                <w:szCs w:val="18"/>
              </w:rPr>
            </w:pPr>
            <w:r w:rsidRPr="005D1ADD">
              <w:rPr>
                <w:rFonts w:ascii="Arial" w:hAnsi="Arial" w:cs="Arial"/>
                <w:bCs/>
                <w:sz w:val="18"/>
                <w:szCs w:val="18"/>
              </w:rPr>
              <w:t>Marcela Sánchez Rueda</w:t>
            </w:r>
          </w:p>
        </w:tc>
        <w:tc>
          <w:tcPr>
            <w:tcW w:w="1134" w:type="dxa"/>
            <w:tcMar>
              <w:top w:w="105" w:type="dxa"/>
              <w:left w:w="105" w:type="dxa"/>
              <w:bottom w:w="105" w:type="dxa"/>
              <w:right w:w="105" w:type="dxa"/>
            </w:tcMar>
            <w:vAlign w:val="center"/>
          </w:tcPr>
          <w:p w14:paraId="666E3FF1" w14:textId="77777777" w:rsidR="00091579" w:rsidRPr="005D1ADD" w:rsidRDefault="00091579" w:rsidP="000A0452">
            <w:pPr>
              <w:jc w:val="center"/>
              <w:rPr>
                <w:rFonts w:ascii="Arial" w:hAnsi="Arial" w:cs="Arial"/>
                <w:sz w:val="18"/>
                <w:szCs w:val="18"/>
              </w:rPr>
            </w:pPr>
            <w:r w:rsidRPr="005D1ADD">
              <w:rPr>
                <w:rFonts w:ascii="Arial" w:hAnsi="Arial" w:cs="Arial"/>
                <w:sz w:val="18"/>
                <w:szCs w:val="18"/>
              </w:rPr>
              <w:t>FUCS</w:t>
            </w:r>
          </w:p>
        </w:tc>
        <w:tc>
          <w:tcPr>
            <w:tcW w:w="1134" w:type="dxa"/>
            <w:tcMar>
              <w:top w:w="105" w:type="dxa"/>
              <w:left w:w="105" w:type="dxa"/>
              <w:bottom w:w="105" w:type="dxa"/>
              <w:right w:w="105" w:type="dxa"/>
            </w:tcMar>
            <w:vAlign w:val="center"/>
          </w:tcPr>
          <w:p w14:paraId="2E97F212" w14:textId="77777777" w:rsidR="00091579" w:rsidRPr="005D1ADD" w:rsidRDefault="00091579" w:rsidP="000A0452">
            <w:pPr>
              <w:jc w:val="center"/>
              <w:rPr>
                <w:rFonts w:ascii="Arial" w:hAnsi="Arial" w:cs="Arial"/>
                <w:sz w:val="18"/>
                <w:szCs w:val="18"/>
              </w:rPr>
            </w:pPr>
            <w:r w:rsidRPr="005D1ADD">
              <w:rPr>
                <w:rFonts w:ascii="Arial" w:hAnsi="Arial" w:cs="Arial"/>
                <w:sz w:val="18"/>
                <w:szCs w:val="18"/>
              </w:rPr>
              <w:t>Patología</w:t>
            </w:r>
          </w:p>
        </w:tc>
        <w:tc>
          <w:tcPr>
            <w:tcW w:w="997" w:type="dxa"/>
            <w:tcMar>
              <w:top w:w="105" w:type="dxa"/>
              <w:left w:w="105" w:type="dxa"/>
              <w:bottom w:w="105" w:type="dxa"/>
              <w:right w:w="105" w:type="dxa"/>
            </w:tcMar>
            <w:vAlign w:val="center"/>
          </w:tcPr>
          <w:p w14:paraId="162E5723" w14:textId="77777777" w:rsidR="00091579" w:rsidRPr="005D1ADD" w:rsidRDefault="00091579" w:rsidP="000A0452">
            <w:pPr>
              <w:jc w:val="center"/>
              <w:rPr>
                <w:rFonts w:ascii="Arial" w:hAnsi="Arial" w:cs="Arial"/>
                <w:color w:val="000000"/>
                <w:sz w:val="18"/>
                <w:szCs w:val="18"/>
              </w:rPr>
            </w:pPr>
            <w:r w:rsidRPr="005D1ADD">
              <w:rPr>
                <w:rFonts w:ascii="Arial" w:hAnsi="Arial" w:cs="Arial"/>
                <w:color w:val="000000"/>
                <w:sz w:val="18"/>
                <w:szCs w:val="18"/>
              </w:rPr>
              <w:t>Febrero y marzo de 2016</w:t>
            </w:r>
          </w:p>
        </w:tc>
        <w:tc>
          <w:tcPr>
            <w:tcW w:w="1129" w:type="dxa"/>
            <w:tcMar>
              <w:top w:w="105" w:type="dxa"/>
              <w:left w:w="105" w:type="dxa"/>
              <w:bottom w:w="105" w:type="dxa"/>
              <w:right w:w="105" w:type="dxa"/>
            </w:tcMar>
            <w:vAlign w:val="center"/>
          </w:tcPr>
          <w:p w14:paraId="0AD18ED8" w14:textId="77777777" w:rsidR="00091579" w:rsidRPr="005D1ADD" w:rsidRDefault="00091579" w:rsidP="000A0452">
            <w:pPr>
              <w:jc w:val="center"/>
              <w:rPr>
                <w:rFonts w:ascii="Arial" w:hAnsi="Arial" w:cs="Arial"/>
                <w:color w:val="000000"/>
                <w:sz w:val="18"/>
                <w:szCs w:val="18"/>
              </w:rPr>
            </w:pPr>
            <w:proofErr w:type="spellStart"/>
            <w:r w:rsidRPr="005D1ADD">
              <w:rPr>
                <w:rFonts w:ascii="Arial" w:hAnsi="Arial" w:cs="Arial"/>
                <w:color w:val="000000"/>
                <w:sz w:val="18"/>
                <w:szCs w:val="18"/>
              </w:rPr>
              <w:t>Hematopatología</w:t>
            </w:r>
            <w:proofErr w:type="spellEnd"/>
          </w:p>
        </w:tc>
        <w:tc>
          <w:tcPr>
            <w:tcW w:w="1134" w:type="dxa"/>
            <w:tcMar>
              <w:top w:w="105" w:type="dxa"/>
              <w:left w:w="105" w:type="dxa"/>
              <w:bottom w:w="105" w:type="dxa"/>
              <w:right w:w="105" w:type="dxa"/>
            </w:tcMar>
            <w:vAlign w:val="center"/>
          </w:tcPr>
          <w:p w14:paraId="24619FA1" w14:textId="77777777" w:rsidR="00091579" w:rsidRPr="005D1ADD" w:rsidRDefault="00091579" w:rsidP="000A0452">
            <w:pPr>
              <w:jc w:val="center"/>
              <w:rPr>
                <w:rFonts w:ascii="Arial" w:hAnsi="Arial" w:cs="Arial"/>
                <w:sz w:val="18"/>
                <w:szCs w:val="18"/>
              </w:rPr>
            </w:pPr>
            <w:r w:rsidRPr="005D1ADD">
              <w:rPr>
                <w:rFonts w:ascii="Arial" w:hAnsi="Arial" w:cs="Arial"/>
                <w:sz w:val="18"/>
                <w:szCs w:val="18"/>
                <w:lang w:eastAsia="es-CO"/>
              </w:rPr>
              <w:t>H.U.S.V.F.</w:t>
            </w:r>
          </w:p>
        </w:tc>
        <w:tc>
          <w:tcPr>
            <w:tcW w:w="851" w:type="dxa"/>
            <w:tcMar>
              <w:top w:w="105" w:type="dxa"/>
              <w:left w:w="105" w:type="dxa"/>
              <w:bottom w:w="105" w:type="dxa"/>
              <w:right w:w="105" w:type="dxa"/>
            </w:tcMar>
            <w:vAlign w:val="center"/>
          </w:tcPr>
          <w:p w14:paraId="5035AEF1" w14:textId="77777777" w:rsidR="00091579" w:rsidRPr="005D1ADD" w:rsidRDefault="00091579" w:rsidP="000A0452">
            <w:pPr>
              <w:jc w:val="center"/>
              <w:rPr>
                <w:rFonts w:ascii="Arial" w:hAnsi="Arial" w:cs="Arial"/>
                <w:sz w:val="18"/>
                <w:szCs w:val="18"/>
              </w:rPr>
            </w:pPr>
            <w:r w:rsidRPr="005D1ADD">
              <w:rPr>
                <w:rFonts w:ascii="Arial" w:hAnsi="Arial" w:cs="Arial"/>
                <w:sz w:val="18"/>
                <w:szCs w:val="18"/>
                <w:lang w:eastAsia="es-CO"/>
              </w:rPr>
              <w:t>Solicitud al doctor Antonio Carlos Toro</w:t>
            </w:r>
          </w:p>
        </w:tc>
        <w:tc>
          <w:tcPr>
            <w:tcW w:w="1610" w:type="dxa"/>
            <w:tcMar>
              <w:top w:w="105" w:type="dxa"/>
              <w:left w:w="105" w:type="dxa"/>
              <w:bottom w:w="105" w:type="dxa"/>
              <w:right w:w="105" w:type="dxa"/>
            </w:tcMar>
            <w:vAlign w:val="center"/>
          </w:tcPr>
          <w:p w14:paraId="36852A05" w14:textId="77777777" w:rsidR="00091579" w:rsidRPr="005D1ADD" w:rsidRDefault="00091579" w:rsidP="000A0452">
            <w:pPr>
              <w:pStyle w:val="Sinespaciado"/>
              <w:jc w:val="center"/>
              <w:rPr>
                <w:rFonts w:ascii="Arial" w:hAnsi="Arial" w:cs="Arial"/>
                <w:sz w:val="18"/>
                <w:szCs w:val="18"/>
              </w:rPr>
            </w:pPr>
            <w:r w:rsidRPr="005D1ADD">
              <w:rPr>
                <w:rFonts w:ascii="Arial" w:hAnsi="Arial" w:cs="Arial"/>
                <w:sz w:val="18"/>
                <w:szCs w:val="18"/>
              </w:rPr>
              <w:t>Aprobada por el Comité de Programa de Patología el 14 de septiembre de 2015 según acta 004</w:t>
            </w:r>
          </w:p>
        </w:tc>
        <w:tc>
          <w:tcPr>
            <w:tcW w:w="661" w:type="dxa"/>
            <w:tcMar>
              <w:top w:w="105" w:type="dxa"/>
              <w:left w:w="105" w:type="dxa"/>
              <w:bottom w:w="105" w:type="dxa"/>
              <w:right w:w="105" w:type="dxa"/>
            </w:tcMar>
            <w:vAlign w:val="center"/>
          </w:tcPr>
          <w:p w14:paraId="2DA9CCD2" w14:textId="77777777" w:rsidR="00091579" w:rsidRPr="005D1ADD" w:rsidRDefault="00091579" w:rsidP="000A0452">
            <w:pPr>
              <w:jc w:val="center"/>
              <w:rPr>
                <w:rFonts w:ascii="Arial" w:hAnsi="Arial" w:cs="Arial"/>
                <w:sz w:val="18"/>
                <w:szCs w:val="18"/>
              </w:rPr>
            </w:pPr>
            <w:r w:rsidRPr="005D1ADD">
              <w:rPr>
                <w:rFonts w:ascii="Arial" w:hAnsi="Arial" w:cs="Arial"/>
                <w:sz w:val="18"/>
                <w:szCs w:val="18"/>
                <w:lang w:eastAsia="es-CO"/>
              </w:rPr>
              <w:t>Aprobada por la institución</w:t>
            </w:r>
          </w:p>
        </w:tc>
      </w:tr>
      <w:tr w:rsidR="00091579" w:rsidRPr="005D1ADD" w14:paraId="13CD44D9" w14:textId="77777777" w:rsidTr="00736354">
        <w:trPr>
          <w:trHeight w:val="15"/>
          <w:jc w:val="center"/>
        </w:trPr>
        <w:tc>
          <w:tcPr>
            <w:tcW w:w="1268" w:type="dxa"/>
            <w:tcMar>
              <w:top w:w="105" w:type="dxa"/>
              <w:left w:w="105" w:type="dxa"/>
              <w:bottom w:w="105" w:type="dxa"/>
              <w:right w:w="105" w:type="dxa"/>
            </w:tcMar>
            <w:vAlign w:val="center"/>
          </w:tcPr>
          <w:p w14:paraId="4C8BBDBC" w14:textId="77777777" w:rsidR="00091579" w:rsidRPr="005D1ADD" w:rsidRDefault="00091579" w:rsidP="000A0452">
            <w:pPr>
              <w:jc w:val="center"/>
              <w:rPr>
                <w:rFonts w:ascii="Arial" w:hAnsi="Arial" w:cs="Arial"/>
                <w:bCs/>
                <w:color w:val="000000"/>
                <w:sz w:val="18"/>
                <w:szCs w:val="18"/>
                <w:lang w:eastAsia="es-CO"/>
              </w:rPr>
            </w:pPr>
            <w:r w:rsidRPr="005D1ADD">
              <w:rPr>
                <w:rFonts w:ascii="Arial" w:hAnsi="Arial" w:cs="Arial"/>
                <w:bCs/>
                <w:color w:val="000000"/>
                <w:sz w:val="18"/>
                <w:szCs w:val="18"/>
                <w:lang w:eastAsia="es-CO"/>
              </w:rPr>
              <w:t>Laura Palacio Bedoya</w:t>
            </w:r>
          </w:p>
        </w:tc>
        <w:tc>
          <w:tcPr>
            <w:tcW w:w="1134" w:type="dxa"/>
            <w:tcMar>
              <w:top w:w="105" w:type="dxa"/>
              <w:left w:w="105" w:type="dxa"/>
              <w:bottom w:w="105" w:type="dxa"/>
              <w:right w:w="105" w:type="dxa"/>
            </w:tcMar>
            <w:vAlign w:val="center"/>
          </w:tcPr>
          <w:p w14:paraId="27FAA7F2" w14:textId="77777777" w:rsidR="00091579" w:rsidRPr="005D1ADD" w:rsidRDefault="00091579" w:rsidP="000A0452">
            <w:pPr>
              <w:jc w:val="center"/>
              <w:rPr>
                <w:rFonts w:ascii="Arial" w:hAnsi="Arial" w:cs="Arial"/>
                <w:color w:val="000000"/>
                <w:sz w:val="18"/>
                <w:szCs w:val="18"/>
                <w:lang w:eastAsia="es-CO"/>
              </w:rPr>
            </w:pPr>
            <w:r w:rsidRPr="005D1ADD">
              <w:rPr>
                <w:rFonts w:ascii="Arial" w:hAnsi="Arial" w:cs="Arial"/>
                <w:color w:val="000000"/>
                <w:sz w:val="18"/>
                <w:szCs w:val="18"/>
                <w:lang w:eastAsia="es-CO"/>
              </w:rPr>
              <w:t>Universidad del Rosario</w:t>
            </w:r>
          </w:p>
        </w:tc>
        <w:tc>
          <w:tcPr>
            <w:tcW w:w="1134" w:type="dxa"/>
            <w:tcMar>
              <w:top w:w="105" w:type="dxa"/>
              <w:left w:w="105" w:type="dxa"/>
              <w:bottom w:w="105" w:type="dxa"/>
              <w:right w:w="105" w:type="dxa"/>
            </w:tcMar>
            <w:vAlign w:val="center"/>
          </w:tcPr>
          <w:p w14:paraId="5609AFCD" w14:textId="77777777" w:rsidR="00091579" w:rsidRPr="005D1ADD" w:rsidRDefault="00091579" w:rsidP="000A0452">
            <w:pPr>
              <w:jc w:val="center"/>
              <w:rPr>
                <w:rFonts w:ascii="Arial" w:hAnsi="Arial" w:cs="Arial"/>
                <w:color w:val="000000"/>
                <w:sz w:val="18"/>
                <w:szCs w:val="18"/>
                <w:lang w:eastAsia="es-CO"/>
              </w:rPr>
            </w:pPr>
            <w:r w:rsidRPr="005D1ADD">
              <w:rPr>
                <w:rFonts w:ascii="Arial" w:hAnsi="Arial" w:cs="Arial"/>
                <w:color w:val="000000"/>
                <w:sz w:val="18"/>
                <w:szCs w:val="18"/>
                <w:lang w:eastAsia="es-CO"/>
              </w:rPr>
              <w:t>Otorrinolaringología</w:t>
            </w:r>
          </w:p>
        </w:tc>
        <w:tc>
          <w:tcPr>
            <w:tcW w:w="997" w:type="dxa"/>
            <w:tcMar>
              <w:top w:w="105" w:type="dxa"/>
              <w:left w:w="105" w:type="dxa"/>
              <w:bottom w:w="105" w:type="dxa"/>
              <w:right w:w="105" w:type="dxa"/>
            </w:tcMar>
            <w:vAlign w:val="center"/>
          </w:tcPr>
          <w:p w14:paraId="4CAA30DA" w14:textId="77777777" w:rsidR="00091579" w:rsidRPr="005D1ADD" w:rsidRDefault="00091579" w:rsidP="000A0452">
            <w:pPr>
              <w:jc w:val="center"/>
              <w:rPr>
                <w:rFonts w:ascii="Arial" w:hAnsi="Arial" w:cs="Arial"/>
                <w:color w:val="000000"/>
                <w:sz w:val="18"/>
                <w:szCs w:val="18"/>
                <w:lang w:eastAsia="es-CO"/>
              </w:rPr>
            </w:pPr>
            <w:r w:rsidRPr="005D1ADD">
              <w:rPr>
                <w:rFonts w:ascii="Arial" w:hAnsi="Arial" w:cs="Arial"/>
                <w:color w:val="000000"/>
                <w:sz w:val="18"/>
                <w:szCs w:val="18"/>
                <w:lang w:eastAsia="es-CO"/>
              </w:rPr>
              <w:t>Noviembre y diciembre de 2015</w:t>
            </w:r>
          </w:p>
        </w:tc>
        <w:tc>
          <w:tcPr>
            <w:tcW w:w="1129" w:type="dxa"/>
            <w:tcMar>
              <w:top w:w="105" w:type="dxa"/>
              <w:left w:w="105" w:type="dxa"/>
              <w:bottom w:w="105" w:type="dxa"/>
              <w:right w:w="105" w:type="dxa"/>
            </w:tcMar>
            <w:vAlign w:val="center"/>
          </w:tcPr>
          <w:p w14:paraId="3820EBD2" w14:textId="77777777" w:rsidR="00091579" w:rsidRPr="005D1ADD" w:rsidRDefault="00091579" w:rsidP="000A0452">
            <w:pPr>
              <w:jc w:val="center"/>
              <w:rPr>
                <w:rFonts w:ascii="Arial" w:hAnsi="Arial" w:cs="Arial"/>
                <w:color w:val="000000"/>
                <w:sz w:val="18"/>
                <w:szCs w:val="18"/>
                <w:lang w:eastAsia="es-CO"/>
              </w:rPr>
            </w:pPr>
            <w:r w:rsidRPr="005D1ADD">
              <w:rPr>
                <w:rFonts w:ascii="Arial" w:hAnsi="Arial" w:cs="Arial"/>
                <w:color w:val="000000"/>
                <w:sz w:val="18"/>
                <w:szCs w:val="18"/>
                <w:lang w:eastAsia="es-CO"/>
              </w:rPr>
              <w:t>Cirugía Plástica Facial</w:t>
            </w:r>
          </w:p>
        </w:tc>
        <w:tc>
          <w:tcPr>
            <w:tcW w:w="1134" w:type="dxa"/>
            <w:tcMar>
              <w:top w:w="105" w:type="dxa"/>
              <w:left w:w="105" w:type="dxa"/>
              <w:bottom w:w="105" w:type="dxa"/>
              <w:right w:w="105" w:type="dxa"/>
            </w:tcMar>
            <w:vAlign w:val="center"/>
          </w:tcPr>
          <w:p w14:paraId="62039BD9" w14:textId="77777777" w:rsidR="00091579" w:rsidRPr="005D1ADD" w:rsidRDefault="00091579" w:rsidP="000A0452">
            <w:pPr>
              <w:pStyle w:val="Sinespaciado"/>
              <w:jc w:val="center"/>
              <w:rPr>
                <w:rFonts w:ascii="Arial" w:hAnsi="Arial" w:cs="Arial"/>
                <w:sz w:val="18"/>
                <w:szCs w:val="18"/>
              </w:rPr>
            </w:pPr>
            <w:r w:rsidRPr="005D1ADD">
              <w:rPr>
                <w:rFonts w:ascii="Arial" w:hAnsi="Arial" w:cs="Arial"/>
                <w:sz w:val="18"/>
                <w:szCs w:val="18"/>
              </w:rPr>
              <w:t>IPS Universitaria</w:t>
            </w:r>
          </w:p>
        </w:tc>
        <w:tc>
          <w:tcPr>
            <w:tcW w:w="851" w:type="dxa"/>
            <w:tcMar>
              <w:top w:w="105" w:type="dxa"/>
              <w:left w:w="105" w:type="dxa"/>
              <w:bottom w:w="105" w:type="dxa"/>
              <w:right w:w="105" w:type="dxa"/>
            </w:tcMar>
            <w:vAlign w:val="center"/>
          </w:tcPr>
          <w:p w14:paraId="3F7EB564" w14:textId="77777777" w:rsidR="00091579" w:rsidRPr="005D1ADD" w:rsidRDefault="00091579" w:rsidP="000A0452">
            <w:pPr>
              <w:jc w:val="center"/>
              <w:rPr>
                <w:rFonts w:ascii="Arial" w:hAnsi="Arial" w:cs="Arial"/>
                <w:sz w:val="18"/>
                <w:szCs w:val="18"/>
              </w:rPr>
            </w:pPr>
            <w:r w:rsidRPr="005D1ADD">
              <w:rPr>
                <w:rFonts w:ascii="Arial" w:hAnsi="Arial" w:cs="Arial"/>
                <w:sz w:val="18"/>
                <w:szCs w:val="18"/>
                <w:lang w:eastAsia="es-CO"/>
              </w:rPr>
              <w:t>Solicitud al doctor Antonio Carlos Toro</w:t>
            </w:r>
          </w:p>
        </w:tc>
        <w:tc>
          <w:tcPr>
            <w:tcW w:w="1610" w:type="dxa"/>
            <w:tcMar>
              <w:top w:w="105" w:type="dxa"/>
              <w:left w:w="105" w:type="dxa"/>
              <w:bottom w:w="105" w:type="dxa"/>
              <w:right w:w="105" w:type="dxa"/>
            </w:tcMar>
            <w:vAlign w:val="center"/>
          </w:tcPr>
          <w:p w14:paraId="7B0183D5" w14:textId="77777777" w:rsidR="00091579" w:rsidRPr="005D1ADD" w:rsidRDefault="00091579" w:rsidP="000A0452">
            <w:pPr>
              <w:pStyle w:val="Sinespaciado"/>
              <w:jc w:val="center"/>
              <w:rPr>
                <w:rFonts w:ascii="Arial" w:hAnsi="Arial" w:cs="Arial"/>
                <w:sz w:val="18"/>
                <w:szCs w:val="18"/>
              </w:rPr>
            </w:pPr>
            <w:r w:rsidRPr="005D1ADD">
              <w:rPr>
                <w:rFonts w:ascii="Arial" w:hAnsi="Arial" w:cs="Arial"/>
                <w:sz w:val="18"/>
                <w:szCs w:val="18"/>
              </w:rPr>
              <w:t>Aprobada por el Comité de Programa de Otorrino el 25 de septiembre de 2015 según acta 092</w:t>
            </w:r>
          </w:p>
        </w:tc>
        <w:tc>
          <w:tcPr>
            <w:tcW w:w="661" w:type="dxa"/>
            <w:tcMar>
              <w:top w:w="105" w:type="dxa"/>
              <w:left w:w="105" w:type="dxa"/>
              <w:bottom w:w="105" w:type="dxa"/>
              <w:right w:w="105" w:type="dxa"/>
            </w:tcMar>
            <w:vAlign w:val="center"/>
          </w:tcPr>
          <w:p w14:paraId="042B7FAA" w14:textId="77777777" w:rsidR="00091579" w:rsidRPr="005D1ADD" w:rsidRDefault="00091579" w:rsidP="000A0452">
            <w:pPr>
              <w:jc w:val="center"/>
              <w:rPr>
                <w:rFonts w:ascii="Arial" w:hAnsi="Arial" w:cs="Arial"/>
                <w:sz w:val="18"/>
                <w:szCs w:val="18"/>
              </w:rPr>
            </w:pPr>
            <w:r w:rsidRPr="005D1ADD">
              <w:rPr>
                <w:rFonts w:ascii="Arial" w:hAnsi="Arial" w:cs="Arial"/>
                <w:sz w:val="18"/>
                <w:szCs w:val="18"/>
                <w:lang w:eastAsia="es-CO"/>
              </w:rPr>
              <w:t>Aprobada por la institución</w:t>
            </w:r>
          </w:p>
        </w:tc>
      </w:tr>
      <w:tr w:rsidR="00091579" w:rsidRPr="005D1ADD" w14:paraId="408841D7" w14:textId="77777777" w:rsidTr="00736354">
        <w:trPr>
          <w:trHeight w:val="15"/>
          <w:jc w:val="center"/>
        </w:trPr>
        <w:tc>
          <w:tcPr>
            <w:tcW w:w="1268" w:type="dxa"/>
            <w:tcMar>
              <w:top w:w="105" w:type="dxa"/>
              <w:left w:w="105" w:type="dxa"/>
              <w:bottom w:w="105" w:type="dxa"/>
              <w:right w:w="105" w:type="dxa"/>
            </w:tcMar>
            <w:vAlign w:val="center"/>
          </w:tcPr>
          <w:p w14:paraId="0539F89B" w14:textId="77777777" w:rsidR="00091579" w:rsidRPr="005D1ADD" w:rsidRDefault="00091579" w:rsidP="000A0452">
            <w:pPr>
              <w:jc w:val="center"/>
              <w:rPr>
                <w:rFonts w:ascii="Arial" w:hAnsi="Arial" w:cs="Arial"/>
                <w:bCs/>
                <w:color w:val="000000"/>
                <w:sz w:val="18"/>
                <w:szCs w:val="18"/>
                <w:lang w:eastAsia="es-CO"/>
              </w:rPr>
            </w:pPr>
            <w:r w:rsidRPr="005D1ADD">
              <w:rPr>
                <w:rFonts w:ascii="Arial" w:hAnsi="Arial" w:cs="Arial"/>
                <w:bCs/>
                <w:color w:val="000000"/>
                <w:sz w:val="18"/>
                <w:szCs w:val="18"/>
                <w:lang w:eastAsia="es-CO"/>
              </w:rPr>
              <w:t>Víctor Daniel Valencia Tapiero</w:t>
            </w:r>
          </w:p>
        </w:tc>
        <w:tc>
          <w:tcPr>
            <w:tcW w:w="1134" w:type="dxa"/>
            <w:tcMar>
              <w:top w:w="105" w:type="dxa"/>
              <w:left w:w="105" w:type="dxa"/>
              <w:bottom w:w="105" w:type="dxa"/>
              <w:right w:w="105" w:type="dxa"/>
            </w:tcMar>
            <w:vAlign w:val="center"/>
          </w:tcPr>
          <w:p w14:paraId="1C030DF4" w14:textId="77777777" w:rsidR="00091579" w:rsidRPr="005D1ADD" w:rsidRDefault="00091579" w:rsidP="000A0452">
            <w:pPr>
              <w:jc w:val="center"/>
              <w:rPr>
                <w:rFonts w:ascii="Arial" w:hAnsi="Arial" w:cs="Arial"/>
                <w:color w:val="000000"/>
                <w:sz w:val="18"/>
                <w:szCs w:val="18"/>
                <w:lang w:eastAsia="es-CO"/>
              </w:rPr>
            </w:pPr>
            <w:r w:rsidRPr="005D1ADD">
              <w:rPr>
                <w:rFonts w:ascii="Arial" w:hAnsi="Arial" w:cs="Arial"/>
                <w:color w:val="000000"/>
                <w:sz w:val="18"/>
                <w:szCs w:val="18"/>
                <w:lang w:eastAsia="es-CO"/>
              </w:rPr>
              <w:t>Universidad Ces</w:t>
            </w:r>
          </w:p>
        </w:tc>
        <w:tc>
          <w:tcPr>
            <w:tcW w:w="1134" w:type="dxa"/>
            <w:tcMar>
              <w:top w:w="105" w:type="dxa"/>
              <w:left w:w="105" w:type="dxa"/>
              <w:bottom w:w="105" w:type="dxa"/>
              <w:right w:w="105" w:type="dxa"/>
            </w:tcMar>
            <w:vAlign w:val="center"/>
          </w:tcPr>
          <w:p w14:paraId="3C3B1398" w14:textId="77777777" w:rsidR="00091579" w:rsidRPr="005D1ADD" w:rsidRDefault="00091579" w:rsidP="000A0452">
            <w:pPr>
              <w:jc w:val="center"/>
              <w:rPr>
                <w:rFonts w:ascii="Arial" w:hAnsi="Arial" w:cs="Arial"/>
                <w:color w:val="000000"/>
                <w:sz w:val="18"/>
                <w:szCs w:val="18"/>
                <w:lang w:eastAsia="es-CO"/>
              </w:rPr>
            </w:pPr>
            <w:r w:rsidRPr="005D1ADD">
              <w:rPr>
                <w:rFonts w:ascii="Arial" w:hAnsi="Arial" w:cs="Arial"/>
                <w:color w:val="000000"/>
                <w:sz w:val="18"/>
                <w:szCs w:val="18"/>
                <w:lang w:eastAsia="es-CO"/>
              </w:rPr>
              <w:t>Cirugía General</w:t>
            </w:r>
          </w:p>
        </w:tc>
        <w:tc>
          <w:tcPr>
            <w:tcW w:w="997" w:type="dxa"/>
            <w:tcMar>
              <w:top w:w="105" w:type="dxa"/>
              <w:left w:w="105" w:type="dxa"/>
              <w:bottom w:w="105" w:type="dxa"/>
              <w:right w:w="105" w:type="dxa"/>
            </w:tcMar>
            <w:vAlign w:val="center"/>
          </w:tcPr>
          <w:p w14:paraId="416B92C6" w14:textId="77777777" w:rsidR="00091579" w:rsidRPr="005D1ADD" w:rsidRDefault="00091579" w:rsidP="000A0452">
            <w:pPr>
              <w:jc w:val="center"/>
              <w:rPr>
                <w:rFonts w:ascii="Arial" w:hAnsi="Arial" w:cs="Arial"/>
                <w:color w:val="000000"/>
                <w:sz w:val="18"/>
                <w:szCs w:val="18"/>
                <w:lang w:eastAsia="es-CO"/>
              </w:rPr>
            </w:pPr>
            <w:r w:rsidRPr="005D1ADD">
              <w:rPr>
                <w:rFonts w:ascii="Arial" w:hAnsi="Arial" w:cs="Arial"/>
                <w:color w:val="000000"/>
                <w:sz w:val="18"/>
                <w:szCs w:val="18"/>
                <w:lang w:eastAsia="es-CO"/>
              </w:rPr>
              <w:t>Enero y febrero de 2016</w:t>
            </w:r>
          </w:p>
        </w:tc>
        <w:tc>
          <w:tcPr>
            <w:tcW w:w="1129" w:type="dxa"/>
            <w:tcMar>
              <w:top w:w="105" w:type="dxa"/>
              <w:left w:w="105" w:type="dxa"/>
              <w:bottom w:w="105" w:type="dxa"/>
              <w:right w:w="105" w:type="dxa"/>
            </w:tcMar>
            <w:vAlign w:val="center"/>
          </w:tcPr>
          <w:p w14:paraId="56EA86A0" w14:textId="77777777" w:rsidR="00091579" w:rsidRPr="005D1ADD" w:rsidRDefault="00091579" w:rsidP="000A0452">
            <w:pPr>
              <w:jc w:val="center"/>
              <w:rPr>
                <w:rFonts w:ascii="Arial" w:hAnsi="Arial" w:cs="Arial"/>
                <w:color w:val="000000"/>
                <w:sz w:val="18"/>
                <w:szCs w:val="18"/>
                <w:lang w:eastAsia="es-CO"/>
              </w:rPr>
            </w:pPr>
            <w:r w:rsidRPr="005D1ADD">
              <w:rPr>
                <w:rFonts w:ascii="Arial" w:hAnsi="Arial" w:cs="Arial"/>
                <w:color w:val="000000"/>
                <w:sz w:val="18"/>
                <w:szCs w:val="18"/>
                <w:lang w:eastAsia="es-CO"/>
              </w:rPr>
              <w:t>Cirugía General</w:t>
            </w:r>
          </w:p>
        </w:tc>
        <w:tc>
          <w:tcPr>
            <w:tcW w:w="1134" w:type="dxa"/>
            <w:tcMar>
              <w:top w:w="105" w:type="dxa"/>
              <w:left w:w="105" w:type="dxa"/>
              <w:bottom w:w="105" w:type="dxa"/>
              <w:right w:w="105" w:type="dxa"/>
            </w:tcMar>
            <w:vAlign w:val="center"/>
          </w:tcPr>
          <w:p w14:paraId="7E3B9A03" w14:textId="77777777" w:rsidR="00091579" w:rsidRPr="005D1ADD" w:rsidRDefault="00091579" w:rsidP="000A0452">
            <w:pPr>
              <w:pStyle w:val="Sinespaciado"/>
              <w:jc w:val="center"/>
              <w:rPr>
                <w:rFonts w:ascii="Arial" w:hAnsi="Arial" w:cs="Arial"/>
                <w:sz w:val="18"/>
                <w:szCs w:val="18"/>
              </w:rPr>
            </w:pPr>
            <w:r w:rsidRPr="005D1ADD">
              <w:rPr>
                <w:rFonts w:ascii="Arial" w:hAnsi="Arial" w:cs="Arial"/>
                <w:sz w:val="18"/>
                <w:szCs w:val="18"/>
              </w:rPr>
              <w:t>IPS Universitaria</w:t>
            </w:r>
          </w:p>
        </w:tc>
        <w:tc>
          <w:tcPr>
            <w:tcW w:w="851" w:type="dxa"/>
            <w:tcMar>
              <w:top w:w="105" w:type="dxa"/>
              <w:left w:w="105" w:type="dxa"/>
              <w:bottom w:w="105" w:type="dxa"/>
              <w:right w:w="105" w:type="dxa"/>
            </w:tcMar>
            <w:vAlign w:val="center"/>
          </w:tcPr>
          <w:p w14:paraId="4F9068E3" w14:textId="77777777" w:rsidR="00091579" w:rsidRPr="005D1ADD" w:rsidRDefault="00091579" w:rsidP="000A0452">
            <w:pPr>
              <w:jc w:val="center"/>
              <w:rPr>
                <w:rFonts w:ascii="Arial" w:hAnsi="Arial" w:cs="Arial"/>
                <w:sz w:val="18"/>
                <w:szCs w:val="18"/>
              </w:rPr>
            </w:pPr>
            <w:r w:rsidRPr="005D1ADD">
              <w:rPr>
                <w:rFonts w:ascii="Arial" w:hAnsi="Arial" w:cs="Arial"/>
                <w:sz w:val="18"/>
                <w:szCs w:val="18"/>
                <w:lang w:eastAsia="es-CO"/>
              </w:rPr>
              <w:t>Solicitud al doctor Antonio Carlos Toro</w:t>
            </w:r>
          </w:p>
        </w:tc>
        <w:tc>
          <w:tcPr>
            <w:tcW w:w="1610" w:type="dxa"/>
            <w:tcMar>
              <w:top w:w="105" w:type="dxa"/>
              <w:left w:w="105" w:type="dxa"/>
              <w:bottom w:w="105" w:type="dxa"/>
              <w:right w:w="105" w:type="dxa"/>
            </w:tcMar>
            <w:vAlign w:val="center"/>
          </w:tcPr>
          <w:p w14:paraId="7214B9C8" w14:textId="77777777" w:rsidR="00091579" w:rsidRPr="005D1ADD" w:rsidRDefault="00091579" w:rsidP="000A0452">
            <w:pPr>
              <w:pStyle w:val="Sinespaciado"/>
              <w:jc w:val="center"/>
              <w:rPr>
                <w:rFonts w:ascii="Arial" w:hAnsi="Arial" w:cs="Arial"/>
                <w:sz w:val="18"/>
                <w:szCs w:val="18"/>
              </w:rPr>
            </w:pPr>
            <w:r w:rsidRPr="005D1ADD">
              <w:rPr>
                <w:rFonts w:ascii="Arial" w:hAnsi="Arial" w:cs="Arial"/>
                <w:sz w:val="18"/>
                <w:szCs w:val="18"/>
              </w:rPr>
              <w:t xml:space="preserve">Aprobada por el doctor Alejandro Múnera Duque, Director Docencia, Investigación e Innovación de </w:t>
            </w:r>
            <w:proofErr w:type="spellStart"/>
            <w:r w:rsidRPr="005D1ADD">
              <w:rPr>
                <w:rFonts w:ascii="Arial" w:hAnsi="Arial" w:cs="Arial"/>
                <w:sz w:val="18"/>
                <w:szCs w:val="18"/>
              </w:rPr>
              <w:t>Ia</w:t>
            </w:r>
            <w:proofErr w:type="spellEnd"/>
            <w:r w:rsidRPr="005D1ADD">
              <w:rPr>
                <w:rFonts w:ascii="Arial" w:hAnsi="Arial" w:cs="Arial"/>
                <w:sz w:val="18"/>
                <w:szCs w:val="18"/>
              </w:rPr>
              <w:t xml:space="preserve"> IPS Universitaria</w:t>
            </w:r>
          </w:p>
        </w:tc>
        <w:tc>
          <w:tcPr>
            <w:tcW w:w="661" w:type="dxa"/>
            <w:tcMar>
              <w:top w:w="105" w:type="dxa"/>
              <w:left w:w="105" w:type="dxa"/>
              <w:bottom w:w="105" w:type="dxa"/>
              <w:right w:w="105" w:type="dxa"/>
            </w:tcMar>
            <w:vAlign w:val="center"/>
          </w:tcPr>
          <w:p w14:paraId="20282E63" w14:textId="77777777" w:rsidR="00091579" w:rsidRPr="005D1ADD" w:rsidRDefault="00091579" w:rsidP="000A0452">
            <w:pPr>
              <w:jc w:val="center"/>
              <w:rPr>
                <w:rFonts w:ascii="Arial" w:hAnsi="Arial" w:cs="Arial"/>
                <w:sz w:val="18"/>
                <w:szCs w:val="18"/>
                <w:lang w:eastAsia="es-CO"/>
              </w:rPr>
            </w:pPr>
            <w:r w:rsidRPr="005D1ADD">
              <w:rPr>
                <w:rFonts w:ascii="Arial" w:hAnsi="Arial" w:cs="Arial"/>
                <w:sz w:val="18"/>
                <w:szCs w:val="18"/>
                <w:lang w:eastAsia="es-CO"/>
              </w:rPr>
              <w:t>Aprobada por la institución</w:t>
            </w:r>
          </w:p>
        </w:tc>
      </w:tr>
      <w:tr w:rsidR="00091579" w:rsidRPr="005D1ADD" w14:paraId="2A2E7BD6" w14:textId="77777777" w:rsidTr="00736354">
        <w:trPr>
          <w:trHeight w:val="15"/>
          <w:jc w:val="center"/>
        </w:trPr>
        <w:tc>
          <w:tcPr>
            <w:tcW w:w="1268" w:type="dxa"/>
            <w:tcMar>
              <w:top w:w="105" w:type="dxa"/>
              <w:left w:w="105" w:type="dxa"/>
              <w:bottom w:w="105" w:type="dxa"/>
              <w:right w:w="105" w:type="dxa"/>
            </w:tcMar>
            <w:vAlign w:val="center"/>
          </w:tcPr>
          <w:p w14:paraId="6AC10618" w14:textId="77777777" w:rsidR="00091579" w:rsidRPr="005D1ADD" w:rsidRDefault="00091579" w:rsidP="000A0452">
            <w:pPr>
              <w:jc w:val="center"/>
              <w:rPr>
                <w:rFonts w:ascii="Arial" w:hAnsi="Arial" w:cs="Arial"/>
                <w:bCs/>
                <w:color w:val="000000"/>
                <w:sz w:val="18"/>
                <w:szCs w:val="18"/>
                <w:lang w:eastAsia="es-CO"/>
              </w:rPr>
            </w:pPr>
            <w:r w:rsidRPr="005D1ADD">
              <w:rPr>
                <w:rFonts w:ascii="Arial" w:hAnsi="Arial" w:cs="Arial"/>
                <w:bCs/>
                <w:color w:val="000000"/>
                <w:sz w:val="18"/>
                <w:szCs w:val="18"/>
                <w:lang w:eastAsia="es-CO"/>
              </w:rPr>
              <w:t>Jenny Catalina Correa Zapata</w:t>
            </w:r>
          </w:p>
        </w:tc>
        <w:tc>
          <w:tcPr>
            <w:tcW w:w="1134" w:type="dxa"/>
            <w:tcMar>
              <w:top w:w="105" w:type="dxa"/>
              <w:left w:w="105" w:type="dxa"/>
              <w:bottom w:w="105" w:type="dxa"/>
              <w:right w:w="105" w:type="dxa"/>
            </w:tcMar>
            <w:vAlign w:val="center"/>
          </w:tcPr>
          <w:p w14:paraId="0A13C74D" w14:textId="77777777" w:rsidR="00091579" w:rsidRPr="005D1ADD" w:rsidRDefault="00091579" w:rsidP="000A0452">
            <w:pPr>
              <w:jc w:val="center"/>
              <w:rPr>
                <w:rFonts w:ascii="Arial" w:hAnsi="Arial" w:cs="Arial"/>
                <w:color w:val="000000"/>
                <w:sz w:val="18"/>
                <w:szCs w:val="18"/>
                <w:lang w:eastAsia="es-CO"/>
              </w:rPr>
            </w:pPr>
            <w:r w:rsidRPr="005D1ADD">
              <w:rPr>
                <w:rFonts w:ascii="Arial" w:hAnsi="Arial" w:cs="Arial"/>
                <w:color w:val="000000"/>
                <w:sz w:val="18"/>
                <w:szCs w:val="18"/>
                <w:lang w:eastAsia="es-CO"/>
              </w:rPr>
              <w:t>Hospital Universitario de Cruces España</w:t>
            </w:r>
          </w:p>
        </w:tc>
        <w:tc>
          <w:tcPr>
            <w:tcW w:w="1134" w:type="dxa"/>
            <w:tcMar>
              <w:top w:w="105" w:type="dxa"/>
              <w:left w:w="105" w:type="dxa"/>
              <w:bottom w:w="105" w:type="dxa"/>
              <w:right w:w="105" w:type="dxa"/>
            </w:tcMar>
            <w:vAlign w:val="center"/>
          </w:tcPr>
          <w:p w14:paraId="33D17CC3" w14:textId="77777777" w:rsidR="00091579" w:rsidRPr="005D1ADD" w:rsidRDefault="00091579" w:rsidP="000A0452">
            <w:pPr>
              <w:jc w:val="center"/>
              <w:rPr>
                <w:rFonts w:ascii="Arial" w:hAnsi="Arial" w:cs="Arial"/>
                <w:color w:val="000000"/>
                <w:sz w:val="18"/>
                <w:szCs w:val="18"/>
                <w:lang w:eastAsia="es-CO"/>
              </w:rPr>
            </w:pPr>
            <w:r w:rsidRPr="005D1ADD">
              <w:rPr>
                <w:rFonts w:ascii="Arial" w:hAnsi="Arial" w:cs="Arial"/>
                <w:color w:val="000000"/>
                <w:sz w:val="18"/>
                <w:szCs w:val="18"/>
                <w:lang w:eastAsia="es-CO"/>
              </w:rPr>
              <w:t>Radiodiagnóstico</w:t>
            </w:r>
          </w:p>
        </w:tc>
        <w:tc>
          <w:tcPr>
            <w:tcW w:w="997" w:type="dxa"/>
            <w:tcMar>
              <w:top w:w="105" w:type="dxa"/>
              <w:left w:w="105" w:type="dxa"/>
              <w:bottom w:w="105" w:type="dxa"/>
              <w:right w:w="105" w:type="dxa"/>
            </w:tcMar>
            <w:vAlign w:val="center"/>
          </w:tcPr>
          <w:p w14:paraId="06AC09A1" w14:textId="77777777" w:rsidR="00091579" w:rsidRPr="005D1ADD" w:rsidRDefault="00091579" w:rsidP="000A0452">
            <w:pPr>
              <w:jc w:val="center"/>
              <w:rPr>
                <w:rFonts w:ascii="Arial" w:hAnsi="Arial" w:cs="Arial"/>
                <w:color w:val="000000"/>
                <w:sz w:val="18"/>
                <w:szCs w:val="18"/>
                <w:lang w:eastAsia="es-CO"/>
              </w:rPr>
            </w:pPr>
            <w:r w:rsidRPr="005D1ADD">
              <w:rPr>
                <w:rFonts w:ascii="Arial" w:hAnsi="Arial" w:cs="Arial"/>
                <w:color w:val="000000"/>
                <w:sz w:val="18"/>
                <w:szCs w:val="18"/>
                <w:lang w:eastAsia="es-CO"/>
              </w:rPr>
              <w:t>Noviembre y diciembre de 2015</w:t>
            </w:r>
          </w:p>
        </w:tc>
        <w:tc>
          <w:tcPr>
            <w:tcW w:w="1129" w:type="dxa"/>
            <w:tcMar>
              <w:top w:w="105" w:type="dxa"/>
              <w:left w:w="105" w:type="dxa"/>
              <w:bottom w:w="105" w:type="dxa"/>
              <w:right w:w="105" w:type="dxa"/>
            </w:tcMar>
            <w:vAlign w:val="center"/>
          </w:tcPr>
          <w:p w14:paraId="10FA0F3A" w14:textId="77777777" w:rsidR="00091579" w:rsidRPr="005D1ADD" w:rsidRDefault="00091579" w:rsidP="000A0452">
            <w:pPr>
              <w:jc w:val="center"/>
              <w:rPr>
                <w:rFonts w:ascii="Arial" w:hAnsi="Arial" w:cs="Arial"/>
                <w:color w:val="000000"/>
                <w:sz w:val="18"/>
                <w:szCs w:val="18"/>
                <w:lang w:eastAsia="es-CO"/>
              </w:rPr>
            </w:pPr>
            <w:r w:rsidRPr="005D1ADD">
              <w:rPr>
                <w:rFonts w:ascii="Arial" w:hAnsi="Arial" w:cs="Arial"/>
                <w:color w:val="000000"/>
                <w:sz w:val="18"/>
                <w:szCs w:val="18"/>
                <w:lang w:eastAsia="es-CO"/>
              </w:rPr>
              <w:t>Resonancia Magnética</w:t>
            </w:r>
          </w:p>
        </w:tc>
        <w:tc>
          <w:tcPr>
            <w:tcW w:w="1134" w:type="dxa"/>
            <w:tcMar>
              <w:top w:w="105" w:type="dxa"/>
              <w:left w:w="105" w:type="dxa"/>
              <w:bottom w:w="105" w:type="dxa"/>
              <w:right w:w="105" w:type="dxa"/>
            </w:tcMar>
            <w:vAlign w:val="center"/>
          </w:tcPr>
          <w:p w14:paraId="6426DE36" w14:textId="77777777" w:rsidR="00091579" w:rsidRPr="005D1ADD" w:rsidRDefault="00091579" w:rsidP="000A0452">
            <w:pPr>
              <w:pStyle w:val="Sinespaciado"/>
              <w:jc w:val="center"/>
              <w:rPr>
                <w:rFonts w:ascii="Arial" w:hAnsi="Arial" w:cs="Arial"/>
                <w:sz w:val="18"/>
                <w:szCs w:val="18"/>
              </w:rPr>
            </w:pPr>
            <w:r w:rsidRPr="005D1ADD">
              <w:rPr>
                <w:rFonts w:ascii="Arial" w:hAnsi="Arial" w:cs="Arial"/>
                <w:sz w:val="18"/>
                <w:szCs w:val="18"/>
              </w:rPr>
              <w:t>IATM</w:t>
            </w:r>
          </w:p>
        </w:tc>
        <w:tc>
          <w:tcPr>
            <w:tcW w:w="851" w:type="dxa"/>
            <w:tcMar>
              <w:top w:w="105" w:type="dxa"/>
              <w:left w:w="105" w:type="dxa"/>
              <w:bottom w:w="105" w:type="dxa"/>
              <w:right w:w="105" w:type="dxa"/>
            </w:tcMar>
            <w:vAlign w:val="center"/>
          </w:tcPr>
          <w:p w14:paraId="4227BC05" w14:textId="77777777" w:rsidR="00091579" w:rsidRPr="005D1ADD" w:rsidRDefault="00091579" w:rsidP="000A0452">
            <w:pPr>
              <w:jc w:val="center"/>
              <w:rPr>
                <w:rFonts w:ascii="Arial" w:hAnsi="Arial" w:cs="Arial"/>
                <w:sz w:val="18"/>
                <w:szCs w:val="18"/>
                <w:lang w:eastAsia="es-CO"/>
              </w:rPr>
            </w:pPr>
            <w:r w:rsidRPr="005D1ADD">
              <w:rPr>
                <w:rFonts w:ascii="Arial" w:hAnsi="Arial" w:cs="Arial"/>
                <w:sz w:val="18"/>
                <w:szCs w:val="18"/>
                <w:lang w:eastAsia="es-CO"/>
              </w:rPr>
              <w:t>Solicitud a Posgrado</w:t>
            </w:r>
          </w:p>
        </w:tc>
        <w:tc>
          <w:tcPr>
            <w:tcW w:w="1610" w:type="dxa"/>
            <w:tcMar>
              <w:top w:w="105" w:type="dxa"/>
              <w:left w:w="105" w:type="dxa"/>
              <w:bottom w:w="105" w:type="dxa"/>
              <w:right w:w="105" w:type="dxa"/>
            </w:tcMar>
            <w:vAlign w:val="center"/>
          </w:tcPr>
          <w:p w14:paraId="0964F612" w14:textId="77777777" w:rsidR="00091579" w:rsidRPr="005D1ADD" w:rsidRDefault="00091579" w:rsidP="000A0452">
            <w:pPr>
              <w:pStyle w:val="Sinespaciado"/>
              <w:jc w:val="center"/>
              <w:rPr>
                <w:rFonts w:ascii="Arial" w:hAnsi="Arial" w:cs="Arial"/>
                <w:sz w:val="18"/>
                <w:szCs w:val="18"/>
              </w:rPr>
            </w:pPr>
            <w:r w:rsidRPr="005D1ADD">
              <w:rPr>
                <w:rFonts w:ascii="Arial" w:hAnsi="Arial" w:cs="Arial"/>
                <w:sz w:val="18"/>
                <w:szCs w:val="18"/>
              </w:rPr>
              <w:t>Visto bueno de la doctora Marcela Garcés</w:t>
            </w:r>
          </w:p>
        </w:tc>
        <w:tc>
          <w:tcPr>
            <w:tcW w:w="661" w:type="dxa"/>
            <w:tcMar>
              <w:top w:w="105" w:type="dxa"/>
              <w:left w:w="105" w:type="dxa"/>
              <w:bottom w:w="105" w:type="dxa"/>
              <w:right w:w="105" w:type="dxa"/>
            </w:tcMar>
            <w:vAlign w:val="center"/>
          </w:tcPr>
          <w:p w14:paraId="0140B363" w14:textId="77777777" w:rsidR="00091579" w:rsidRPr="005D1ADD" w:rsidRDefault="00091579" w:rsidP="000A0452">
            <w:pPr>
              <w:jc w:val="center"/>
              <w:rPr>
                <w:rFonts w:ascii="Arial" w:hAnsi="Arial" w:cs="Arial"/>
                <w:sz w:val="18"/>
                <w:szCs w:val="18"/>
                <w:lang w:eastAsia="es-CO"/>
              </w:rPr>
            </w:pPr>
            <w:r w:rsidRPr="005D1ADD">
              <w:rPr>
                <w:rFonts w:ascii="Arial" w:hAnsi="Arial" w:cs="Arial"/>
                <w:sz w:val="18"/>
                <w:szCs w:val="18"/>
                <w:lang w:eastAsia="es-CO"/>
              </w:rPr>
              <w:t>Aprobada por la institución</w:t>
            </w:r>
          </w:p>
        </w:tc>
      </w:tr>
    </w:tbl>
    <w:p w14:paraId="5451944A" w14:textId="77777777" w:rsidR="0049758D" w:rsidRPr="005D1ADD" w:rsidRDefault="0049758D" w:rsidP="0049758D">
      <w:pPr>
        <w:pStyle w:val="Sinespaciado"/>
        <w:jc w:val="both"/>
        <w:rPr>
          <w:rFonts w:ascii="Arial" w:hAnsi="Arial" w:cs="Arial"/>
        </w:rPr>
      </w:pPr>
    </w:p>
    <w:p w14:paraId="5A3D6D0B" w14:textId="77777777" w:rsidR="00610D85" w:rsidRPr="005D1ADD" w:rsidRDefault="00610D85" w:rsidP="00610D85">
      <w:pPr>
        <w:spacing w:after="0" w:line="240" w:lineRule="auto"/>
        <w:ind w:left="709" w:hanging="709"/>
        <w:rPr>
          <w:rFonts w:ascii="Arial" w:eastAsia="Times New Roman" w:hAnsi="Arial" w:cs="Arial"/>
          <w:b/>
          <w:lang w:val="es-CO" w:eastAsia="es-ES"/>
        </w:rPr>
      </w:pPr>
      <w:r w:rsidRPr="005D1ADD">
        <w:rPr>
          <w:rFonts w:ascii="Arial" w:eastAsia="Times New Roman" w:hAnsi="Arial" w:cs="Arial"/>
          <w:b/>
          <w:lang w:val="es-CO" w:eastAsia="es-ES"/>
        </w:rPr>
        <w:t>9.</w:t>
      </w:r>
      <w:r w:rsidRPr="005D1ADD">
        <w:rPr>
          <w:rFonts w:ascii="Arial" w:eastAsia="Times New Roman" w:hAnsi="Arial" w:cs="Arial"/>
          <w:lang w:val="es-CO" w:eastAsia="es-ES"/>
        </w:rPr>
        <w:tab/>
      </w:r>
      <w:r w:rsidRPr="005D1ADD">
        <w:rPr>
          <w:rFonts w:ascii="Arial" w:eastAsia="Times New Roman" w:hAnsi="Arial" w:cs="Arial"/>
          <w:b/>
          <w:lang w:val="es-CO" w:eastAsia="es-ES"/>
        </w:rPr>
        <w:t xml:space="preserve">Asuntos Profesorales: </w:t>
      </w:r>
    </w:p>
    <w:p w14:paraId="018D2D5F" w14:textId="77777777" w:rsidR="00610D85" w:rsidRPr="005D1ADD" w:rsidRDefault="00610D85" w:rsidP="00610D85">
      <w:pPr>
        <w:spacing w:after="0" w:line="240" w:lineRule="auto"/>
        <w:ind w:left="709" w:hanging="709"/>
        <w:rPr>
          <w:rFonts w:ascii="Arial" w:eastAsia="Times New Roman" w:hAnsi="Arial" w:cs="Arial"/>
          <w:b/>
          <w:lang w:val="es-CO" w:eastAsia="es-ES"/>
        </w:rPr>
      </w:pPr>
    </w:p>
    <w:p w14:paraId="201237FB" w14:textId="77777777" w:rsidR="00610D85" w:rsidRPr="005D1ADD" w:rsidRDefault="00610D85" w:rsidP="00610D85">
      <w:pPr>
        <w:spacing w:after="0" w:line="240" w:lineRule="auto"/>
        <w:ind w:left="709" w:hanging="709"/>
        <w:rPr>
          <w:rFonts w:ascii="Arial" w:eastAsia="Times New Roman" w:hAnsi="Arial" w:cs="Arial"/>
          <w:b/>
          <w:lang w:val="es-CO" w:eastAsia="es-ES"/>
        </w:rPr>
      </w:pPr>
      <w:r w:rsidRPr="005D1ADD">
        <w:rPr>
          <w:rFonts w:ascii="Arial" w:eastAsia="Times New Roman" w:hAnsi="Arial" w:cs="Arial"/>
          <w:lang w:val="es-CO" w:eastAsia="es-ES"/>
        </w:rPr>
        <w:t>9.1</w:t>
      </w:r>
      <w:r w:rsidRPr="005D1ADD">
        <w:rPr>
          <w:rFonts w:ascii="Arial" w:eastAsia="Times New Roman" w:hAnsi="Arial" w:cs="Arial"/>
          <w:lang w:val="es-CO" w:eastAsia="es-ES"/>
        </w:rPr>
        <w:tab/>
      </w:r>
      <w:r w:rsidRPr="005D1ADD">
        <w:rPr>
          <w:rFonts w:ascii="Arial" w:eastAsia="Times New Roman" w:hAnsi="Arial" w:cs="Arial"/>
          <w:b/>
          <w:lang w:val="es-CO" w:eastAsia="es-ES"/>
        </w:rPr>
        <w:t xml:space="preserve">Evaluación del desempeño docente: </w:t>
      </w:r>
    </w:p>
    <w:p w14:paraId="75FA60F0" w14:textId="77777777" w:rsidR="00610D85" w:rsidRPr="005D1ADD" w:rsidRDefault="00610D85" w:rsidP="00610D85">
      <w:pPr>
        <w:spacing w:after="0" w:line="240" w:lineRule="auto"/>
        <w:ind w:left="709" w:hanging="709"/>
        <w:rPr>
          <w:rFonts w:ascii="Arial" w:eastAsia="Times New Roman" w:hAnsi="Arial" w:cs="Arial"/>
          <w:b/>
          <w:lang w:val="es-CO" w:eastAsia="es-ES"/>
        </w:rPr>
      </w:pPr>
    </w:p>
    <w:p w14:paraId="2165CAD7" w14:textId="77777777" w:rsidR="00610D85" w:rsidRPr="005D1ADD" w:rsidRDefault="00610D85" w:rsidP="00610D85">
      <w:pPr>
        <w:spacing w:after="0" w:line="240" w:lineRule="auto"/>
        <w:ind w:left="709" w:hanging="1"/>
        <w:rPr>
          <w:rFonts w:ascii="Arial" w:eastAsia="Times New Roman" w:hAnsi="Arial" w:cs="Arial"/>
          <w:b/>
          <w:lang w:val="es-CO" w:eastAsia="es-ES"/>
        </w:rPr>
      </w:pPr>
      <w:r w:rsidRPr="005D1ADD">
        <w:rPr>
          <w:rFonts w:ascii="Arial" w:eastAsia="Times New Roman" w:hAnsi="Arial" w:cs="Arial"/>
          <w:b/>
          <w:lang w:val="es-CO" w:eastAsia="es-ES"/>
        </w:rPr>
        <w:t>Decano:</w:t>
      </w:r>
    </w:p>
    <w:p w14:paraId="59236EB3" w14:textId="77777777" w:rsidR="00610D85" w:rsidRPr="005D1ADD" w:rsidRDefault="00610D85" w:rsidP="00610D85">
      <w:pPr>
        <w:spacing w:after="0" w:line="240" w:lineRule="auto"/>
        <w:ind w:left="709" w:hanging="709"/>
        <w:rPr>
          <w:rFonts w:ascii="Arial" w:eastAsia="Times New Roman" w:hAnsi="Arial" w:cs="Arial"/>
          <w:b/>
          <w:lang w:val="es-CO" w:eastAsia="es-ES"/>
        </w:rPr>
      </w:pPr>
    </w:p>
    <w:tbl>
      <w:tblPr>
        <w:tblW w:w="561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5"/>
        <w:gridCol w:w="1769"/>
        <w:gridCol w:w="1985"/>
        <w:gridCol w:w="2834"/>
      </w:tblGrid>
      <w:tr w:rsidR="00610D85" w:rsidRPr="005D1ADD" w14:paraId="60D9B897" w14:textId="77777777" w:rsidTr="005978B0">
        <w:trPr>
          <w:trHeight w:val="276"/>
        </w:trPr>
        <w:tc>
          <w:tcPr>
            <w:tcW w:w="1680" w:type="pct"/>
            <w:shd w:val="clear" w:color="auto" w:fill="auto"/>
            <w:noWrap/>
            <w:vAlign w:val="center"/>
          </w:tcPr>
          <w:p w14:paraId="3F5AA5A4" w14:textId="77777777" w:rsidR="00610D85" w:rsidRPr="005D1ADD" w:rsidRDefault="00610D85" w:rsidP="00411970">
            <w:pPr>
              <w:spacing w:after="0" w:line="240" w:lineRule="auto"/>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Nombre</w:t>
            </w:r>
          </w:p>
        </w:tc>
        <w:tc>
          <w:tcPr>
            <w:tcW w:w="891" w:type="pct"/>
            <w:vAlign w:val="center"/>
          </w:tcPr>
          <w:p w14:paraId="13914B8A" w14:textId="77777777" w:rsidR="00610D85" w:rsidRPr="005D1ADD" w:rsidRDefault="00610D85" w:rsidP="00411970">
            <w:pPr>
              <w:spacing w:after="0" w:line="240" w:lineRule="auto"/>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Dependencia</w:t>
            </w:r>
          </w:p>
        </w:tc>
        <w:tc>
          <w:tcPr>
            <w:tcW w:w="1000" w:type="pct"/>
          </w:tcPr>
          <w:p w14:paraId="480BA122"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Periodo</w:t>
            </w:r>
          </w:p>
        </w:tc>
        <w:tc>
          <w:tcPr>
            <w:tcW w:w="1428" w:type="pct"/>
          </w:tcPr>
          <w:p w14:paraId="01317171"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Evaluación</w:t>
            </w:r>
          </w:p>
        </w:tc>
      </w:tr>
      <w:tr w:rsidR="00610D85" w:rsidRPr="005D1ADD" w14:paraId="297E27B0" w14:textId="77777777" w:rsidTr="005978B0">
        <w:trPr>
          <w:trHeight w:val="276"/>
        </w:trPr>
        <w:tc>
          <w:tcPr>
            <w:tcW w:w="1680" w:type="pct"/>
            <w:shd w:val="clear" w:color="auto" w:fill="auto"/>
            <w:noWrap/>
            <w:vAlign w:val="center"/>
          </w:tcPr>
          <w:p w14:paraId="1B8B7012" w14:textId="77777777" w:rsidR="00610D85" w:rsidRPr="005D1ADD" w:rsidRDefault="00610D85" w:rsidP="00411970">
            <w:pPr>
              <w:spacing w:after="0" w:line="240" w:lineRule="auto"/>
              <w:rPr>
                <w:rFonts w:ascii="Arial" w:eastAsia="Times New Roman" w:hAnsi="Arial" w:cs="Arial"/>
                <w:b/>
                <w:bCs/>
                <w:iCs/>
                <w:color w:val="000000"/>
                <w:sz w:val="18"/>
                <w:szCs w:val="18"/>
                <w:lang w:val="es-CO" w:eastAsia="es-ES"/>
              </w:rPr>
            </w:pPr>
            <w:r w:rsidRPr="005D1ADD">
              <w:rPr>
                <w:rFonts w:ascii="Arial" w:eastAsia="Times New Roman" w:hAnsi="Arial" w:cs="Arial"/>
                <w:b/>
                <w:bCs/>
                <w:iCs/>
                <w:color w:val="000000"/>
                <w:sz w:val="18"/>
                <w:szCs w:val="18"/>
                <w:lang w:val="es-CO" w:eastAsia="es-ES"/>
              </w:rPr>
              <w:t>Fabio Arturo López Quintero</w:t>
            </w:r>
          </w:p>
        </w:tc>
        <w:tc>
          <w:tcPr>
            <w:tcW w:w="891" w:type="pct"/>
            <w:vAlign w:val="center"/>
          </w:tcPr>
          <w:p w14:paraId="4F57211B" w14:textId="77777777" w:rsidR="00610D85" w:rsidRPr="005D1ADD" w:rsidRDefault="00610D85" w:rsidP="00411970">
            <w:pPr>
              <w:spacing w:after="0" w:line="240" w:lineRule="auto"/>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Morfología</w:t>
            </w:r>
          </w:p>
        </w:tc>
        <w:tc>
          <w:tcPr>
            <w:tcW w:w="1000" w:type="pct"/>
          </w:tcPr>
          <w:p w14:paraId="5C9DD5FC"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2014-2015</w:t>
            </w:r>
          </w:p>
        </w:tc>
        <w:tc>
          <w:tcPr>
            <w:tcW w:w="1428" w:type="pct"/>
          </w:tcPr>
          <w:p w14:paraId="2E2701D6"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Excelente</w:t>
            </w:r>
          </w:p>
        </w:tc>
      </w:tr>
    </w:tbl>
    <w:p w14:paraId="67C56693" w14:textId="77777777" w:rsidR="00610D85" w:rsidRPr="005D1ADD" w:rsidRDefault="00610D85" w:rsidP="00610D85">
      <w:pPr>
        <w:spacing w:after="0" w:line="240" w:lineRule="auto"/>
        <w:ind w:left="709" w:hanging="709"/>
        <w:rPr>
          <w:rFonts w:ascii="Arial" w:eastAsia="Times New Roman" w:hAnsi="Arial" w:cs="Arial"/>
          <w:b/>
          <w:lang w:val="es-CO" w:eastAsia="es-ES"/>
        </w:rPr>
      </w:pPr>
    </w:p>
    <w:p w14:paraId="1AFCF4DD" w14:textId="77777777" w:rsidR="00610D85" w:rsidRPr="005D1ADD" w:rsidRDefault="00610D85" w:rsidP="00610D85">
      <w:pPr>
        <w:pStyle w:val="Prrafodelista"/>
        <w:numPr>
          <w:ilvl w:val="0"/>
          <w:numId w:val="3"/>
        </w:numPr>
        <w:spacing w:after="0" w:line="240" w:lineRule="auto"/>
        <w:ind w:left="709" w:hanging="283"/>
        <w:rPr>
          <w:rFonts w:ascii="Arial" w:eastAsia="Times New Roman" w:hAnsi="Arial" w:cs="Arial"/>
          <w:b/>
          <w:lang w:val="es-CO" w:eastAsia="es-ES"/>
        </w:rPr>
      </w:pPr>
      <w:r w:rsidRPr="005D1ADD">
        <w:rPr>
          <w:rFonts w:ascii="Arial" w:eastAsia="Times New Roman" w:hAnsi="Arial" w:cs="Arial"/>
          <w:b/>
          <w:lang w:val="es-CO" w:eastAsia="es-ES"/>
        </w:rPr>
        <w:t>Áreas Clínicas:</w:t>
      </w:r>
    </w:p>
    <w:p w14:paraId="754A857E" w14:textId="77777777" w:rsidR="00610D85" w:rsidRPr="005D1ADD" w:rsidRDefault="00610D85" w:rsidP="00610D85">
      <w:pPr>
        <w:pStyle w:val="Prrafodelista"/>
        <w:spacing w:after="0" w:line="240" w:lineRule="auto"/>
        <w:ind w:left="709"/>
        <w:rPr>
          <w:rFonts w:ascii="Arial" w:eastAsia="Times New Roman" w:hAnsi="Arial" w:cs="Arial"/>
          <w:b/>
          <w:lang w:val="es-CO" w:eastAsia="es-ES"/>
        </w:rPr>
      </w:pPr>
    </w:p>
    <w:tbl>
      <w:tblPr>
        <w:tblW w:w="561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2"/>
        <w:gridCol w:w="1413"/>
        <w:gridCol w:w="1346"/>
        <w:gridCol w:w="1038"/>
        <w:gridCol w:w="1024"/>
        <w:gridCol w:w="1840"/>
      </w:tblGrid>
      <w:tr w:rsidR="005978B0" w:rsidRPr="005D1ADD" w14:paraId="22BEDD41" w14:textId="77777777" w:rsidTr="005978B0">
        <w:trPr>
          <w:trHeight w:val="276"/>
        </w:trPr>
        <w:tc>
          <w:tcPr>
            <w:tcW w:w="1644" w:type="pct"/>
            <w:shd w:val="clear" w:color="auto" w:fill="auto"/>
            <w:noWrap/>
            <w:vAlign w:val="center"/>
          </w:tcPr>
          <w:p w14:paraId="46F0305A" w14:textId="77777777" w:rsidR="00610D85" w:rsidRPr="005D1ADD" w:rsidRDefault="00610D85" w:rsidP="00411970">
            <w:pPr>
              <w:spacing w:after="0" w:line="240" w:lineRule="auto"/>
              <w:rPr>
                <w:rFonts w:ascii="Arial" w:eastAsia="Times New Roman" w:hAnsi="Arial" w:cs="Arial"/>
                <w:bCs/>
                <w:iCs/>
                <w:color w:val="000000"/>
                <w:lang w:val="es-CO" w:eastAsia="es-ES"/>
              </w:rPr>
            </w:pPr>
            <w:r w:rsidRPr="005D1ADD">
              <w:rPr>
                <w:rFonts w:ascii="Arial" w:eastAsia="Times New Roman" w:hAnsi="Arial" w:cs="Arial"/>
                <w:bCs/>
                <w:iCs/>
                <w:color w:val="000000"/>
                <w:lang w:val="es-CO" w:eastAsia="es-ES"/>
              </w:rPr>
              <w:t>Nombre</w:t>
            </w:r>
          </w:p>
        </w:tc>
        <w:tc>
          <w:tcPr>
            <w:tcW w:w="712" w:type="pct"/>
            <w:vAlign w:val="center"/>
          </w:tcPr>
          <w:p w14:paraId="077BD706" w14:textId="77777777" w:rsidR="00610D85" w:rsidRPr="005D1ADD" w:rsidRDefault="00610D85" w:rsidP="00411970">
            <w:pPr>
              <w:spacing w:after="0" w:line="240" w:lineRule="auto"/>
              <w:rPr>
                <w:rFonts w:ascii="Arial" w:eastAsia="Times New Roman" w:hAnsi="Arial" w:cs="Arial"/>
                <w:bCs/>
                <w:iCs/>
                <w:color w:val="000000"/>
                <w:lang w:val="es-CO" w:eastAsia="es-ES"/>
              </w:rPr>
            </w:pPr>
            <w:r w:rsidRPr="005D1ADD">
              <w:rPr>
                <w:rFonts w:ascii="Arial" w:eastAsia="Times New Roman" w:hAnsi="Arial" w:cs="Arial"/>
                <w:bCs/>
                <w:iCs/>
                <w:color w:val="000000"/>
                <w:lang w:val="es-CO" w:eastAsia="es-ES"/>
              </w:rPr>
              <w:t>Dependencia</w:t>
            </w:r>
          </w:p>
        </w:tc>
        <w:tc>
          <w:tcPr>
            <w:tcW w:w="678" w:type="pct"/>
          </w:tcPr>
          <w:p w14:paraId="34F4AAFE" w14:textId="77777777" w:rsidR="00610D85" w:rsidRPr="005D1ADD" w:rsidRDefault="00610D85" w:rsidP="00411970">
            <w:pPr>
              <w:spacing w:after="0" w:line="240" w:lineRule="auto"/>
              <w:rPr>
                <w:rFonts w:ascii="Arial" w:eastAsia="Times New Roman" w:hAnsi="Arial" w:cs="Arial"/>
                <w:bCs/>
                <w:iCs/>
                <w:color w:val="000000"/>
                <w:lang w:val="es-CO" w:eastAsia="es-ES"/>
              </w:rPr>
            </w:pPr>
            <w:r w:rsidRPr="005D1ADD">
              <w:rPr>
                <w:rFonts w:ascii="Arial" w:eastAsia="Times New Roman" w:hAnsi="Arial" w:cs="Arial"/>
                <w:bCs/>
                <w:iCs/>
                <w:color w:val="000000"/>
                <w:lang w:val="es-CO" w:eastAsia="es-ES"/>
              </w:rPr>
              <w:t>Evaluación estudiantes</w:t>
            </w:r>
          </w:p>
        </w:tc>
        <w:tc>
          <w:tcPr>
            <w:tcW w:w="523" w:type="pct"/>
          </w:tcPr>
          <w:p w14:paraId="29509363" w14:textId="77777777" w:rsidR="00610D85" w:rsidRPr="005D1ADD" w:rsidRDefault="00610D85" w:rsidP="00411970">
            <w:pPr>
              <w:spacing w:after="0" w:line="240" w:lineRule="auto"/>
              <w:rPr>
                <w:rFonts w:ascii="Arial" w:eastAsia="Times New Roman" w:hAnsi="Arial" w:cs="Arial"/>
                <w:bCs/>
                <w:iCs/>
                <w:color w:val="000000"/>
                <w:lang w:val="es-CO" w:eastAsia="es-ES"/>
              </w:rPr>
            </w:pPr>
            <w:r w:rsidRPr="005D1ADD">
              <w:rPr>
                <w:rFonts w:ascii="Arial" w:eastAsia="Times New Roman" w:hAnsi="Arial" w:cs="Arial"/>
                <w:bCs/>
                <w:iCs/>
                <w:color w:val="000000"/>
                <w:lang w:val="es-CO" w:eastAsia="es-ES"/>
              </w:rPr>
              <w:t xml:space="preserve">Evaluación Jefe </w:t>
            </w:r>
          </w:p>
        </w:tc>
        <w:tc>
          <w:tcPr>
            <w:tcW w:w="516" w:type="pct"/>
          </w:tcPr>
          <w:p w14:paraId="133310E3" w14:textId="77777777" w:rsidR="00610D85" w:rsidRPr="005D1ADD" w:rsidRDefault="00610D85" w:rsidP="00411970">
            <w:pPr>
              <w:spacing w:after="0" w:line="240" w:lineRule="auto"/>
              <w:rPr>
                <w:rFonts w:ascii="Arial" w:eastAsia="Times New Roman" w:hAnsi="Arial" w:cs="Arial"/>
                <w:bCs/>
                <w:iCs/>
                <w:color w:val="000000"/>
                <w:lang w:val="es-CO" w:eastAsia="es-ES"/>
              </w:rPr>
            </w:pPr>
            <w:r w:rsidRPr="005D1ADD">
              <w:rPr>
                <w:rFonts w:ascii="Arial" w:eastAsia="Times New Roman" w:hAnsi="Arial" w:cs="Arial"/>
                <w:bCs/>
                <w:iCs/>
                <w:color w:val="000000"/>
                <w:lang w:val="es-CO" w:eastAsia="es-ES"/>
              </w:rPr>
              <w:t>Periodo</w:t>
            </w:r>
          </w:p>
        </w:tc>
        <w:tc>
          <w:tcPr>
            <w:tcW w:w="927" w:type="pct"/>
          </w:tcPr>
          <w:p w14:paraId="291B98BA" w14:textId="77777777" w:rsidR="00610D85" w:rsidRPr="005D1ADD" w:rsidRDefault="00610D85" w:rsidP="00411970">
            <w:pPr>
              <w:spacing w:after="0" w:line="240" w:lineRule="auto"/>
              <w:jc w:val="center"/>
              <w:rPr>
                <w:rFonts w:ascii="Arial" w:eastAsia="Times New Roman" w:hAnsi="Arial" w:cs="Arial"/>
                <w:bCs/>
                <w:iCs/>
                <w:color w:val="000000"/>
                <w:lang w:val="es-CO" w:eastAsia="es-ES"/>
              </w:rPr>
            </w:pPr>
            <w:r w:rsidRPr="005D1ADD">
              <w:rPr>
                <w:rFonts w:ascii="Arial" w:eastAsia="Times New Roman" w:hAnsi="Arial" w:cs="Arial"/>
                <w:bCs/>
                <w:iCs/>
                <w:color w:val="000000"/>
                <w:lang w:val="es-CO" w:eastAsia="es-ES"/>
              </w:rPr>
              <w:t>Evaluación</w:t>
            </w:r>
          </w:p>
        </w:tc>
      </w:tr>
      <w:tr w:rsidR="005978B0" w:rsidRPr="005D1ADD" w14:paraId="4620ADB4" w14:textId="77777777" w:rsidTr="005978B0">
        <w:trPr>
          <w:trHeight w:val="276"/>
        </w:trPr>
        <w:tc>
          <w:tcPr>
            <w:tcW w:w="1644" w:type="pct"/>
            <w:shd w:val="clear" w:color="auto" w:fill="auto"/>
            <w:noWrap/>
            <w:vAlign w:val="center"/>
          </w:tcPr>
          <w:p w14:paraId="0F3ADD9C" w14:textId="77777777" w:rsidR="00610D85" w:rsidRPr="005D1ADD" w:rsidRDefault="00610D85" w:rsidP="00411970">
            <w:pPr>
              <w:spacing w:after="0" w:line="240" w:lineRule="auto"/>
              <w:rPr>
                <w:rFonts w:ascii="Arial" w:eastAsia="Times New Roman" w:hAnsi="Arial" w:cs="Arial"/>
                <w:b/>
                <w:bCs/>
                <w:iCs/>
                <w:color w:val="000000"/>
                <w:sz w:val="18"/>
                <w:szCs w:val="18"/>
                <w:lang w:val="es-CO" w:eastAsia="es-ES"/>
              </w:rPr>
            </w:pPr>
            <w:r w:rsidRPr="005D1ADD">
              <w:rPr>
                <w:rFonts w:ascii="Arial" w:eastAsia="Times New Roman" w:hAnsi="Arial" w:cs="Arial"/>
                <w:b/>
                <w:bCs/>
                <w:iCs/>
                <w:color w:val="000000"/>
                <w:sz w:val="18"/>
                <w:szCs w:val="18"/>
                <w:lang w:val="es-CO" w:eastAsia="es-ES"/>
              </w:rPr>
              <w:t xml:space="preserve">Juan Carlos Arrieta </w:t>
            </w:r>
            <w:proofErr w:type="spellStart"/>
            <w:r w:rsidRPr="005D1ADD">
              <w:rPr>
                <w:rFonts w:ascii="Arial" w:eastAsia="Times New Roman" w:hAnsi="Arial" w:cs="Arial"/>
                <w:b/>
                <w:bCs/>
                <w:iCs/>
                <w:color w:val="000000"/>
                <w:sz w:val="18"/>
                <w:szCs w:val="18"/>
                <w:lang w:val="es-CO" w:eastAsia="es-ES"/>
              </w:rPr>
              <w:t>Bechara</w:t>
            </w:r>
            <w:proofErr w:type="spellEnd"/>
          </w:p>
        </w:tc>
        <w:tc>
          <w:tcPr>
            <w:tcW w:w="712" w:type="pct"/>
            <w:vAlign w:val="center"/>
          </w:tcPr>
          <w:p w14:paraId="605458BA" w14:textId="77777777" w:rsidR="00610D85" w:rsidRPr="005D1ADD" w:rsidRDefault="00610D85" w:rsidP="00411970">
            <w:pPr>
              <w:spacing w:after="0" w:line="240" w:lineRule="auto"/>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Medicina Interna</w:t>
            </w:r>
          </w:p>
        </w:tc>
        <w:tc>
          <w:tcPr>
            <w:tcW w:w="678" w:type="pct"/>
          </w:tcPr>
          <w:p w14:paraId="1EDCB41C" w14:textId="65D1AD7E"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2.0</w:t>
            </w:r>
          </w:p>
        </w:tc>
        <w:tc>
          <w:tcPr>
            <w:tcW w:w="523" w:type="pct"/>
          </w:tcPr>
          <w:p w14:paraId="13F6562A"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5.0</w:t>
            </w:r>
          </w:p>
        </w:tc>
        <w:tc>
          <w:tcPr>
            <w:tcW w:w="516" w:type="pct"/>
          </w:tcPr>
          <w:p w14:paraId="6C544160"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2014-2015</w:t>
            </w:r>
          </w:p>
        </w:tc>
        <w:tc>
          <w:tcPr>
            <w:tcW w:w="927" w:type="pct"/>
          </w:tcPr>
          <w:p w14:paraId="775D01F3" w14:textId="0C058C32" w:rsidR="00610D85" w:rsidRPr="005D1ADD" w:rsidRDefault="00EA3BE4" w:rsidP="00411970">
            <w:pPr>
              <w:spacing w:after="0" w:line="240" w:lineRule="auto"/>
              <w:jc w:val="center"/>
              <w:rPr>
                <w:rFonts w:ascii="Arial" w:eastAsia="Times New Roman" w:hAnsi="Arial" w:cs="Arial"/>
                <w:b/>
                <w:bCs/>
                <w:iCs/>
                <w:color w:val="000000"/>
                <w:sz w:val="24"/>
                <w:szCs w:val="24"/>
                <w:lang w:val="es-CO" w:eastAsia="es-ES"/>
              </w:rPr>
            </w:pPr>
            <w:r w:rsidRPr="005D1ADD">
              <w:rPr>
                <w:rFonts w:ascii="Arial" w:eastAsia="Times New Roman" w:hAnsi="Arial" w:cs="Arial"/>
                <w:bCs/>
                <w:iCs/>
                <w:color w:val="000000"/>
                <w:sz w:val="18"/>
                <w:szCs w:val="18"/>
                <w:lang w:val="es-CO" w:eastAsia="es-ES"/>
              </w:rPr>
              <w:t>Excelente</w:t>
            </w:r>
          </w:p>
        </w:tc>
      </w:tr>
      <w:tr w:rsidR="005978B0" w:rsidRPr="005D1ADD" w14:paraId="46B3E21A" w14:textId="77777777" w:rsidTr="005978B0">
        <w:trPr>
          <w:trHeight w:val="276"/>
        </w:trPr>
        <w:tc>
          <w:tcPr>
            <w:tcW w:w="1644" w:type="pct"/>
            <w:shd w:val="clear" w:color="auto" w:fill="auto"/>
            <w:noWrap/>
            <w:vAlign w:val="center"/>
          </w:tcPr>
          <w:p w14:paraId="6EB4B7EA" w14:textId="77777777" w:rsidR="00610D85" w:rsidRPr="005D1ADD" w:rsidRDefault="00610D85" w:rsidP="00411970">
            <w:pPr>
              <w:spacing w:after="0" w:line="240" w:lineRule="auto"/>
              <w:rPr>
                <w:rFonts w:ascii="Arial" w:eastAsia="Times New Roman" w:hAnsi="Arial" w:cs="Arial"/>
                <w:b/>
                <w:bCs/>
                <w:iCs/>
                <w:color w:val="000000"/>
                <w:sz w:val="18"/>
                <w:szCs w:val="18"/>
                <w:lang w:val="es-CO" w:eastAsia="es-ES"/>
              </w:rPr>
            </w:pPr>
            <w:r w:rsidRPr="005D1ADD">
              <w:rPr>
                <w:rFonts w:ascii="Arial" w:eastAsia="Times New Roman" w:hAnsi="Arial" w:cs="Arial"/>
                <w:b/>
                <w:bCs/>
                <w:iCs/>
                <w:color w:val="000000"/>
                <w:sz w:val="18"/>
                <w:szCs w:val="18"/>
                <w:lang w:val="es-CO" w:eastAsia="es-ES"/>
              </w:rPr>
              <w:t>Luis Fernando Arias Restrepo</w:t>
            </w:r>
          </w:p>
        </w:tc>
        <w:tc>
          <w:tcPr>
            <w:tcW w:w="712" w:type="pct"/>
            <w:vAlign w:val="center"/>
          </w:tcPr>
          <w:p w14:paraId="260090EF" w14:textId="77777777" w:rsidR="00610D85" w:rsidRPr="005D1ADD" w:rsidRDefault="00610D85" w:rsidP="00411970">
            <w:pPr>
              <w:spacing w:after="0" w:line="240" w:lineRule="auto"/>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Patología</w:t>
            </w:r>
          </w:p>
        </w:tc>
        <w:tc>
          <w:tcPr>
            <w:tcW w:w="678" w:type="pct"/>
          </w:tcPr>
          <w:p w14:paraId="7EC4DD23" w14:textId="37F9A433"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4.0</w:t>
            </w:r>
          </w:p>
        </w:tc>
        <w:tc>
          <w:tcPr>
            <w:tcW w:w="523" w:type="pct"/>
          </w:tcPr>
          <w:p w14:paraId="61649062"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5.0</w:t>
            </w:r>
          </w:p>
        </w:tc>
        <w:tc>
          <w:tcPr>
            <w:tcW w:w="516" w:type="pct"/>
          </w:tcPr>
          <w:p w14:paraId="6A03E56D"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2014-2015</w:t>
            </w:r>
          </w:p>
        </w:tc>
        <w:tc>
          <w:tcPr>
            <w:tcW w:w="927" w:type="pct"/>
          </w:tcPr>
          <w:p w14:paraId="32858108" w14:textId="1B6C0884" w:rsidR="00610D85" w:rsidRPr="005D1ADD" w:rsidRDefault="00EA3BE4" w:rsidP="00411970">
            <w:pPr>
              <w:spacing w:after="0" w:line="240" w:lineRule="auto"/>
              <w:jc w:val="center"/>
              <w:rPr>
                <w:rFonts w:ascii="Arial" w:eastAsia="Times New Roman" w:hAnsi="Arial" w:cs="Arial"/>
                <w:b/>
                <w:bCs/>
                <w:iCs/>
                <w:color w:val="000000"/>
                <w:sz w:val="24"/>
                <w:szCs w:val="24"/>
                <w:lang w:val="es-CO" w:eastAsia="es-ES"/>
              </w:rPr>
            </w:pPr>
            <w:r w:rsidRPr="005D1ADD">
              <w:rPr>
                <w:rFonts w:ascii="Arial" w:eastAsia="Times New Roman" w:hAnsi="Arial" w:cs="Arial"/>
                <w:bCs/>
                <w:iCs/>
                <w:color w:val="000000"/>
                <w:sz w:val="18"/>
                <w:szCs w:val="18"/>
                <w:lang w:val="es-CO" w:eastAsia="es-ES"/>
              </w:rPr>
              <w:t>Excelente</w:t>
            </w:r>
          </w:p>
        </w:tc>
      </w:tr>
      <w:tr w:rsidR="005978B0" w:rsidRPr="005D1ADD" w14:paraId="40B63C49" w14:textId="77777777" w:rsidTr="005978B0">
        <w:trPr>
          <w:trHeight w:val="276"/>
        </w:trPr>
        <w:tc>
          <w:tcPr>
            <w:tcW w:w="1644" w:type="pct"/>
            <w:shd w:val="clear" w:color="auto" w:fill="auto"/>
            <w:noWrap/>
            <w:vAlign w:val="center"/>
          </w:tcPr>
          <w:p w14:paraId="7DF5E33F" w14:textId="77777777" w:rsidR="00610D85" w:rsidRPr="005D1ADD" w:rsidRDefault="00610D85" w:rsidP="00411970">
            <w:pPr>
              <w:spacing w:after="0" w:line="240" w:lineRule="auto"/>
              <w:rPr>
                <w:rFonts w:ascii="Arial" w:eastAsia="Times New Roman" w:hAnsi="Arial" w:cs="Arial"/>
                <w:b/>
                <w:bCs/>
                <w:iCs/>
                <w:color w:val="000000"/>
                <w:sz w:val="18"/>
                <w:szCs w:val="18"/>
                <w:lang w:val="es-CO" w:eastAsia="es-ES"/>
              </w:rPr>
            </w:pPr>
            <w:r w:rsidRPr="005D1ADD">
              <w:rPr>
                <w:rFonts w:ascii="Arial" w:eastAsia="Times New Roman" w:hAnsi="Arial" w:cs="Arial"/>
                <w:b/>
                <w:bCs/>
                <w:iCs/>
                <w:color w:val="000000"/>
                <w:sz w:val="18"/>
                <w:szCs w:val="18"/>
                <w:lang w:val="es-CO" w:eastAsia="es-ES"/>
              </w:rPr>
              <w:t xml:space="preserve">Carolina López </w:t>
            </w:r>
            <w:proofErr w:type="spellStart"/>
            <w:r w:rsidRPr="005D1ADD">
              <w:rPr>
                <w:rFonts w:ascii="Arial" w:eastAsia="Times New Roman" w:hAnsi="Arial" w:cs="Arial"/>
                <w:b/>
                <w:bCs/>
                <w:iCs/>
                <w:color w:val="000000"/>
                <w:sz w:val="18"/>
                <w:szCs w:val="18"/>
                <w:lang w:val="es-CO" w:eastAsia="es-ES"/>
              </w:rPr>
              <w:t>Urán</w:t>
            </w:r>
            <w:proofErr w:type="spellEnd"/>
          </w:p>
        </w:tc>
        <w:tc>
          <w:tcPr>
            <w:tcW w:w="712" w:type="pct"/>
            <w:vAlign w:val="center"/>
          </w:tcPr>
          <w:p w14:paraId="5D1BE5FD" w14:textId="77777777" w:rsidR="00610D85" w:rsidRPr="005D1ADD" w:rsidRDefault="00610D85" w:rsidP="00411970">
            <w:pPr>
              <w:spacing w:after="0" w:line="240" w:lineRule="auto"/>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Patología</w:t>
            </w:r>
          </w:p>
        </w:tc>
        <w:tc>
          <w:tcPr>
            <w:tcW w:w="678" w:type="pct"/>
          </w:tcPr>
          <w:p w14:paraId="12530FBA"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4.935</w:t>
            </w:r>
          </w:p>
        </w:tc>
        <w:tc>
          <w:tcPr>
            <w:tcW w:w="523" w:type="pct"/>
          </w:tcPr>
          <w:p w14:paraId="178F0CDE"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5.0</w:t>
            </w:r>
          </w:p>
        </w:tc>
        <w:tc>
          <w:tcPr>
            <w:tcW w:w="516" w:type="pct"/>
          </w:tcPr>
          <w:p w14:paraId="65ED6043"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2014-2015</w:t>
            </w:r>
          </w:p>
        </w:tc>
        <w:tc>
          <w:tcPr>
            <w:tcW w:w="927" w:type="pct"/>
          </w:tcPr>
          <w:p w14:paraId="5E92CC58"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Excelente</w:t>
            </w:r>
          </w:p>
        </w:tc>
      </w:tr>
      <w:tr w:rsidR="005978B0" w:rsidRPr="005D1ADD" w14:paraId="636ACD51" w14:textId="77777777" w:rsidTr="005978B0">
        <w:trPr>
          <w:trHeight w:val="276"/>
        </w:trPr>
        <w:tc>
          <w:tcPr>
            <w:tcW w:w="1644" w:type="pct"/>
            <w:shd w:val="clear" w:color="auto" w:fill="auto"/>
            <w:noWrap/>
            <w:vAlign w:val="center"/>
          </w:tcPr>
          <w:p w14:paraId="2A33A113" w14:textId="77777777" w:rsidR="00610D85" w:rsidRPr="005D1ADD" w:rsidRDefault="00610D85" w:rsidP="00411970">
            <w:pPr>
              <w:spacing w:after="0" w:line="240" w:lineRule="auto"/>
              <w:rPr>
                <w:rFonts w:ascii="Arial" w:eastAsia="Times New Roman" w:hAnsi="Arial" w:cs="Arial"/>
                <w:b/>
                <w:bCs/>
                <w:iCs/>
                <w:color w:val="000000"/>
                <w:sz w:val="18"/>
                <w:szCs w:val="18"/>
                <w:lang w:val="es-CO" w:eastAsia="es-ES"/>
              </w:rPr>
            </w:pPr>
            <w:r w:rsidRPr="005D1ADD">
              <w:rPr>
                <w:rFonts w:ascii="Arial" w:eastAsia="Times New Roman" w:hAnsi="Arial" w:cs="Arial"/>
                <w:b/>
                <w:bCs/>
                <w:iCs/>
                <w:color w:val="000000"/>
                <w:sz w:val="18"/>
                <w:szCs w:val="18"/>
                <w:lang w:val="es-CO" w:eastAsia="es-ES"/>
              </w:rPr>
              <w:t>Juan Manuel Alfaro Velásquez</w:t>
            </w:r>
          </w:p>
        </w:tc>
        <w:tc>
          <w:tcPr>
            <w:tcW w:w="712" w:type="pct"/>
            <w:vAlign w:val="center"/>
          </w:tcPr>
          <w:p w14:paraId="19B7269A" w14:textId="77777777" w:rsidR="00610D85" w:rsidRPr="005D1ADD" w:rsidRDefault="00610D85" w:rsidP="00411970">
            <w:pPr>
              <w:spacing w:after="0" w:line="240" w:lineRule="auto"/>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Pediatría y Puericultura</w:t>
            </w:r>
          </w:p>
        </w:tc>
        <w:tc>
          <w:tcPr>
            <w:tcW w:w="678" w:type="pct"/>
          </w:tcPr>
          <w:p w14:paraId="2250AD7A"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4.986</w:t>
            </w:r>
          </w:p>
        </w:tc>
        <w:tc>
          <w:tcPr>
            <w:tcW w:w="523" w:type="pct"/>
          </w:tcPr>
          <w:p w14:paraId="0C1BD865"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4.823</w:t>
            </w:r>
          </w:p>
        </w:tc>
        <w:tc>
          <w:tcPr>
            <w:tcW w:w="516" w:type="pct"/>
          </w:tcPr>
          <w:p w14:paraId="23496193"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2014-2015</w:t>
            </w:r>
          </w:p>
        </w:tc>
        <w:tc>
          <w:tcPr>
            <w:tcW w:w="927" w:type="pct"/>
          </w:tcPr>
          <w:p w14:paraId="513117CC"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Excelente</w:t>
            </w:r>
          </w:p>
        </w:tc>
      </w:tr>
      <w:tr w:rsidR="005978B0" w:rsidRPr="005D1ADD" w14:paraId="45CBE6CE" w14:textId="77777777" w:rsidTr="005978B0">
        <w:trPr>
          <w:trHeight w:val="276"/>
        </w:trPr>
        <w:tc>
          <w:tcPr>
            <w:tcW w:w="1644" w:type="pct"/>
            <w:shd w:val="clear" w:color="auto" w:fill="auto"/>
            <w:noWrap/>
            <w:vAlign w:val="center"/>
          </w:tcPr>
          <w:p w14:paraId="13537EF6" w14:textId="77777777" w:rsidR="00610D85" w:rsidRPr="005D1ADD" w:rsidRDefault="00610D85" w:rsidP="00411970">
            <w:pPr>
              <w:spacing w:after="0" w:line="240" w:lineRule="auto"/>
              <w:rPr>
                <w:rFonts w:ascii="Arial" w:eastAsia="Times New Roman" w:hAnsi="Arial" w:cs="Arial"/>
                <w:b/>
                <w:bCs/>
                <w:iCs/>
                <w:color w:val="000000"/>
                <w:sz w:val="18"/>
                <w:szCs w:val="18"/>
                <w:lang w:val="es-CO" w:eastAsia="es-ES"/>
              </w:rPr>
            </w:pPr>
            <w:r w:rsidRPr="005D1ADD">
              <w:rPr>
                <w:rFonts w:ascii="Arial" w:eastAsia="Times New Roman" w:hAnsi="Arial" w:cs="Arial"/>
                <w:b/>
                <w:bCs/>
                <w:iCs/>
                <w:color w:val="000000"/>
                <w:sz w:val="18"/>
                <w:szCs w:val="18"/>
                <w:lang w:val="es-CO" w:eastAsia="es-ES"/>
              </w:rPr>
              <w:t>Juan David Muñoz Zuluaga</w:t>
            </w:r>
          </w:p>
        </w:tc>
        <w:tc>
          <w:tcPr>
            <w:tcW w:w="712" w:type="pct"/>
            <w:vAlign w:val="center"/>
          </w:tcPr>
          <w:p w14:paraId="053A5161" w14:textId="77777777" w:rsidR="00610D85" w:rsidRPr="005D1ADD" w:rsidRDefault="00610D85" w:rsidP="00411970">
            <w:pPr>
              <w:spacing w:after="0" w:line="240" w:lineRule="auto"/>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Pediatría y Puericultura</w:t>
            </w:r>
          </w:p>
        </w:tc>
        <w:tc>
          <w:tcPr>
            <w:tcW w:w="678" w:type="pct"/>
          </w:tcPr>
          <w:p w14:paraId="29509795"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5.0</w:t>
            </w:r>
          </w:p>
        </w:tc>
        <w:tc>
          <w:tcPr>
            <w:tcW w:w="523" w:type="pct"/>
          </w:tcPr>
          <w:p w14:paraId="13D40274"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4.94</w:t>
            </w:r>
          </w:p>
        </w:tc>
        <w:tc>
          <w:tcPr>
            <w:tcW w:w="516" w:type="pct"/>
          </w:tcPr>
          <w:p w14:paraId="476ECF04"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2014-2015</w:t>
            </w:r>
          </w:p>
        </w:tc>
        <w:tc>
          <w:tcPr>
            <w:tcW w:w="927" w:type="pct"/>
          </w:tcPr>
          <w:p w14:paraId="0108B31C"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Excelente</w:t>
            </w:r>
          </w:p>
        </w:tc>
      </w:tr>
      <w:tr w:rsidR="005978B0" w:rsidRPr="005D1ADD" w14:paraId="510934B5" w14:textId="77777777" w:rsidTr="005978B0">
        <w:trPr>
          <w:trHeight w:val="276"/>
        </w:trPr>
        <w:tc>
          <w:tcPr>
            <w:tcW w:w="1644" w:type="pct"/>
            <w:shd w:val="clear" w:color="auto" w:fill="auto"/>
            <w:noWrap/>
            <w:vAlign w:val="center"/>
          </w:tcPr>
          <w:p w14:paraId="3A623811" w14:textId="77777777" w:rsidR="00610D85" w:rsidRPr="005D1ADD" w:rsidRDefault="00610D85" w:rsidP="00411970">
            <w:pPr>
              <w:spacing w:after="0" w:line="240" w:lineRule="auto"/>
              <w:rPr>
                <w:rFonts w:ascii="Arial" w:eastAsia="Times New Roman" w:hAnsi="Arial" w:cs="Arial"/>
                <w:b/>
                <w:bCs/>
                <w:iCs/>
                <w:color w:val="000000"/>
                <w:sz w:val="18"/>
                <w:szCs w:val="18"/>
                <w:lang w:val="es-CO" w:eastAsia="es-ES"/>
              </w:rPr>
            </w:pPr>
            <w:r w:rsidRPr="005D1ADD">
              <w:rPr>
                <w:rFonts w:ascii="Arial" w:eastAsia="Times New Roman" w:hAnsi="Arial" w:cs="Arial"/>
                <w:b/>
                <w:bCs/>
                <w:iCs/>
                <w:color w:val="000000"/>
                <w:sz w:val="18"/>
                <w:szCs w:val="18"/>
                <w:lang w:val="es-CO" w:eastAsia="es-ES"/>
              </w:rPr>
              <w:t xml:space="preserve">Ruth María Erazo </w:t>
            </w:r>
            <w:proofErr w:type="spellStart"/>
            <w:r w:rsidRPr="005D1ADD">
              <w:rPr>
                <w:rFonts w:ascii="Arial" w:eastAsia="Times New Roman" w:hAnsi="Arial" w:cs="Arial"/>
                <w:b/>
                <w:bCs/>
                <w:iCs/>
                <w:color w:val="000000"/>
                <w:sz w:val="18"/>
                <w:szCs w:val="18"/>
                <w:lang w:val="es-CO" w:eastAsia="es-ES"/>
              </w:rPr>
              <w:t>Gárnica</w:t>
            </w:r>
            <w:proofErr w:type="spellEnd"/>
          </w:p>
        </w:tc>
        <w:tc>
          <w:tcPr>
            <w:tcW w:w="712" w:type="pct"/>
            <w:vAlign w:val="center"/>
          </w:tcPr>
          <w:p w14:paraId="650DB133" w14:textId="77777777" w:rsidR="00610D85" w:rsidRPr="005D1ADD" w:rsidRDefault="00610D85" w:rsidP="00411970">
            <w:pPr>
              <w:spacing w:after="0" w:line="240" w:lineRule="auto"/>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Pediatría y Puericultura</w:t>
            </w:r>
          </w:p>
        </w:tc>
        <w:tc>
          <w:tcPr>
            <w:tcW w:w="678" w:type="pct"/>
          </w:tcPr>
          <w:p w14:paraId="5953E73D"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*5.0</w:t>
            </w:r>
          </w:p>
        </w:tc>
        <w:tc>
          <w:tcPr>
            <w:tcW w:w="523" w:type="pct"/>
          </w:tcPr>
          <w:p w14:paraId="02DAF6B7"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5.0</w:t>
            </w:r>
          </w:p>
        </w:tc>
        <w:tc>
          <w:tcPr>
            <w:tcW w:w="516" w:type="pct"/>
          </w:tcPr>
          <w:p w14:paraId="25377F02"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2014-2015</w:t>
            </w:r>
          </w:p>
        </w:tc>
        <w:tc>
          <w:tcPr>
            <w:tcW w:w="927" w:type="pct"/>
          </w:tcPr>
          <w:p w14:paraId="5D102FDE"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Excelente</w:t>
            </w:r>
          </w:p>
        </w:tc>
      </w:tr>
      <w:tr w:rsidR="005978B0" w:rsidRPr="005D1ADD" w14:paraId="3518DB5B" w14:textId="77777777" w:rsidTr="005978B0">
        <w:trPr>
          <w:trHeight w:val="276"/>
        </w:trPr>
        <w:tc>
          <w:tcPr>
            <w:tcW w:w="1644" w:type="pct"/>
            <w:shd w:val="clear" w:color="auto" w:fill="auto"/>
            <w:noWrap/>
            <w:vAlign w:val="center"/>
          </w:tcPr>
          <w:p w14:paraId="6937F485" w14:textId="77777777" w:rsidR="00610D85" w:rsidRPr="005D1ADD" w:rsidRDefault="00610D85" w:rsidP="00411970">
            <w:pPr>
              <w:spacing w:after="0" w:line="240" w:lineRule="auto"/>
              <w:rPr>
                <w:rFonts w:ascii="Arial" w:eastAsia="Times New Roman" w:hAnsi="Arial" w:cs="Arial"/>
                <w:b/>
                <w:bCs/>
                <w:iCs/>
                <w:color w:val="000000"/>
                <w:sz w:val="18"/>
                <w:szCs w:val="18"/>
                <w:lang w:val="es-CO" w:eastAsia="es-ES"/>
              </w:rPr>
            </w:pPr>
            <w:proofErr w:type="spellStart"/>
            <w:r w:rsidRPr="005D1ADD">
              <w:rPr>
                <w:rFonts w:ascii="Arial" w:eastAsia="Times New Roman" w:hAnsi="Arial" w:cs="Arial"/>
                <w:b/>
                <w:bCs/>
                <w:iCs/>
                <w:color w:val="000000"/>
                <w:sz w:val="18"/>
                <w:szCs w:val="18"/>
                <w:lang w:val="es-CO" w:eastAsia="es-ES"/>
              </w:rPr>
              <w:t>Maurizio</w:t>
            </w:r>
            <w:proofErr w:type="spellEnd"/>
            <w:r w:rsidRPr="005D1ADD">
              <w:rPr>
                <w:rFonts w:ascii="Arial" w:eastAsia="Times New Roman" w:hAnsi="Arial" w:cs="Arial"/>
                <w:b/>
                <w:bCs/>
                <w:iCs/>
                <w:color w:val="000000"/>
                <w:sz w:val="18"/>
                <w:szCs w:val="18"/>
                <w:lang w:val="es-CO" w:eastAsia="es-ES"/>
              </w:rPr>
              <w:t xml:space="preserve"> </w:t>
            </w:r>
            <w:proofErr w:type="spellStart"/>
            <w:r w:rsidRPr="005D1ADD">
              <w:rPr>
                <w:rFonts w:ascii="Arial" w:eastAsia="Times New Roman" w:hAnsi="Arial" w:cs="Arial"/>
                <w:b/>
                <w:bCs/>
                <w:iCs/>
                <w:color w:val="000000"/>
                <w:sz w:val="18"/>
                <w:szCs w:val="18"/>
                <w:lang w:val="es-CO" w:eastAsia="es-ES"/>
              </w:rPr>
              <w:t>Massaro</w:t>
            </w:r>
            <w:proofErr w:type="spellEnd"/>
            <w:r w:rsidRPr="005D1ADD">
              <w:rPr>
                <w:rFonts w:ascii="Arial" w:eastAsia="Times New Roman" w:hAnsi="Arial" w:cs="Arial"/>
                <w:b/>
                <w:bCs/>
                <w:iCs/>
                <w:color w:val="000000"/>
                <w:sz w:val="18"/>
                <w:szCs w:val="18"/>
                <w:lang w:val="es-CO" w:eastAsia="es-ES"/>
              </w:rPr>
              <w:t xml:space="preserve"> Ceballos</w:t>
            </w:r>
          </w:p>
        </w:tc>
        <w:tc>
          <w:tcPr>
            <w:tcW w:w="712" w:type="pct"/>
            <w:vAlign w:val="center"/>
          </w:tcPr>
          <w:p w14:paraId="22AC7A52" w14:textId="77777777" w:rsidR="00610D85" w:rsidRPr="005D1ADD" w:rsidRDefault="00610D85" w:rsidP="00411970">
            <w:pPr>
              <w:spacing w:after="0" w:line="240" w:lineRule="auto"/>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Radiología</w:t>
            </w:r>
          </w:p>
        </w:tc>
        <w:tc>
          <w:tcPr>
            <w:tcW w:w="678" w:type="pct"/>
          </w:tcPr>
          <w:p w14:paraId="4DDD53C3"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*5.0</w:t>
            </w:r>
          </w:p>
        </w:tc>
        <w:tc>
          <w:tcPr>
            <w:tcW w:w="523" w:type="pct"/>
          </w:tcPr>
          <w:p w14:paraId="3EE32D9E"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4.892</w:t>
            </w:r>
          </w:p>
        </w:tc>
        <w:tc>
          <w:tcPr>
            <w:tcW w:w="516" w:type="pct"/>
          </w:tcPr>
          <w:p w14:paraId="2C59CEB5"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2014-2015</w:t>
            </w:r>
          </w:p>
        </w:tc>
        <w:tc>
          <w:tcPr>
            <w:tcW w:w="927" w:type="pct"/>
          </w:tcPr>
          <w:p w14:paraId="0C5BB419"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Excelente</w:t>
            </w:r>
          </w:p>
        </w:tc>
      </w:tr>
      <w:tr w:rsidR="005978B0" w:rsidRPr="005D1ADD" w14:paraId="519B2337" w14:textId="77777777" w:rsidTr="005978B0">
        <w:trPr>
          <w:trHeight w:val="276"/>
        </w:trPr>
        <w:tc>
          <w:tcPr>
            <w:tcW w:w="1644" w:type="pct"/>
            <w:shd w:val="clear" w:color="auto" w:fill="auto"/>
            <w:noWrap/>
            <w:vAlign w:val="center"/>
          </w:tcPr>
          <w:p w14:paraId="15A3F559" w14:textId="77777777" w:rsidR="00610D85" w:rsidRPr="005D1ADD" w:rsidRDefault="00610D85" w:rsidP="00411970">
            <w:pPr>
              <w:spacing w:after="0" w:line="240" w:lineRule="auto"/>
              <w:rPr>
                <w:rFonts w:ascii="Arial" w:eastAsia="Times New Roman" w:hAnsi="Arial" w:cs="Arial"/>
                <w:b/>
                <w:bCs/>
                <w:iCs/>
                <w:color w:val="000000"/>
                <w:sz w:val="18"/>
                <w:szCs w:val="18"/>
                <w:lang w:val="es-CO" w:eastAsia="es-ES"/>
              </w:rPr>
            </w:pPr>
            <w:r w:rsidRPr="005D1ADD">
              <w:rPr>
                <w:rFonts w:ascii="Arial" w:eastAsia="Times New Roman" w:hAnsi="Arial" w:cs="Arial"/>
                <w:b/>
                <w:bCs/>
                <w:iCs/>
                <w:color w:val="000000"/>
                <w:sz w:val="18"/>
                <w:szCs w:val="18"/>
                <w:lang w:val="es-CO" w:eastAsia="es-ES"/>
              </w:rPr>
              <w:t>Mónica Lucía Giraldo Restrepo</w:t>
            </w:r>
          </w:p>
        </w:tc>
        <w:tc>
          <w:tcPr>
            <w:tcW w:w="712" w:type="pct"/>
            <w:vAlign w:val="center"/>
          </w:tcPr>
          <w:p w14:paraId="4E080F27" w14:textId="77777777" w:rsidR="00610D85" w:rsidRPr="005D1ADD" w:rsidRDefault="00610D85" w:rsidP="00411970">
            <w:pPr>
              <w:spacing w:after="0" w:line="240" w:lineRule="auto"/>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Microbiología y Parasitología</w:t>
            </w:r>
          </w:p>
        </w:tc>
        <w:tc>
          <w:tcPr>
            <w:tcW w:w="678" w:type="pct"/>
          </w:tcPr>
          <w:p w14:paraId="263A315F"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5.45</w:t>
            </w:r>
          </w:p>
        </w:tc>
        <w:tc>
          <w:tcPr>
            <w:tcW w:w="523" w:type="pct"/>
          </w:tcPr>
          <w:p w14:paraId="2184DA10"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4.93</w:t>
            </w:r>
          </w:p>
        </w:tc>
        <w:tc>
          <w:tcPr>
            <w:tcW w:w="516" w:type="pct"/>
          </w:tcPr>
          <w:p w14:paraId="00AE5568"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2014-2015</w:t>
            </w:r>
          </w:p>
        </w:tc>
        <w:tc>
          <w:tcPr>
            <w:tcW w:w="927" w:type="pct"/>
          </w:tcPr>
          <w:p w14:paraId="3B0F3619"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Excelente</w:t>
            </w:r>
          </w:p>
        </w:tc>
      </w:tr>
      <w:tr w:rsidR="005978B0" w:rsidRPr="005D1ADD" w14:paraId="25EAB39F" w14:textId="77777777" w:rsidTr="005978B0">
        <w:trPr>
          <w:trHeight w:val="276"/>
        </w:trPr>
        <w:tc>
          <w:tcPr>
            <w:tcW w:w="1644" w:type="pct"/>
            <w:shd w:val="clear" w:color="auto" w:fill="auto"/>
            <w:noWrap/>
            <w:vAlign w:val="center"/>
          </w:tcPr>
          <w:p w14:paraId="47A2DAE2" w14:textId="77777777" w:rsidR="00610D85" w:rsidRPr="005D1ADD" w:rsidRDefault="00610D85" w:rsidP="00411970">
            <w:pPr>
              <w:spacing w:after="0" w:line="240" w:lineRule="auto"/>
              <w:rPr>
                <w:rFonts w:ascii="Arial" w:eastAsia="Times New Roman" w:hAnsi="Arial" w:cs="Arial"/>
                <w:b/>
                <w:bCs/>
                <w:iCs/>
                <w:color w:val="000000"/>
                <w:sz w:val="18"/>
                <w:szCs w:val="18"/>
                <w:lang w:val="es-CO" w:eastAsia="es-ES"/>
              </w:rPr>
            </w:pPr>
            <w:r w:rsidRPr="005D1ADD">
              <w:rPr>
                <w:rFonts w:ascii="Arial" w:eastAsia="Times New Roman" w:hAnsi="Arial" w:cs="Arial"/>
                <w:b/>
                <w:bCs/>
                <w:iCs/>
                <w:color w:val="000000"/>
                <w:sz w:val="18"/>
                <w:szCs w:val="18"/>
                <w:lang w:val="es-CO" w:eastAsia="es-ES"/>
              </w:rPr>
              <w:t>Javier Orlando Contreras Ortiz</w:t>
            </w:r>
          </w:p>
        </w:tc>
        <w:tc>
          <w:tcPr>
            <w:tcW w:w="712" w:type="pct"/>
            <w:vAlign w:val="center"/>
          </w:tcPr>
          <w:p w14:paraId="4DB3EB24" w14:textId="77777777" w:rsidR="00610D85" w:rsidRPr="005D1ADD" w:rsidRDefault="00610D85" w:rsidP="00411970">
            <w:pPr>
              <w:spacing w:after="0" w:line="240" w:lineRule="auto"/>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Pediatría y Puericultura</w:t>
            </w:r>
          </w:p>
        </w:tc>
        <w:tc>
          <w:tcPr>
            <w:tcW w:w="678" w:type="pct"/>
          </w:tcPr>
          <w:p w14:paraId="0A509228"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4.785</w:t>
            </w:r>
          </w:p>
        </w:tc>
        <w:tc>
          <w:tcPr>
            <w:tcW w:w="523" w:type="pct"/>
          </w:tcPr>
          <w:p w14:paraId="5003C659"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5.0</w:t>
            </w:r>
          </w:p>
        </w:tc>
        <w:tc>
          <w:tcPr>
            <w:tcW w:w="516" w:type="pct"/>
          </w:tcPr>
          <w:p w14:paraId="3BDD188D"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2014-2015</w:t>
            </w:r>
          </w:p>
        </w:tc>
        <w:tc>
          <w:tcPr>
            <w:tcW w:w="927" w:type="pct"/>
          </w:tcPr>
          <w:p w14:paraId="2C03B95B" w14:textId="77777777" w:rsidR="00610D85" w:rsidRPr="005D1ADD" w:rsidRDefault="00610D85" w:rsidP="00411970">
            <w:pPr>
              <w:spacing w:after="0" w:line="240" w:lineRule="auto"/>
              <w:jc w:val="center"/>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Excelente</w:t>
            </w:r>
          </w:p>
        </w:tc>
      </w:tr>
    </w:tbl>
    <w:p w14:paraId="37F9B341" w14:textId="77777777" w:rsidR="00610D85" w:rsidRPr="005D1ADD" w:rsidRDefault="00610D85" w:rsidP="00610D85">
      <w:pPr>
        <w:spacing w:after="0" w:line="240" w:lineRule="auto"/>
        <w:ind w:left="705" w:hanging="705"/>
        <w:jc w:val="both"/>
        <w:rPr>
          <w:rFonts w:ascii="Arial" w:eastAsia="Times New Roman" w:hAnsi="Arial" w:cs="Arial"/>
          <w:lang w:eastAsia="es-ES"/>
        </w:rPr>
      </w:pPr>
    </w:p>
    <w:p w14:paraId="5E425F03" w14:textId="06F4F1E6" w:rsidR="00F91789" w:rsidRPr="005D1ADD" w:rsidRDefault="00684B4B" w:rsidP="00175730">
      <w:pPr>
        <w:spacing w:after="0" w:line="240" w:lineRule="auto"/>
        <w:ind w:left="708" w:right="-658"/>
        <w:jc w:val="both"/>
        <w:rPr>
          <w:rFonts w:ascii="Arial" w:eastAsia="Times New Roman" w:hAnsi="Arial" w:cs="Arial"/>
          <w:sz w:val="20"/>
          <w:szCs w:val="20"/>
          <w:lang w:eastAsia="es-ES"/>
        </w:rPr>
      </w:pPr>
      <w:r w:rsidRPr="005D1ADD">
        <w:rPr>
          <w:rFonts w:ascii="Arial" w:eastAsia="Times New Roman" w:hAnsi="Arial" w:cs="Arial"/>
          <w:b/>
          <w:sz w:val="32"/>
          <w:szCs w:val="32"/>
          <w:lang w:eastAsia="es-ES"/>
        </w:rPr>
        <w:t>*</w:t>
      </w:r>
      <w:r w:rsidR="00610D85" w:rsidRPr="005D1ADD">
        <w:rPr>
          <w:rFonts w:ascii="Arial" w:eastAsia="Times New Roman" w:hAnsi="Arial" w:cs="Arial"/>
          <w:b/>
          <w:sz w:val="32"/>
          <w:szCs w:val="32"/>
          <w:lang w:eastAsia="es-ES"/>
        </w:rPr>
        <w:t xml:space="preserve"> </w:t>
      </w:r>
      <w:r w:rsidRPr="005D1ADD">
        <w:rPr>
          <w:rFonts w:ascii="Arial" w:eastAsia="Times New Roman" w:hAnsi="Arial" w:cs="Arial"/>
          <w:sz w:val="20"/>
          <w:szCs w:val="20"/>
          <w:lang w:eastAsia="es-ES"/>
        </w:rPr>
        <w:t>Docentes e</w:t>
      </w:r>
      <w:r w:rsidR="00610D85" w:rsidRPr="005D1ADD">
        <w:rPr>
          <w:rFonts w:ascii="Arial" w:eastAsia="Times New Roman" w:hAnsi="Arial" w:cs="Arial"/>
          <w:sz w:val="20"/>
          <w:szCs w:val="20"/>
          <w:lang w:eastAsia="es-ES"/>
        </w:rPr>
        <w:t>valuados por un solo estudiante</w:t>
      </w:r>
      <w:r w:rsidRPr="005D1ADD">
        <w:rPr>
          <w:rFonts w:ascii="Arial" w:eastAsia="Times New Roman" w:hAnsi="Arial" w:cs="Arial"/>
          <w:sz w:val="20"/>
          <w:szCs w:val="20"/>
          <w:lang w:eastAsia="es-ES"/>
        </w:rPr>
        <w:t xml:space="preserve">. La próxima semana informa la vicedecana, se va a reunir con los Coordinadores de área para </w:t>
      </w:r>
      <w:r w:rsidR="00EA3BE4" w:rsidRPr="005D1ADD">
        <w:rPr>
          <w:rFonts w:ascii="Arial" w:eastAsia="Times New Roman" w:hAnsi="Arial" w:cs="Arial"/>
          <w:sz w:val="20"/>
          <w:szCs w:val="20"/>
          <w:lang w:eastAsia="es-ES"/>
        </w:rPr>
        <w:t xml:space="preserve">seguir </w:t>
      </w:r>
      <w:r w:rsidR="008F3AB3" w:rsidRPr="005D1ADD">
        <w:rPr>
          <w:rFonts w:ascii="Arial" w:eastAsia="Times New Roman" w:hAnsi="Arial" w:cs="Arial"/>
          <w:sz w:val="20"/>
          <w:szCs w:val="20"/>
          <w:lang w:eastAsia="es-ES"/>
        </w:rPr>
        <w:t>evalua</w:t>
      </w:r>
      <w:r w:rsidR="00EA3BE4" w:rsidRPr="005D1ADD">
        <w:rPr>
          <w:rFonts w:ascii="Arial" w:eastAsia="Times New Roman" w:hAnsi="Arial" w:cs="Arial"/>
          <w:sz w:val="20"/>
          <w:szCs w:val="20"/>
          <w:lang w:eastAsia="es-ES"/>
        </w:rPr>
        <w:t>ndo</w:t>
      </w:r>
      <w:r w:rsidR="008F3AB3" w:rsidRPr="005D1ADD">
        <w:rPr>
          <w:rFonts w:ascii="Arial" w:eastAsia="Times New Roman" w:hAnsi="Arial" w:cs="Arial"/>
          <w:sz w:val="20"/>
          <w:szCs w:val="20"/>
          <w:lang w:eastAsia="es-ES"/>
        </w:rPr>
        <w:t>, así se requiera por medio de papel.</w:t>
      </w:r>
    </w:p>
    <w:p w14:paraId="5AB66EF5" w14:textId="77777777" w:rsidR="00610D85" w:rsidRDefault="00610D85" w:rsidP="00610D85">
      <w:pPr>
        <w:spacing w:after="0" w:line="240" w:lineRule="auto"/>
        <w:jc w:val="both"/>
        <w:rPr>
          <w:rFonts w:ascii="Arial" w:eastAsia="Times New Roman" w:hAnsi="Arial" w:cs="Arial"/>
          <w:lang w:eastAsia="es-ES"/>
        </w:rPr>
      </w:pPr>
      <w:r w:rsidRPr="005D1ADD">
        <w:rPr>
          <w:rFonts w:ascii="Arial" w:eastAsia="Times New Roman" w:hAnsi="Arial" w:cs="Arial"/>
          <w:lang w:eastAsia="es-ES"/>
        </w:rPr>
        <w:t>9.2</w:t>
      </w:r>
      <w:r w:rsidRPr="005D1ADD">
        <w:rPr>
          <w:rFonts w:ascii="Arial" w:eastAsia="Times New Roman" w:hAnsi="Arial" w:cs="Arial"/>
          <w:b/>
          <w:lang w:eastAsia="es-ES"/>
        </w:rPr>
        <w:tab/>
        <w:t>Escalafón docente</w:t>
      </w:r>
      <w:r w:rsidRPr="005D1ADD">
        <w:rPr>
          <w:rFonts w:ascii="Arial" w:eastAsia="Times New Roman" w:hAnsi="Arial" w:cs="Arial"/>
          <w:lang w:eastAsia="es-ES"/>
        </w:rPr>
        <w:t xml:space="preserve">: </w:t>
      </w:r>
    </w:p>
    <w:p w14:paraId="6EBC0416" w14:textId="77777777" w:rsidR="00DA1A19" w:rsidRPr="005D1ADD" w:rsidRDefault="00DA1A19" w:rsidP="00610D85">
      <w:pPr>
        <w:spacing w:after="0" w:line="240" w:lineRule="auto"/>
        <w:jc w:val="both"/>
        <w:rPr>
          <w:rFonts w:ascii="Arial" w:eastAsia="Times New Roman" w:hAnsi="Arial" w:cs="Arial"/>
          <w:lang w:eastAsia="es-ES"/>
        </w:rPr>
      </w:pPr>
    </w:p>
    <w:p w14:paraId="555DC772" w14:textId="77777777" w:rsidR="00610D85" w:rsidRPr="005D1ADD" w:rsidRDefault="00610D85" w:rsidP="00610D85">
      <w:pPr>
        <w:pStyle w:val="Prrafodelista"/>
        <w:numPr>
          <w:ilvl w:val="0"/>
          <w:numId w:val="2"/>
        </w:numPr>
        <w:spacing w:after="0" w:line="240" w:lineRule="auto"/>
        <w:ind w:left="709" w:hanging="425"/>
        <w:jc w:val="both"/>
        <w:rPr>
          <w:rFonts w:ascii="Arial" w:hAnsi="Arial" w:cs="Arial"/>
          <w:b/>
          <w:lang w:val="es-ES"/>
        </w:rPr>
      </w:pPr>
      <w:r w:rsidRPr="005D1ADD">
        <w:rPr>
          <w:rFonts w:ascii="Arial" w:hAnsi="Arial" w:cs="Arial"/>
          <w:b/>
          <w:lang w:val="es-ES"/>
        </w:rPr>
        <w:t>Solicitud de ascenso a titular o asociado:</w:t>
      </w:r>
    </w:p>
    <w:p w14:paraId="09B936A9" w14:textId="77777777" w:rsidR="00610D85" w:rsidRPr="005D1ADD" w:rsidRDefault="00610D85" w:rsidP="00610D85">
      <w:pPr>
        <w:spacing w:after="0" w:line="240" w:lineRule="auto"/>
        <w:ind w:left="709" w:hanging="709"/>
        <w:jc w:val="both"/>
        <w:rPr>
          <w:rFonts w:ascii="Arial" w:eastAsia="Times New Roman" w:hAnsi="Arial" w:cs="Arial"/>
          <w:lang w:val="es-ES" w:eastAsia="es-E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1276"/>
        <w:gridCol w:w="992"/>
        <w:gridCol w:w="2126"/>
        <w:gridCol w:w="1985"/>
      </w:tblGrid>
      <w:tr w:rsidR="00610D85" w:rsidRPr="005D1ADD" w14:paraId="1A1F812F" w14:textId="77777777" w:rsidTr="005978B0">
        <w:trPr>
          <w:trHeight w:val="276"/>
        </w:trPr>
        <w:tc>
          <w:tcPr>
            <w:tcW w:w="3403" w:type="dxa"/>
            <w:shd w:val="clear" w:color="auto" w:fill="auto"/>
            <w:noWrap/>
            <w:vAlign w:val="center"/>
          </w:tcPr>
          <w:p w14:paraId="2172A77F" w14:textId="77777777" w:rsidR="00610D85" w:rsidRPr="005D1ADD" w:rsidRDefault="00610D85" w:rsidP="00411970">
            <w:pPr>
              <w:spacing w:after="0" w:line="240" w:lineRule="auto"/>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Nombre del Docente</w:t>
            </w:r>
          </w:p>
        </w:tc>
        <w:tc>
          <w:tcPr>
            <w:tcW w:w="1276" w:type="dxa"/>
            <w:vAlign w:val="center"/>
          </w:tcPr>
          <w:p w14:paraId="46906C28" w14:textId="77777777" w:rsidR="00610D85" w:rsidRPr="005D1ADD" w:rsidRDefault="00610D85" w:rsidP="00411970">
            <w:pPr>
              <w:spacing w:after="0" w:line="240" w:lineRule="auto"/>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Dependencia</w:t>
            </w:r>
          </w:p>
        </w:tc>
        <w:tc>
          <w:tcPr>
            <w:tcW w:w="992" w:type="dxa"/>
          </w:tcPr>
          <w:p w14:paraId="2D921D23" w14:textId="77777777" w:rsidR="00610D85" w:rsidRPr="005D1ADD" w:rsidRDefault="00610D85" w:rsidP="00411970">
            <w:pPr>
              <w:spacing w:after="0" w:line="240" w:lineRule="auto"/>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Categoría</w:t>
            </w:r>
          </w:p>
        </w:tc>
        <w:tc>
          <w:tcPr>
            <w:tcW w:w="2126" w:type="dxa"/>
          </w:tcPr>
          <w:p w14:paraId="5974A30D" w14:textId="77777777" w:rsidR="00610D85" w:rsidRPr="005D1ADD" w:rsidRDefault="00610D85" w:rsidP="00411970">
            <w:pPr>
              <w:spacing w:after="0" w:line="240" w:lineRule="auto"/>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 xml:space="preserve">Nombre del trabajo: </w:t>
            </w:r>
          </w:p>
        </w:tc>
        <w:tc>
          <w:tcPr>
            <w:tcW w:w="1985" w:type="dxa"/>
          </w:tcPr>
          <w:p w14:paraId="6AA013AB" w14:textId="0FAAC3D4" w:rsidR="00610D85" w:rsidRPr="005D1ADD" w:rsidRDefault="00610D85" w:rsidP="00892932">
            <w:pPr>
              <w:spacing w:after="0" w:line="240" w:lineRule="auto"/>
              <w:rPr>
                <w:rFonts w:ascii="Arial" w:eastAsia="Times New Roman" w:hAnsi="Arial" w:cs="Arial"/>
                <w:bCs/>
                <w:iCs/>
                <w:color w:val="000000"/>
                <w:sz w:val="18"/>
                <w:szCs w:val="18"/>
                <w:lang w:val="es-CO" w:eastAsia="es-ES"/>
              </w:rPr>
            </w:pPr>
            <w:r w:rsidRPr="005D1ADD">
              <w:rPr>
                <w:rFonts w:ascii="Arial" w:eastAsia="Times New Roman" w:hAnsi="Arial" w:cs="Arial"/>
                <w:bCs/>
                <w:iCs/>
                <w:color w:val="000000"/>
                <w:sz w:val="18"/>
                <w:szCs w:val="18"/>
                <w:lang w:val="es-CO" w:eastAsia="es-ES"/>
              </w:rPr>
              <w:t xml:space="preserve">Evaluadores </w:t>
            </w:r>
          </w:p>
        </w:tc>
      </w:tr>
      <w:tr w:rsidR="00610D85" w:rsidRPr="005D1ADD" w14:paraId="768D9D26" w14:textId="77777777" w:rsidTr="005978B0">
        <w:trPr>
          <w:trHeight w:val="699"/>
        </w:trPr>
        <w:tc>
          <w:tcPr>
            <w:tcW w:w="3403" w:type="dxa"/>
            <w:shd w:val="clear" w:color="auto" w:fill="auto"/>
            <w:noWrap/>
            <w:vAlign w:val="center"/>
          </w:tcPr>
          <w:p w14:paraId="45AB976E" w14:textId="7E08FC85" w:rsidR="00610D85" w:rsidRPr="005D1ADD" w:rsidRDefault="000338CE" w:rsidP="00411970">
            <w:pPr>
              <w:spacing w:after="0" w:line="240" w:lineRule="auto"/>
              <w:rPr>
                <w:rFonts w:ascii="Arial" w:eastAsia="Times New Roman" w:hAnsi="Arial" w:cs="Arial"/>
                <w:b/>
                <w:bCs/>
                <w:iCs/>
                <w:color w:val="000000"/>
                <w:sz w:val="18"/>
                <w:szCs w:val="18"/>
                <w:lang w:val="es-ES" w:eastAsia="es-ES"/>
              </w:rPr>
            </w:pPr>
            <w:r w:rsidRPr="005D1ADD">
              <w:rPr>
                <w:rFonts w:ascii="Arial" w:eastAsia="Times New Roman" w:hAnsi="Arial" w:cs="Arial"/>
                <w:b/>
                <w:bCs/>
                <w:iCs/>
                <w:color w:val="000000"/>
                <w:sz w:val="28"/>
                <w:szCs w:val="28"/>
                <w:lang w:val="es-ES" w:eastAsia="es-ES"/>
              </w:rPr>
              <w:t>*</w:t>
            </w:r>
            <w:r w:rsidR="00610D85" w:rsidRPr="005D1ADD">
              <w:rPr>
                <w:rFonts w:ascii="Arial" w:eastAsia="Times New Roman" w:hAnsi="Arial" w:cs="Arial"/>
                <w:b/>
                <w:bCs/>
                <w:iCs/>
                <w:color w:val="000000"/>
                <w:sz w:val="18"/>
                <w:szCs w:val="18"/>
                <w:lang w:val="es-ES" w:eastAsia="es-ES"/>
              </w:rPr>
              <w:t>Germán García Soto</w:t>
            </w:r>
          </w:p>
        </w:tc>
        <w:tc>
          <w:tcPr>
            <w:tcW w:w="1276" w:type="dxa"/>
            <w:vAlign w:val="center"/>
          </w:tcPr>
          <w:p w14:paraId="62DD2901" w14:textId="77777777" w:rsidR="00610D85" w:rsidRPr="005D1ADD" w:rsidRDefault="00610D85" w:rsidP="00411970">
            <w:pPr>
              <w:spacing w:after="0" w:line="240" w:lineRule="auto"/>
              <w:rPr>
                <w:rFonts w:ascii="Arial" w:eastAsia="Times New Roman" w:hAnsi="Arial" w:cs="Arial"/>
                <w:bCs/>
                <w:iCs/>
                <w:color w:val="000000"/>
                <w:sz w:val="18"/>
                <w:szCs w:val="18"/>
                <w:lang w:val="es-ES" w:eastAsia="es-ES"/>
              </w:rPr>
            </w:pPr>
            <w:r w:rsidRPr="005D1ADD">
              <w:rPr>
                <w:rFonts w:ascii="Arial" w:eastAsia="Times New Roman" w:hAnsi="Arial" w:cs="Arial"/>
                <w:bCs/>
                <w:iCs/>
                <w:color w:val="000000"/>
                <w:sz w:val="18"/>
                <w:szCs w:val="18"/>
                <w:lang w:val="es-ES" w:eastAsia="es-ES"/>
              </w:rPr>
              <w:t>Ginecología y Obstetricia</w:t>
            </w:r>
          </w:p>
        </w:tc>
        <w:tc>
          <w:tcPr>
            <w:tcW w:w="992" w:type="dxa"/>
            <w:vAlign w:val="center"/>
          </w:tcPr>
          <w:p w14:paraId="597B0798" w14:textId="77777777" w:rsidR="00610D85" w:rsidRPr="005D1ADD" w:rsidRDefault="00610D85" w:rsidP="00411970">
            <w:pPr>
              <w:spacing w:after="0" w:line="240" w:lineRule="auto"/>
              <w:jc w:val="center"/>
              <w:rPr>
                <w:rFonts w:ascii="Arial" w:eastAsia="Times New Roman" w:hAnsi="Arial" w:cs="Arial"/>
                <w:color w:val="000000"/>
                <w:sz w:val="18"/>
                <w:szCs w:val="18"/>
                <w:lang w:val="es-ES" w:eastAsia="es-ES"/>
              </w:rPr>
            </w:pPr>
            <w:r w:rsidRPr="005D1ADD">
              <w:rPr>
                <w:rFonts w:ascii="Arial" w:eastAsia="Times New Roman" w:hAnsi="Arial" w:cs="Arial"/>
                <w:color w:val="000000"/>
                <w:sz w:val="18"/>
                <w:szCs w:val="18"/>
                <w:lang w:val="es-ES" w:eastAsia="es-ES"/>
              </w:rPr>
              <w:t>Asociado</w:t>
            </w:r>
          </w:p>
        </w:tc>
        <w:tc>
          <w:tcPr>
            <w:tcW w:w="2126" w:type="dxa"/>
          </w:tcPr>
          <w:p w14:paraId="5FDF3233" w14:textId="77777777" w:rsidR="00610D85" w:rsidRPr="005D1ADD" w:rsidRDefault="00610D85" w:rsidP="00411970">
            <w:pPr>
              <w:spacing w:after="0" w:line="240" w:lineRule="auto"/>
              <w:jc w:val="both"/>
              <w:rPr>
                <w:rFonts w:ascii="Arial" w:eastAsia="Times New Roman" w:hAnsi="Arial" w:cs="Arial"/>
                <w:color w:val="000000"/>
                <w:sz w:val="18"/>
                <w:szCs w:val="18"/>
                <w:lang w:val="es-ES" w:eastAsia="es-ES"/>
              </w:rPr>
            </w:pPr>
            <w:r w:rsidRPr="005D1ADD">
              <w:rPr>
                <w:rFonts w:ascii="Arial" w:eastAsia="Times New Roman" w:hAnsi="Arial" w:cs="Arial"/>
                <w:color w:val="000000"/>
                <w:sz w:val="18"/>
                <w:szCs w:val="18"/>
                <w:lang w:val="es-ES" w:eastAsia="es-ES"/>
              </w:rPr>
              <w:t xml:space="preserve">Presenta nuevamente el trabajo: Revisión del artículo: “Tratamiento quirúrgico del cáncer de ovario avanzado”, </w:t>
            </w:r>
            <w:r w:rsidRPr="005D1ADD">
              <w:rPr>
                <w:rFonts w:ascii="Arial" w:eastAsia="Times New Roman" w:hAnsi="Arial" w:cs="Arial"/>
                <w:color w:val="000000"/>
                <w:sz w:val="18"/>
                <w:szCs w:val="18"/>
                <w:u w:val="single"/>
                <w:lang w:val="es-ES" w:eastAsia="es-ES"/>
              </w:rPr>
              <w:t>con las correcciones sugeridos en sesión (Acta 561)</w:t>
            </w:r>
            <w:r w:rsidRPr="005D1ADD">
              <w:rPr>
                <w:rFonts w:ascii="Arial" w:eastAsia="Times New Roman" w:hAnsi="Arial" w:cs="Arial"/>
                <w:color w:val="000000"/>
                <w:sz w:val="18"/>
                <w:szCs w:val="18"/>
                <w:lang w:val="es-ES" w:eastAsia="es-ES"/>
              </w:rPr>
              <w:t xml:space="preserve"> </w:t>
            </w:r>
          </w:p>
        </w:tc>
        <w:tc>
          <w:tcPr>
            <w:tcW w:w="1985" w:type="dxa"/>
          </w:tcPr>
          <w:p w14:paraId="0F5CCF69" w14:textId="5EE8BFCF" w:rsidR="00610D85" w:rsidRPr="005D1ADD" w:rsidRDefault="00610D85" w:rsidP="00514582">
            <w:pPr>
              <w:spacing w:after="0" w:line="240" w:lineRule="auto"/>
              <w:jc w:val="both"/>
              <w:rPr>
                <w:rFonts w:ascii="Arial" w:eastAsia="Times New Roman" w:hAnsi="Arial" w:cs="Arial"/>
                <w:color w:val="000000"/>
                <w:sz w:val="18"/>
                <w:szCs w:val="18"/>
                <w:lang w:val="es-ES" w:eastAsia="es-ES"/>
              </w:rPr>
            </w:pPr>
            <w:proofErr w:type="spellStart"/>
            <w:r w:rsidRPr="005D1ADD">
              <w:rPr>
                <w:rFonts w:ascii="Arial" w:eastAsia="Times New Roman" w:hAnsi="Arial" w:cs="Arial"/>
                <w:color w:val="000000"/>
                <w:sz w:val="18"/>
                <w:szCs w:val="18"/>
                <w:lang w:val="es-ES" w:eastAsia="es-ES"/>
              </w:rPr>
              <w:t>Drs</w:t>
            </w:r>
            <w:proofErr w:type="spellEnd"/>
            <w:r w:rsidRPr="005D1ADD">
              <w:rPr>
                <w:rFonts w:ascii="Arial" w:eastAsia="Times New Roman" w:hAnsi="Arial" w:cs="Arial"/>
                <w:color w:val="000000"/>
                <w:sz w:val="18"/>
                <w:szCs w:val="18"/>
                <w:lang w:val="es-ES" w:eastAsia="es-ES"/>
              </w:rPr>
              <w:t>: Mónica Isabel Vásquez, Gildardo Gallego y Fredy Alberto Quintero Rincón</w:t>
            </w:r>
          </w:p>
        </w:tc>
      </w:tr>
      <w:tr w:rsidR="00610D85" w:rsidRPr="005D1ADD" w14:paraId="721A25DD" w14:textId="77777777" w:rsidTr="005978B0">
        <w:trPr>
          <w:trHeight w:val="699"/>
        </w:trPr>
        <w:tc>
          <w:tcPr>
            <w:tcW w:w="3403" w:type="dxa"/>
            <w:shd w:val="clear" w:color="auto" w:fill="auto"/>
            <w:noWrap/>
            <w:vAlign w:val="center"/>
          </w:tcPr>
          <w:p w14:paraId="31D2A8E0" w14:textId="77777777" w:rsidR="00610D85" w:rsidRPr="005D1ADD" w:rsidRDefault="00610D85" w:rsidP="00411970">
            <w:pPr>
              <w:spacing w:after="0" w:line="240" w:lineRule="auto"/>
              <w:rPr>
                <w:rFonts w:ascii="Arial" w:eastAsia="Times New Roman" w:hAnsi="Arial" w:cs="Arial"/>
                <w:b/>
                <w:bCs/>
                <w:iCs/>
                <w:color w:val="000000"/>
                <w:sz w:val="18"/>
                <w:szCs w:val="18"/>
                <w:lang w:val="es-ES" w:eastAsia="es-ES"/>
              </w:rPr>
            </w:pPr>
            <w:r w:rsidRPr="005D1ADD">
              <w:rPr>
                <w:rFonts w:ascii="Arial" w:eastAsia="Times New Roman" w:hAnsi="Arial" w:cs="Arial"/>
                <w:b/>
                <w:bCs/>
                <w:iCs/>
                <w:color w:val="000000"/>
                <w:sz w:val="18"/>
                <w:szCs w:val="18"/>
                <w:lang w:val="es-ES" w:eastAsia="es-ES"/>
              </w:rPr>
              <w:t>Daniel Camilo Aguirre Acevedo</w:t>
            </w:r>
          </w:p>
        </w:tc>
        <w:tc>
          <w:tcPr>
            <w:tcW w:w="1276" w:type="dxa"/>
            <w:vAlign w:val="center"/>
          </w:tcPr>
          <w:p w14:paraId="79A56CC4" w14:textId="77777777" w:rsidR="00610D85" w:rsidRPr="005D1ADD" w:rsidRDefault="00610D85" w:rsidP="00411970">
            <w:pPr>
              <w:spacing w:after="0" w:line="240" w:lineRule="auto"/>
              <w:rPr>
                <w:rFonts w:ascii="Arial" w:eastAsia="Times New Roman" w:hAnsi="Arial" w:cs="Arial"/>
                <w:bCs/>
                <w:iCs/>
                <w:color w:val="000000"/>
                <w:sz w:val="18"/>
                <w:szCs w:val="18"/>
                <w:lang w:val="es-ES" w:eastAsia="es-ES"/>
              </w:rPr>
            </w:pPr>
            <w:r w:rsidRPr="005D1ADD">
              <w:rPr>
                <w:rFonts w:ascii="Arial" w:eastAsia="Times New Roman" w:hAnsi="Arial" w:cs="Arial"/>
                <w:bCs/>
                <w:iCs/>
                <w:color w:val="000000"/>
                <w:sz w:val="18"/>
                <w:szCs w:val="18"/>
                <w:lang w:val="es-ES" w:eastAsia="es-ES"/>
              </w:rPr>
              <w:t>IIM</w:t>
            </w:r>
          </w:p>
        </w:tc>
        <w:tc>
          <w:tcPr>
            <w:tcW w:w="992" w:type="dxa"/>
            <w:vAlign w:val="center"/>
          </w:tcPr>
          <w:p w14:paraId="5A4AA1C6" w14:textId="77777777" w:rsidR="00610D85" w:rsidRPr="005D1ADD" w:rsidRDefault="00610D85" w:rsidP="00411970">
            <w:pPr>
              <w:spacing w:after="0" w:line="240" w:lineRule="auto"/>
              <w:jc w:val="center"/>
              <w:rPr>
                <w:rFonts w:ascii="Arial" w:eastAsia="Times New Roman" w:hAnsi="Arial" w:cs="Arial"/>
                <w:color w:val="000000"/>
                <w:sz w:val="18"/>
                <w:szCs w:val="18"/>
                <w:lang w:val="es-ES" w:eastAsia="es-ES"/>
              </w:rPr>
            </w:pPr>
            <w:r w:rsidRPr="005D1ADD">
              <w:rPr>
                <w:rFonts w:ascii="Arial" w:eastAsia="Times New Roman" w:hAnsi="Arial" w:cs="Arial"/>
                <w:color w:val="000000"/>
                <w:sz w:val="18"/>
                <w:szCs w:val="18"/>
                <w:lang w:val="es-ES" w:eastAsia="es-ES"/>
              </w:rPr>
              <w:t>Asociado</w:t>
            </w:r>
          </w:p>
        </w:tc>
        <w:tc>
          <w:tcPr>
            <w:tcW w:w="2126" w:type="dxa"/>
          </w:tcPr>
          <w:p w14:paraId="7C2D0B75" w14:textId="77777777" w:rsidR="00610D85" w:rsidRPr="005D1ADD" w:rsidRDefault="00610D85" w:rsidP="00411970">
            <w:pPr>
              <w:spacing w:after="0" w:line="240" w:lineRule="auto"/>
              <w:jc w:val="both"/>
              <w:rPr>
                <w:rFonts w:ascii="Arial" w:eastAsia="Times New Roman" w:hAnsi="Arial" w:cs="Arial"/>
                <w:color w:val="000000"/>
                <w:sz w:val="18"/>
                <w:szCs w:val="18"/>
                <w:lang w:val="en-US" w:eastAsia="es-ES"/>
              </w:rPr>
            </w:pPr>
            <w:proofErr w:type="spellStart"/>
            <w:r w:rsidRPr="005D1ADD">
              <w:rPr>
                <w:rFonts w:ascii="Arial" w:hAnsi="Arial" w:cs="Arial"/>
                <w:sz w:val="18"/>
                <w:szCs w:val="18"/>
                <w:lang w:val="en-US"/>
              </w:rPr>
              <w:t>Artículo</w:t>
            </w:r>
            <w:proofErr w:type="spellEnd"/>
            <w:r w:rsidRPr="005D1ADD">
              <w:rPr>
                <w:rFonts w:ascii="Arial" w:hAnsi="Arial" w:cs="Arial"/>
                <w:sz w:val="18"/>
                <w:szCs w:val="18"/>
                <w:lang w:val="en-US"/>
              </w:rPr>
              <w:t xml:space="preserve">: “Diagnostic accuracy of CERAD total score in a Colombian cohort with mild cognitive impairment and Alzheimer’s disease affected by E280A mutation on presenilin-1 gene” </w:t>
            </w:r>
          </w:p>
        </w:tc>
        <w:tc>
          <w:tcPr>
            <w:tcW w:w="1985" w:type="dxa"/>
          </w:tcPr>
          <w:p w14:paraId="671D823C" w14:textId="77777777" w:rsidR="00610D85" w:rsidRPr="005D1ADD" w:rsidRDefault="00610D85" w:rsidP="00411970">
            <w:pPr>
              <w:spacing w:after="0" w:line="240" w:lineRule="auto"/>
              <w:jc w:val="both"/>
              <w:rPr>
                <w:rFonts w:ascii="Arial" w:eastAsia="Times New Roman" w:hAnsi="Arial" w:cs="Arial"/>
                <w:color w:val="000000"/>
                <w:sz w:val="18"/>
                <w:szCs w:val="18"/>
                <w:lang w:val="es-CO" w:eastAsia="es-ES"/>
              </w:rPr>
            </w:pPr>
            <w:r w:rsidRPr="005D1ADD">
              <w:rPr>
                <w:rFonts w:ascii="Arial" w:eastAsia="Times New Roman" w:hAnsi="Arial" w:cs="Arial"/>
                <w:color w:val="000000"/>
                <w:sz w:val="18"/>
                <w:szCs w:val="18"/>
                <w:lang w:val="es-CO" w:eastAsia="es-ES"/>
              </w:rPr>
              <w:t xml:space="preserve">Alejandra Arboleda, David Andrés Montoya y Nora Elena Londoño. </w:t>
            </w:r>
          </w:p>
        </w:tc>
      </w:tr>
    </w:tbl>
    <w:p w14:paraId="6664E284" w14:textId="77777777" w:rsidR="00621BC7" w:rsidRDefault="00621BC7" w:rsidP="00175730">
      <w:pPr>
        <w:spacing w:after="0" w:line="240" w:lineRule="auto"/>
        <w:ind w:left="708" w:right="-374"/>
        <w:jc w:val="both"/>
        <w:rPr>
          <w:rFonts w:ascii="Arial" w:eastAsia="Times New Roman" w:hAnsi="Arial" w:cs="Arial"/>
          <w:color w:val="000000"/>
          <w:lang w:val="es-ES" w:eastAsia="es-ES"/>
        </w:rPr>
      </w:pPr>
    </w:p>
    <w:p w14:paraId="103B4F46" w14:textId="4112E7CD" w:rsidR="00610D85" w:rsidRPr="00175730" w:rsidRDefault="00283CAE" w:rsidP="00175730">
      <w:pPr>
        <w:spacing w:after="0" w:line="240" w:lineRule="auto"/>
        <w:ind w:left="708" w:right="-374"/>
        <w:jc w:val="both"/>
        <w:rPr>
          <w:rFonts w:ascii="Arial" w:eastAsia="Times New Roman" w:hAnsi="Arial" w:cs="Arial"/>
          <w:color w:val="000000"/>
          <w:lang w:val="es-ES" w:eastAsia="es-ES"/>
        </w:rPr>
      </w:pPr>
      <w:r w:rsidRPr="00175730">
        <w:rPr>
          <w:rFonts w:ascii="Arial" w:eastAsia="Times New Roman" w:hAnsi="Arial" w:cs="Arial"/>
          <w:color w:val="000000"/>
          <w:lang w:val="es-ES" w:eastAsia="es-ES"/>
        </w:rPr>
        <w:t>*</w:t>
      </w:r>
      <w:r w:rsidR="00D90CE6" w:rsidRPr="00175730">
        <w:rPr>
          <w:rFonts w:ascii="Arial" w:eastAsia="Times New Roman" w:hAnsi="Arial" w:cs="Arial"/>
          <w:color w:val="000000"/>
          <w:lang w:val="es-ES" w:eastAsia="es-ES"/>
        </w:rPr>
        <w:t>Considera</w:t>
      </w:r>
      <w:r w:rsidR="006D0B2A" w:rsidRPr="00175730">
        <w:rPr>
          <w:rFonts w:ascii="Arial" w:eastAsia="Times New Roman" w:hAnsi="Arial" w:cs="Arial"/>
          <w:color w:val="000000"/>
          <w:lang w:val="es-ES" w:eastAsia="es-ES"/>
        </w:rPr>
        <w:t xml:space="preserve"> el Consejo </w:t>
      </w:r>
      <w:r w:rsidR="00F00564" w:rsidRPr="00175730">
        <w:rPr>
          <w:rFonts w:ascii="Arial" w:eastAsia="Times New Roman" w:hAnsi="Arial" w:cs="Arial"/>
          <w:color w:val="000000"/>
          <w:lang w:val="es-ES" w:eastAsia="es-ES"/>
        </w:rPr>
        <w:t xml:space="preserve">como pares evaluadores </w:t>
      </w:r>
      <w:r w:rsidR="006D0B2A" w:rsidRPr="00175730">
        <w:rPr>
          <w:rFonts w:ascii="Arial" w:eastAsia="Times New Roman" w:hAnsi="Arial" w:cs="Arial"/>
          <w:color w:val="000000"/>
          <w:lang w:val="es-ES" w:eastAsia="es-ES"/>
        </w:rPr>
        <w:t>los dos siguientes</w:t>
      </w:r>
      <w:r w:rsidR="00F00564" w:rsidRPr="00175730">
        <w:rPr>
          <w:rFonts w:ascii="Arial" w:eastAsia="Times New Roman" w:hAnsi="Arial" w:cs="Arial"/>
          <w:color w:val="000000"/>
          <w:lang w:val="es-ES" w:eastAsia="es-ES"/>
        </w:rPr>
        <w:t>,</w:t>
      </w:r>
      <w:r w:rsidR="006D0B2A" w:rsidRPr="00175730">
        <w:rPr>
          <w:rFonts w:ascii="Arial" w:eastAsia="Times New Roman" w:hAnsi="Arial" w:cs="Arial"/>
          <w:color w:val="000000"/>
          <w:lang w:val="es-ES" w:eastAsia="es-ES"/>
        </w:rPr>
        <w:t xml:space="preserve"> </w:t>
      </w:r>
      <w:r w:rsidR="00175730" w:rsidRPr="00175730">
        <w:rPr>
          <w:rFonts w:ascii="Arial" w:eastAsia="Times New Roman" w:hAnsi="Arial" w:cs="Arial"/>
          <w:color w:val="000000"/>
          <w:lang w:val="es-ES" w:eastAsia="es-ES"/>
        </w:rPr>
        <w:t>más</w:t>
      </w:r>
      <w:r w:rsidR="006D0B2A" w:rsidRPr="00175730">
        <w:rPr>
          <w:rFonts w:ascii="Arial" w:eastAsia="Times New Roman" w:hAnsi="Arial" w:cs="Arial"/>
          <w:color w:val="000000"/>
          <w:lang w:val="es-ES" w:eastAsia="es-ES"/>
        </w:rPr>
        <w:t xml:space="preserve"> uno de los tres sugeri</w:t>
      </w:r>
      <w:r w:rsidR="00F00564" w:rsidRPr="00175730">
        <w:rPr>
          <w:rFonts w:ascii="Arial" w:eastAsia="Times New Roman" w:hAnsi="Arial" w:cs="Arial"/>
          <w:color w:val="000000"/>
          <w:lang w:val="es-ES" w:eastAsia="es-ES"/>
        </w:rPr>
        <w:t xml:space="preserve">dos en el recuadro, los Dres. </w:t>
      </w:r>
      <w:r w:rsidR="006D0B2A" w:rsidRPr="00175730">
        <w:rPr>
          <w:rFonts w:ascii="Arial" w:eastAsia="Times New Roman" w:hAnsi="Arial" w:cs="Arial"/>
          <w:color w:val="000000"/>
          <w:lang w:val="es-ES" w:eastAsia="es-ES"/>
        </w:rPr>
        <w:t>Rene Pareja</w:t>
      </w:r>
      <w:r w:rsidR="00F00564" w:rsidRPr="00175730">
        <w:rPr>
          <w:rFonts w:ascii="Arial" w:eastAsia="Times New Roman" w:hAnsi="Arial" w:cs="Arial"/>
          <w:color w:val="000000"/>
          <w:lang w:val="es-ES" w:eastAsia="es-ES"/>
        </w:rPr>
        <w:t xml:space="preserve"> y </w:t>
      </w:r>
      <w:r w:rsidR="006D0B2A" w:rsidRPr="00175730">
        <w:rPr>
          <w:rFonts w:ascii="Arial" w:eastAsia="Times New Roman" w:hAnsi="Arial" w:cs="Arial"/>
          <w:color w:val="000000"/>
          <w:lang w:val="es-ES" w:eastAsia="es-ES"/>
        </w:rPr>
        <w:t>Eduardo Serna</w:t>
      </w:r>
      <w:r w:rsidR="00F00564" w:rsidRPr="00175730">
        <w:rPr>
          <w:rFonts w:ascii="Arial" w:eastAsia="Times New Roman" w:hAnsi="Arial" w:cs="Arial"/>
          <w:color w:val="000000"/>
          <w:lang w:val="es-ES" w:eastAsia="es-ES"/>
        </w:rPr>
        <w:t xml:space="preserve">. Finalmente se decide que </w:t>
      </w:r>
      <w:r w:rsidR="00F00564" w:rsidRPr="00175730">
        <w:rPr>
          <w:rFonts w:ascii="Arial" w:eastAsia="Times New Roman" w:hAnsi="Arial" w:cs="Arial"/>
          <w:color w:val="000000"/>
          <w:u w:val="single"/>
          <w:lang w:val="es-ES" w:eastAsia="es-ES"/>
        </w:rPr>
        <w:t>previo</w:t>
      </w:r>
      <w:r w:rsidR="00F00564" w:rsidRPr="00175730">
        <w:rPr>
          <w:rFonts w:ascii="Arial" w:eastAsia="Times New Roman" w:hAnsi="Arial" w:cs="Arial"/>
          <w:color w:val="000000"/>
          <w:lang w:val="es-ES" w:eastAsia="es-ES"/>
        </w:rPr>
        <w:t xml:space="preserve"> a remitir a pares </w:t>
      </w:r>
      <w:r w:rsidR="00175730" w:rsidRPr="00175730">
        <w:rPr>
          <w:rFonts w:ascii="Arial" w:eastAsia="Times New Roman" w:hAnsi="Arial" w:cs="Arial"/>
          <w:color w:val="000000"/>
          <w:lang w:val="es-ES" w:eastAsia="es-ES"/>
        </w:rPr>
        <w:t>evaluadores</w:t>
      </w:r>
      <w:r w:rsidR="00F00564" w:rsidRPr="00175730">
        <w:rPr>
          <w:rFonts w:ascii="Arial" w:eastAsia="Times New Roman" w:hAnsi="Arial" w:cs="Arial"/>
          <w:color w:val="000000"/>
          <w:lang w:val="es-ES" w:eastAsia="es-ES"/>
        </w:rPr>
        <w:t>, los Consejeros Eliana Restrepo, Carlos Julio Montoya y Carlos Morales, realizarán revisión al documento</w:t>
      </w:r>
      <w:r w:rsidR="00A2668E" w:rsidRPr="00175730">
        <w:rPr>
          <w:rFonts w:ascii="Arial" w:eastAsia="Times New Roman" w:hAnsi="Arial" w:cs="Arial"/>
          <w:color w:val="000000"/>
          <w:lang w:val="es-ES" w:eastAsia="es-ES"/>
        </w:rPr>
        <w:t>,</w:t>
      </w:r>
      <w:r w:rsidR="00F00564" w:rsidRPr="00175730">
        <w:rPr>
          <w:rFonts w:ascii="Arial" w:eastAsia="Times New Roman" w:hAnsi="Arial" w:cs="Arial"/>
          <w:color w:val="000000"/>
          <w:lang w:val="es-ES" w:eastAsia="es-ES"/>
        </w:rPr>
        <w:t xml:space="preserve"> </w:t>
      </w:r>
      <w:r w:rsidR="00C0431C" w:rsidRPr="00175730">
        <w:rPr>
          <w:rFonts w:ascii="Arial" w:eastAsia="Times New Roman" w:hAnsi="Arial" w:cs="Arial"/>
          <w:color w:val="000000"/>
          <w:lang w:val="es-ES" w:eastAsia="es-ES"/>
        </w:rPr>
        <w:t xml:space="preserve">quienes </w:t>
      </w:r>
      <w:r w:rsidR="00F00564" w:rsidRPr="00175730">
        <w:rPr>
          <w:rFonts w:ascii="Arial" w:eastAsia="Times New Roman" w:hAnsi="Arial" w:cs="Arial"/>
          <w:color w:val="000000"/>
          <w:lang w:val="es-ES" w:eastAsia="es-ES"/>
        </w:rPr>
        <w:t>recomendarán o no su remisión</w:t>
      </w:r>
      <w:r w:rsidR="00C0431C" w:rsidRPr="00175730">
        <w:rPr>
          <w:rFonts w:ascii="Arial" w:eastAsia="Times New Roman" w:hAnsi="Arial" w:cs="Arial"/>
          <w:color w:val="000000"/>
          <w:lang w:val="es-ES" w:eastAsia="es-ES"/>
        </w:rPr>
        <w:t xml:space="preserve"> a los pares relacionados</w:t>
      </w:r>
      <w:r w:rsidR="00F00564" w:rsidRPr="00175730">
        <w:rPr>
          <w:rFonts w:ascii="Arial" w:eastAsia="Times New Roman" w:hAnsi="Arial" w:cs="Arial"/>
          <w:color w:val="000000"/>
          <w:lang w:val="es-ES" w:eastAsia="es-ES"/>
        </w:rPr>
        <w:t>.</w:t>
      </w:r>
    </w:p>
    <w:p w14:paraId="19A377E3" w14:textId="77777777" w:rsidR="00F00564" w:rsidRPr="00175730" w:rsidRDefault="00F00564" w:rsidP="00F00564">
      <w:pPr>
        <w:spacing w:after="0" w:line="240" w:lineRule="auto"/>
        <w:ind w:right="-374"/>
        <w:jc w:val="both"/>
        <w:rPr>
          <w:rFonts w:ascii="Arial" w:eastAsia="Times New Roman" w:hAnsi="Arial" w:cs="Arial"/>
          <w:lang w:val="es-CO" w:eastAsia="es-ES"/>
        </w:rPr>
      </w:pPr>
    </w:p>
    <w:p w14:paraId="5F2E2562" w14:textId="77777777" w:rsidR="00610D85" w:rsidRPr="005D1ADD" w:rsidRDefault="00610D85" w:rsidP="00610D85">
      <w:pPr>
        <w:spacing w:after="0" w:line="240" w:lineRule="auto"/>
        <w:ind w:left="709" w:hanging="709"/>
        <w:contextualSpacing/>
        <w:rPr>
          <w:rFonts w:ascii="Arial" w:eastAsia="Times New Roman" w:hAnsi="Arial" w:cs="Arial"/>
          <w:b/>
          <w:color w:val="000000"/>
          <w:lang w:val="es-CO" w:eastAsia="es-ES"/>
        </w:rPr>
      </w:pPr>
      <w:r w:rsidRPr="005D1ADD">
        <w:rPr>
          <w:rFonts w:ascii="Arial" w:eastAsia="Times New Roman" w:hAnsi="Arial" w:cs="Arial"/>
          <w:b/>
          <w:color w:val="000000"/>
          <w:lang w:val="es-CO" w:eastAsia="es-ES"/>
        </w:rPr>
        <w:t>10.</w:t>
      </w:r>
      <w:r w:rsidRPr="005D1ADD">
        <w:rPr>
          <w:rFonts w:ascii="Arial" w:eastAsia="Times New Roman" w:hAnsi="Arial" w:cs="Arial"/>
          <w:b/>
          <w:color w:val="000000"/>
          <w:lang w:val="es-CO" w:eastAsia="es-ES"/>
        </w:rPr>
        <w:tab/>
        <w:t>Investigación:</w:t>
      </w:r>
    </w:p>
    <w:p w14:paraId="085D0443" w14:textId="77777777" w:rsidR="00610D85" w:rsidRPr="005D1ADD" w:rsidRDefault="00610D85" w:rsidP="00610D85">
      <w:pPr>
        <w:spacing w:after="0" w:line="240" w:lineRule="auto"/>
        <w:ind w:left="709" w:hanging="709"/>
        <w:contextualSpacing/>
        <w:rPr>
          <w:rFonts w:ascii="Arial" w:eastAsia="Times New Roman" w:hAnsi="Arial" w:cs="Arial"/>
          <w:b/>
          <w:color w:val="000000"/>
          <w:lang w:val="es-CO" w:eastAsia="es-ES"/>
        </w:rPr>
      </w:pPr>
    </w:p>
    <w:p w14:paraId="737921C7" w14:textId="77777777" w:rsidR="00610D85" w:rsidRPr="005D1ADD" w:rsidRDefault="00610D85" w:rsidP="00610D85">
      <w:pPr>
        <w:shd w:val="clear" w:color="auto" w:fill="FFFFFF"/>
        <w:spacing w:after="0" w:line="240" w:lineRule="auto"/>
        <w:ind w:left="705" w:hanging="705"/>
        <w:jc w:val="both"/>
        <w:rPr>
          <w:rFonts w:ascii="Arial" w:eastAsia="Times New Roman" w:hAnsi="Arial" w:cs="Arial"/>
          <w:color w:val="222222"/>
          <w:lang w:val="es-MX" w:eastAsia="es-CO"/>
        </w:rPr>
      </w:pPr>
      <w:r w:rsidRPr="005D1ADD">
        <w:rPr>
          <w:rFonts w:ascii="Arial" w:eastAsia="Times New Roman" w:hAnsi="Arial" w:cs="Arial"/>
          <w:color w:val="222222"/>
          <w:lang w:val="es-MX" w:eastAsia="es-CO"/>
        </w:rPr>
        <w:t>10.1</w:t>
      </w:r>
      <w:r w:rsidRPr="005D1ADD">
        <w:rPr>
          <w:rFonts w:ascii="Arial" w:eastAsia="Times New Roman" w:hAnsi="Arial" w:cs="Arial"/>
          <w:color w:val="222222"/>
          <w:lang w:val="es-MX" w:eastAsia="es-CO"/>
        </w:rPr>
        <w:tab/>
        <w:t>El Instituto de Investigaciones Médicas solicita aval para que los siguientes docentes puedan dedicar de las horas establecidas en el Plan de Trabajo, las horas necesarias para participar en diferentes proyectos de investigación:</w:t>
      </w:r>
    </w:p>
    <w:p w14:paraId="0911CC47" w14:textId="77777777" w:rsidR="00610D85" w:rsidRPr="005D1ADD" w:rsidRDefault="00610D85" w:rsidP="00610D85">
      <w:pPr>
        <w:shd w:val="clear" w:color="auto" w:fill="FFFFFF"/>
        <w:spacing w:after="0" w:line="240" w:lineRule="auto"/>
        <w:jc w:val="both"/>
        <w:rPr>
          <w:rFonts w:ascii="Arial" w:eastAsia="Times New Roman" w:hAnsi="Arial" w:cs="Arial"/>
          <w:color w:val="222222"/>
          <w:lang w:val="es-MX" w:eastAsia="es-CO"/>
        </w:rPr>
      </w:pPr>
    </w:p>
    <w:tbl>
      <w:tblPr>
        <w:tblW w:w="9782" w:type="dxa"/>
        <w:tblInd w:w="-436" w:type="dxa"/>
        <w:tblCellMar>
          <w:left w:w="0" w:type="dxa"/>
          <w:right w:w="0" w:type="dxa"/>
        </w:tblCellMar>
        <w:tblLook w:val="04A0" w:firstRow="1" w:lastRow="0" w:firstColumn="1" w:lastColumn="0" w:noHBand="0" w:noVBand="1"/>
      </w:tblPr>
      <w:tblGrid>
        <w:gridCol w:w="3579"/>
        <w:gridCol w:w="2791"/>
        <w:gridCol w:w="861"/>
        <w:gridCol w:w="850"/>
        <w:gridCol w:w="1701"/>
      </w:tblGrid>
      <w:tr w:rsidR="00752D5C" w:rsidRPr="00752D5C" w14:paraId="53DED9A8" w14:textId="77777777" w:rsidTr="005978B0">
        <w:trPr>
          <w:trHeight w:val="600"/>
        </w:trPr>
        <w:tc>
          <w:tcPr>
            <w:tcW w:w="357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E985509" w14:textId="6BC7BE88" w:rsidR="00752D5C" w:rsidRPr="00752D5C" w:rsidRDefault="002548BD" w:rsidP="00752D5C">
            <w:pPr>
              <w:spacing w:before="100" w:beforeAutospacing="1" w:after="0" w:line="240" w:lineRule="auto"/>
              <w:jc w:val="center"/>
              <w:rPr>
                <w:rFonts w:ascii="Arial" w:eastAsia="Times New Roman" w:hAnsi="Arial" w:cs="Arial"/>
                <w:color w:val="000000"/>
                <w:sz w:val="18"/>
                <w:szCs w:val="18"/>
                <w:lang w:val="es-CO" w:eastAsia="es-CO"/>
              </w:rPr>
            </w:pPr>
            <w:r w:rsidRPr="002548BD">
              <w:rPr>
                <w:rFonts w:ascii="Arial" w:eastAsia="Times New Roman" w:hAnsi="Arial" w:cs="Arial"/>
                <w:bCs/>
                <w:color w:val="000000"/>
                <w:sz w:val="18"/>
                <w:szCs w:val="18"/>
                <w:lang w:val="es-CO" w:eastAsia="es-CO"/>
              </w:rPr>
              <w:t>Docente</w:t>
            </w:r>
          </w:p>
        </w:tc>
        <w:tc>
          <w:tcPr>
            <w:tcW w:w="279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50320EC" w14:textId="4185B749" w:rsidR="00752D5C" w:rsidRPr="00752D5C" w:rsidRDefault="002548BD" w:rsidP="00752D5C">
            <w:pPr>
              <w:spacing w:before="100" w:beforeAutospacing="1" w:after="0" w:line="240" w:lineRule="auto"/>
              <w:jc w:val="center"/>
              <w:rPr>
                <w:rFonts w:ascii="Arial" w:eastAsia="Times New Roman" w:hAnsi="Arial" w:cs="Arial"/>
                <w:color w:val="000000"/>
                <w:sz w:val="18"/>
                <w:szCs w:val="18"/>
                <w:lang w:val="es-CO" w:eastAsia="es-CO"/>
              </w:rPr>
            </w:pPr>
            <w:r w:rsidRPr="002548BD">
              <w:rPr>
                <w:rFonts w:ascii="Arial" w:eastAsia="Times New Roman" w:hAnsi="Arial" w:cs="Arial"/>
                <w:bCs/>
                <w:color w:val="000000"/>
                <w:sz w:val="18"/>
                <w:szCs w:val="18"/>
                <w:lang w:val="es-CO" w:eastAsia="es-CO"/>
              </w:rPr>
              <w:t>Nombre del proyecto</w:t>
            </w:r>
          </w:p>
        </w:tc>
        <w:tc>
          <w:tcPr>
            <w:tcW w:w="8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412D1BB" w14:textId="6163C88B" w:rsidR="00752D5C" w:rsidRPr="00752D5C" w:rsidRDefault="00514582" w:rsidP="00514582">
            <w:pPr>
              <w:spacing w:before="100" w:beforeAutospacing="1" w:after="0" w:line="240" w:lineRule="auto"/>
              <w:jc w:val="center"/>
              <w:rPr>
                <w:rFonts w:ascii="Arial" w:eastAsia="Times New Roman" w:hAnsi="Arial" w:cs="Arial"/>
                <w:color w:val="000000"/>
                <w:sz w:val="18"/>
                <w:szCs w:val="18"/>
                <w:lang w:val="es-CO" w:eastAsia="es-CO"/>
              </w:rPr>
            </w:pPr>
            <w:r w:rsidRPr="002548BD">
              <w:rPr>
                <w:rFonts w:ascii="Arial" w:eastAsia="Times New Roman" w:hAnsi="Arial" w:cs="Arial"/>
                <w:bCs/>
                <w:color w:val="000000"/>
                <w:sz w:val="18"/>
                <w:szCs w:val="18"/>
                <w:lang w:val="es-CO" w:eastAsia="es-CO"/>
              </w:rPr>
              <w:t>Duración</w:t>
            </w:r>
            <w:r w:rsidR="002548BD" w:rsidRPr="002548BD">
              <w:rPr>
                <w:rFonts w:ascii="Arial" w:eastAsia="Times New Roman" w:hAnsi="Arial" w:cs="Arial"/>
                <w:bCs/>
                <w:color w:val="000000"/>
                <w:sz w:val="18"/>
                <w:szCs w:val="18"/>
                <w:lang w:val="es-CO" w:eastAsia="es-CO"/>
              </w:rPr>
              <w:t xml:space="preserve"> meses</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104BE2A" w14:textId="70980281" w:rsidR="00752D5C" w:rsidRPr="00752D5C" w:rsidRDefault="002548BD" w:rsidP="00752D5C">
            <w:pPr>
              <w:spacing w:before="100" w:beforeAutospacing="1" w:after="0" w:line="240" w:lineRule="auto"/>
              <w:jc w:val="center"/>
              <w:rPr>
                <w:rFonts w:ascii="Arial" w:eastAsia="Times New Roman" w:hAnsi="Arial" w:cs="Arial"/>
                <w:color w:val="000000"/>
                <w:sz w:val="18"/>
                <w:szCs w:val="18"/>
                <w:lang w:val="es-CO" w:eastAsia="es-CO"/>
              </w:rPr>
            </w:pPr>
            <w:r w:rsidRPr="002548BD">
              <w:rPr>
                <w:rFonts w:ascii="Arial" w:eastAsia="Times New Roman" w:hAnsi="Arial" w:cs="Arial"/>
                <w:bCs/>
                <w:color w:val="000000"/>
                <w:sz w:val="18"/>
                <w:szCs w:val="18"/>
                <w:lang w:val="es-CO" w:eastAsia="es-CO"/>
              </w:rPr>
              <w:t>Solicitud h/s</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E0012D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b/>
                <w:bCs/>
                <w:color w:val="000000"/>
                <w:sz w:val="18"/>
                <w:szCs w:val="18"/>
                <w:lang w:val="es-CO" w:eastAsia="es-CO"/>
              </w:rPr>
              <w:t>CONVOC</w:t>
            </w:r>
          </w:p>
        </w:tc>
      </w:tr>
      <w:tr w:rsidR="00752D5C" w:rsidRPr="00752D5C" w14:paraId="1EC579D1"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4985593" w14:textId="41B79F42" w:rsidR="00752D5C" w:rsidRPr="00752D5C" w:rsidRDefault="00752D5C" w:rsidP="002548BD">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Diana Carolina Rúa Molina</w:t>
            </w:r>
            <w:r w:rsidR="002548BD">
              <w:rPr>
                <w:rFonts w:ascii="Arial" w:eastAsia="Times New Roman" w:hAnsi="Arial" w:cs="Arial"/>
                <w:color w:val="000000"/>
                <w:sz w:val="18"/>
                <w:szCs w:val="18"/>
                <w:lang w:val="es-MX" w:eastAsia="es-CO"/>
              </w:rPr>
              <w:t>-</w:t>
            </w:r>
            <w:r w:rsidRPr="00752D5C">
              <w:rPr>
                <w:rFonts w:ascii="Arial" w:eastAsia="Times New Roman" w:hAnsi="Arial" w:cs="Arial"/>
                <w:color w:val="000000"/>
                <w:sz w:val="18"/>
                <w:szCs w:val="18"/>
                <w:lang w:val="es-MX" w:eastAsia="es-CO"/>
              </w:rPr>
              <w:t>Co-investigadora</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17E7B5"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Evaluación del estrés oxidativo en células endoteliales mediado por anticuerpos </w:t>
            </w:r>
            <w:proofErr w:type="spellStart"/>
            <w:r w:rsidRPr="00752D5C">
              <w:rPr>
                <w:rFonts w:ascii="Arial" w:eastAsia="Times New Roman" w:hAnsi="Arial" w:cs="Arial"/>
                <w:color w:val="000000"/>
                <w:sz w:val="18"/>
                <w:szCs w:val="18"/>
                <w:lang w:val="es-MX" w:eastAsia="es-CO"/>
              </w:rPr>
              <w:t>antifosfolípidos</w:t>
            </w:r>
            <w:proofErr w:type="spellEnd"/>
            <w:r w:rsidRPr="00752D5C">
              <w:rPr>
                <w:rFonts w:ascii="Arial" w:eastAsia="Times New Roman" w:hAnsi="Arial" w:cs="Arial"/>
                <w:color w:val="000000"/>
                <w:sz w:val="18"/>
                <w:szCs w:val="18"/>
                <w:lang w:val="es-MX" w:eastAsia="es-CO"/>
              </w:rPr>
              <w:t xml:space="preserve"> y su modulación por las </w:t>
            </w:r>
            <w:proofErr w:type="spellStart"/>
            <w:r w:rsidRPr="00752D5C">
              <w:rPr>
                <w:rFonts w:ascii="Arial" w:eastAsia="Times New Roman" w:hAnsi="Arial" w:cs="Arial"/>
                <w:color w:val="000000"/>
                <w:sz w:val="18"/>
                <w:szCs w:val="18"/>
                <w:lang w:val="es-MX" w:eastAsia="es-CO"/>
              </w:rPr>
              <w:t>lipoxinas</w:t>
            </w:r>
            <w:proofErr w:type="spellEnd"/>
            <w:r w:rsidRPr="00752D5C">
              <w:rPr>
                <w:rFonts w:ascii="Arial" w:eastAsia="Times New Roman" w:hAnsi="Arial" w:cs="Arial"/>
                <w:color w:val="000000"/>
                <w:sz w:val="18"/>
                <w:szCs w:val="18"/>
                <w:lang w:val="es-MX" w:eastAsia="es-CO"/>
              </w:rPr>
              <w:t xml:space="preserve"> inducidas por aspirina.</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720D58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18</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ACA6E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8B1C3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Inscripción SUI</w:t>
            </w:r>
          </w:p>
        </w:tc>
      </w:tr>
      <w:tr w:rsidR="00752D5C" w:rsidRPr="00752D5C" w14:paraId="53F6C082"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DB4AD87" w14:textId="3708CEB9" w:rsidR="00752D5C" w:rsidRPr="00752D5C" w:rsidRDefault="00752D5C" w:rsidP="002548BD">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Juan Fernando </w:t>
            </w:r>
            <w:proofErr w:type="spellStart"/>
            <w:r w:rsidRPr="00752D5C">
              <w:rPr>
                <w:rFonts w:ascii="Arial" w:eastAsia="Times New Roman" w:hAnsi="Arial" w:cs="Arial"/>
                <w:color w:val="000000"/>
                <w:sz w:val="18"/>
                <w:szCs w:val="18"/>
                <w:lang w:val="es-MX" w:eastAsia="es-CO"/>
              </w:rPr>
              <w:t>Alzate</w:t>
            </w:r>
            <w:proofErr w:type="spellEnd"/>
            <w:r w:rsidRPr="00752D5C">
              <w:rPr>
                <w:rFonts w:ascii="Arial" w:eastAsia="Times New Roman" w:hAnsi="Arial" w:cs="Arial"/>
                <w:color w:val="000000"/>
                <w:sz w:val="18"/>
                <w:szCs w:val="18"/>
                <w:lang w:val="es-MX" w:eastAsia="es-CO"/>
              </w:rPr>
              <w:t xml:space="preserve"> Restrepo</w:t>
            </w:r>
            <w:r w:rsidR="002548BD">
              <w:rPr>
                <w:rFonts w:ascii="Arial" w:eastAsia="Times New Roman" w:hAnsi="Arial" w:cs="Arial"/>
                <w:color w:val="000000"/>
                <w:sz w:val="18"/>
                <w:szCs w:val="18"/>
                <w:lang w:val="es-MX" w:eastAsia="es-CO"/>
              </w:rPr>
              <w:t xml:space="preserve">       I </w:t>
            </w:r>
            <w:r w:rsidRPr="00752D5C">
              <w:rPr>
                <w:rFonts w:ascii="Arial" w:eastAsia="Times New Roman" w:hAnsi="Arial" w:cs="Arial"/>
                <w:color w:val="000000"/>
                <w:sz w:val="18"/>
                <w:szCs w:val="18"/>
                <w:lang w:val="es-MX" w:eastAsia="es-CO"/>
              </w:rPr>
              <w:t>Principal</w:t>
            </w:r>
          </w:p>
          <w:p w14:paraId="5771FC0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DF1055"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Finalización del genoma de referencia de </w:t>
            </w:r>
            <w:proofErr w:type="spellStart"/>
            <w:r w:rsidRPr="00752D5C">
              <w:rPr>
                <w:rFonts w:ascii="Arial" w:eastAsia="Times New Roman" w:hAnsi="Arial" w:cs="Arial"/>
                <w:color w:val="000000"/>
                <w:sz w:val="18"/>
                <w:szCs w:val="18"/>
                <w:lang w:val="es-MX" w:eastAsia="es-CO"/>
              </w:rPr>
              <w:t>C.Hominis</w:t>
            </w:r>
            <w:proofErr w:type="spellEnd"/>
            <w:r w:rsidRPr="00752D5C">
              <w:rPr>
                <w:rFonts w:ascii="Arial" w:eastAsia="Times New Roman" w:hAnsi="Arial" w:cs="Arial"/>
                <w:color w:val="000000"/>
                <w:sz w:val="18"/>
                <w:szCs w:val="18"/>
                <w:lang w:val="es-MX" w:eastAsia="es-CO"/>
              </w:rPr>
              <w:t xml:space="preserve"> aislado UdeA01</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A825AA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18</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5DCA75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7</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0C72F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01A28C8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23CC3BEB" w14:textId="77777777" w:rsidTr="005978B0">
        <w:trPr>
          <w:trHeight w:val="600"/>
        </w:trPr>
        <w:tc>
          <w:tcPr>
            <w:tcW w:w="3579"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1B8FC2D0" w14:textId="6BEA6A5F" w:rsidR="00752D5C" w:rsidRPr="00752D5C" w:rsidRDefault="00752D5C" w:rsidP="002548BD">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Juan Fernando </w:t>
            </w:r>
            <w:proofErr w:type="spellStart"/>
            <w:r w:rsidRPr="00752D5C">
              <w:rPr>
                <w:rFonts w:ascii="Arial" w:eastAsia="Times New Roman" w:hAnsi="Arial" w:cs="Arial"/>
                <w:color w:val="000000"/>
                <w:sz w:val="18"/>
                <w:szCs w:val="18"/>
                <w:lang w:val="es-MX" w:eastAsia="es-CO"/>
              </w:rPr>
              <w:t>Alzate</w:t>
            </w:r>
            <w:proofErr w:type="spellEnd"/>
            <w:r w:rsidRPr="00752D5C">
              <w:rPr>
                <w:rFonts w:ascii="Arial" w:eastAsia="Times New Roman" w:hAnsi="Arial" w:cs="Arial"/>
                <w:color w:val="000000"/>
                <w:sz w:val="18"/>
                <w:szCs w:val="18"/>
                <w:lang w:val="es-MX" w:eastAsia="es-CO"/>
              </w:rPr>
              <w:t xml:space="preserve"> Restrepo</w:t>
            </w:r>
            <w:r w:rsidR="002548BD">
              <w:rPr>
                <w:rFonts w:ascii="Arial" w:eastAsia="Times New Roman" w:hAnsi="Arial" w:cs="Arial"/>
                <w:color w:val="000000"/>
                <w:sz w:val="18"/>
                <w:szCs w:val="18"/>
                <w:lang w:val="es-MX" w:eastAsia="es-CO"/>
              </w:rPr>
              <w:t xml:space="preserve"> </w:t>
            </w: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75316E17"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n-US" w:eastAsia="es-CO"/>
              </w:rPr>
            </w:pPr>
            <w:r w:rsidRPr="00752D5C">
              <w:rPr>
                <w:rFonts w:ascii="Arial" w:eastAsia="Times New Roman" w:hAnsi="Arial" w:cs="Arial"/>
                <w:color w:val="000000"/>
                <w:sz w:val="18"/>
                <w:szCs w:val="18"/>
                <w:lang w:val="en-US" w:eastAsia="es-CO"/>
              </w:rPr>
              <w:t xml:space="preserve">Development and evaluation of a </w:t>
            </w:r>
            <w:proofErr w:type="spellStart"/>
            <w:r w:rsidRPr="00752D5C">
              <w:rPr>
                <w:rFonts w:ascii="Arial" w:eastAsia="Times New Roman" w:hAnsi="Arial" w:cs="Arial"/>
                <w:color w:val="000000"/>
                <w:sz w:val="18"/>
                <w:szCs w:val="18"/>
                <w:lang w:val="en-US" w:eastAsia="es-CO"/>
              </w:rPr>
              <w:t>metagenomic</w:t>
            </w:r>
            <w:proofErr w:type="spellEnd"/>
            <w:r w:rsidRPr="00752D5C">
              <w:rPr>
                <w:rFonts w:ascii="Arial" w:eastAsia="Times New Roman" w:hAnsi="Arial" w:cs="Arial"/>
                <w:color w:val="000000"/>
                <w:sz w:val="18"/>
                <w:szCs w:val="18"/>
                <w:lang w:val="en-US" w:eastAsia="es-CO"/>
              </w:rPr>
              <w:t xml:space="preserve"> binning platform for uncultured tropical samples</w:t>
            </w:r>
          </w:p>
        </w:tc>
        <w:tc>
          <w:tcPr>
            <w:tcW w:w="861"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045961F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n-US" w:eastAsia="es-CO"/>
              </w:rPr>
              <w:t>36</w:t>
            </w:r>
          </w:p>
        </w:tc>
        <w:tc>
          <w:tcPr>
            <w:tcW w:w="85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7410131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n-US" w:eastAsia="es-CO"/>
              </w:rPr>
              <w:t>3</w:t>
            </w:r>
          </w:p>
        </w:tc>
        <w:tc>
          <w:tcPr>
            <w:tcW w:w="1701"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27B8B1A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7383D696"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2E7457F0" w14:textId="77777777" w:rsidTr="005978B0">
        <w:trPr>
          <w:trHeight w:val="600"/>
        </w:trPr>
        <w:tc>
          <w:tcPr>
            <w:tcW w:w="3579" w:type="dxa"/>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03B003AD" w14:textId="636A87E3" w:rsidR="00752D5C" w:rsidRPr="00752D5C" w:rsidRDefault="00752D5C" w:rsidP="002548BD">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Gisela María García Montoya</w:t>
            </w:r>
            <w:r w:rsidR="002548BD">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I.Principal</w:t>
            </w:r>
            <w:proofErr w:type="spellEnd"/>
          </w:p>
          <w:p w14:paraId="1289B3BB" w14:textId="08EC0076"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p>
        </w:tc>
        <w:tc>
          <w:tcPr>
            <w:tcW w:w="2791"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hideMark/>
          </w:tcPr>
          <w:p w14:paraId="47C0C308"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 xml:space="preserve">Caracterización del </w:t>
            </w:r>
            <w:proofErr w:type="spellStart"/>
            <w:r w:rsidRPr="00752D5C">
              <w:rPr>
                <w:rFonts w:ascii="Arial" w:eastAsia="Times New Roman" w:hAnsi="Arial" w:cs="Arial"/>
                <w:color w:val="000000"/>
                <w:sz w:val="18"/>
                <w:szCs w:val="18"/>
                <w:lang w:val="es-CO" w:eastAsia="es-CO"/>
              </w:rPr>
              <w:t>transcriptoma</w:t>
            </w:r>
            <w:proofErr w:type="spellEnd"/>
            <w:r w:rsidRPr="00752D5C">
              <w:rPr>
                <w:rFonts w:ascii="Arial" w:eastAsia="Times New Roman" w:hAnsi="Arial" w:cs="Arial"/>
                <w:color w:val="000000"/>
                <w:sz w:val="18"/>
                <w:szCs w:val="18"/>
                <w:lang w:val="es-CO" w:eastAsia="es-CO"/>
              </w:rPr>
              <w:t xml:space="preserve"> de larvas L3 de </w:t>
            </w:r>
            <w:proofErr w:type="spellStart"/>
            <w:r w:rsidRPr="00752D5C">
              <w:rPr>
                <w:rFonts w:ascii="Arial" w:eastAsia="Times New Roman" w:hAnsi="Arial" w:cs="Arial"/>
                <w:color w:val="000000"/>
                <w:sz w:val="18"/>
                <w:szCs w:val="18"/>
                <w:lang w:val="es-CO" w:eastAsia="es-CO"/>
              </w:rPr>
              <w:t>Toxocara</w:t>
            </w:r>
            <w:proofErr w:type="spellEnd"/>
            <w:r w:rsidRPr="00752D5C">
              <w:rPr>
                <w:rFonts w:ascii="Arial" w:eastAsia="Times New Roman" w:hAnsi="Arial" w:cs="Arial"/>
                <w:color w:val="000000"/>
                <w:sz w:val="18"/>
                <w:szCs w:val="18"/>
                <w:lang w:val="es-CO" w:eastAsia="es-CO"/>
              </w:rPr>
              <w:t xml:space="preserve"> </w:t>
            </w:r>
            <w:proofErr w:type="spellStart"/>
            <w:r w:rsidRPr="00752D5C">
              <w:rPr>
                <w:rFonts w:ascii="Arial" w:eastAsia="Times New Roman" w:hAnsi="Arial" w:cs="Arial"/>
                <w:color w:val="000000"/>
                <w:sz w:val="18"/>
                <w:szCs w:val="18"/>
                <w:lang w:val="es-CO" w:eastAsia="es-CO"/>
              </w:rPr>
              <w:t>canis</w:t>
            </w:r>
            <w:proofErr w:type="spellEnd"/>
            <w:r w:rsidRPr="00752D5C">
              <w:rPr>
                <w:rFonts w:ascii="Arial" w:eastAsia="Times New Roman" w:hAnsi="Arial" w:cs="Arial"/>
                <w:color w:val="000000"/>
                <w:sz w:val="18"/>
                <w:szCs w:val="18"/>
                <w:lang w:val="es-CO" w:eastAsia="es-CO"/>
              </w:rPr>
              <w:t xml:space="preserve"> y su aplicación a la predicción in </w:t>
            </w:r>
            <w:proofErr w:type="spellStart"/>
            <w:r w:rsidRPr="00752D5C">
              <w:rPr>
                <w:rFonts w:ascii="Arial" w:eastAsia="Times New Roman" w:hAnsi="Arial" w:cs="Arial"/>
                <w:color w:val="000000"/>
                <w:sz w:val="18"/>
                <w:szCs w:val="18"/>
                <w:lang w:val="es-CO" w:eastAsia="es-CO"/>
              </w:rPr>
              <w:t>silico</w:t>
            </w:r>
            <w:proofErr w:type="spellEnd"/>
            <w:r w:rsidRPr="00752D5C">
              <w:rPr>
                <w:rFonts w:ascii="Arial" w:eastAsia="Times New Roman" w:hAnsi="Arial" w:cs="Arial"/>
                <w:color w:val="000000"/>
                <w:sz w:val="18"/>
                <w:szCs w:val="18"/>
                <w:lang w:val="es-CO" w:eastAsia="es-CO"/>
              </w:rPr>
              <w:t xml:space="preserve"> de nuevos antígenos candidatos  para serodiagnóstico.</w:t>
            </w:r>
          </w:p>
        </w:tc>
        <w:tc>
          <w:tcPr>
            <w:tcW w:w="861"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4906E94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18</w:t>
            </w:r>
          </w:p>
        </w:tc>
        <w:tc>
          <w:tcPr>
            <w:tcW w:w="85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29309E7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10</w:t>
            </w:r>
          </w:p>
        </w:tc>
        <w:tc>
          <w:tcPr>
            <w:tcW w:w="1701"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493CFCB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43B91556"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016A9346" w14:textId="77777777" w:rsidTr="005978B0">
        <w:trPr>
          <w:trHeight w:val="600"/>
        </w:trPr>
        <w:tc>
          <w:tcPr>
            <w:tcW w:w="3579"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05E67E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Gisela María García Montoya</w:t>
            </w:r>
          </w:p>
          <w:p w14:paraId="00C5015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Co-investigadora</w:t>
            </w:r>
          </w:p>
        </w:tc>
        <w:tc>
          <w:tcPr>
            <w:tcW w:w="279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0D0C963"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 xml:space="preserve">Identificación de genotipos de </w:t>
            </w:r>
            <w:proofErr w:type="spellStart"/>
            <w:r w:rsidRPr="00752D5C">
              <w:rPr>
                <w:rFonts w:ascii="Arial" w:eastAsia="Times New Roman" w:hAnsi="Arial" w:cs="Arial"/>
                <w:color w:val="000000"/>
                <w:sz w:val="18"/>
                <w:szCs w:val="18"/>
                <w:lang w:val="es-CO" w:eastAsia="es-CO"/>
              </w:rPr>
              <w:t>Giardia</w:t>
            </w:r>
            <w:proofErr w:type="spellEnd"/>
            <w:r w:rsidRPr="00752D5C">
              <w:rPr>
                <w:rFonts w:ascii="Arial" w:eastAsia="Times New Roman" w:hAnsi="Arial" w:cs="Arial"/>
                <w:color w:val="000000"/>
                <w:sz w:val="18"/>
                <w:szCs w:val="18"/>
                <w:lang w:val="es-CO" w:eastAsia="es-CO"/>
              </w:rPr>
              <w:t xml:space="preserve"> </w:t>
            </w:r>
            <w:proofErr w:type="spellStart"/>
            <w:r w:rsidRPr="00752D5C">
              <w:rPr>
                <w:rFonts w:ascii="Arial" w:eastAsia="Times New Roman" w:hAnsi="Arial" w:cs="Arial"/>
                <w:color w:val="000000"/>
                <w:sz w:val="18"/>
                <w:szCs w:val="18"/>
                <w:lang w:val="es-CO" w:eastAsia="es-CO"/>
              </w:rPr>
              <w:t>intestinalis</w:t>
            </w:r>
            <w:proofErr w:type="spellEnd"/>
            <w:r w:rsidRPr="00752D5C">
              <w:rPr>
                <w:rFonts w:ascii="Arial" w:eastAsia="Times New Roman" w:hAnsi="Arial" w:cs="Arial"/>
                <w:color w:val="000000"/>
                <w:sz w:val="18"/>
                <w:szCs w:val="18"/>
                <w:lang w:val="es-CO" w:eastAsia="es-CO"/>
              </w:rPr>
              <w:t xml:space="preserve"> </w:t>
            </w:r>
            <w:proofErr w:type="spellStart"/>
            <w:r w:rsidRPr="00752D5C">
              <w:rPr>
                <w:rFonts w:ascii="Arial" w:eastAsia="Times New Roman" w:hAnsi="Arial" w:cs="Arial"/>
                <w:color w:val="000000"/>
                <w:sz w:val="18"/>
                <w:szCs w:val="18"/>
                <w:lang w:val="es-CO" w:eastAsia="es-CO"/>
              </w:rPr>
              <w:t>cinculantes</w:t>
            </w:r>
            <w:proofErr w:type="spellEnd"/>
            <w:r w:rsidRPr="00752D5C">
              <w:rPr>
                <w:rFonts w:ascii="Arial" w:eastAsia="Times New Roman" w:hAnsi="Arial" w:cs="Arial"/>
                <w:color w:val="000000"/>
                <w:sz w:val="18"/>
                <w:szCs w:val="18"/>
                <w:lang w:val="es-CO" w:eastAsia="es-CO"/>
              </w:rPr>
              <w:t xml:space="preserve"> en población que acude a diferentes centros infantiles de Medellín, Antioquia</w:t>
            </w:r>
          </w:p>
        </w:tc>
        <w:tc>
          <w:tcPr>
            <w:tcW w:w="86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04CA949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24</w:t>
            </w:r>
          </w:p>
        </w:tc>
        <w:tc>
          <w:tcPr>
            <w:tcW w:w="85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6AB3179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5</w:t>
            </w:r>
          </w:p>
        </w:tc>
        <w:tc>
          <w:tcPr>
            <w:tcW w:w="170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739DF7C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0E377AB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49F886C4" w14:textId="77777777" w:rsidTr="005978B0">
        <w:trPr>
          <w:trHeight w:val="600"/>
        </w:trPr>
        <w:tc>
          <w:tcPr>
            <w:tcW w:w="3579"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5BA89430" w14:textId="4BC31709" w:rsidR="00752D5C" w:rsidRPr="002548BD" w:rsidRDefault="00752D5C" w:rsidP="002548BD">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Diana María Castaño Monsalve</w:t>
            </w:r>
            <w:r w:rsidR="002548BD">
              <w:rPr>
                <w:rFonts w:ascii="Arial" w:eastAsia="Times New Roman" w:hAnsi="Arial" w:cs="Arial"/>
                <w:color w:val="000000"/>
                <w:sz w:val="18"/>
                <w:szCs w:val="18"/>
                <w:lang w:val="es-MX" w:eastAsia="es-CO"/>
              </w:rPr>
              <w:t xml:space="preserve"> I. </w:t>
            </w:r>
            <w:r w:rsidRPr="002548BD">
              <w:rPr>
                <w:rFonts w:ascii="Arial" w:eastAsia="Times New Roman" w:hAnsi="Arial" w:cs="Arial"/>
                <w:color w:val="000000"/>
                <w:sz w:val="18"/>
                <w:szCs w:val="18"/>
                <w:lang w:val="es-MX" w:eastAsia="es-CO"/>
              </w:rPr>
              <w:t>Principal</w:t>
            </w:r>
          </w:p>
        </w:tc>
        <w:tc>
          <w:tcPr>
            <w:tcW w:w="279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6D49CE60"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Pérdida de la anergia </w:t>
            </w:r>
            <w:proofErr w:type="spellStart"/>
            <w:r w:rsidRPr="00752D5C">
              <w:rPr>
                <w:rFonts w:ascii="Arial" w:eastAsia="Times New Roman" w:hAnsi="Arial" w:cs="Arial"/>
                <w:color w:val="000000"/>
                <w:sz w:val="18"/>
                <w:szCs w:val="18"/>
                <w:lang w:val="es-MX" w:eastAsia="es-CO"/>
              </w:rPr>
              <w:t>clonal</w:t>
            </w:r>
            <w:proofErr w:type="spellEnd"/>
            <w:r w:rsidRPr="00752D5C">
              <w:rPr>
                <w:rFonts w:ascii="Arial" w:eastAsia="Times New Roman" w:hAnsi="Arial" w:cs="Arial"/>
                <w:color w:val="000000"/>
                <w:sz w:val="18"/>
                <w:szCs w:val="18"/>
                <w:lang w:val="es-MX" w:eastAsia="es-CO"/>
              </w:rPr>
              <w:t xml:space="preserve"> de las células B en Artritis Reumatoide inducida por el reconocimiento de </w:t>
            </w:r>
            <w:proofErr w:type="spellStart"/>
            <w:r w:rsidRPr="00752D5C">
              <w:rPr>
                <w:rFonts w:ascii="Arial" w:eastAsia="Times New Roman" w:hAnsi="Arial" w:cs="Arial"/>
                <w:color w:val="000000"/>
                <w:sz w:val="18"/>
                <w:szCs w:val="18"/>
                <w:lang w:val="es-MX" w:eastAsia="es-CO"/>
              </w:rPr>
              <w:t>micropartículas</w:t>
            </w:r>
            <w:proofErr w:type="spellEnd"/>
            <w:r w:rsidRPr="00752D5C">
              <w:rPr>
                <w:rFonts w:ascii="Arial" w:eastAsia="Times New Roman" w:hAnsi="Arial" w:cs="Arial"/>
                <w:color w:val="000000"/>
                <w:sz w:val="18"/>
                <w:szCs w:val="18"/>
                <w:lang w:val="es-MX" w:eastAsia="es-CO"/>
              </w:rPr>
              <w:t xml:space="preserve"> que forman complejos inmunes a través de los receptores </w:t>
            </w:r>
            <w:proofErr w:type="spellStart"/>
            <w:r w:rsidRPr="00752D5C">
              <w:rPr>
                <w:rFonts w:ascii="Arial" w:eastAsia="Times New Roman" w:hAnsi="Arial" w:cs="Arial"/>
                <w:color w:val="000000"/>
                <w:sz w:val="18"/>
                <w:szCs w:val="18"/>
                <w:lang w:val="es-MX" w:eastAsia="es-CO"/>
              </w:rPr>
              <w:t>FcyRIIb</w:t>
            </w:r>
            <w:proofErr w:type="spellEnd"/>
            <w:r w:rsidRPr="00752D5C">
              <w:rPr>
                <w:rFonts w:ascii="Arial" w:eastAsia="Times New Roman" w:hAnsi="Arial" w:cs="Arial"/>
                <w:color w:val="000000"/>
                <w:sz w:val="18"/>
                <w:szCs w:val="18"/>
                <w:lang w:val="es-MX" w:eastAsia="es-CO"/>
              </w:rPr>
              <w:t xml:space="preserve"> y </w:t>
            </w:r>
            <w:proofErr w:type="spellStart"/>
            <w:r w:rsidRPr="00752D5C">
              <w:rPr>
                <w:rFonts w:ascii="Arial" w:eastAsia="Times New Roman" w:hAnsi="Arial" w:cs="Arial"/>
                <w:color w:val="000000"/>
                <w:sz w:val="18"/>
                <w:szCs w:val="18"/>
                <w:lang w:val="es-MX" w:eastAsia="es-CO"/>
              </w:rPr>
              <w:t>FcmR</w:t>
            </w:r>
            <w:proofErr w:type="spellEnd"/>
          </w:p>
        </w:tc>
        <w:tc>
          <w:tcPr>
            <w:tcW w:w="861"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437F2A04"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36</w:t>
            </w:r>
          </w:p>
        </w:tc>
        <w:tc>
          <w:tcPr>
            <w:tcW w:w="85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007BC016"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10</w:t>
            </w:r>
          </w:p>
        </w:tc>
        <w:tc>
          <w:tcPr>
            <w:tcW w:w="1701"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2684BD4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4D5ED404"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6ABBE995" w14:textId="77777777" w:rsidTr="005978B0">
        <w:trPr>
          <w:trHeight w:val="600"/>
        </w:trPr>
        <w:tc>
          <w:tcPr>
            <w:tcW w:w="3579"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5BC903F" w14:textId="29555B1F" w:rsidR="00752D5C" w:rsidRPr="00752D5C" w:rsidRDefault="00752D5C" w:rsidP="002548BD">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Gloria María Vásquez Duque</w:t>
            </w:r>
            <w:r w:rsidR="002548BD">
              <w:rPr>
                <w:rFonts w:ascii="Arial" w:eastAsia="Times New Roman" w:hAnsi="Arial" w:cs="Arial"/>
                <w:color w:val="000000"/>
                <w:sz w:val="18"/>
                <w:szCs w:val="18"/>
                <w:lang w:val="es-MX" w:eastAsia="es-CO"/>
              </w:rPr>
              <w:t xml:space="preserve"> - </w:t>
            </w:r>
            <w:r w:rsidRPr="00752D5C">
              <w:rPr>
                <w:rFonts w:ascii="Arial" w:eastAsia="Times New Roman" w:hAnsi="Arial" w:cs="Arial"/>
                <w:color w:val="000000"/>
                <w:sz w:val="18"/>
                <w:szCs w:val="18"/>
                <w:lang w:val="es-MX" w:eastAsia="es-CO"/>
              </w:rPr>
              <w:t>Co-investigadora</w:t>
            </w:r>
          </w:p>
        </w:tc>
        <w:tc>
          <w:tcPr>
            <w:tcW w:w="279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DF6A4FD"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Pérdida de la anergia </w:t>
            </w:r>
            <w:proofErr w:type="spellStart"/>
            <w:r w:rsidRPr="00752D5C">
              <w:rPr>
                <w:rFonts w:ascii="Arial" w:eastAsia="Times New Roman" w:hAnsi="Arial" w:cs="Arial"/>
                <w:color w:val="000000"/>
                <w:sz w:val="18"/>
                <w:szCs w:val="18"/>
                <w:lang w:val="es-MX" w:eastAsia="es-CO"/>
              </w:rPr>
              <w:t>clonal</w:t>
            </w:r>
            <w:proofErr w:type="spellEnd"/>
            <w:r w:rsidRPr="00752D5C">
              <w:rPr>
                <w:rFonts w:ascii="Arial" w:eastAsia="Times New Roman" w:hAnsi="Arial" w:cs="Arial"/>
                <w:color w:val="000000"/>
                <w:sz w:val="18"/>
                <w:szCs w:val="18"/>
                <w:lang w:val="es-MX" w:eastAsia="es-CO"/>
              </w:rPr>
              <w:t xml:space="preserve"> de las células B en Artritis Reumatoide inducida por el reconocimiento de </w:t>
            </w:r>
            <w:proofErr w:type="spellStart"/>
            <w:r w:rsidRPr="00752D5C">
              <w:rPr>
                <w:rFonts w:ascii="Arial" w:eastAsia="Times New Roman" w:hAnsi="Arial" w:cs="Arial"/>
                <w:color w:val="000000"/>
                <w:sz w:val="18"/>
                <w:szCs w:val="18"/>
                <w:lang w:val="es-MX" w:eastAsia="es-CO"/>
              </w:rPr>
              <w:t>micropartículas</w:t>
            </w:r>
            <w:proofErr w:type="spellEnd"/>
            <w:r w:rsidRPr="00752D5C">
              <w:rPr>
                <w:rFonts w:ascii="Arial" w:eastAsia="Times New Roman" w:hAnsi="Arial" w:cs="Arial"/>
                <w:color w:val="000000"/>
                <w:sz w:val="18"/>
                <w:szCs w:val="18"/>
                <w:lang w:val="es-MX" w:eastAsia="es-CO"/>
              </w:rPr>
              <w:t xml:space="preserve"> que forman complejos inmunes a través de los receptores </w:t>
            </w:r>
            <w:proofErr w:type="spellStart"/>
            <w:r w:rsidRPr="00752D5C">
              <w:rPr>
                <w:rFonts w:ascii="Arial" w:eastAsia="Times New Roman" w:hAnsi="Arial" w:cs="Arial"/>
                <w:color w:val="000000"/>
                <w:sz w:val="18"/>
                <w:szCs w:val="18"/>
                <w:lang w:val="es-MX" w:eastAsia="es-CO"/>
              </w:rPr>
              <w:t>FcyRIIb</w:t>
            </w:r>
            <w:proofErr w:type="spellEnd"/>
            <w:r w:rsidRPr="00752D5C">
              <w:rPr>
                <w:rFonts w:ascii="Arial" w:eastAsia="Times New Roman" w:hAnsi="Arial" w:cs="Arial"/>
                <w:color w:val="000000"/>
                <w:sz w:val="18"/>
                <w:szCs w:val="18"/>
                <w:lang w:val="es-MX" w:eastAsia="es-CO"/>
              </w:rPr>
              <w:t xml:space="preserve"> y </w:t>
            </w:r>
            <w:proofErr w:type="spellStart"/>
            <w:r w:rsidRPr="00752D5C">
              <w:rPr>
                <w:rFonts w:ascii="Arial" w:eastAsia="Times New Roman" w:hAnsi="Arial" w:cs="Arial"/>
                <w:color w:val="000000"/>
                <w:sz w:val="18"/>
                <w:szCs w:val="18"/>
                <w:lang w:val="es-MX" w:eastAsia="es-CO"/>
              </w:rPr>
              <w:t>FcmR</w:t>
            </w:r>
            <w:proofErr w:type="spellEnd"/>
          </w:p>
        </w:tc>
        <w:tc>
          <w:tcPr>
            <w:tcW w:w="86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2A24718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36</w:t>
            </w:r>
          </w:p>
        </w:tc>
        <w:tc>
          <w:tcPr>
            <w:tcW w:w="85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5324060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5</w:t>
            </w:r>
          </w:p>
        </w:tc>
        <w:tc>
          <w:tcPr>
            <w:tcW w:w="170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28075CE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3D8321F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194BF4BC"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3B4120A" w14:textId="4A957DD7" w:rsidR="00752D5C" w:rsidRPr="00752D5C" w:rsidRDefault="00752D5C" w:rsidP="002548BD">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Mauricio Rojas López</w:t>
            </w:r>
            <w:r w:rsidR="002548BD">
              <w:rPr>
                <w:rFonts w:ascii="Arial" w:eastAsia="Times New Roman" w:hAnsi="Arial" w:cs="Arial"/>
                <w:color w:val="000000"/>
                <w:sz w:val="18"/>
                <w:szCs w:val="18"/>
                <w:lang w:val="es-MX" w:eastAsia="es-CO"/>
              </w:rPr>
              <w:t xml:space="preserve"> - </w:t>
            </w: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24BDDB"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Pérdida de la anergia </w:t>
            </w:r>
            <w:proofErr w:type="spellStart"/>
            <w:r w:rsidRPr="00752D5C">
              <w:rPr>
                <w:rFonts w:ascii="Arial" w:eastAsia="Times New Roman" w:hAnsi="Arial" w:cs="Arial"/>
                <w:color w:val="000000"/>
                <w:sz w:val="18"/>
                <w:szCs w:val="18"/>
                <w:lang w:val="es-MX" w:eastAsia="es-CO"/>
              </w:rPr>
              <w:t>clonal</w:t>
            </w:r>
            <w:proofErr w:type="spellEnd"/>
            <w:r w:rsidRPr="00752D5C">
              <w:rPr>
                <w:rFonts w:ascii="Arial" w:eastAsia="Times New Roman" w:hAnsi="Arial" w:cs="Arial"/>
                <w:color w:val="000000"/>
                <w:sz w:val="18"/>
                <w:szCs w:val="18"/>
                <w:lang w:val="es-MX" w:eastAsia="es-CO"/>
              </w:rPr>
              <w:t xml:space="preserve"> de las células B en Artritis Reumatoide inducida por el reconocimiento de </w:t>
            </w:r>
            <w:proofErr w:type="spellStart"/>
            <w:r w:rsidRPr="00752D5C">
              <w:rPr>
                <w:rFonts w:ascii="Arial" w:eastAsia="Times New Roman" w:hAnsi="Arial" w:cs="Arial"/>
                <w:color w:val="000000"/>
                <w:sz w:val="18"/>
                <w:szCs w:val="18"/>
                <w:lang w:val="es-MX" w:eastAsia="es-CO"/>
              </w:rPr>
              <w:t>micropartículas</w:t>
            </w:r>
            <w:proofErr w:type="spellEnd"/>
            <w:r w:rsidRPr="00752D5C">
              <w:rPr>
                <w:rFonts w:ascii="Arial" w:eastAsia="Times New Roman" w:hAnsi="Arial" w:cs="Arial"/>
                <w:color w:val="000000"/>
                <w:sz w:val="18"/>
                <w:szCs w:val="18"/>
                <w:lang w:val="es-MX" w:eastAsia="es-CO"/>
              </w:rPr>
              <w:t xml:space="preserve"> que forman complejos inmunes a través de los receptores </w:t>
            </w:r>
            <w:proofErr w:type="spellStart"/>
            <w:r w:rsidRPr="00752D5C">
              <w:rPr>
                <w:rFonts w:ascii="Arial" w:eastAsia="Times New Roman" w:hAnsi="Arial" w:cs="Arial"/>
                <w:color w:val="000000"/>
                <w:sz w:val="18"/>
                <w:szCs w:val="18"/>
                <w:lang w:val="es-MX" w:eastAsia="es-CO"/>
              </w:rPr>
              <w:t>FcyRIIb</w:t>
            </w:r>
            <w:proofErr w:type="spellEnd"/>
            <w:r w:rsidRPr="00752D5C">
              <w:rPr>
                <w:rFonts w:ascii="Arial" w:eastAsia="Times New Roman" w:hAnsi="Arial" w:cs="Arial"/>
                <w:color w:val="000000"/>
                <w:sz w:val="18"/>
                <w:szCs w:val="18"/>
                <w:lang w:val="es-MX" w:eastAsia="es-CO"/>
              </w:rPr>
              <w:t xml:space="preserve"> y </w:t>
            </w:r>
            <w:proofErr w:type="spellStart"/>
            <w:r w:rsidRPr="00752D5C">
              <w:rPr>
                <w:rFonts w:ascii="Arial" w:eastAsia="Times New Roman" w:hAnsi="Arial" w:cs="Arial"/>
                <w:color w:val="000000"/>
                <w:sz w:val="18"/>
                <w:szCs w:val="18"/>
                <w:lang w:val="es-MX" w:eastAsia="es-CO"/>
              </w:rPr>
              <w:t>FcmR</w:t>
            </w:r>
            <w:proofErr w:type="spellEnd"/>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2946B8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36</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2EED6C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B1EF2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7831606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4F708080"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88A7616" w14:textId="580E57DB" w:rsidR="00752D5C" w:rsidRPr="00752D5C" w:rsidRDefault="00752D5C" w:rsidP="002548BD">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Carlos Julio Montoya Guarín</w:t>
            </w:r>
            <w:r w:rsidR="002548BD">
              <w:rPr>
                <w:rFonts w:ascii="Arial" w:eastAsia="Times New Roman" w:hAnsi="Arial" w:cs="Arial"/>
                <w:color w:val="000000"/>
                <w:sz w:val="18"/>
                <w:szCs w:val="18"/>
                <w:lang w:val="es-MX" w:eastAsia="es-CO"/>
              </w:rPr>
              <w:t xml:space="preserve">- </w:t>
            </w: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2E0CF88"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Pérdida de la anergia </w:t>
            </w:r>
            <w:proofErr w:type="spellStart"/>
            <w:r w:rsidRPr="00752D5C">
              <w:rPr>
                <w:rFonts w:ascii="Arial" w:eastAsia="Times New Roman" w:hAnsi="Arial" w:cs="Arial"/>
                <w:color w:val="000000"/>
                <w:sz w:val="18"/>
                <w:szCs w:val="18"/>
                <w:lang w:val="es-MX" w:eastAsia="es-CO"/>
              </w:rPr>
              <w:t>clonal</w:t>
            </w:r>
            <w:proofErr w:type="spellEnd"/>
            <w:r w:rsidRPr="00752D5C">
              <w:rPr>
                <w:rFonts w:ascii="Arial" w:eastAsia="Times New Roman" w:hAnsi="Arial" w:cs="Arial"/>
                <w:color w:val="000000"/>
                <w:sz w:val="18"/>
                <w:szCs w:val="18"/>
                <w:lang w:val="es-MX" w:eastAsia="es-CO"/>
              </w:rPr>
              <w:t xml:space="preserve"> de las células B en Artritis Reumatoide inducida por el reconocimiento de </w:t>
            </w:r>
            <w:proofErr w:type="spellStart"/>
            <w:r w:rsidRPr="00752D5C">
              <w:rPr>
                <w:rFonts w:ascii="Arial" w:eastAsia="Times New Roman" w:hAnsi="Arial" w:cs="Arial"/>
                <w:color w:val="000000"/>
                <w:sz w:val="18"/>
                <w:szCs w:val="18"/>
                <w:lang w:val="es-MX" w:eastAsia="es-CO"/>
              </w:rPr>
              <w:lastRenderedPageBreak/>
              <w:t>micropartículas</w:t>
            </w:r>
            <w:proofErr w:type="spellEnd"/>
            <w:r w:rsidRPr="00752D5C">
              <w:rPr>
                <w:rFonts w:ascii="Arial" w:eastAsia="Times New Roman" w:hAnsi="Arial" w:cs="Arial"/>
                <w:color w:val="000000"/>
                <w:sz w:val="18"/>
                <w:szCs w:val="18"/>
                <w:lang w:val="es-MX" w:eastAsia="es-CO"/>
              </w:rPr>
              <w:t xml:space="preserve"> que forman complejos inmunes a través de los receptores </w:t>
            </w:r>
            <w:proofErr w:type="spellStart"/>
            <w:r w:rsidRPr="00752D5C">
              <w:rPr>
                <w:rFonts w:ascii="Arial" w:eastAsia="Times New Roman" w:hAnsi="Arial" w:cs="Arial"/>
                <w:color w:val="000000"/>
                <w:sz w:val="18"/>
                <w:szCs w:val="18"/>
                <w:lang w:val="es-MX" w:eastAsia="es-CO"/>
              </w:rPr>
              <w:t>FcyRIIb</w:t>
            </w:r>
            <w:proofErr w:type="spellEnd"/>
            <w:r w:rsidRPr="00752D5C">
              <w:rPr>
                <w:rFonts w:ascii="Arial" w:eastAsia="Times New Roman" w:hAnsi="Arial" w:cs="Arial"/>
                <w:color w:val="000000"/>
                <w:sz w:val="18"/>
                <w:szCs w:val="18"/>
                <w:lang w:val="es-MX" w:eastAsia="es-CO"/>
              </w:rPr>
              <w:t xml:space="preserve"> y </w:t>
            </w:r>
            <w:proofErr w:type="spellStart"/>
            <w:r w:rsidRPr="00752D5C">
              <w:rPr>
                <w:rFonts w:ascii="Arial" w:eastAsia="Times New Roman" w:hAnsi="Arial" w:cs="Arial"/>
                <w:color w:val="000000"/>
                <w:sz w:val="18"/>
                <w:szCs w:val="18"/>
                <w:lang w:val="es-MX" w:eastAsia="es-CO"/>
              </w:rPr>
              <w:t>FcmR</w:t>
            </w:r>
            <w:proofErr w:type="spellEnd"/>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5866E5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lastRenderedPageBreak/>
              <w:t>36</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43186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0D093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0D27EB0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3193558C"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556BC8E" w14:textId="6C2B66A9" w:rsidR="00752D5C" w:rsidRPr="00752D5C" w:rsidRDefault="00752D5C" w:rsidP="002548BD">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lastRenderedPageBreak/>
              <w:t>Diana María Castaño Monsalve</w:t>
            </w:r>
            <w:r w:rsidR="002548BD">
              <w:rPr>
                <w:rFonts w:ascii="Arial" w:eastAsia="Times New Roman" w:hAnsi="Arial" w:cs="Arial"/>
                <w:color w:val="000000"/>
                <w:sz w:val="18"/>
                <w:szCs w:val="18"/>
                <w:lang w:val="es-MX" w:eastAsia="es-CO"/>
              </w:rPr>
              <w:t>-</w:t>
            </w:r>
            <w:r w:rsidRPr="00752D5C">
              <w:rPr>
                <w:rFonts w:ascii="Arial" w:eastAsia="Times New Roman" w:hAnsi="Arial" w:cs="Arial"/>
                <w:color w:val="000000"/>
                <w:sz w:val="18"/>
                <w:szCs w:val="18"/>
                <w:lang w:val="es-MX" w:eastAsia="es-CO"/>
              </w:rPr>
              <w:t>Co-investigadora</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8C5680"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Vía del calcio-</w:t>
            </w:r>
            <w:proofErr w:type="spellStart"/>
            <w:r w:rsidRPr="00752D5C">
              <w:rPr>
                <w:rFonts w:ascii="Arial" w:eastAsia="Times New Roman" w:hAnsi="Arial" w:cs="Arial"/>
                <w:color w:val="000000"/>
                <w:sz w:val="18"/>
                <w:szCs w:val="18"/>
                <w:lang w:val="es-MX" w:eastAsia="es-CO"/>
              </w:rPr>
              <w:t>calmodulina</w:t>
            </w:r>
            <w:proofErr w:type="spellEnd"/>
            <w:r w:rsidRPr="00752D5C">
              <w:rPr>
                <w:rFonts w:ascii="Arial" w:eastAsia="Times New Roman" w:hAnsi="Arial" w:cs="Arial"/>
                <w:color w:val="000000"/>
                <w:sz w:val="18"/>
                <w:szCs w:val="18"/>
                <w:lang w:val="es-MX" w:eastAsia="es-CO"/>
              </w:rPr>
              <w:t>-</w:t>
            </w:r>
            <w:proofErr w:type="spellStart"/>
            <w:r w:rsidRPr="00752D5C">
              <w:rPr>
                <w:rFonts w:ascii="Arial" w:eastAsia="Times New Roman" w:hAnsi="Arial" w:cs="Arial"/>
                <w:color w:val="000000"/>
                <w:sz w:val="18"/>
                <w:szCs w:val="18"/>
                <w:lang w:val="es-MX" w:eastAsia="es-CO"/>
              </w:rPr>
              <w:t>calcineurina</w:t>
            </w:r>
            <w:proofErr w:type="spellEnd"/>
            <w:r w:rsidRPr="00752D5C">
              <w:rPr>
                <w:rFonts w:ascii="Arial" w:eastAsia="Times New Roman" w:hAnsi="Arial" w:cs="Arial"/>
                <w:color w:val="000000"/>
                <w:sz w:val="18"/>
                <w:szCs w:val="18"/>
                <w:lang w:val="es-MX" w:eastAsia="es-CO"/>
              </w:rPr>
              <w:t>: determinación de los componentes de la vía y su efecto en la expresión de genes implicados en la absorción del hierro en células CACO-2</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DF27D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085DE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07A8A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3DDF10C6"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48C948E6"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4FD17E1" w14:textId="5CE08F03" w:rsidR="00752D5C" w:rsidRPr="00752D5C" w:rsidRDefault="00752D5C" w:rsidP="002548BD">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Juan Carlos Gallego Gómez</w:t>
            </w:r>
            <w:r w:rsidR="002548BD">
              <w:rPr>
                <w:rFonts w:ascii="Arial" w:eastAsia="Times New Roman" w:hAnsi="Arial" w:cs="Arial"/>
                <w:color w:val="000000"/>
                <w:sz w:val="18"/>
                <w:szCs w:val="18"/>
                <w:lang w:val="es-MX" w:eastAsia="es-CO"/>
              </w:rPr>
              <w:t xml:space="preserve"> </w:t>
            </w: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89DFFD"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Patología molecular de </w:t>
            </w:r>
            <w:proofErr w:type="spellStart"/>
            <w:r w:rsidRPr="00752D5C">
              <w:rPr>
                <w:rFonts w:ascii="Arial" w:eastAsia="Times New Roman" w:hAnsi="Arial" w:cs="Arial"/>
                <w:color w:val="000000"/>
                <w:sz w:val="18"/>
                <w:szCs w:val="18"/>
                <w:lang w:val="es-MX" w:eastAsia="es-CO"/>
              </w:rPr>
              <w:t>Gliobastoma</w:t>
            </w:r>
            <w:proofErr w:type="spellEnd"/>
            <w:r w:rsidRPr="00752D5C">
              <w:rPr>
                <w:rFonts w:ascii="Arial" w:eastAsia="Times New Roman" w:hAnsi="Arial" w:cs="Arial"/>
                <w:color w:val="000000"/>
                <w:sz w:val="18"/>
                <w:szCs w:val="18"/>
                <w:lang w:val="es-MX" w:eastAsia="es-CO"/>
              </w:rPr>
              <w:t xml:space="preserve"> Multiforme. Pruebas de mecanismos de resistencia quimioterapéutica basada en </w:t>
            </w:r>
            <w:proofErr w:type="spellStart"/>
            <w:r w:rsidRPr="00752D5C">
              <w:rPr>
                <w:rFonts w:ascii="Arial" w:eastAsia="Times New Roman" w:hAnsi="Arial" w:cs="Arial"/>
                <w:color w:val="000000"/>
                <w:sz w:val="18"/>
                <w:szCs w:val="18"/>
                <w:lang w:val="es-MX" w:eastAsia="es-CO"/>
              </w:rPr>
              <w:t>miRNAs</w:t>
            </w:r>
            <w:proofErr w:type="spellEnd"/>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62D12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p w14:paraId="49FF137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99D86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E10A98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6044C1B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27923A06" w14:textId="77777777" w:rsidTr="005978B0">
        <w:trPr>
          <w:trHeight w:val="600"/>
        </w:trPr>
        <w:tc>
          <w:tcPr>
            <w:tcW w:w="3579"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7B6F733F" w14:textId="0F28E461" w:rsidR="00752D5C" w:rsidRPr="00752D5C" w:rsidRDefault="00752D5C" w:rsidP="002548BD">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Gloria </w:t>
            </w:r>
            <w:proofErr w:type="spellStart"/>
            <w:r w:rsidRPr="00752D5C">
              <w:rPr>
                <w:rFonts w:ascii="Arial" w:eastAsia="Times New Roman" w:hAnsi="Arial" w:cs="Arial"/>
                <w:color w:val="000000"/>
                <w:sz w:val="18"/>
                <w:szCs w:val="18"/>
                <w:lang w:val="es-MX" w:eastAsia="es-CO"/>
              </w:rPr>
              <w:t>Sanclemente</w:t>
            </w:r>
            <w:proofErr w:type="spellEnd"/>
            <w:r w:rsidRPr="00752D5C">
              <w:rPr>
                <w:rFonts w:ascii="Arial" w:eastAsia="Times New Roman" w:hAnsi="Arial" w:cs="Arial"/>
                <w:color w:val="000000"/>
                <w:sz w:val="18"/>
                <w:szCs w:val="18"/>
                <w:lang w:val="es-MX" w:eastAsia="es-CO"/>
              </w:rPr>
              <w:t xml:space="preserve"> Mesa</w:t>
            </w:r>
            <w:r w:rsidR="002548BD">
              <w:rPr>
                <w:rFonts w:ascii="Arial" w:eastAsia="Times New Roman" w:hAnsi="Arial" w:cs="Arial"/>
                <w:color w:val="000000"/>
                <w:sz w:val="18"/>
                <w:szCs w:val="18"/>
                <w:lang w:val="es-MX" w:eastAsia="es-CO"/>
              </w:rPr>
              <w:t xml:space="preserve"> - </w:t>
            </w:r>
            <w:r w:rsidRPr="00752D5C">
              <w:rPr>
                <w:rFonts w:ascii="Arial" w:eastAsia="Times New Roman" w:hAnsi="Arial" w:cs="Arial"/>
                <w:color w:val="000000"/>
                <w:sz w:val="18"/>
                <w:szCs w:val="18"/>
                <w:lang w:val="es-MX" w:eastAsia="es-CO"/>
              </w:rPr>
              <w:t>Co-investigadora</w:t>
            </w:r>
          </w:p>
        </w:tc>
        <w:tc>
          <w:tcPr>
            <w:tcW w:w="279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7DA5298D"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Alopecia en patrón femenino: estudio de pruebas diagnósticas para evaluar el desempeño de la </w:t>
            </w:r>
            <w:proofErr w:type="spellStart"/>
            <w:r w:rsidRPr="00752D5C">
              <w:rPr>
                <w:rFonts w:ascii="Arial" w:eastAsia="Times New Roman" w:hAnsi="Arial" w:cs="Arial"/>
                <w:color w:val="000000"/>
                <w:sz w:val="18"/>
                <w:szCs w:val="18"/>
                <w:lang w:val="es-MX" w:eastAsia="es-CO"/>
              </w:rPr>
              <w:t>videodermatoscopia</w:t>
            </w:r>
            <w:proofErr w:type="spellEnd"/>
            <w:r w:rsidRPr="00752D5C">
              <w:rPr>
                <w:rFonts w:ascii="Arial" w:eastAsia="Times New Roman" w:hAnsi="Arial" w:cs="Arial"/>
                <w:color w:val="000000"/>
                <w:sz w:val="18"/>
                <w:szCs w:val="18"/>
                <w:lang w:val="es-MX" w:eastAsia="es-CO"/>
              </w:rPr>
              <w:t xml:space="preserve"> frente a la biopsia de cuero cabelludo en el diagnóstico.</w:t>
            </w:r>
          </w:p>
        </w:tc>
        <w:tc>
          <w:tcPr>
            <w:tcW w:w="861"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4437F53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31C6331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12</w:t>
            </w:r>
          </w:p>
        </w:tc>
        <w:tc>
          <w:tcPr>
            <w:tcW w:w="1701"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1BA2CE7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4FD7DEF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33D36320" w14:textId="77777777" w:rsidTr="005978B0">
        <w:trPr>
          <w:trHeight w:val="600"/>
        </w:trPr>
        <w:tc>
          <w:tcPr>
            <w:tcW w:w="3579" w:type="dxa"/>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2FC8AEC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Gilma </w:t>
            </w:r>
            <w:proofErr w:type="spellStart"/>
            <w:r w:rsidRPr="00752D5C">
              <w:rPr>
                <w:rFonts w:ascii="Arial" w:eastAsia="Times New Roman" w:hAnsi="Arial" w:cs="Arial"/>
                <w:color w:val="000000"/>
                <w:sz w:val="18"/>
                <w:szCs w:val="18"/>
                <w:lang w:val="es-MX" w:eastAsia="es-CO"/>
              </w:rPr>
              <w:t>Norela</w:t>
            </w:r>
            <w:proofErr w:type="spellEnd"/>
            <w:r w:rsidRPr="00752D5C">
              <w:rPr>
                <w:rFonts w:ascii="Arial" w:eastAsia="Times New Roman" w:hAnsi="Arial" w:cs="Arial"/>
                <w:color w:val="000000"/>
                <w:sz w:val="18"/>
                <w:szCs w:val="18"/>
                <w:lang w:val="es-MX" w:eastAsia="es-CO"/>
              </w:rPr>
              <w:t xml:space="preserve"> Hernández</w:t>
            </w:r>
          </w:p>
          <w:p w14:paraId="40E6D846"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I.Principal</w:t>
            </w:r>
            <w:proofErr w:type="spellEnd"/>
          </w:p>
        </w:tc>
        <w:tc>
          <w:tcPr>
            <w:tcW w:w="2791"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hideMark/>
          </w:tcPr>
          <w:p w14:paraId="7303BB2F"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Alopecia en patrón femenino: estudio de pruebas diagnósticas para evaluar el desempeño de la </w:t>
            </w:r>
            <w:proofErr w:type="spellStart"/>
            <w:r w:rsidRPr="00752D5C">
              <w:rPr>
                <w:rFonts w:ascii="Arial" w:eastAsia="Times New Roman" w:hAnsi="Arial" w:cs="Arial"/>
                <w:color w:val="000000"/>
                <w:sz w:val="18"/>
                <w:szCs w:val="18"/>
                <w:lang w:val="es-MX" w:eastAsia="es-CO"/>
              </w:rPr>
              <w:t>videodermatoscopia</w:t>
            </w:r>
            <w:proofErr w:type="spellEnd"/>
            <w:r w:rsidRPr="00752D5C">
              <w:rPr>
                <w:rFonts w:ascii="Arial" w:eastAsia="Times New Roman" w:hAnsi="Arial" w:cs="Arial"/>
                <w:color w:val="000000"/>
                <w:sz w:val="18"/>
                <w:szCs w:val="18"/>
                <w:lang w:val="es-MX" w:eastAsia="es-CO"/>
              </w:rPr>
              <w:t xml:space="preserve"> frente a la biopsia de cuero cabelludo en el diagnóstico.</w:t>
            </w:r>
          </w:p>
        </w:tc>
        <w:tc>
          <w:tcPr>
            <w:tcW w:w="861"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7130FE6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7F9C608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6</w:t>
            </w:r>
          </w:p>
        </w:tc>
        <w:tc>
          <w:tcPr>
            <w:tcW w:w="1701"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2D2EF96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7E2385D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33C9973E" w14:textId="77777777" w:rsidTr="005978B0">
        <w:trPr>
          <w:trHeight w:val="600"/>
        </w:trPr>
        <w:tc>
          <w:tcPr>
            <w:tcW w:w="3579"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F8E959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Carolina López </w:t>
            </w:r>
            <w:proofErr w:type="spellStart"/>
            <w:r w:rsidRPr="00752D5C">
              <w:rPr>
                <w:rFonts w:ascii="Arial" w:eastAsia="Times New Roman" w:hAnsi="Arial" w:cs="Arial"/>
                <w:color w:val="000000"/>
                <w:sz w:val="18"/>
                <w:szCs w:val="18"/>
                <w:lang w:val="es-MX" w:eastAsia="es-CO"/>
              </w:rPr>
              <w:t>Urán</w:t>
            </w:r>
            <w:proofErr w:type="spellEnd"/>
          </w:p>
          <w:p w14:paraId="477DFB1B" w14:textId="77777777" w:rsidR="008662B3" w:rsidRPr="008662B3" w:rsidRDefault="008662B3" w:rsidP="002548BD">
            <w:pPr>
              <w:pStyle w:val="Prrafodelista"/>
              <w:numPr>
                <w:ilvl w:val="0"/>
                <w:numId w:val="29"/>
              </w:numPr>
              <w:spacing w:after="0" w:line="240" w:lineRule="auto"/>
              <w:rPr>
                <w:rFonts w:ascii="Arial" w:eastAsia="Times New Roman" w:hAnsi="Arial" w:cs="Arial"/>
                <w:color w:val="000000"/>
                <w:sz w:val="18"/>
                <w:szCs w:val="18"/>
                <w:lang w:val="es-CO" w:eastAsia="es-CO"/>
              </w:rPr>
            </w:pPr>
          </w:p>
          <w:p w14:paraId="2C0CDECD" w14:textId="110FF0C6" w:rsidR="00752D5C" w:rsidRPr="002548BD" w:rsidRDefault="00752D5C" w:rsidP="002548BD">
            <w:pPr>
              <w:pStyle w:val="Prrafodelista"/>
              <w:numPr>
                <w:ilvl w:val="0"/>
                <w:numId w:val="29"/>
              </w:numPr>
              <w:spacing w:after="0" w:line="240" w:lineRule="auto"/>
              <w:rPr>
                <w:rFonts w:ascii="Arial" w:eastAsia="Times New Roman" w:hAnsi="Arial" w:cs="Arial"/>
                <w:color w:val="000000"/>
                <w:sz w:val="18"/>
                <w:szCs w:val="18"/>
                <w:lang w:val="es-CO" w:eastAsia="es-CO"/>
              </w:rPr>
            </w:pPr>
            <w:r w:rsidRPr="002548BD">
              <w:rPr>
                <w:rFonts w:ascii="Arial" w:eastAsia="Times New Roman" w:hAnsi="Arial" w:cs="Arial"/>
                <w:color w:val="000000"/>
                <w:sz w:val="18"/>
                <w:szCs w:val="18"/>
                <w:lang w:val="es-MX" w:eastAsia="es-CO"/>
              </w:rPr>
              <w:t>Principal</w:t>
            </w:r>
          </w:p>
        </w:tc>
        <w:tc>
          <w:tcPr>
            <w:tcW w:w="279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4CC335F"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Patología molecular de </w:t>
            </w:r>
            <w:proofErr w:type="spellStart"/>
            <w:r w:rsidRPr="00752D5C">
              <w:rPr>
                <w:rFonts w:ascii="Arial" w:eastAsia="Times New Roman" w:hAnsi="Arial" w:cs="Arial"/>
                <w:color w:val="000000"/>
                <w:sz w:val="18"/>
                <w:szCs w:val="18"/>
                <w:lang w:val="es-MX" w:eastAsia="es-CO"/>
              </w:rPr>
              <w:t>glioblastoma</w:t>
            </w:r>
            <w:proofErr w:type="spellEnd"/>
            <w:r w:rsidRPr="00752D5C">
              <w:rPr>
                <w:rFonts w:ascii="Arial" w:eastAsia="Times New Roman" w:hAnsi="Arial" w:cs="Arial"/>
                <w:color w:val="000000"/>
                <w:sz w:val="18"/>
                <w:szCs w:val="18"/>
                <w:lang w:val="es-MX" w:eastAsia="es-CO"/>
              </w:rPr>
              <w:t xml:space="preserve"> multiforme.  Pruebas de mecanismos de resistencia </w:t>
            </w:r>
            <w:proofErr w:type="spellStart"/>
            <w:r w:rsidRPr="00752D5C">
              <w:rPr>
                <w:rFonts w:ascii="Arial" w:eastAsia="Times New Roman" w:hAnsi="Arial" w:cs="Arial"/>
                <w:color w:val="000000"/>
                <w:sz w:val="18"/>
                <w:szCs w:val="18"/>
                <w:lang w:val="es-MX" w:eastAsia="es-CO"/>
              </w:rPr>
              <w:t>quimioterapeútica</w:t>
            </w:r>
            <w:proofErr w:type="spellEnd"/>
            <w:r w:rsidRPr="00752D5C">
              <w:rPr>
                <w:rFonts w:ascii="Arial" w:eastAsia="Times New Roman" w:hAnsi="Arial" w:cs="Arial"/>
                <w:color w:val="000000"/>
                <w:sz w:val="18"/>
                <w:szCs w:val="18"/>
                <w:lang w:val="es-MX" w:eastAsia="es-CO"/>
              </w:rPr>
              <w:t xml:space="preserve"> basada en </w:t>
            </w:r>
            <w:proofErr w:type="spellStart"/>
            <w:r w:rsidRPr="00752D5C">
              <w:rPr>
                <w:rFonts w:ascii="Arial" w:eastAsia="Times New Roman" w:hAnsi="Arial" w:cs="Arial"/>
                <w:color w:val="000000"/>
                <w:sz w:val="18"/>
                <w:szCs w:val="18"/>
                <w:lang w:val="es-MX" w:eastAsia="es-CO"/>
              </w:rPr>
              <w:t>miRNAs</w:t>
            </w:r>
            <w:proofErr w:type="spellEnd"/>
            <w:r w:rsidRPr="00752D5C">
              <w:rPr>
                <w:rFonts w:ascii="Arial" w:eastAsia="Times New Roman" w:hAnsi="Arial" w:cs="Arial"/>
                <w:color w:val="000000"/>
                <w:sz w:val="18"/>
                <w:szCs w:val="18"/>
                <w:lang w:val="es-MX" w:eastAsia="es-CO"/>
              </w:rPr>
              <w:t>.</w:t>
            </w:r>
          </w:p>
        </w:tc>
        <w:tc>
          <w:tcPr>
            <w:tcW w:w="86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28DB6F46"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054886E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10</w:t>
            </w:r>
          </w:p>
        </w:tc>
        <w:tc>
          <w:tcPr>
            <w:tcW w:w="170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4A6C27C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323EF1A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487B7909"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7BBFDD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Gonzalo Vásquez Palacio</w:t>
            </w:r>
          </w:p>
          <w:p w14:paraId="6206E70B" w14:textId="6316C341" w:rsidR="00752D5C" w:rsidRPr="00752D5C" w:rsidRDefault="00752D5C" w:rsidP="00514582">
            <w:pPr>
              <w:spacing w:after="0" w:line="240" w:lineRule="auto"/>
              <w:ind w:left="1080"/>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I.Principal</w:t>
            </w:r>
            <w:proofErr w:type="spellEnd"/>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DA7015"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Análisis de mutaciones puntuales en los genes FLT3, NPM1, CEBPA, RUNX1, TP53 y su valor pronóstico en pacientes con leucemia mieloide aguda remitidos a la Unidad de Genética Médica, Facultad de Medicina, Universidad de Antioquia </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00A9C5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1D613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C286FF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265C92E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7236ABB3"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3DF2A0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Ana María Vásquez Cardona</w:t>
            </w:r>
          </w:p>
          <w:p w14:paraId="635D487B" w14:textId="7582A5A5" w:rsidR="00752D5C" w:rsidRPr="00752D5C" w:rsidRDefault="00752D5C" w:rsidP="00514582">
            <w:pPr>
              <w:spacing w:after="0" w:line="240" w:lineRule="auto"/>
              <w:ind w:left="1080"/>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I.Principal</w:t>
            </w:r>
            <w:proofErr w:type="spellEnd"/>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B27805"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Estudio epidemiológico e inmunológico de las infecciones asintomáticas por </w:t>
            </w:r>
            <w:proofErr w:type="spellStart"/>
            <w:r w:rsidRPr="00752D5C">
              <w:rPr>
                <w:rFonts w:ascii="Arial" w:eastAsia="Times New Roman" w:hAnsi="Arial" w:cs="Arial"/>
                <w:color w:val="000000"/>
                <w:sz w:val="18"/>
                <w:szCs w:val="18"/>
                <w:lang w:val="es-MX" w:eastAsia="es-CO"/>
              </w:rPr>
              <w:t>Plasmodium</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spp</w:t>
            </w:r>
            <w:proofErr w:type="spellEnd"/>
            <w:r w:rsidRPr="00752D5C">
              <w:rPr>
                <w:rFonts w:ascii="Arial" w:eastAsia="Times New Roman" w:hAnsi="Arial" w:cs="Arial"/>
                <w:color w:val="000000"/>
                <w:sz w:val="18"/>
                <w:szCs w:val="18"/>
                <w:lang w:val="es-MX" w:eastAsia="es-CO"/>
              </w:rPr>
              <w:t>. en dos zonas endémicas para malaria en Antioquia (Colombia)</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5B3096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07D312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DD3727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43DC36F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4252E7CF"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665F4C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Alberto Tobón Castaño</w:t>
            </w:r>
          </w:p>
          <w:p w14:paraId="006C4EC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6173C5A"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Estudio epidemiológico e inmunológico de las infecciones asintomáticas por </w:t>
            </w:r>
            <w:proofErr w:type="spellStart"/>
            <w:r w:rsidRPr="00752D5C">
              <w:rPr>
                <w:rFonts w:ascii="Arial" w:eastAsia="Times New Roman" w:hAnsi="Arial" w:cs="Arial"/>
                <w:color w:val="000000"/>
                <w:sz w:val="18"/>
                <w:szCs w:val="18"/>
                <w:lang w:val="es-MX" w:eastAsia="es-CO"/>
              </w:rPr>
              <w:t>Plasmodium</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spp</w:t>
            </w:r>
            <w:proofErr w:type="spellEnd"/>
            <w:r w:rsidRPr="00752D5C">
              <w:rPr>
                <w:rFonts w:ascii="Arial" w:eastAsia="Times New Roman" w:hAnsi="Arial" w:cs="Arial"/>
                <w:color w:val="000000"/>
                <w:sz w:val="18"/>
                <w:szCs w:val="18"/>
                <w:lang w:val="es-MX" w:eastAsia="es-CO"/>
              </w:rPr>
              <w:t>. en dos zonas endémicas para malaria en Antioquia (Colombia)</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731F8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F8DC414"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CA8100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367BB17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27A6D631"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193CD0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Daniel Camilo Aguirre Acevedo</w:t>
            </w:r>
          </w:p>
          <w:p w14:paraId="1E2DAE2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7E1C5A"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Estudio epidemiológico e inmunológico de las infecciones asintomáticas por </w:t>
            </w:r>
            <w:proofErr w:type="spellStart"/>
            <w:r w:rsidRPr="00752D5C">
              <w:rPr>
                <w:rFonts w:ascii="Arial" w:eastAsia="Times New Roman" w:hAnsi="Arial" w:cs="Arial"/>
                <w:color w:val="000000"/>
                <w:sz w:val="18"/>
                <w:szCs w:val="18"/>
                <w:lang w:val="es-MX" w:eastAsia="es-CO"/>
              </w:rPr>
              <w:t>Plasmodium</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spp</w:t>
            </w:r>
            <w:proofErr w:type="spellEnd"/>
            <w:r w:rsidRPr="00752D5C">
              <w:rPr>
                <w:rFonts w:ascii="Arial" w:eastAsia="Times New Roman" w:hAnsi="Arial" w:cs="Arial"/>
                <w:color w:val="000000"/>
                <w:sz w:val="18"/>
                <w:szCs w:val="18"/>
                <w:lang w:val="es-MX" w:eastAsia="es-CO"/>
              </w:rPr>
              <w:t xml:space="preserve">. en dos zonas endémicas </w:t>
            </w:r>
            <w:r w:rsidRPr="00752D5C">
              <w:rPr>
                <w:rFonts w:ascii="Arial" w:eastAsia="Times New Roman" w:hAnsi="Arial" w:cs="Arial"/>
                <w:color w:val="000000"/>
                <w:sz w:val="18"/>
                <w:szCs w:val="18"/>
                <w:lang w:val="es-MX" w:eastAsia="es-CO"/>
              </w:rPr>
              <w:lastRenderedPageBreak/>
              <w:t>para malaria en Antioquia (Colombia)</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612916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lastRenderedPageBreak/>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6129B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8ADAC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14F8CB9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31DE29DB"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673DF1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lastRenderedPageBreak/>
              <w:t>Jesús Arnulfo Velásquez Penagos</w:t>
            </w:r>
          </w:p>
          <w:p w14:paraId="6641F4D4"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5A5ECE"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Evaluación de la rigidez arterial en trastornos hipertensivos asociados al embarazo</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4F3CCF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0C030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DD7D8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2F24CD2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2B2C55F7"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2F8793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Fabián Alberto </w:t>
            </w:r>
            <w:proofErr w:type="spellStart"/>
            <w:r w:rsidRPr="00752D5C">
              <w:rPr>
                <w:rFonts w:ascii="Arial" w:eastAsia="Times New Roman" w:hAnsi="Arial" w:cs="Arial"/>
                <w:color w:val="000000"/>
                <w:sz w:val="18"/>
                <w:szCs w:val="18"/>
                <w:lang w:val="es-MX" w:eastAsia="es-CO"/>
              </w:rPr>
              <w:t>Jaimes</w:t>
            </w:r>
            <w:proofErr w:type="spellEnd"/>
            <w:r w:rsidRPr="00752D5C">
              <w:rPr>
                <w:rFonts w:ascii="Arial" w:eastAsia="Times New Roman" w:hAnsi="Arial" w:cs="Arial"/>
                <w:color w:val="000000"/>
                <w:sz w:val="18"/>
                <w:szCs w:val="18"/>
                <w:lang w:val="es-MX" w:eastAsia="es-CO"/>
              </w:rPr>
              <w:t xml:space="preserve"> Barragán</w:t>
            </w:r>
          </w:p>
          <w:p w14:paraId="015032B1" w14:textId="014BFA21" w:rsidR="00752D5C" w:rsidRPr="00752D5C" w:rsidRDefault="00752D5C" w:rsidP="00514582">
            <w:pPr>
              <w:spacing w:after="0" w:line="240" w:lineRule="auto"/>
              <w:ind w:left="1080"/>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I.Principal</w:t>
            </w:r>
            <w:proofErr w:type="spellEnd"/>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CB56ABE"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Evaluación de la rigidez arterial en trastornos hipertensivos asociados al embarazo</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6CCEEF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F7529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127554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1D002F8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1FD56E98"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EEAAB3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Sergio Iván Hoyos Duque</w:t>
            </w:r>
          </w:p>
          <w:p w14:paraId="6BB81A13" w14:textId="60FE17FF" w:rsidR="00752D5C" w:rsidRPr="00752D5C" w:rsidRDefault="00752D5C" w:rsidP="00514582">
            <w:pPr>
              <w:spacing w:after="0" w:line="240" w:lineRule="auto"/>
              <w:ind w:left="1080"/>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I.Principal</w:t>
            </w:r>
            <w:proofErr w:type="spellEnd"/>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0CD3FB8"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Evaluación del peso del alcohol como factor de riesgo de cirrosis y/o carcinoma </w:t>
            </w:r>
            <w:proofErr w:type="spellStart"/>
            <w:r w:rsidRPr="00752D5C">
              <w:rPr>
                <w:rFonts w:ascii="Arial" w:eastAsia="Times New Roman" w:hAnsi="Arial" w:cs="Arial"/>
                <w:color w:val="000000"/>
                <w:sz w:val="18"/>
                <w:szCs w:val="18"/>
                <w:lang w:val="es-MX" w:eastAsia="es-CO"/>
              </w:rPr>
              <w:t>hepatocelular</w:t>
            </w:r>
            <w:proofErr w:type="spellEnd"/>
            <w:r w:rsidRPr="00752D5C">
              <w:rPr>
                <w:rFonts w:ascii="Arial" w:eastAsia="Times New Roman" w:hAnsi="Arial" w:cs="Arial"/>
                <w:color w:val="000000"/>
                <w:sz w:val="18"/>
                <w:szCs w:val="18"/>
                <w:lang w:val="es-MX" w:eastAsia="es-CO"/>
              </w:rPr>
              <w:t xml:space="preserve"> en población Colombiana</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12303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D0749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114963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Continuación Colciencias Contrato</w:t>
            </w:r>
          </w:p>
          <w:p w14:paraId="7DD2ECD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531-2013</w:t>
            </w:r>
          </w:p>
        </w:tc>
      </w:tr>
      <w:tr w:rsidR="00752D5C" w:rsidRPr="00752D5C" w14:paraId="3CDAB517" w14:textId="77777777" w:rsidTr="00621BC7">
        <w:trPr>
          <w:trHeight w:val="600"/>
        </w:trPr>
        <w:tc>
          <w:tcPr>
            <w:tcW w:w="3579"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5A00796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Daniel Felipe Patiño Lugo</w:t>
            </w:r>
          </w:p>
          <w:p w14:paraId="5F3D9F55" w14:textId="017833B2" w:rsidR="00752D5C" w:rsidRPr="00752D5C" w:rsidRDefault="00752D5C" w:rsidP="00514582">
            <w:pPr>
              <w:spacing w:after="0" w:line="240" w:lineRule="auto"/>
              <w:ind w:left="1080"/>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I.Principal</w:t>
            </w:r>
            <w:proofErr w:type="spellEnd"/>
          </w:p>
        </w:tc>
        <w:tc>
          <w:tcPr>
            <w:tcW w:w="279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5A166DF3"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El lugar de la APS en las agendas políticas de los Municipios de la cuenca del río San Juan del Suroeste Antioqueño</w:t>
            </w:r>
          </w:p>
        </w:tc>
        <w:tc>
          <w:tcPr>
            <w:tcW w:w="861"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2984D69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18</w:t>
            </w:r>
          </w:p>
        </w:tc>
        <w:tc>
          <w:tcPr>
            <w:tcW w:w="85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682984D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6</w:t>
            </w:r>
          </w:p>
        </w:tc>
        <w:tc>
          <w:tcPr>
            <w:tcW w:w="1701"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1BD952F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7B4FBB8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7036D57F" w14:textId="77777777" w:rsidTr="00621BC7">
        <w:trPr>
          <w:trHeight w:val="600"/>
        </w:trPr>
        <w:tc>
          <w:tcPr>
            <w:tcW w:w="3579" w:type="dxa"/>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2D61F4E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Marcel Marín Villa</w:t>
            </w:r>
          </w:p>
          <w:p w14:paraId="21FDB2BD" w14:textId="17390CAE" w:rsidR="00752D5C" w:rsidRPr="00752D5C" w:rsidRDefault="00752D5C" w:rsidP="00514582">
            <w:pPr>
              <w:spacing w:after="0" w:line="240" w:lineRule="auto"/>
              <w:ind w:left="1080"/>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I.Principal</w:t>
            </w:r>
            <w:proofErr w:type="spellEnd"/>
          </w:p>
        </w:tc>
        <w:tc>
          <w:tcPr>
            <w:tcW w:w="2791"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hideMark/>
          </w:tcPr>
          <w:p w14:paraId="1CBECE8F"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Estudio de proteínas de </w:t>
            </w:r>
            <w:proofErr w:type="spellStart"/>
            <w:r w:rsidRPr="00752D5C">
              <w:rPr>
                <w:rFonts w:ascii="Arial" w:eastAsia="Times New Roman" w:hAnsi="Arial" w:cs="Arial"/>
                <w:color w:val="000000"/>
                <w:sz w:val="18"/>
                <w:szCs w:val="18"/>
                <w:lang w:val="es-MX" w:eastAsia="es-CO"/>
              </w:rPr>
              <w:t>Helicobacter</w:t>
            </w:r>
            <w:proofErr w:type="spellEnd"/>
            <w:r w:rsidRPr="00752D5C">
              <w:rPr>
                <w:rFonts w:ascii="Arial" w:eastAsia="Times New Roman" w:hAnsi="Arial" w:cs="Arial"/>
                <w:color w:val="000000"/>
                <w:sz w:val="18"/>
                <w:szCs w:val="18"/>
                <w:lang w:val="es-MX" w:eastAsia="es-CO"/>
              </w:rPr>
              <w:t xml:space="preserve"> pylori asociadas con estrés oxidativo, osmótico y ácido en aislados clínicos de pacientes de Medellín y Oriente Antioqueño con diferentes enfermedades gastroduodenales 2016-2018</w:t>
            </w:r>
          </w:p>
        </w:tc>
        <w:tc>
          <w:tcPr>
            <w:tcW w:w="861"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5F070BE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2C5F9EF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10</w:t>
            </w:r>
          </w:p>
        </w:tc>
        <w:tc>
          <w:tcPr>
            <w:tcW w:w="1701"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6B62369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31D5C016"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07C02252" w14:textId="77777777" w:rsidTr="005978B0">
        <w:trPr>
          <w:trHeight w:val="600"/>
        </w:trPr>
        <w:tc>
          <w:tcPr>
            <w:tcW w:w="3579"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2A94A3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Tania </w:t>
            </w:r>
            <w:proofErr w:type="spellStart"/>
            <w:r w:rsidRPr="00752D5C">
              <w:rPr>
                <w:rFonts w:ascii="Arial" w:eastAsia="Times New Roman" w:hAnsi="Arial" w:cs="Arial"/>
                <w:color w:val="000000"/>
                <w:sz w:val="18"/>
                <w:szCs w:val="18"/>
                <w:lang w:val="es-MX" w:eastAsia="es-CO"/>
              </w:rPr>
              <w:t>Liseth</w:t>
            </w:r>
            <w:proofErr w:type="spellEnd"/>
          </w:p>
          <w:p w14:paraId="339215F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Pérez Cala</w:t>
            </w:r>
          </w:p>
          <w:p w14:paraId="0660D49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Co-investigadora</w:t>
            </w:r>
          </w:p>
        </w:tc>
        <w:tc>
          <w:tcPr>
            <w:tcW w:w="279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BC75527"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Estudio de proteínas de </w:t>
            </w:r>
            <w:proofErr w:type="spellStart"/>
            <w:r w:rsidRPr="00752D5C">
              <w:rPr>
                <w:rFonts w:ascii="Arial" w:eastAsia="Times New Roman" w:hAnsi="Arial" w:cs="Arial"/>
                <w:color w:val="000000"/>
                <w:sz w:val="18"/>
                <w:szCs w:val="18"/>
                <w:lang w:val="es-MX" w:eastAsia="es-CO"/>
              </w:rPr>
              <w:t>Helicobacter</w:t>
            </w:r>
            <w:proofErr w:type="spellEnd"/>
            <w:r w:rsidRPr="00752D5C">
              <w:rPr>
                <w:rFonts w:ascii="Arial" w:eastAsia="Times New Roman" w:hAnsi="Arial" w:cs="Arial"/>
                <w:color w:val="000000"/>
                <w:sz w:val="18"/>
                <w:szCs w:val="18"/>
                <w:lang w:val="es-MX" w:eastAsia="es-CO"/>
              </w:rPr>
              <w:t xml:space="preserve"> pylori asociadas con estrés oxidativo, osmótico y ácido en aislados clínicos de pacientes de Medellín y Oriente Antioqueño con diferentes enfermedades gastroduodenales 2016-2018</w:t>
            </w:r>
          </w:p>
        </w:tc>
        <w:tc>
          <w:tcPr>
            <w:tcW w:w="86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391AA5E4"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4E5AE4C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1008AFE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38509DB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09FE0829"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0F1624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Alonso Martínez</w:t>
            </w:r>
          </w:p>
          <w:p w14:paraId="77542A5C" w14:textId="22DAA541" w:rsidR="00752D5C" w:rsidRPr="00752D5C" w:rsidRDefault="00752D5C" w:rsidP="00514582">
            <w:pPr>
              <w:spacing w:after="0" w:line="240" w:lineRule="auto"/>
              <w:ind w:left="1080"/>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I.Principal</w:t>
            </w:r>
            <w:proofErr w:type="spellEnd"/>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EA1344"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Patrón de susceptibilidad de </w:t>
            </w:r>
            <w:proofErr w:type="spellStart"/>
            <w:r w:rsidRPr="00752D5C">
              <w:rPr>
                <w:rFonts w:ascii="Arial" w:eastAsia="Times New Roman" w:hAnsi="Arial" w:cs="Arial"/>
                <w:color w:val="000000"/>
                <w:sz w:val="18"/>
                <w:szCs w:val="18"/>
                <w:lang w:val="es-MX" w:eastAsia="es-CO"/>
              </w:rPr>
              <w:t>Helicobacter</w:t>
            </w:r>
            <w:proofErr w:type="spellEnd"/>
            <w:r w:rsidRPr="00752D5C">
              <w:rPr>
                <w:rFonts w:ascii="Arial" w:eastAsia="Times New Roman" w:hAnsi="Arial" w:cs="Arial"/>
                <w:color w:val="000000"/>
                <w:sz w:val="18"/>
                <w:szCs w:val="18"/>
                <w:lang w:val="es-MX" w:eastAsia="es-CO"/>
              </w:rPr>
              <w:t xml:space="preserve"> pylori a siete antibióticos en cepas aisladas de pacientes con enfermedades gastroduodenales del Oriente de Antioquia y de Medellín entre 2016-2018.</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F1FDA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9DDE4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165B42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75BDB60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6AD8D76A"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F5FE46F" w14:textId="1B6F125A" w:rsidR="00752D5C" w:rsidRPr="00752D5C" w:rsidRDefault="00752D5C" w:rsidP="00DA1A19">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Tania </w:t>
            </w:r>
            <w:proofErr w:type="spellStart"/>
            <w:r w:rsidRPr="00752D5C">
              <w:rPr>
                <w:rFonts w:ascii="Arial" w:eastAsia="Times New Roman" w:hAnsi="Arial" w:cs="Arial"/>
                <w:color w:val="000000"/>
                <w:sz w:val="18"/>
                <w:szCs w:val="18"/>
                <w:lang w:val="es-MX" w:eastAsia="es-CO"/>
              </w:rPr>
              <w:t>Liseth</w:t>
            </w:r>
            <w:proofErr w:type="spellEnd"/>
            <w:r w:rsidR="00514582">
              <w:rPr>
                <w:rFonts w:ascii="Arial" w:eastAsia="Times New Roman" w:hAnsi="Arial" w:cs="Arial"/>
                <w:color w:val="000000"/>
                <w:sz w:val="18"/>
                <w:szCs w:val="18"/>
                <w:lang w:val="es-MX" w:eastAsia="es-CO"/>
              </w:rPr>
              <w:t xml:space="preserve"> </w:t>
            </w:r>
            <w:r w:rsidRPr="00752D5C">
              <w:rPr>
                <w:rFonts w:ascii="Arial" w:eastAsia="Times New Roman" w:hAnsi="Arial" w:cs="Arial"/>
                <w:color w:val="000000"/>
                <w:sz w:val="18"/>
                <w:szCs w:val="18"/>
                <w:lang w:val="es-MX" w:eastAsia="es-CO"/>
              </w:rPr>
              <w:t>Pérez Cala</w:t>
            </w:r>
            <w:r w:rsidR="00DA1A19">
              <w:rPr>
                <w:rFonts w:ascii="Arial" w:eastAsia="Times New Roman" w:hAnsi="Arial" w:cs="Arial"/>
                <w:color w:val="000000"/>
                <w:sz w:val="18"/>
                <w:szCs w:val="18"/>
                <w:lang w:val="es-MX" w:eastAsia="es-CO"/>
              </w:rPr>
              <w:t xml:space="preserve">- </w:t>
            </w:r>
            <w:r w:rsidRPr="00752D5C">
              <w:rPr>
                <w:rFonts w:ascii="Arial" w:eastAsia="Times New Roman" w:hAnsi="Arial" w:cs="Arial"/>
                <w:color w:val="000000"/>
                <w:sz w:val="18"/>
                <w:szCs w:val="18"/>
                <w:lang w:val="es-MX" w:eastAsia="es-CO"/>
              </w:rPr>
              <w:t>Co-investigadora</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CB6D29"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Patrón de susceptibilidad de </w:t>
            </w:r>
            <w:proofErr w:type="spellStart"/>
            <w:r w:rsidRPr="00752D5C">
              <w:rPr>
                <w:rFonts w:ascii="Arial" w:eastAsia="Times New Roman" w:hAnsi="Arial" w:cs="Arial"/>
                <w:color w:val="000000"/>
                <w:sz w:val="18"/>
                <w:szCs w:val="18"/>
                <w:lang w:val="es-MX" w:eastAsia="es-CO"/>
              </w:rPr>
              <w:t>Helicobacter</w:t>
            </w:r>
            <w:proofErr w:type="spellEnd"/>
            <w:r w:rsidRPr="00752D5C">
              <w:rPr>
                <w:rFonts w:ascii="Arial" w:eastAsia="Times New Roman" w:hAnsi="Arial" w:cs="Arial"/>
                <w:color w:val="000000"/>
                <w:sz w:val="18"/>
                <w:szCs w:val="18"/>
                <w:lang w:val="es-MX" w:eastAsia="es-CO"/>
              </w:rPr>
              <w:t xml:space="preserve"> pylori a siete antibióticos en cepas aisladas de pacientes con enfermedades gastroduodenales del Oriente de Antioquia y de Medellín entre 2016-2018.</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279B0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73534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04EAEA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358FDB3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3C64AE6A"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BCCFDF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Juan Camilo Calderón Vélez</w:t>
            </w:r>
          </w:p>
          <w:p w14:paraId="2236A08E" w14:textId="0AA6E75D" w:rsidR="00752D5C" w:rsidRPr="00752D5C" w:rsidRDefault="00752D5C" w:rsidP="00514582">
            <w:pPr>
              <w:spacing w:after="0" w:line="240" w:lineRule="auto"/>
              <w:ind w:left="1080"/>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I.Principal</w:t>
            </w:r>
            <w:proofErr w:type="spellEnd"/>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BA1C30"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Estudio experimental y modelación computacional de señales de fluorescencia del acoplamiento excitación-contracción en fibras musculares de mamífero</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2D8248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8FED0C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3</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9CF5F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4A94754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Exactas</w:t>
            </w:r>
          </w:p>
        </w:tc>
      </w:tr>
      <w:tr w:rsidR="00752D5C" w:rsidRPr="00752D5C" w14:paraId="77D0BCEB"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D83EF1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Juan Camilo Calderón Vélez</w:t>
            </w:r>
          </w:p>
          <w:p w14:paraId="4979779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ECC087"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Efecto de péptidos catiónicos sintéticos sobre canales iónicos y su aplicación como antiparasitarios y antimicrobianos</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A2E67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071356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219C0A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50FF93A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3A46CA89"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DEC6D3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lastRenderedPageBreak/>
              <w:t>Lázaro Agustín Vélez Giraldo</w:t>
            </w:r>
          </w:p>
          <w:p w14:paraId="1227D6B1" w14:textId="11B7AACA" w:rsidR="00752D5C" w:rsidRPr="00752D5C" w:rsidRDefault="00752D5C" w:rsidP="00514582">
            <w:pPr>
              <w:spacing w:after="0" w:line="240" w:lineRule="auto"/>
              <w:ind w:left="1080"/>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I.Principal</w:t>
            </w:r>
            <w:proofErr w:type="spellEnd"/>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D63FEBF"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Transmisión y cambios en la colonización de </w:t>
            </w:r>
            <w:proofErr w:type="spellStart"/>
            <w:r w:rsidRPr="00752D5C">
              <w:rPr>
                <w:rFonts w:ascii="Arial" w:eastAsia="Times New Roman" w:hAnsi="Arial" w:cs="Arial"/>
                <w:color w:val="000000"/>
                <w:sz w:val="18"/>
                <w:szCs w:val="18"/>
                <w:lang w:val="es-MX" w:eastAsia="es-CO"/>
              </w:rPr>
              <w:t>pneumocystis</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jirovecii</w:t>
            </w:r>
            <w:proofErr w:type="spellEnd"/>
            <w:r w:rsidRPr="00752D5C">
              <w:rPr>
                <w:rFonts w:ascii="Arial" w:eastAsia="Times New Roman" w:hAnsi="Arial" w:cs="Arial"/>
                <w:color w:val="000000"/>
                <w:sz w:val="18"/>
                <w:szCs w:val="18"/>
                <w:lang w:val="es-MX" w:eastAsia="es-CO"/>
              </w:rPr>
              <w:t xml:space="preserve"> en madres e hijos lactantes menores de 6 meses de edad</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30B2F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74D7AF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272AD5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4470E67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4D270CC7"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8D4B90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Zulma Vanessa Rueda Vallejo</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CBBB95"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Transmisión y cambios en la colonización de </w:t>
            </w:r>
            <w:proofErr w:type="spellStart"/>
            <w:r w:rsidRPr="00752D5C">
              <w:rPr>
                <w:rFonts w:ascii="Arial" w:eastAsia="Times New Roman" w:hAnsi="Arial" w:cs="Arial"/>
                <w:color w:val="000000"/>
                <w:sz w:val="18"/>
                <w:szCs w:val="18"/>
                <w:lang w:val="es-MX" w:eastAsia="es-CO"/>
              </w:rPr>
              <w:t>pneumocystis</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jirovecii</w:t>
            </w:r>
            <w:proofErr w:type="spellEnd"/>
            <w:r w:rsidRPr="00752D5C">
              <w:rPr>
                <w:rFonts w:ascii="Arial" w:eastAsia="Times New Roman" w:hAnsi="Arial" w:cs="Arial"/>
                <w:color w:val="000000"/>
                <w:sz w:val="18"/>
                <w:szCs w:val="18"/>
                <w:lang w:val="es-MX" w:eastAsia="es-CO"/>
              </w:rPr>
              <w:t xml:space="preserve"> en madres e hijos lactantes menores de 6 meses de edad</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E7FBC6"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B2C10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BA5260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39B0C29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2092E8D5"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E21FEE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María Teresa </w:t>
            </w:r>
            <w:proofErr w:type="spellStart"/>
            <w:r w:rsidRPr="00752D5C">
              <w:rPr>
                <w:rFonts w:ascii="Arial" w:eastAsia="Times New Roman" w:hAnsi="Arial" w:cs="Arial"/>
                <w:color w:val="000000"/>
                <w:sz w:val="18"/>
                <w:szCs w:val="18"/>
                <w:lang w:val="es-MX" w:eastAsia="es-CO"/>
              </w:rPr>
              <w:t>Rugeles</w:t>
            </w:r>
            <w:proofErr w:type="spellEnd"/>
            <w:r w:rsidRPr="00752D5C">
              <w:rPr>
                <w:rFonts w:ascii="Arial" w:eastAsia="Times New Roman" w:hAnsi="Arial" w:cs="Arial"/>
                <w:color w:val="000000"/>
                <w:sz w:val="18"/>
                <w:szCs w:val="18"/>
                <w:lang w:val="es-MX" w:eastAsia="es-CO"/>
              </w:rPr>
              <w:t xml:space="preserve"> López</w:t>
            </w:r>
          </w:p>
          <w:p w14:paraId="293D41EF" w14:textId="7D1A49CA" w:rsidR="00752D5C" w:rsidRPr="00752D5C" w:rsidRDefault="00752D5C" w:rsidP="00752D5C">
            <w:pPr>
              <w:spacing w:after="0" w:line="240" w:lineRule="auto"/>
              <w:ind w:left="1080"/>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I.Principal</w:t>
            </w:r>
            <w:proofErr w:type="spellEnd"/>
          </w:p>
          <w:p w14:paraId="2E17291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9904B32"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Impacto de las subpoblaciones Tc1, Tc2 y Tc17 de linfocitos T CD8+ en el sostenimiento de la supresión viral inducida por el tratamiento antirretroviral durante la infección por el VIH.</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A18FF6"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36</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41C9F3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913F7F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1E1B839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219E7EE8"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EFAEBB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Blanca Lucía</w:t>
            </w:r>
          </w:p>
          <w:p w14:paraId="3B3208D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Ortíz</w:t>
            </w:r>
            <w:proofErr w:type="spellEnd"/>
            <w:r w:rsidRPr="00752D5C">
              <w:rPr>
                <w:rFonts w:ascii="Arial" w:eastAsia="Times New Roman" w:hAnsi="Arial" w:cs="Arial"/>
                <w:color w:val="000000"/>
                <w:sz w:val="18"/>
                <w:szCs w:val="18"/>
                <w:lang w:val="es-MX" w:eastAsia="es-CO"/>
              </w:rPr>
              <w:t xml:space="preserve"> Reyes</w:t>
            </w:r>
          </w:p>
          <w:p w14:paraId="098960B8" w14:textId="027A1784" w:rsidR="00752D5C" w:rsidRPr="00752D5C" w:rsidRDefault="00752D5C" w:rsidP="00514582">
            <w:pPr>
              <w:spacing w:after="0" w:line="240" w:lineRule="auto"/>
              <w:ind w:left="1080"/>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I.Principal</w:t>
            </w:r>
            <w:proofErr w:type="spellEnd"/>
          </w:p>
        </w:tc>
        <w:tc>
          <w:tcPr>
            <w:tcW w:w="279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7650330E" w14:textId="6FBDD81F"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Proteómica</w:t>
            </w:r>
            <w:proofErr w:type="spellEnd"/>
            <w:r w:rsidRPr="00752D5C">
              <w:rPr>
                <w:rFonts w:ascii="Arial" w:eastAsia="Times New Roman" w:hAnsi="Arial" w:cs="Arial"/>
                <w:color w:val="000000"/>
                <w:sz w:val="18"/>
                <w:szCs w:val="18"/>
                <w:lang w:val="es-MX" w:eastAsia="es-CO"/>
              </w:rPr>
              <w:t xml:space="preserve"> urinaria como herramienta para la búsqueda de </w:t>
            </w:r>
            <w:proofErr w:type="spellStart"/>
            <w:r w:rsidRPr="00752D5C">
              <w:rPr>
                <w:rFonts w:ascii="Arial" w:eastAsia="Times New Roman" w:hAnsi="Arial" w:cs="Arial"/>
                <w:color w:val="000000"/>
                <w:sz w:val="18"/>
                <w:szCs w:val="18"/>
                <w:lang w:val="es-MX" w:eastAsia="es-CO"/>
              </w:rPr>
              <w:t>biomarcadores</w:t>
            </w:r>
            <w:proofErr w:type="spellEnd"/>
            <w:r w:rsidRPr="00752D5C">
              <w:rPr>
                <w:rFonts w:ascii="Arial" w:eastAsia="Times New Roman" w:hAnsi="Arial" w:cs="Arial"/>
                <w:color w:val="000000"/>
                <w:sz w:val="18"/>
                <w:szCs w:val="18"/>
                <w:lang w:val="es-MX" w:eastAsia="es-CO"/>
              </w:rPr>
              <w:t xml:space="preserve"> en muestras de pacientes con nefritis </w:t>
            </w:r>
            <w:proofErr w:type="spellStart"/>
            <w:r w:rsidRPr="00752D5C">
              <w:rPr>
                <w:rFonts w:ascii="Arial" w:eastAsia="Times New Roman" w:hAnsi="Arial" w:cs="Arial"/>
                <w:color w:val="000000"/>
                <w:sz w:val="18"/>
                <w:szCs w:val="18"/>
                <w:lang w:val="es-MX" w:eastAsia="es-CO"/>
              </w:rPr>
              <w:t>lúpica</w:t>
            </w:r>
            <w:proofErr w:type="spellEnd"/>
            <w:r w:rsidRPr="00752D5C">
              <w:rPr>
                <w:rFonts w:ascii="Arial" w:eastAsia="Times New Roman" w:hAnsi="Arial" w:cs="Arial"/>
                <w:color w:val="000000"/>
                <w:sz w:val="18"/>
                <w:szCs w:val="18"/>
                <w:lang w:val="es-MX" w:eastAsia="es-CO"/>
              </w:rPr>
              <w:t>:</w:t>
            </w:r>
            <w:r w:rsidR="00892932" w:rsidRPr="00752D5C">
              <w:rPr>
                <w:rFonts w:ascii="Arial" w:eastAsia="Times New Roman" w:hAnsi="Arial" w:cs="Arial"/>
                <w:color w:val="000000"/>
                <w:sz w:val="18"/>
                <w:szCs w:val="18"/>
                <w:lang w:val="es-MX" w:eastAsia="es-CO"/>
              </w:rPr>
              <w:t> abordaje</w:t>
            </w:r>
            <w:r w:rsidRPr="00752D5C">
              <w:rPr>
                <w:rFonts w:ascii="Arial" w:eastAsia="Times New Roman" w:hAnsi="Arial" w:cs="Arial"/>
                <w:color w:val="000000"/>
                <w:sz w:val="18"/>
                <w:szCs w:val="18"/>
                <w:lang w:val="es-MX" w:eastAsia="es-CO"/>
              </w:rPr>
              <w:t xml:space="preserve"> inicial para la discriminación de formas graves y no graves.</w:t>
            </w:r>
          </w:p>
        </w:tc>
        <w:tc>
          <w:tcPr>
            <w:tcW w:w="861"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7DC3937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52FD7EA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15</w:t>
            </w:r>
          </w:p>
        </w:tc>
        <w:tc>
          <w:tcPr>
            <w:tcW w:w="1701"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61F14DB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01407A3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47A27BF2"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7750B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José Alfredo Gómez Puerta</w:t>
            </w:r>
          </w:p>
          <w:p w14:paraId="2F1A26B8" w14:textId="040082CA" w:rsidR="00752D5C" w:rsidRPr="00752D5C" w:rsidRDefault="00752D5C" w:rsidP="00514582">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w:t>
            </w:r>
          </w:p>
        </w:tc>
        <w:tc>
          <w:tcPr>
            <w:tcW w:w="279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94C31FE"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Proteómica</w:t>
            </w:r>
            <w:proofErr w:type="spellEnd"/>
            <w:r w:rsidRPr="00752D5C">
              <w:rPr>
                <w:rFonts w:ascii="Arial" w:eastAsia="Times New Roman" w:hAnsi="Arial" w:cs="Arial"/>
                <w:color w:val="000000"/>
                <w:sz w:val="18"/>
                <w:szCs w:val="18"/>
                <w:lang w:val="es-MX" w:eastAsia="es-CO"/>
              </w:rPr>
              <w:t xml:space="preserve"> urinaria como herramienta para la búsqueda de </w:t>
            </w:r>
            <w:proofErr w:type="spellStart"/>
            <w:r w:rsidRPr="00752D5C">
              <w:rPr>
                <w:rFonts w:ascii="Arial" w:eastAsia="Times New Roman" w:hAnsi="Arial" w:cs="Arial"/>
                <w:color w:val="000000"/>
                <w:sz w:val="18"/>
                <w:szCs w:val="18"/>
                <w:lang w:val="es-MX" w:eastAsia="es-CO"/>
              </w:rPr>
              <w:t>biomarcadores</w:t>
            </w:r>
            <w:proofErr w:type="spellEnd"/>
            <w:r w:rsidRPr="00752D5C">
              <w:rPr>
                <w:rFonts w:ascii="Arial" w:eastAsia="Times New Roman" w:hAnsi="Arial" w:cs="Arial"/>
                <w:color w:val="000000"/>
                <w:sz w:val="18"/>
                <w:szCs w:val="18"/>
                <w:lang w:val="es-MX" w:eastAsia="es-CO"/>
              </w:rPr>
              <w:t xml:space="preserve"> en muestras de pacientes con nefritis </w:t>
            </w:r>
            <w:proofErr w:type="spellStart"/>
            <w:r w:rsidRPr="00752D5C">
              <w:rPr>
                <w:rFonts w:ascii="Arial" w:eastAsia="Times New Roman" w:hAnsi="Arial" w:cs="Arial"/>
                <w:color w:val="000000"/>
                <w:sz w:val="18"/>
                <w:szCs w:val="18"/>
                <w:lang w:val="es-MX" w:eastAsia="es-CO"/>
              </w:rPr>
              <w:t>lúpica</w:t>
            </w:r>
            <w:proofErr w:type="spellEnd"/>
            <w:r w:rsidRPr="00752D5C">
              <w:rPr>
                <w:rFonts w:ascii="Arial" w:eastAsia="Times New Roman" w:hAnsi="Arial" w:cs="Arial"/>
                <w:color w:val="000000"/>
                <w:sz w:val="18"/>
                <w:szCs w:val="18"/>
                <w:lang w:val="es-MX" w:eastAsia="es-CO"/>
              </w:rPr>
              <w:t>: abordaje inicial para la discriminación de formas graves y no graves.</w:t>
            </w:r>
          </w:p>
        </w:tc>
        <w:tc>
          <w:tcPr>
            <w:tcW w:w="86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1B26AC4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35AAD7F6"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762BC17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07AB09C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123F2F02"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F79C14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Gloria María Vásquez Duque</w:t>
            </w:r>
          </w:p>
          <w:p w14:paraId="3CF90D9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Co-investigadora</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8A8423"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Proteómica</w:t>
            </w:r>
            <w:proofErr w:type="spellEnd"/>
            <w:r w:rsidRPr="00752D5C">
              <w:rPr>
                <w:rFonts w:ascii="Arial" w:eastAsia="Times New Roman" w:hAnsi="Arial" w:cs="Arial"/>
                <w:color w:val="000000"/>
                <w:sz w:val="18"/>
                <w:szCs w:val="18"/>
                <w:lang w:val="es-MX" w:eastAsia="es-CO"/>
              </w:rPr>
              <w:t xml:space="preserve"> urinaria como herramienta para la búsqueda de </w:t>
            </w:r>
            <w:proofErr w:type="spellStart"/>
            <w:r w:rsidRPr="00752D5C">
              <w:rPr>
                <w:rFonts w:ascii="Arial" w:eastAsia="Times New Roman" w:hAnsi="Arial" w:cs="Arial"/>
                <w:color w:val="000000"/>
                <w:sz w:val="18"/>
                <w:szCs w:val="18"/>
                <w:lang w:val="es-MX" w:eastAsia="es-CO"/>
              </w:rPr>
              <w:t>biomarcadores</w:t>
            </w:r>
            <w:proofErr w:type="spellEnd"/>
            <w:r w:rsidRPr="00752D5C">
              <w:rPr>
                <w:rFonts w:ascii="Arial" w:eastAsia="Times New Roman" w:hAnsi="Arial" w:cs="Arial"/>
                <w:color w:val="000000"/>
                <w:sz w:val="18"/>
                <w:szCs w:val="18"/>
                <w:lang w:val="es-MX" w:eastAsia="es-CO"/>
              </w:rPr>
              <w:t xml:space="preserve"> en muestras de pacientes con nefritis </w:t>
            </w:r>
            <w:proofErr w:type="spellStart"/>
            <w:r w:rsidRPr="00752D5C">
              <w:rPr>
                <w:rFonts w:ascii="Arial" w:eastAsia="Times New Roman" w:hAnsi="Arial" w:cs="Arial"/>
                <w:color w:val="000000"/>
                <w:sz w:val="18"/>
                <w:szCs w:val="18"/>
                <w:lang w:val="es-MX" w:eastAsia="es-CO"/>
              </w:rPr>
              <w:t>lúpica</w:t>
            </w:r>
            <w:proofErr w:type="spellEnd"/>
            <w:r w:rsidRPr="00752D5C">
              <w:rPr>
                <w:rFonts w:ascii="Arial" w:eastAsia="Times New Roman" w:hAnsi="Arial" w:cs="Arial"/>
                <w:color w:val="000000"/>
                <w:sz w:val="18"/>
                <w:szCs w:val="18"/>
                <w:lang w:val="es-MX" w:eastAsia="es-CO"/>
              </w:rPr>
              <w:t>: abordaje inicial para la discriminación de formas graves y no graves.</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FC145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A567D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8C42F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71F2FF7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4C9A2549"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CFB0AD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Luis Fernando Arias Restrepo</w:t>
            </w:r>
          </w:p>
          <w:p w14:paraId="65DA920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Asesor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21B0F3"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Proteómica</w:t>
            </w:r>
            <w:proofErr w:type="spellEnd"/>
            <w:r w:rsidRPr="00752D5C">
              <w:rPr>
                <w:rFonts w:ascii="Arial" w:eastAsia="Times New Roman" w:hAnsi="Arial" w:cs="Arial"/>
                <w:color w:val="000000"/>
                <w:sz w:val="18"/>
                <w:szCs w:val="18"/>
                <w:lang w:val="es-MX" w:eastAsia="es-CO"/>
              </w:rPr>
              <w:t xml:space="preserve"> urinaria como herramienta para la búsqueda de </w:t>
            </w:r>
            <w:proofErr w:type="spellStart"/>
            <w:r w:rsidRPr="00752D5C">
              <w:rPr>
                <w:rFonts w:ascii="Arial" w:eastAsia="Times New Roman" w:hAnsi="Arial" w:cs="Arial"/>
                <w:color w:val="000000"/>
                <w:sz w:val="18"/>
                <w:szCs w:val="18"/>
                <w:lang w:val="es-MX" w:eastAsia="es-CO"/>
              </w:rPr>
              <w:t>biomarcadores</w:t>
            </w:r>
            <w:proofErr w:type="spellEnd"/>
            <w:r w:rsidRPr="00752D5C">
              <w:rPr>
                <w:rFonts w:ascii="Arial" w:eastAsia="Times New Roman" w:hAnsi="Arial" w:cs="Arial"/>
                <w:color w:val="000000"/>
                <w:sz w:val="18"/>
                <w:szCs w:val="18"/>
                <w:lang w:val="es-MX" w:eastAsia="es-CO"/>
              </w:rPr>
              <w:t xml:space="preserve"> en muestras de pacientes con nefritis </w:t>
            </w:r>
            <w:proofErr w:type="spellStart"/>
            <w:r w:rsidRPr="00752D5C">
              <w:rPr>
                <w:rFonts w:ascii="Arial" w:eastAsia="Times New Roman" w:hAnsi="Arial" w:cs="Arial"/>
                <w:color w:val="000000"/>
                <w:sz w:val="18"/>
                <w:szCs w:val="18"/>
                <w:lang w:val="es-MX" w:eastAsia="es-CO"/>
              </w:rPr>
              <w:t>lúpica</w:t>
            </w:r>
            <w:proofErr w:type="spellEnd"/>
            <w:r w:rsidRPr="00752D5C">
              <w:rPr>
                <w:rFonts w:ascii="Arial" w:eastAsia="Times New Roman" w:hAnsi="Arial" w:cs="Arial"/>
                <w:color w:val="000000"/>
                <w:sz w:val="18"/>
                <w:szCs w:val="18"/>
                <w:lang w:val="es-MX" w:eastAsia="es-CO"/>
              </w:rPr>
              <w:t>: abordaje inicial para la discriminación de formas graves y no graves.</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8E24E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82AAED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81A6A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10E2170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2B35F4DF"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0952EC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Silvio </w:t>
            </w:r>
            <w:proofErr w:type="spellStart"/>
            <w:r w:rsidRPr="00752D5C">
              <w:rPr>
                <w:rFonts w:ascii="Arial" w:eastAsia="Times New Roman" w:hAnsi="Arial" w:cs="Arial"/>
                <w:color w:val="000000"/>
                <w:sz w:val="18"/>
                <w:szCs w:val="18"/>
                <w:lang w:val="es-MX" w:eastAsia="es-CO"/>
              </w:rPr>
              <w:t>Urcuqui</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Inchima</w:t>
            </w:r>
            <w:proofErr w:type="spellEnd"/>
          </w:p>
          <w:p w14:paraId="06301FD3" w14:textId="10190608" w:rsidR="00752D5C" w:rsidRPr="00752D5C" w:rsidRDefault="00752D5C" w:rsidP="00514582">
            <w:pPr>
              <w:spacing w:after="0" w:line="240" w:lineRule="auto"/>
              <w:ind w:left="1080"/>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I Principal</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419679"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Papel de </w:t>
            </w:r>
            <w:proofErr w:type="spellStart"/>
            <w:r w:rsidRPr="00752D5C">
              <w:rPr>
                <w:rFonts w:ascii="Arial" w:eastAsia="Times New Roman" w:hAnsi="Arial" w:cs="Arial"/>
                <w:color w:val="000000"/>
                <w:sz w:val="18"/>
                <w:szCs w:val="18"/>
                <w:lang w:val="es-MX" w:eastAsia="es-CO"/>
              </w:rPr>
              <w:t>microRNA</w:t>
            </w:r>
            <w:proofErr w:type="spellEnd"/>
            <w:r w:rsidRPr="00752D5C">
              <w:rPr>
                <w:rFonts w:ascii="Arial" w:eastAsia="Times New Roman" w:hAnsi="Arial" w:cs="Arial"/>
                <w:color w:val="000000"/>
                <w:sz w:val="18"/>
                <w:szCs w:val="18"/>
                <w:lang w:val="es-MX" w:eastAsia="es-CO"/>
              </w:rPr>
              <w:t>, expresados en macrófagos diferenciados con vitamina D, en la modulación de la respuesta inflamatoria inducida por el DENV-2</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236A256"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36</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FE72D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08790E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2BCE7A4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0FDADF0F"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FFFEB3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w:t>
            </w:r>
          </w:p>
          <w:p w14:paraId="27F0C0B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Jaime Carmona Fonseca</w:t>
            </w:r>
          </w:p>
          <w:p w14:paraId="5A1E8E8A" w14:textId="0E4AE7AD" w:rsidR="00752D5C" w:rsidRPr="00752D5C" w:rsidRDefault="00752D5C" w:rsidP="00514582">
            <w:pPr>
              <w:spacing w:after="0" w:line="240" w:lineRule="auto"/>
              <w:ind w:left="1080"/>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I.Principal</w:t>
            </w:r>
            <w:proofErr w:type="spellEnd"/>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14F1E58"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Infección </w:t>
            </w:r>
            <w:proofErr w:type="spellStart"/>
            <w:r w:rsidRPr="00752D5C">
              <w:rPr>
                <w:rFonts w:ascii="Arial" w:eastAsia="Times New Roman" w:hAnsi="Arial" w:cs="Arial"/>
                <w:color w:val="000000"/>
                <w:sz w:val="18"/>
                <w:szCs w:val="18"/>
                <w:lang w:val="es-MX" w:eastAsia="es-CO"/>
              </w:rPr>
              <w:t>plasmodial</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submicroscópica</w:t>
            </w:r>
            <w:proofErr w:type="spellEnd"/>
            <w:r w:rsidRPr="00752D5C">
              <w:rPr>
                <w:rFonts w:ascii="Arial" w:eastAsia="Times New Roman" w:hAnsi="Arial" w:cs="Arial"/>
                <w:color w:val="000000"/>
                <w:sz w:val="18"/>
                <w:szCs w:val="18"/>
                <w:lang w:val="es-MX" w:eastAsia="es-CO"/>
              </w:rPr>
              <w:t xml:space="preserve"> y asintomática por </w:t>
            </w:r>
            <w:proofErr w:type="spellStart"/>
            <w:r w:rsidRPr="00752D5C">
              <w:rPr>
                <w:rFonts w:ascii="Arial" w:eastAsia="Times New Roman" w:hAnsi="Arial" w:cs="Arial"/>
                <w:color w:val="000000"/>
                <w:sz w:val="18"/>
                <w:szCs w:val="18"/>
                <w:lang w:val="es-MX" w:eastAsia="es-CO"/>
              </w:rPr>
              <w:t>Plasmodium</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falciparum</w:t>
            </w:r>
            <w:proofErr w:type="spellEnd"/>
            <w:r w:rsidRPr="00752D5C">
              <w:rPr>
                <w:rFonts w:ascii="Arial" w:eastAsia="Times New Roman" w:hAnsi="Arial" w:cs="Arial"/>
                <w:color w:val="000000"/>
                <w:sz w:val="18"/>
                <w:szCs w:val="18"/>
                <w:lang w:val="es-MX" w:eastAsia="es-CO"/>
              </w:rPr>
              <w:t xml:space="preserve"> y </w:t>
            </w:r>
            <w:proofErr w:type="spellStart"/>
            <w:r w:rsidRPr="00752D5C">
              <w:rPr>
                <w:rFonts w:ascii="Arial" w:eastAsia="Times New Roman" w:hAnsi="Arial" w:cs="Arial"/>
                <w:color w:val="000000"/>
                <w:sz w:val="18"/>
                <w:szCs w:val="18"/>
                <w:lang w:val="es-MX" w:eastAsia="es-CO"/>
              </w:rPr>
              <w:t>Plasmodium</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vivax</w:t>
            </w:r>
            <w:proofErr w:type="spellEnd"/>
            <w:r w:rsidRPr="00752D5C">
              <w:rPr>
                <w:rFonts w:ascii="Arial" w:eastAsia="Times New Roman" w:hAnsi="Arial" w:cs="Arial"/>
                <w:color w:val="000000"/>
                <w:sz w:val="18"/>
                <w:szCs w:val="18"/>
                <w:lang w:val="es-MX" w:eastAsia="es-CO"/>
              </w:rPr>
              <w:t xml:space="preserve"> en poblaciones de zonas palúdicas Colombianas.</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4C0A7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36</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73AFBD6"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DBEA7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1BBF2AD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002A7AF5"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47BDA73" w14:textId="15A59983" w:rsidR="00752D5C" w:rsidRPr="00752D5C" w:rsidRDefault="00752D5C" w:rsidP="00514582">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lastRenderedPageBreak/>
              <w:t>Eliana María Arango Flórez</w:t>
            </w:r>
            <w:r w:rsidR="00514582">
              <w:rPr>
                <w:rFonts w:ascii="Arial" w:eastAsia="Times New Roman" w:hAnsi="Arial" w:cs="Arial"/>
                <w:color w:val="000000"/>
                <w:sz w:val="18"/>
                <w:szCs w:val="18"/>
                <w:lang w:val="es-MX" w:eastAsia="es-CO"/>
              </w:rPr>
              <w:t xml:space="preserve"> </w:t>
            </w:r>
            <w:r w:rsidRPr="00752D5C">
              <w:rPr>
                <w:rFonts w:ascii="Arial" w:eastAsia="Times New Roman" w:hAnsi="Arial" w:cs="Arial"/>
                <w:color w:val="000000"/>
                <w:sz w:val="18"/>
                <w:szCs w:val="18"/>
                <w:lang w:val="es-MX" w:eastAsia="es-CO"/>
              </w:rPr>
              <w:t>Co-investigadora</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hideMark/>
          </w:tcPr>
          <w:p w14:paraId="6E783302" w14:textId="77777777" w:rsidR="00752D5C" w:rsidRPr="00752D5C" w:rsidRDefault="00752D5C" w:rsidP="00752D5C">
            <w:pPr>
              <w:spacing w:before="100" w:beforeAutospacing="1" w:after="100" w:afterAutospacing="1" w:line="240" w:lineRule="auto"/>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Infección </w:t>
            </w:r>
            <w:proofErr w:type="spellStart"/>
            <w:r w:rsidRPr="00752D5C">
              <w:rPr>
                <w:rFonts w:ascii="Arial" w:eastAsia="Times New Roman" w:hAnsi="Arial" w:cs="Arial"/>
                <w:color w:val="000000"/>
                <w:sz w:val="18"/>
                <w:szCs w:val="18"/>
                <w:lang w:val="es-MX" w:eastAsia="es-CO"/>
              </w:rPr>
              <w:t>plasmodial</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submicroscópica</w:t>
            </w:r>
            <w:proofErr w:type="spellEnd"/>
            <w:r w:rsidRPr="00752D5C">
              <w:rPr>
                <w:rFonts w:ascii="Arial" w:eastAsia="Times New Roman" w:hAnsi="Arial" w:cs="Arial"/>
                <w:color w:val="000000"/>
                <w:sz w:val="18"/>
                <w:szCs w:val="18"/>
                <w:lang w:val="es-MX" w:eastAsia="es-CO"/>
              </w:rPr>
              <w:t xml:space="preserve"> y asintomática por </w:t>
            </w:r>
            <w:proofErr w:type="spellStart"/>
            <w:r w:rsidRPr="00752D5C">
              <w:rPr>
                <w:rFonts w:ascii="Arial" w:eastAsia="Times New Roman" w:hAnsi="Arial" w:cs="Arial"/>
                <w:color w:val="000000"/>
                <w:sz w:val="18"/>
                <w:szCs w:val="18"/>
                <w:lang w:val="es-MX" w:eastAsia="es-CO"/>
              </w:rPr>
              <w:t>Plasmodium</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falciparum</w:t>
            </w:r>
            <w:proofErr w:type="spellEnd"/>
            <w:r w:rsidRPr="00752D5C">
              <w:rPr>
                <w:rFonts w:ascii="Arial" w:eastAsia="Times New Roman" w:hAnsi="Arial" w:cs="Arial"/>
                <w:color w:val="000000"/>
                <w:sz w:val="18"/>
                <w:szCs w:val="18"/>
                <w:lang w:val="es-MX" w:eastAsia="es-CO"/>
              </w:rPr>
              <w:t xml:space="preserve"> y </w:t>
            </w:r>
            <w:proofErr w:type="spellStart"/>
            <w:r w:rsidRPr="00752D5C">
              <w:rPr>
                <w:rFonts w:ascii="Arial" w:eastAsia="Times New Roman" w:hAnsi="Arial" w:cs="Arial"/>
                <w:color w:val="000000"/>
                <w:sz w:val="18"/>
                <w:szCs w:val="18"/>
                <w:lang w:val="es-MX" w:eastAsia="es-CO"/>
              </w:rPr>
              <w:t>Plasmodium</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vivax</w:t>
            </w:r>
            <w:proofErr w:type="spellEnd"/>
            <w:r w:rsidRPr="00752D5C">
              <w:rPr>
                <w:rFonts w:ascii="Arial" w:eastAsia="Times New Roman" w:hAnsi="Arial" w:cs="Arial"/>
                <w:color w:val="000000"/>
                <w:sz w:val="18"/>
                <w:szCs w:val="18"/>
                <w:lang w:val="es-MX" w:eastAsia="es-CO"/>
              </w:rPr>
              <w:t xml:space="preserve"> en poblaciones de zonas palúdicas Colombianas.</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449CDA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36</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E62AE1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ABCC9C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1796684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3E6E4A38"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8BBA75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Amanda Elena Maestre</w:t>
            </w:r>
          </w:p>
          <w:p w14:paraId="520FF0D3" w14:textId="28B50813" w:rsidR="00752D5C" w:rsidRPr="00752D5C" w:rsidRDefault="00752D5C" w:rsidP="00514582">
            <w:pPr>
              <w:spacing w:after="0" w:line="240" w:lineRule="auto"/>
              <w:ind w:left="1080"/>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I.</w:t>
            </w:r>
            <w:r w:rsidR="00514582">
              <w:rPr>
                <w:rFonts w:ascii="Arial" w:eastAsia="Times New Roman" w:hAnsi="Arial" w:cs="Arial"/>
                <w:color w:val="000000"/>
                <w:sz w:val="18"/>
                <w:szCs w:val="18"/>
                <w:lang w:val="es-MX" w:eastAsia="es-CO"/>
              </w:rPr>
              <w:t>P</w:t>
            </w:r>
            <w:r w:rsidRPr="00752D5C">
              <w:rPr>
                <w:rFonts w:ascii="Arial" w:eastAsia="Times New Roman" w:hAnsi="Arial" w:cs="Arial"/>
                <w:color w:val="000000"/>
                <w:sz w:val="18"/>
                <w:szCs w:val="18"/>
                <w:lang w:val="es-MX" w:eastAsia="es-CO"/>
              </w:rPr>
              <w:t>rincipal</w:t>
            </w:r>
            <w:proofErr w:type="spellEnd"/>
          </w:p>
        </w:tc>
        <w:tc>
          <w:tcPr>
            <w:tcW w:w="2791" w:type="dxa"/>
            <w:tcBorders>
              <w:top w:val="nil"/>
              <w:left w:val="nil"/>
              <w:bottom w:val="single" w:sz="8" w:space="0" w:color="auto"/>
              <w:right w:val="single" w:sz="8" w:space="0" w:color="auto"/>
            </w:tcBorders>
            <w:noWrap/>
            <w:tcMar>
              <w:top w:w="0" w:type="dxa"/>
              <w:left w:w="70" w:type="dxa"/>
              <w:bottom w:w="0" w:type="dxa"/>
              <w:right w:w="70" w:type="dxa"/>
            </w:tcMar>
            <w:hideMark/>
          </w:tcPr>
          <w:p w14:paraId="4896C1AB" w14:textId="77777777" w:rsidR="00752D5C" w:rsidRPr="00752D5C" w:rsidRDefault="00752D5C" w:rsidP="00752D5C">
            <w:pPr>
              <w:spacing w:before="100" w:beforeAutospacing="1" w:after="100" w:afterAutospacing="1" w:line="240" w:lineRule="auto"/>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Algunos aspectos </w:t>
            </w:r>
            <w:proofErr w:type="spellStart"/>
            <w:r w:rsidRPr="00752D5C">
              <w:rPr>
                <w:rFonts w:ascii="Arial" w:eastAsia="Times New Roman" w:hAnsi="Arial" w:cs="Arial"/>
                <w:color w:val="000000"/>
                <w:sz w:val="18"/>
                <w:szCs w:val="18"/>
                <w:lang w:val="es-MX" w:eastAsia="es-CO"/>
              </w:rPr>
              <w:t>fisiopatogénicos</w:t>
            </w:r>
            <w:proofErr w:type="spellEnd"/>
            <w:r w:rsidRPr="00752D5C">
              <w:rPr>
                <w:rFonts w:ascii="Arial" w:eastAsia="Times New Roman" w:hAnsi="Arial" w:cs="Arial"/>
                <w:color w:val="000000"/>
                <w:sz w:val="18"/>
                <w:szCs w:val="18"/>
                <w:lang w:val="es-MX" w:eastAsia="es-CO"/>
              </w:rPr>
              <w:t xml:space="preserve"> de la infección </w:t>
            </w:r>
            <w:proofErr w:type="spellStart"/>
            <w:r w:rsidRPr="00752D5C">
              <w:rPr>
                <w:rFonts w:ascii="Arial" w:eastAsia="Times New Roman" w:hAnsi="Arial" w:cs="Arial"/>
                <w:color w:val="000000"/>
                <w:sz w:val="18"/>
                <w:szCs w:val="18"/>
                <w:lang w:val="es-MX" w:eastAsia="es-CO"/>
              </w:rPr>
              <w:t>plasmodial</w:t>
            </w:r>
            <w:proofErr w:type="spellEnd"/>
            <w:r w:rsidRPr="00752D5C">
              <w:rPr>
                <w:rFonts w:ascii="Arial" w:eastAsia="Times New Roman" w:hAnsi="Arial" w:cs="Arial"/>
                <w:color w:val="000000"/>
                <w:sz w:val="18"/>
                <w:szCs w:val="18"/>
                <w:lang w:val="es-MX" w:eastAsia="es-CO"/>
              </w:rPr>
              <w:t xml:space="preserve"> placentaria en Colombia</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A908FF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36</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F0D91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0C43A3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52F93B8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76C074FD"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822107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Jaime Carmona Fonseca</w:t>
            </w:r>
          </w:p>
          <w:p w14:paraId="3DDDD7E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B0A7BE"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Algunos aspectos </w:t>
            </w:r>
            <w:proofErr w:type="spellStart"/>
            <w:r w:rsidRPr="00752D5C">
              <w:rPr>
                <w:rFonts w:ascii="Arial" w:eastAsia="Times New Roman" w:hAnsi="Arial" w:cs="Arial"/>
                <w:color w:val="000000"/>
                <w:sz w:val="18"/>
                <w:szCs w:val="18"/>
                <w:lang w:val="es-MX" w:eastAsia="es-CO"/>
              </w:rPr>
              <w:t>fisiopatogénicos</w:t>
            </w:r>
            <w:proofErr w:type="spellEnd"/>
            <w:r w:rsidRPr="00752D5C">
              <w:rPr>
                <w:rFonts w:ascii="Arial" w:eastAsia="Times New Roman" w:hAnsi="Arial" w:cs="Arial"/>
                <w:color w:val="000000"/>
                <w:sz w:val="18"/>
                <w:szCs w:val="18"/>
                <w:lang w:val="es-MX" w:eastAsia="es-CO"/>
              </w:rPr>
              <w:t xml:space="preserve"> de la infección </w:t>
            </w:r>
            <w:proofErr w:type="spellStart"/>
            <w:r w:rsidRPr="00752D5C">
              <w:rPr>
                <w:rFonts w:ascii="Arial" w:eastAsia="Times New Roman" w:hAnsi="Arial" w:cs="Arial"/>
                <w:color w:val="000000"/>
                <w:sz w:val="18"/>
                <w:szCs w:val="18"/>
                <w:lang w:val="es-MX" w:eastAsia="es-CO"/>
              </w:rPr>
              <w:t>plasmodial</w:t>
            </w:r>
            <w:proofErr w:type="spellEnd"/>
            <w:r w:rsidRPr="00752D5C">
              <w:rPr>
                <w:rFonts w:ascii="Arial" w:eastAsia="Times New Roman" w:hAnsi="Arial" w:cs="Arial"/>
                <w:color w:val="000000"/>
                <w:sz w:val="18"/>
                <w:szCs w:val="18"/>
                <w:lang w:val="es-MX" w:eastAsia="es-CO"/>
              </w:rPr>
              <w:t xml:space="preserve"> placentaria en Colombia</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E1FC9F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36</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492D29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FA5792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0A2634B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72FC724B" w14:textId="77777777" w:rsidTr="00621BC7">
        <w:trPr>
          <w:trHeight w:val="600"/>
        </w:trPr>
        <w:tc>
          <w:tcPr>
            <w:tcW w:w="3579"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5055166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Eliana María Arango Flórez</w:t>
            </w:r>
          </w:p>
          <w:p w14:paraId="6B4A5200" w14:textId="2B2AB2BE" w:rsidR="00752D5C" w:rsidRPr="00752D5C" w:rsidRDefault="00752D5C" w:rsidP="00514582">
            <w:pPr>
              <w:spacing w:after="0" w:line="240" w:lineRule="auto"/>
              <w:ind w:left="1080"/>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I.Principal</w:t>
            </w:r>
            <w:proofErr w:type="spellEnd"/>
          </w:p>
        </w:tc>
        <w:tc>
          <w:tcPr>
            <w:tcW w:w="279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1D38B440"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Infección placentaria por </w:t>
            </w:r>
            <w:proofErr w:type="spellStart"/>
            <w:r w:rsidRPr="00752D5C">
              <w:rPr>
                <w:rFonts w:ascii="Arial" w:eastAsia="Times New Roman" w:hAnsi="Arial" w:cs="Arial"/>
                <w:color w:val="000000"/>
                <w:sz w:val="18"/>
                <w:szCs w:val="18"/>
                <w:lang w:val="es-MX" w:eastAsia="es-CO"/>
              </w:rPr>
              <w:t>Plasmodium</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vivax</w:t>
            </w:r>
            <w:proofErr w:type="spellEnd"/>
            <w:r w:rsidRPr="00752D5C">
              <w:rPr>
                <w:rFonts w:ascii="Arial" w:eastAsia="Times New Roman" w:hAnsi="Arial" w:cs="Arial"/>
                <w:color w:val="000000"/>
                <w:sz w:val="18"/>
                <w:szCs w:val="18"/>
                <w:lang w:val="es-MX" w:eastAsia="es-CO"/>
              </w:rPr>
              <w:t xml:space="preserve"> en Colombia: expresión de genes </w:t>
            </w:r>
            <w:proofErr w:type="spellStart"/>
            <w:r w:rsidRPr="00752D5C">
              <w:rPr>
                <w:rFonts w:ascii="Arial" w:eastAsia="Times New Roman" w:hAnsi="Arial" w:cs="Arial"/>
                <w:color w:val="000000"/>
                <w:sz w:val="18"/>
                <w:szCs w:val="18"/>
                <w:lang w:val="es-MX" w:eastAsia="es-CO"/>
              </w:rPr>
              <w:t>vir</w:t>
            </w:r>
            <w:proofErr w:type="spellEnd"/>
            <w:r w:rsidRPr="00752D5C">
              <w:rPr>
                <w:rFonts w:ascii="Arial" w:eastAsia="Times New Roman" w:hAnsi="Arial" w:cs="Arial"/>
                <w:color w:val="000000"/>
                <w:sz w:val="18"/>
                <w:szCs w:val="18"/>
                <w:lang w:val="es-MX" w:eastAsia="es-CO"/>
              </w:rPr>
              <w:t xml:space="preserve">, nivel de anticuerpos anti </w:t>
            </w:r>
            <w:proofErr w:type="spellStart"/>
            <w:r w:rsidRPr="00752D5C">
              <w:rPr>
                <w:rFonts w:ascii="Arial" w:eastAsia="Times New Roman" w:hAnsi="Arial" w:cs="Arial"/>
                <w:color w:val="000000"/>
                <w:sz w:val="18"/>
                <w:szCs w:val="18"/>
                <w:lang w:val="es-MX" w:eastAsia="es-CO"/>
              </w:rPr>
              <w:t>vir</w:t>
            </w:r>
            <w:proofErr w:type="spellEnd"/>
            <w:r w:rsidRPr="00752D5C">
              <w:rPr>
                <w:rFonts w:ascii="Arial" w:eastAsia="Times New Roman" w:hAnsi="Arial" w:cs="Arial"/>
                <w:color w:val="000000"/>
                <w:sz w:val="18"/>
                <w:szCs w:val="18"/>
                <w:lang w:val="es-MX" w:eastAsia="es-CO"/>
              </w:rPr>
              <w:t xml:space="preserve"> y evaluación de adherencia, daño tisular y perfil de citoquinas en células </w:t>
            </w:r>
            <w:proofErr w:type="spellStart"/>
            <w:r w:rsidRPr="00752D5C">
              <w:rPr>
                <w:rFonts w:ascii="Arial" w:eastAsia="Times New Roman" w:hAnsi="Arial" w:cs="Arial"/>
                <w:color w:val="000000"/>
                <w:sz w:val="18"/>
                <w:szCs w:val="18"/>
                <w:lang w:val="es-MX" w:eastAsia="es-CO"/>
              </w:rPr>
              <w:t>BeWo</w:t>
            </w:r>
            <w:proofErr w:type="spellEnd"/>
            <w:r w:rsidRPr="00752D5C">
              <w:rPr>
                <w:rFonts w:ascii="Arial" w:eastAsia="Times New Roman" w:hAnsi="Arial" w:cs="Arial"/>
                <w:color w:val="000000"/>
                <w:sz w:val="18"/>
                <w:szCs w:val="18"/>
                <w:lang w:val="es-MX" w:eastAsia="es-CO"/>
              </w:rPr>
              <w:t>. </w:t>
            </w:r>
          </w:p>
        </w:tc>
        <w:tc>
          <w:tcPr>
            <w:tcW w:w="861"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2367C49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36</w:t>
            </w:r>
          </w:p>
        </w:tc>
        <w:tc>
          <w:tcPr>
            <w:tcW w:w="85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5EEE417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10</w:t>
            </w:r>
          </w:p>
        </w:tc>
        <w:tc>
          <w:tcPr>
            <w:tcW w:w="1701"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7552D6F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060E707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7E548DC8" w14:textId="77777777" w:rsidTr="00621BC7">
        <w:trPr>
          <w:trHeight w:val="600"/>
        </w:trPr>
        <w:tc>
          <w:tcPr>
            <w:tcW w:w="3579" w:type="dxa"/>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59B99FE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Amanda Elena Maestre</w:t>
            </w:r>
          </w:p>
          <w:p w14:paraId="413765A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Co-investigadora</w:t>
            </w:r>
          </w:p>
        </w:tc>
        <w:tc>
          <w:tcPr>
            <w:tcW w:w="2791"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hideMark/>
          </w:tcPr>
          <w:p w14:paraId="0543E5F4" w14:textId="52A003B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Infección placentaria por </w:t>
            </w:r>
            <w:proofErr w:type="spellStart"/>
            <w:r w:rsidRPr="00752D5C">
              <w:rPr>
                <w:rFonts w:ascii="Arial" w:eastAsia="Times New Roman" w:hAnsi="Arial" w:cs="Arial"/>
                <w:color w:val="000000"/>
                <w:sz w:val="18"/>
                <w:szCs w:val="18"/>
                <w:lang w:val="es-MX" w:eastAsia="es-CO"/>
              </w:rPr>
              <w:t>Plasmodium</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vivax</w:t>
            </w:r>
            <w:proofErr w:type="spellEnd"/>
            <w:r w:rsidRPr="00752D5C">
              <w:rPr>
                <w:rFonts w:ascii="Arial" w:eastAsia="Times New Roman" w:hAnsi="Arial" w:cs="Arial"/>
                <w:color w:val="000000"/>
                <w:sz w:val="18"/>
                <w:szCs w:val="18"/>
                <w:lang w:val="es-MX" w:eastAsia="es-CO"/>
              </w:rPr>
              <w:t xml:space="preserve"> en Colombia:</w:t>
            </w:r>
            <w:r w:rsidR="00514582" w:rsidRPr="00752D5C">
              <w:rPr>
                <w:rFonts w:ascii="Arial" w:eastAsia="Times New Roman" w:hAnsi="Arial" w:cs="Arial"/>
                <w:color w:val="000000"/>
                <w:sz w:val="18"/>
                <w:szCs w:val="18"/>
                <w:lang w:val="es-MX" w:eastAsia="es-CO"/>
              </w:rPr>
              <w:t> expresión</w:t>
            </w:r>
            <w:r w:rsidRPr="00752D5C">
              <w:rPr>
                <w:rFonts w:ascii="Arial" w:eastAsia="Times New Roman" w:hAnsi="Arial" w:cs="Arial"/>
                <w:color w:val="000000"/>
                <w:sz w:val="18"/>
                <w:szCs w:val="18"/>
                <w:lang w:val="es-MX" w:eastAsia="es-CO"/>
              </w:rPr>
              <w:t xml:space="preserve"> de genes </w:t>
            </w:r>
            <w:proofErr w:type="spellStart"/>
            <w:r w:rsidRPr="00752D5C">
              <w:rPr>
                <w:rFonts w:ascii="Arial" w:eastAsia="Times New Roman" w:hAnsi="Arial" w:cs="Arial"/>
                <w:color w:val="000000"/>
                <w:sz w:val="18"/>
                <w:szCs w:val="18"/>
                <w:lang w:val="es-MX" w:eastAsia="es-CO"/>
              </w:rPr>
              <w:t>vir</w:t>
            </w:r>
            <w:proofErr w:type="spellEnd"/>
            <w:r w:rsidRPr="00752D5C">
              <w:rPr>
                <w:rFonts w:ascii="Arial" w:eastAsia="Times New Roman" w:hAnsi="Arial" w:cs="Arial"/>
                <w:color w:val="000000"/>
                <w:sz w:val="18"/>
                <w:szCs w:val="18"/>
                <w:lang w:val="es-MX" w:eastAsia="es-CO"/>
              </w:rPr>
              <w:t xml:space="preserve">, nivel de anticuerpos anti </w:t>
            </w:r>
            <w:proofErr w:type="spellStart"/>
            <w:r w:rsidRPr="00752D5C">
              <w:rPr>
                <w:rFonts w:ascii="Arial" w:eastAsia="Times New Roman" w:hAnsi="Arial" w:cs="Arial"/>
                <w:color w:val="000000"/>
                <w:sz w:val="18"/>
                <w:szCs w:val="18"/>
                <w:lang w:val="es-MX" w:eastAsia="es-CO"/>
              </w:rPr>
              <w:t>vir</w:t>
            </w:r>
            <w:proofErr w:type="spellEnd"/>
            <w:r w:rsidRPr="00752D5C">
              <w:rPr>
                <w:rFonts w:ascii="Arial" w:eastAsia="Times New Roman" w:hAnsi="Arial" w:cs="Arial"/>
                <w:color w:val="000000"/>
                <w:sz w:val="18"/>
                <w:szCs w:val="18"/>
                <w:lang w:val="es-MX" w:eastAsia="es-CO"/>
              </w:rPr>
              <w:t xml:space="preserve"> y evaluación de adherencia, daño tisular y perfil de citoquinas en células </w:t>
            </w:r>
            <w:proofErr w:type="spellStart"/>
            <w:r w:rsidRPr="00752D5C">
              <w:rPr>
                <w:rFonts w:ascii="Arial" w:eastAsia="Times New Roman" w:hAnsi="Arial" w:cs="Arial"/>
                <w:color w:val="000000"/>
                <w:sz w:val="18"/>
                <w:szCs w:val="18"/>
                <w:lang w:val="es-MX" w:eastAsia="es-CO"/>
              </w:rPr>
              <w:t>BeWo</w:t>
            </w:r>
            <w:proofErr w:type="spellEnd"/>
            <w:r w:rsidRPr="00752D5C">
              <w:rPr>
                <w:rFonts w:ascii="Arial" w:eastAsia="Times New Roman" w:hAnsi="Arial" w:cs="Arial"/>
                <w:color w:val="000000"/>
                <w:sz w:val="18"/>
                <w:szCs w:val="18"/>
                <w:lang w:val="es-MX" w:eastAsia="es-CO"/>
              </w:rPr>
              <w:t>. </w:t>
            </w:r>
          </w:p>
        </w:tc>
        <w:tc>
          <w:tcPr>
            <w:tcW w:w="861"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18D9882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36</w:t>
            </w:r>
          </w:p>
        </w:tc>
        <w:tc>
          <w:tcPr>
            <w:tcW w:w="85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6C48F0B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4547B7A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6B5D88C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36E9BC4D" w14:textId="77777777" w:rsidTr="005978B0">
        <w:trPr>
          <w:trHeight w:val="600"/>
        </w:trPr>
        <w:tc>
          <w:tcPr>
            <w:tcW w:w="3579"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CD0360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Alonso Martínez</w:t>
            </w:r>
          </w:p>
          <w:p w14:paraId="2AB68F6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w:t>
            </w:r>
          </w:p>
        </w:tc>
        <w:tc>
          <w:tcPr>
            <w:tcW w:w="279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8A9285B"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Estudio de proteínas de </w:t>
            </w:r>
            <w:proofErr w:type="spellStart"/>
            <w:r w:rsidRPr="00752D5C">
              <w:rPr>
                <w:rFonts w:ascii="Arial" w:eastAsia="Times New Roman" w:hAnsi="Arial" w:cs="Arial"/>
                <w:color w:val="000000"/>
                <w:sz w:val="18"/>
                <w:szCs w:val="18"/>
                <w:lang w:val="es-MX" w:eastAsia="es-CO"/>
              </w:rPr>
              <w:t>Helicobacter</w:t>
            </w:r>
            <w:proofErr w:type="spellEnd"/>
            <w:r w:rsidRPr="00752D5C">
              <w:rPr>
                <w:rFonts w:ascii="Arial" w:eastAsia="Times New Roman" w:hAnsi="Arial" w:cs="Arial"/>
                <w:color w:val="000000"/>
                <w:sz w:val="18"/>
                <w:szCs w:val="18"/>
                <w:lang w:val="es-MX" w:eastAsia="es-CO"/>
              </w:rPr>
              <w:t xml:space="preserve"> pylori implicadas en el estrés oxidativo, osmótico y ácido obtenidas a partir de aislados de pacientes de Medellín y del Oriente Antioqueño con diferentes enfermedades gastroduodenales</w:t>
            </w:r>
          </w:p>
        </w:tc>
        <w:tc>
          <w:tcPr>
            <w:tcW w:w="86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4C7E0A24"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1A57F42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3B3F27C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00E6F24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1990FEBD"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FE9B16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Roberto Alonso Jiménez Cardona</w:t>
            </w:r>
          </w:p>
          <w:p w14:paraId="0346F8F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CAA31A"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Patrón de susceptibilidad de </w:t>
            </w:r>
            <w:proofErr w:type="spellStart"/>
            <w:r w:rsidRPr="00752D5C">
              <w:rPr>
                <w:rFonts w:ascii="Arial" w:eastAsia="Times New Roman" w:hAnsi="Arial" w:cs="Arial"/>
                <w:color w:val="000000"/>
                <w:sz w:val="18"/>
                <w:szCs w:val="18"/>
                <w:lang w:val="es-MX" w:eastAsia="es-CO"/>
              </w:rPr>
              <w:t>Helicobacter</w:t>
            </w:r>
            <w:proofErr w:type="spellEnd"/>
            <w:r w:rsidRPr="00752D5C">
              <w:rPr>
                <w:rFonts w:ascii="Arial" w:eastAsia="Times New Roman" w:hAnsi="Arial" w:cs="Arial"/>
                <w:color w:val="000000"/>
                <w:sz w:val="18"/>
                <w:szCs w:val="18"/>
                <w:lang w:val="es-MX" w:eastAsia="es-CO"/>
              </w:rPr>
              <w:t xml:space="preserve"> pylori a siete antibióticos en cepas aisladas de pacientes con enfermedades gastroduodenales del Oriente de Antioquia y de Medellín entre 2016-2018.</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E0083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9A7384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F27255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7BD0EFE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1F034BD1"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A894F9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Marcel Marín Villa</w:t>
            </w:r>
          </w:p>
          <w:p w14:paraId="30BEE67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9B3254"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Patrón de susceptibilidad de </w:t>
            </w:r>
            <w:proofErr w:type="spellStart"/>
            <w:r w:rsidRPr="00752D5C">
              <w:rPr>
                <w:rFonts w:ascii="Arial" w:eastAsia="Times New Roman" w:hAnsi="Arial" w:cs="Arial"/>
                <w:color w:val="000000"/>
                <w:sz w:val="18"/>
                <w:szCs w:val="18"/>
                <w:lang w:val="es-MX" w:eastAsia="es-CO"/>
              </w:rPr>
              <w:t>Helicobacter</w:t>
            </w:r>
            <w:proofErr w:type="spellEnd"/>
            <w:r w:rsidRPr="00752D5C">
              <w:rPr>
                <w:rFonts w:ascii="Arial" w:eastAsia="Times New Roman" w:hAnsi="Arial" w:cs="Arial"/>
                <w:color w:val="000000"/>
                <w:sz w:val="18"/>
                <w:szCs w:val="18"/>
                <w:lang w:val="es-MX" w:eastAsia="es-CO"/>
              </w:rPr>
              <w:t xml:space="preserve"> pylori a siete antibióticos en cepas aisladas de pacientes con enfermedades gastroduodenales del Oriente de Antioquia y de Medellín entre 2016-2018.</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AE6799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D43F3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8B2B1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31016EC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59E854B5"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C80590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Francisco Lopera Restrepo</w:t>
            </w:r>
          </w:p>
          <w:p w14:paraId="42E37186"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870CAE"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Validación y normalización de pruebas neuropsicológicas para la valoración del envejecimiento Normal y patológico en Medellín. (</w:t>
            </w:r>
            <w:proofErr w:type="spellStart"/>
            <w:r w:rsidRPr="00752D5C">
              <w:rPr>
                <w:rFonts w:ascii="Arial" w:eastAsia="Times New Roman" w:hAnsi="Arial" w:cs="Arial"/>
                <w:color w:val="000000"/>
                <w:sz w:val="18"/>
                <w:szCs w:val="18"/>
                <w:lang w:val="es-MX" w:eastAsia="es-CO"/>
              </w:rPr>
              <w:t>Neuronorma</w:t>
            </w:r>
            <w:proofErr w:type="spellEnd"/>
            <w:r w:rsidRPr="00752D5C">
              <w:rPr>
                <w:rFonts w:ascii="Arial" w:eastAsia="Times New Roman" w:hAnsi="Arial" w:cs="Arial"/>
                <w:color w:val="000000"/>
                <w:sz w:val="18"/>
                <w:szCs w:val="18"/>
                <w:lang w:val="es-MX" w:eastAsia="es-CO"/>
              </w:rPr>
              <w:t xml:space="preserve"> – Antioquia)</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FE316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B8F24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4</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32CBA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Convocatoria</w:t>
            </w:r>
          </w:p>
          <w:p w14:paraId="40BAD0C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2015 Universidad San Buenaventura</w:t>
            </w:r>
          </w:p>
        </w:tc>
      </w:tr>
      <w:tr w:rsidR="00752D5C" w:rsidRPr="00752D5C" w14:paraId="28ADB37F"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1068B9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lastRenderedPageBreak/>
              <w:t>Mauricio Rojas López</w:t>
            </w:r>
          </w:p>
          <w:p w14:paraId="332689B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7DBAC5"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Hacía la búsqueda de </w:t>
            </w:r>
            <w:proofErr w:type="spellStart"/>
            <w:r w:rsidRPr="00752D5C">
              <w:rPr>
                <w:rFonts w:ascii="Arial" w:eastAsia="Times New Roman" w:hAnsi="Arial" w:cs="Arial"/>
                <w:color w:val="000000"/>
                <w:sz w:val="18"/>
                <w:szCs w:val="18"/>
                <w:lang w:val="es-MX" w:eastAsia="es-CO"/>
              </w:rPr>
              <w:t>biomarcadores</w:t>
            </w:r>
            <w:proofErr w:type="spellEnd"/>
            <w:r w:rsidRPr="00752D5C">
              <w:rPr>
                <w:rFonts w:ascii="Arial" w:eastAsia="Times New Roman" w:hAnsi="Arial" w:cs="Arial"/>
                <w:color w:val="000000"/>
                <w:sz w:val="18"/>
                <w:szCs w:val="18"/>
                <w:lang w:val="es-MX" w:eastAsia="es-CO"/>
              </w:rPr>
              <w:t xml:space="preserve"> genéticos pronósticos en tumores cerebrales agresivos (Gliomas de algo grado)</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A73057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9A651C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C9CBA3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13A128F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Exactas</w:t>
            </w:r>
          </w:p>
        </w:tc>
      </w:tr>
      <w:tr w:rsidR="00752D5C" w:rsidRPr="00752D5C" w14:paraId="47F262FC"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ACBDD3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Wildeman</w:t>
            </w:r>
            <w:proofErr w:type="spellEnd"/>
            <w:r w:rsidRPr="00752D5C">
              <w:rPr>
                <w:rFonts w:ascii="Arial" w:eastAsia="Times New Roman" w:hAnsi="Arial" w:cs="Arial"/>
                <w:color w:val="000000"/>
                <w:sz w:val="18"/>
                <w:szCs w:val="18"/>
                <w:lang w:val="es-MX" w:eastAsia="es-CO"/>
              </w:rPr>
              <w:t xml:space="preserve"> Zapata Builes</w:t>
            </w:r>
          </w:p>
          <w:p w14:paraId="69F244CB" w14:textId="5E4059D7" w:rsidR="00752D5C" w:rsidRPr="00752D5C" w:rsidRDefault="00752D5C" w:rsidP="00514582">
            <w:pPr>
              <w:spacing w:after="0" w:line="240" w:lineRule="auto"/>
              <w:ind w:left="1080"/>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I.Principal</w:t>
            </w:r>
            <w:proofErr w:type="spellEnd"/>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461A55"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Impacto del </w:t>
            </w:r>
            <w:proofErr w:type="spellStart"/>
            <w:r w:rsidRPr="00752D5C">
              <w:rPr>
                <w:rFonts w:ascii="Arial" w:eastAsia="Times New Roman" w:hAnsi="Arial" w:cs="Arial"/>
                <w:color w:val="000000"/>
                <w:sz w:val="18"/>
                <w:szCs w:val="18"/>
                <w:lang w:val="es-MX" w:eastAsia="es-CO"/>
              </w:rPr>
              <w:t>microbioma</w:t>
            </w:r>
            <w:proofErr w:type="spellEnd"/>
            <w:r w:rsidRPr="00752D5C">
              <w:rPr>
                <w:rFonts w:ascii="Arial" w:eastAsia="Times New Roman" w:hAnsi="Arial" w:cs="Arial"/>
                <w:color w:val="000000"/>
                <w:sz w:val="18"/>
                <w:szCs w:val="18"/>
                <w:lang w:val="es-MX" w:eastAsia="es-CO"/>
              </w:rPr>
              <w:t xml:space="preserve"> intestinal en el control natural de la infección por el VIH-1</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6CE8A6"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72603D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6F3424"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4D30106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56764E43"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8CC4B64"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María Teresa </w:t>
            </w:r>
            <w:proofErr w:type="spellStart"/>
            <w:r w:rsidRPr="00752D5C">
              <w:rPr>
                <w:rFonts w:ascii="Arial" w:eastAsia="Times New Roman" w:hAnsi="Arial" w:cs="Arial"/>
                <w:color w:val="000000"/>
                <w:sz w:val="18"/>
                <w:szCs w:val="18"/>
                <w:lang w:val="es-MX" w:eastAsia="es-CO"/>
              </w:rPr>
              <w:t>Rugeles</w:t>
            </w:r>
            <w:proofErr w:type="spellEnd"/>
            <w:r w:rsidRPr="00752D5C">
              <w:rPr>
                <w:rFonts w:ascii="Arial" w:eastAsia="Times New Roman" w:hAnsi="Arial" w:cs="Arial"/>
                <w:color w:val="000000"/>
                <w:sz w:val="18"/>
                <w:szCs w:val="18"/>
                <w:lang w:val="es-MX" w:eastAsia="es-CO"/>
              </w:rPr>
              <w:t xml:space="preserve"> López</w:t>
            </w:r>
          </w:p>
          <w:p w14:paraId="1075201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Co-investigadora</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F6FB1E" w14:textId="76031CE3" w:rsidR="00752D5C" w:rsidRPr="00752D5C" w:rsidRDefault="00752D5C" w:rsidP="00DA1A19">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Impacto del </w:t>
            </w:r>
            <w:proofErr w:type="spellStart"/>
            <w:r w:rsidRPr="00752D5C">
              <w:rPr>
                <w:rFonts w:ascii="Arial" w:eastAsia="Times New Roman" w:hAnsi="Arial" w:cs="Arial"/>
                <w:color w:val="000000"/>
                <w:sz w:val="18"/>
                <w:szCs w:val="18"/>
                <w:lang w:val="es-MX" w:eastAsia="es-CO"/>
              </w:rPr>
              <w:t>microbioma</w:t>
            </w:r>
            <w:proofErr w:type="spellEnd"/>
            <w:r w:rsidRPr="00752D5C">
              <w:rPr>
                <w:rFonts w:ascii="Arial" w:eastAsia="Times New Roman" w:hAnsi="Arial" w:cs="Arial"/>
                <w:color w:val="000000"/>
                <w:sz w:val="18"/>
                <w:szCs w:val="18"/>
                <w:lang w:val="es-MX" w:eastAsia="es-CO"/>
              </w:rPr>
              <w:t xml:space="preserve"> intestinal en el control natural de la infección por el VIH-1 </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60C978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C1EB43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F3AFF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7FB178D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2C632000"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3A53EF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Silvio </w:t>
            </w:r>
            <w:proofErr w:type="spellStart"/>
            <w:r w:rsidRPr="00752D5C">
              <w:rPr>
                <w:rFonts w:ascii="Arial" w:eastAsia="Times New Roman" w:hAnsi="Arial" w:cs="Arial"/>
                <w:color w:val="000000"/>
                <w:sz w:val="18"/>
                <w:szCs w:val="18"/>
                <w:lang w:val="es-MX" w:eastAsia="es-CO"/>
              </w:rPr>
              <w:t>Urcuqui</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Inchima</w:t>
            </w:r>
            <w:proofErr w:type="spellEnd"/>
          </w:p>
          <w:p w14:paraId="456DC01B" w14:textId="7C15E267" w:rsidR="00752D5C" w:rsidRPr="00752D5C" w:rsidRDefault="00752D5C" w:rsidP="00514582">
            <w:pPr>
              <w:spacing w:after="0" w:line="240" w:lineRule="auto"/>
              <w:ind w:left="1080"/>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I</w:t>
            </w:r>
            <w:r w:rsidR="00514582">
              <w:rPr>
                <w:rFonts w:ascii="Arial" w:eastAsia="Times New Roman" w:hAnsi="Arial" w:cs="Arial"/>
                <w:color w:val="000000"/>
                <w:sz w:val="18"/>
                <w:szCs w:val="18"/>
                <w:lang w:val="es-MX" w:eastAsia="es-CO"/>
              </w:rPr>
              <w:t xml:space="preserve">. </w:t>
            </w:r>
            <w:r w:rsidRPr="00752D5C">
              <w:rPr>
                <w:rFonts w:ascii="Arial" w:eastAsia="Times New Roman" w:hAnsi="Arial" w:cs="Arial"/>
                <w:color w:val="000000"/>
                <w:sz w:val="18"/>
                <w:szCs w:val="18"/>
                <w:lang w:val="es-MX" w:eastAsia="es-CO"/>
              </w:rPr>
              <w:t>Principal</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6FA9FF"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Papel de los miR-155, miR-133a, miR-26b-5p, miR-98-5p, miR-146ª-5p y miR-31-5p en la respuesta inflamatoria inducida por el DENV-2 en macrófagos: Modulación de dicha respuesta inflamatoria por la vitamina D</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D95B7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36</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99727D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6E1539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7D5120C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66F28950" w14:textId="77777777" w:rsidTr="00621BC7">
        <w:trPr>
          <w:trHeight w:val="600"/>
        </w:trPr>
        <w:tc>
          <w:tcPr>
            <w:tcW w:w="3579"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3E628BB6" w14:textId="63C22A4A" w:rsidR="00752D5C" w:rsidRPr="00752D5C" w:rsidRDefault="00752D5C" w:rsidP="00DA1A19">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Paula Andrea Velilla Hernández</w:t>
            </w:r>
            <w:r w:rsidR="00DA1A19">
              <w:rPr>
                <w:rFonts w:ascii="Arial" w:eastAsia="Times New Roman" w:hAnsi="Arial" w:cs="Arial"/>
                <w:color w:val="000000"/>
                <w:sz w:val="18"/>
                <w:szCs w:val="18"/>
                <w:lang w:val="es-MX" w:eastAsia="es-CO"/>
              </w:rPr>
              <w:t xml:space="preserve"> - </w:t>
            </w:r>
            <w:r w:rsidRPr="00752D5C">
              <w:rPr>
                <w:rFonts w:ascii="Arial" w:eastAsia="Times New Roman" w:hAnsi="Arial" w:cs="Arial"/>
                <w:color w:val="000000"/>
                <w:sz w:val="18"/>
                <w:szCs w:val="18"/>
                <w:lang w:val="es-MX" w:eastAsia="es-CO"/>
              </w:rPr>
              <w:t>Co-investigadora</w:t>
            </w:r>
          </w:p>
        </w:tc>
        <w:tc>
          <w:tcPr>
            <w:tcW w:w="279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659694C4"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Caracterización molecular y de la resistencia a antirretrovirales del virus de inmunodeficiencia humana -1 (VIH-1) en pacientes de Medellín, 2012.</w:t>
            </w:r>
          </w:p>
        </w:tc>
        <w:tc>
          <w:tcPr>
            <w:tcW w:w="861"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5CD6004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12</w:t>
            </w:r>
          </w:p>
        </w:tc>
        <w:tc>
          <w:tcPr>
            <w:tcW w:w="85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18D4FB1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10</w:t>
            </w:r>
          </w:p>
        </w:tc>
        <w:tc>
          <w:tcPr>
            <w:tcW w:w="1701"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3DB222C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Continuación Colciencias 569</w:t>
            </w:r>
          </w:p>
          <w:p w14:paraId="75EE3D8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Contrato</w:t>
            </w:r>
          </w:p>
          <w:p w14:paraId="4FBB7E8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460-2012 </w:t>
            </w:r>
          </w:p>
        </w:tc>
      </w:tr>
      <w:tr w:rsidR="00752D5C" w:rsidRPr="00752D5C" w14:paraId="4B4BD478" w14:textId="77777777" w:rsidTr="00621BC7">
        <w:trPr>
          <w:trHeight w:val="600"/>
        </w:trPr>
        <w:tc>
          <w:tcPr>
            <w:tcW w:w="3579"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18AB4B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Francisco Javier Díaz</w:t>
            </w:r>
          </w:p>
          <w:p w14:paraId="414333C8" w14:textId="20147C86" w:rsidR="00752D5C" w:rsidRPr="00752D5C" w:rsidRDefault="00752D5C" w:rsidP="00514582">
            <w:pPr>
              <w:spacing w:after="0" w:line="240" w:lineRule="auto"/>
              <w:ind w:left="1080"/>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I.Principal</w:t>
            </w:r>
            <w:proofErr w:type="spellEnd"/>
          </w:p>
        </w:tc>
        <w:tc>
          <w:tcPr>
            <w:tcW w:w="279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A266A0E"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Caracterización molecular y de la resistencia a antirretrovirales del virus de inmunodeficiencia humana -1 (VIH-1) en pacientes de Medellín, 2012.</w:t>
            </w:r>
          </w:p>
        </w:tc>
        <w:tc>
          <w:tcPr>
            <w:tcW w:w="86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3EBF7DB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12</w:t>
            </w:r>
          </w:p>
        </w:tc>
        <w:tc>
          <w:tcPr>
            <w:tcW w:w="85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5345CAA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10</w:t>
            </w:r>
          </w:p>
        </w:tc>
        <w:tc>
          <w:tcPr>
            <w:tcW w:w="170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377BB92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Continuación Colciencias 569</w:t>
            </w:r>
          </w:p>
          <w:p w14:paraId="207B53F4"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Contrato</w:t>
            </w:r>
          </w:p>
          <w:p w14:paraId="36508D5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460-2012 </w:t>
            </w:r>
          </w:p>
        </w:tc>
      </w:tr>
      <w:tr w:rsidR="00752D5C" w:rsidRPr="00752D5C" w14:paraId="066A4F31"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722D576"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María Teresa </w:t>
            </w:r>
            <w:proofErr w:type="spellStart"/>
            <w:r w:rsidRPr="00752D5C">
              <w:rPr>
                <w:rFonts w:ascii="Arial" w:eastAsia="Times New Roman" w:hAnsi="Arial" w:cs="Arial"/>
                <w:color w:val="000000"/>
                <w:sz w:val="18"/>
                <w:szCs w:val="18"/>
                <w:lang w:val="es-MX" w:eastAsia="es-CO"/>
              </w:rPr>
              <w:t>Rugeles</w:t>
            </w:r>
            <w:proofErr w:type="spellEnd"/>
          </w:p>
          <w:p w14:paraId="4E63EFD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Co-investigadora</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F54BD2"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Caracterización molecular y de la resistencia a antirretrovirales del virus de inmunodeficiencia humana -1 (VIH-1) en pacientes de Medellín, 2012.</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F6A980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756E4D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95CA9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Continuación Colciencias 569</w:t>
            </w:r>
          </w:p>
          <w:p w14:paraId="3C8A15C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Contrato</w:t>
            </w:r>
          </w:p>
          <w:p w14:paraId="1872C7D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460-2012 </w:t>
            </w:r>
          </w:p>
        </w:tc>
      </w:tr>
      <w:tr w:rsidR="00752D5C" w:rsidRPr="00752D5C" w14:paraId="4F77B3D7"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76CBF7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Carlos Julio Montoya Guarín</w:t>
            </w:r>
          </w:p>
          <w:p w14:paraId="61FA796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10FFBDE"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Caracterización molecular y de la resistencia a antirretrovirales del virus de inmunodeficiencia humana -1 (VIH-1) en pacientes de Medellín, 2012.</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D3E6E3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F17AD9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A6A6F3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Continuación Colciencias 569</w:t>
            </w:r>
          </w:p>
          <w:p w14:paraId="103A4FA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Contrato</w:t>
            </w:r>
          </w:p>
          <w:p w14:paraId="280E810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460-2012 </w:t>
            </w:r>
          </w:p>
        </w:tc>
      </w:tr>
      <w:tr w:rsidR="00752D5C" w:rsidRPr="00752D5C" w14:paraId="514750B7"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4628433" w14:textId="77777777" w:rsidR="00DA1A19" w:rsidRDefault="00DA1A19" w:rsidP="00752D5C">
            <w:pPr>
              <w:spacing w:before="100" w:beforeAutospacing="1" w:after="0" w:line="240" w:lineRule="auto"/>
              <w:jc w:val="center"/>
              <w:rPr>
                <w:rFonts w:ascii="Arial" w:eastAsia="Times New Roman" w:hAnsi="Arial" w:cs="Arial"/>
                <w:color w:val="000000"/>
                <w:sz w:val="18"/>
                <w:szCs w:val="18"/>
                <w:lang w:val="es-MX" w:eastAsia="es-CO"/>
              </w:rPr>
            </w:pPr>
          </w:p>
          <w:p w14:paraId="7F384B0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José Antonio García </w:t>
            </w:r>
            <w:proofErr w:type="spellStart"/>
            <w:r w:rsidRPr="00752D5C">
              <w:rPr>
                <w:rFonts w:ascii="Arial" w:eastAsia="Times New Roman" w:hAnsi="Arial" w:cs="Arial"/>
                <w:color w:val="000000"/>
                <w:sz w:val="18"/>
                <w:szCs w:val="18"/>
                <w:lang w:val="es-MX" w:eastAsia="es-CO"/>
              </w:rPr>
              <w:t>Pereañez</w:t>
            </w:r>
            <w:proofErr w:type="spellEnd"/>
          </w:p>
          <w:p w14:paraId="2DA43DB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0DF6E78"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Percepciones sociales del TDAH</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9DA9C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9878D1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5D541BA" w14:textId="200F2B5F" w:rsidR="00752D5C" w:rsidRPr="00752D5C" w:rsidRDefault="00752D5C" w:rsidP="00DA1A19">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r w:rsidR="00DA1A19">
              <w:rPr>
                <w:rFonts w:ascii="Arial" w:eastAsia="Times New Roman" w:hAnsi="Arial" w:cs="Arial"/>
                <w:color w:val="000000"/>
                <w:sz w:val="18"/>
                <w:szCs w:val="18"/>
                <w:lang w:val="es-MX" w:eastAsia="es-CO"/>
              </w:rPr>
              <w:t xml:space="preserve"> </w:t>
            </w:r>
            <w:r w:rsidRPr="00752D5C">
              <w:rPr>
                <w:rFonts w:ascii="Arial" w:eastAsia="Times New Roman" w:hAnsi="Arial" w:cs="Arial"/>
                <w:color w:val="000000"/>
                <w:sz w:val="18"/>
                <w:szCs w:val="18"/>
                <w:lang w:val="es-MX" w:eastAsia="es-CO"/>
              </w:rPr>
              <w:t>Salud</w:t>
            </w:r>
          </w:p>
        </w:tc>
      </w:tr>
      <w:tr w:rsidR="00752D5C" w:rsidRPr="00752D5C" w14:paraId="7A4429D0"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7F055A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Ángela Patricia Cadavid Jaramillo</w:t>
            </w:r>
          </w:p>
          <w:p w14:paraId="51F7243D" w14:textId="00FFAD56" w:rsidR="00752D5C" w:rsidRPr="00752D5C" w:rsidRDefault="00752D5C" w:rsidP="00DA1A19">
            <w:pPr>
              <w:spacing w:after="0" w:line="240" w:lineRule="auto"/>
              <w:ind w:left="1080"/>
              <w:jc w:val="center"/>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I.Principal</w:t>
            </w:r>
            <w:proofErr w:type="spellEnd"/>
            <w:r w:rsidRPr="00752D5C">
              <w:rPr>
                <w:rFonts w:ascii="Arial" w:eastAsia="Times New Roman" w:hAnsi="Arial" w:cs="Arial"/>
                <w:color w:val="000000"/>
                <w:sz w:val="18"/>
                <w:szCs w:val="18"/>
                <w:lang w:val="es-MX" w:eastAsia="es-CO"/>
              </w:rPr>
              <w:t> </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362961"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Daño endotelial inducido por los anticuerpos </w:t>
            </w:r>
            <w:proofErr w:type="spellStart"/>
            <w:r w:rsidRPr="00752D5C">
              <w:rPr>
                <w:rFonts w:ascii="Arial" w:eastAsia="Times New Roman" w:hAnsi="Arial" w:cs="Arial"/>
                <w:color w:val="000000"/>
                <w:sz w:val="18"/>
                <w:szCs w:val="18"/>
                <w:lang w:val="es-MX" w:eastAsia="es-CO"/>
              </w:rPr>
              <w:t>antifosfolípidos</w:t>
            </w:r>
            <w:proofErr w:type="spellEnd"/>
            <w:r w:rsidRPr="00752D5C">
              <w:rPr>
                <w:rFonts w:ascii="Arial" w:eastAsia="Times New Roman" w:hAnsi="Arial" w:cs="Arial"/>
                <w:color w:val="000000"/>
                <w:sz w:val="18"/>
                <w:szCs w:val="18"/>
                <w:lang w:val="es-MX" w:eastAsia="es-CO"/>
              </w:rPr>
              <w:t xml:space="preserve">: papel del estrés oxidativo y </w:t>
            </w:r>
            <w:proofErr w:type="spellStart"/>
            <w:r w:rsidRPr="00752D5C">
              <w:rPr>
                <w:rFonts w:ascii="Arial" w:eastAsia="Times New Roman" w:hAnsi="Arial" w:cs="Arial"/>
                <w:color w:val="000000"/>
                <w:sz w:val="18"/>
                <w:szCs w:val="18"/>
                <w:lang w:val="es-MX" w:eastAsia="es-CO"/>
              </w:rPr>
              <w:t>mTOR</w:t>
            </w:r>
            <w:proofErr w:type="spellEnd"/>
            <w:r w:rsidRPr="00752D5C">
              <w:rPr>
                <w:rFonts w:ascii="Arial" w:eastAsia="Times New Roman" w:hAnsi="Arial" w:cs="Arial"/>
                <w:color w:val="000000"/>
                <w:sz w:val="18"/>
                <w:szCs w:val="18"/>
                <w:lang w:val="es-MX" w:eastAsia="es-CO"/>
              </w:rPr>
              <w:t xml:space="preserve"> en la regulación de procesos </w:t>
            </w:r>
            <w:proofErr w:type="spellStart"/>
            <w:r w:rsidRPr="00752D5C">
              <w:rPr>
                <w:rFonts w:ascii="Arial" w:eastAsia="Times New Roman" w:hAnsi="Arial" w:cs="Arial"/>
                <w:color w:val="000000"/>
                <w:sz w:val="18"/>
                <w:szCs w:val="18"/>
                <w:lang w:val="es-MX" w:eastAsia="es-CO"/>
              </w:rPr>
              <w:t>autofágicos</w:t>
            </w:r>
            <w:proofErr w:type="spellEnd"/>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5DE335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63BCC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54D54D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42BD7BD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3F5C7E8E"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404FA7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lastRenderedPageBreak/>
              <w:t>Tatiana María Lopera Mesa</w:t>
            </w:r>
          </w:p>
          <w:p w14:paraId="6E08677D" w14:textId="2D3AA5F3" w:rsidR="00752D5C" w:rsidRPr="00752D5C" w:rsidRDefault="00752D5C" w:rsidP="00514582">
            <w:pPr>
              <w:spacing w:after="0" w:line="240" w:lineRule="auto"/>
              <w:ind w:left="1080"/>
              <w:jc w:val="center"/>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I.Principal</w:t>
            </w:r>
            <w:proofErr w:type="spellEnd"/>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770737"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Expresión de genes </w:t>
            </w:r>
            <w:proofErr w:type="spellStart"/>
            <w:r w:rsidRPr="00752D5C">
              <w:rPr>
                <w:rFonts w:ascii="Arial" w:eastAsia="Times New Roman" w:hAnsi="Arial" w:cs="Arial"/>
                <w:color w:val="000000"/>
                <w:sz w:val="18"/>
                <w:szCs w:val="18"/>
                <w:lang w:val="es-MX" w:eastAsia="es-CO"/>
              </w:rPr>
              <w:t>vir</w:t>
            </w:r>
            <w:proofErr w:type="spellEnd"/>
            <w:r w:rsidRPr="00752D5C">
              <w:rPr>
                <w:rFonts w:ascii="Arial" w:eastAsia="Times New Roman" w:hAnsi="Arial" w:cs="Arial"/>
                <w:color w:val="000000"/>
                <w:sz w:val="18"/>
                <w:szCs w:val="18"/>
                <w:lang w:val="es-MX" w:eastAsia="es-CO"/>
              </w:rPr>
              <w:t xml:space="preserve"> y su relación con mecanismos de adherencia en aislados de </w:t>
            </w:r>
            <w:proofErr w:type="spellStart"/>
            <w:r w:rsidRPr="00752D5C">
              <w:rPr>
                <w:rFonts w:ascii="Arial" w:eastAsia="Times New Roman" w:hAnsi="Arial" w:cs="Arial"/>
                <w:color w:val="000000"/>
                <w:sz w:val="18"/>
                <w:szCs w:val="18"/>
                <w:lang w:val="es-MX" w:eastAsia="es-CO"/>
              </w:rPr>
              <w:t>Plasmodium</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vivax</w:t>
            </w:r>
            <w:proofErr w:type="spellEnd"/>
            <w:r w:rsidRPr="00752D5C">
              <w:rPr>
                <w:rFonts w:ascii="Arial" w:eastAsia="Times New Roman" w:hAnsi="Arial" w:cs="Arial"/>
                <w:color w:val="000000"/>
                <w:sz w:val="18"/>
                <w:szCs w:val="18"/>
                <w:lang w:val="es-MX" w:eastAsia="es-CO"/>
              </w:rPr>
              <w:t xml:space="preserve"> en Colombia.</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5CBCE6"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36</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C776F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72B5FB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36038044"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21668E31"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A6FDCD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Ana María Vásquez Cardona</w:t>
            </w:r>
          </w:p>
          <w:p w14:paraId="1078C48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Co-investigadora</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41767E0"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Expresión de genes </w:t>
            </w:r>
            <w:proofErr w:type="spellStart"/>
            <w:r w:rsidRPr="00752D5C">
              <w:rPr>
                <w:rFonts w:ascii="Arial" w:eastAsia="Times New Roman" w:hAnsi="Arial" w:cs="Arial"/>
                <w:color w:val="000000"/>
                <w:sz w:val="18"/>
                <w:szCs w:val="18"/>
                <w:lang w:val="es-MX" w:eastAsia="es-CO"/>
              </w:rPr>
              <w:t>vir</w:t>
            </w:r>
            <w:proofErr w:type="spellEnd"/>
            <w:r w:rsidRPr="00752D5C">
              <w:rPr>
                <w:rFonts w:ascii="Arial" w:eastAsia="Times New Roman" w:hAnsi="Arial" w:cs="Arial"/>
                <w:color w:val="000000"/>
                <w:sz w:val="18"/>
                <w:szCs w:val="18"/>
                <w:lang w:val="es-MX" w:eastAsia="es-CO"/>
              </w:rPr>
              <w:t xml:space="preserve"> y su relación con mecanismos de adherencia en aislados de </w:t>
            </w:r>
            <w:proofErr w:type="spellStart"/>
            <w:r w:rsidRPr="00752D5C">
              <w:rPr>
                <w:rFonts w:ascii="Arial" w:eastAsia="Times New Roman" w:hAnsi="Arial" w:cs="Arial"/>
                <w:color w:val="000000"/>
                <w:sz w:val="18"/>
                <w:szCs w:val="18"/>
                <w:lang w:val="es-MX" w:eastAsia="es-CO"/>
              </w:rPr>
              <w:t>Plasmodium</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vivax</w:t>
            </w:r>
            <w:proofErr w:type="spellEnd"/>
            <w:r w:rsidRPr="00752D5C">
              <w:rPr>
                <w:rFonts w:ascii="Arial" w:eastAsia="Times New Roman" w:hAnsi="Arial" w:cs="Arial"/>
                <w:color w:val="000000"/>
                <w:sz w:val="18"/>
                <w:szCs w:val="18"/>
                <w:lang w:val="es-MX" w:eastAsia="es-CO"/>
              </w:rPr>
              <w:t xml:space="preserve"> en Colombia.</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0F8BC24"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36</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1567AA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DAC671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39FC5C1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1E755B51"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669B67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César Segura Latorre</w:t>
            </w:r>
          </w:p>
          <w:p w14:paraId="69A5A7C0" w14:textId="1A3696D1" w:rsidR="00752D5C" w:rsidRPr="00752D5C" w:rsidRDefault="00752D5C" w:rsidP="00005FE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21633E"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Expresión de genes </w:t>
            </w:r>
            <w:proofErr w:type="spellStart"/>
            <w:r w:rsidRPr="00752D5C">
              <w:rPr>
                <w:rFonts w:ascii="Arial" w:eastAsia="Times New Roman" w:hAnsi="Arial" w:cs="Arial"/>
                <w:color w:val="000000"/>
                <w:sz w:val="18"/>
                <w:szCs w:val="18"/>
                <w:lang w:val="es-MX" w:eastAsia="es-CO"/>
              </w:rPr>
              <w:t>vir</w:t>
            </w:r>
            <w:proofErr w:type="spellEnd"/>
            <w:r w:rsidRPr="00752D5C">
              <w:rPr>
                <w:rFonts w:ascii="Arial" w:eastAsia="Times New Roman" w:hAnsi="Arial" w:cs="Arial"/>
                <w:color w:val="000000"/>
                <w:sz w:val="18"/>
                <w:szCs w:val="18"/>
                <w:lang w:val="es-MX" w:eastAsia="es-CO"/>
              </w:rPr>
              <w:t xml:space="preserve"> y su relación con mecanismos de adherencia en aislados de </w:t>
            </w:r>
            <w:proofErr w:type="spellStart"/>
            <w:r w:rsidRPr="00752D5C">
              <w:rPr>
                <w:rFonts w:ascii="Arial" w:eastAsia="Times New Roman" w:hAnsi="Arial" w:cs="Arial"/>
                <w:color w:val="000000"/>
                <w:sz w:val="18"/>
                <w:szCs w:val="18"/>
                <w:lang w:val="es-MX" w:eastAsia="es-CO"/>
              </w:rPr>
              <w:t>Plasmodium</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vivax</w:t>
            </w:r>
            <w:proofErr w:type="spellEnd"/>
            <w:r w:rsidRPr="00752D5C">
              <w:rPr>
                <w:rFonts w:ascii="Arial" w:eastAsia="Times New Roman" w:hAnsi="Arial" w:cs="Arial"/>
                <w:color w:val="000000"/>
                <w:sz w:val="18"/>
                <w:szCs w:val="18"/>
                <w:lang w:val="es-MX" w:eastAsia="es-CO"/>
              </w:rPr>
              <w:t xml:space="preserve"> en Colombia.</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E909F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36</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130AE76"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3A1BB44"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6E99D46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29BB3E9A"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73CF06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Myrtha</w:t>
            </w:r>
            <w:proofErr w:type="spellEnd"/>
            <w:r w:rsidRPr="00752D5C">
              <w:rPr>
                <w:rFonts w:ascii="Arial" w:eastAsia="Times New Roman" w:hAnsi="Arial" w:cs="Arial"/>
                <w:color w:val="000000"/>
                <w:sz w:val="18"/>
                <w:szCs w:val="18"/>
                <w:lang w:val="es-MX" w:eastAsia="es-CO"/>
              </w:rPr>
              <w:t xml:space="preserve"> Arango Arteaga</w:t>
            </w:r>
          </w:p>
          <w:p w14:paraId="633B82F0" w14:textId="5FC2CFF7" w:rsidR="00752D5C" w:rsidRPr="00752D5C" w:rsidRDefault="00752D5C" w:rsidP="00005FEC">
            <w:pPr>
              <w:spacing w:after="0" w:line="240" w:lineRule="auto"/>
              <w:ind w:left="1080"/>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I</w:t>
            </w:r>
            <w:r w:rsidR="00005FEC">
              <w:rPr>
                <w:rFonts w:ascii="Arial" w:eastAsia="Times New Roman" w:hAnsi="Arial" w:cs="Arial"/>
                <w:color w:val="000000"/>
                <w:sz w:val="18"/>
                <w:szCs w:val="18"/>
                <w:lang w:val="es-MX" w:eastAsia="es-CO"/>
              </w:rPr>
              <w:t xml:space="preserve"> </w:t>
            </w:r>
            <w:r w:rsidRPr="00752D5C">
              <w:rPr>
                <w:rFonts w:ascii="Arial" w:eastAsia="Times New Roman" w:hAnsi="Arial" w:cs="Arial"/>
                <w:color w:val="000000"/>
                <w:sz w:val="18"/>
                <w:szCs w:val="18"/>
                <w:lang w:val="es-MX" w:eastAsia="es-CO"/>
              </w:rPr>
              <w:t>Principal</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1B0D7F"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Identificación de focos endémicos de </w:t>
            </w:r>
            <w:proofErr w:type="spellStart"/>
            <w:r w:rsidRPr="00752D5C">
              <w:rPr>
                <w:rFonts w:ascii="Arial" w:eastAsia="Times New Roman" w:hAnsi="Arial" w:cs="Arial"/>
                <w:color w:val="000000"/>
                <w:sz w:val="18"/>
                <w:szCs w:val="18"/>
                <w:lang w:val="es-MX" w:eastAsia="es-CO"/>
              </w:rPr>
              <w:t>Coccidioidomicosis</w:t>
            </w:r>
            <w:proofErr w:type="spellEnd"/>
            <w:r w:rsidRPr="00752D5C">
              <w:rPr>
                <w:rFonts w:ascii="Arial" w:eastAsia="Times New Roman" w:hAnsi="Arial" w:cs="Arial"/>
                <w:color w:val="000000"/>
                <w:sz w:val="18"/>
                <w:szCs w:val="18"/>
                <w:lang w:val="es-MX" w:eastAsia="es-CO"/>
              </w:rPr>
              <w:t xml:space="preserve"> en Colombia. </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E1B8F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B8106D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F0214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7A3A4D7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123D9C70"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D7ACB5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María del Pilar Jiménez </w:t>
            </w:r>
            <w:proofErr w:type="spellStart"/>
            <w:r w:rsidRPr="00752D5C">
              <w:rPr>
                <w:rFonts w:ascii="Arial" w:eastAsia="Times New Roman" w:hAnsi="Arial" w:cs="Arial"/>
                <w:color w:val="000000"/>
                <w:sz w:val="18"/>
                <w:szCs w:val="18"/>
                <w:lang w:val="es-MX" w:eastAsia="es-CO"/>
              </w:rPr>
              <w:t>Alzate</w:t>
            </w:r>
            <w:proofErr w:type="spellEnd"/>
          </w:p>
          <w:p w14:paraId="3AD7FB4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Co-investigadora</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D0E7B6"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Identificación de focos endémicos de </w:t>
            </w:r>
            <w:proofErr w:type="spellStart"/>
            <w:r w:rsidRPr="00752D5C">
              <w:rPr>
                <w:rFonts w:ascii="Arial" w:eastAsia="Times New Roman" w:hAnsi="Arial" w:cs="Arial"/>
                <w:color w:val="000000"/>
                <w:sz w:val="18"/>
                <w:szCs w:val="18"/>
                <w:lang w:val="es-MX" w:eastAsia="es-CO"/>
              </w:rPr>
              <w:t>Coccidioidomicosis</w:t>
            </w:r>
            <w:proofErr w:type="spellEnd"/>
            <w:r w:rsidRPr="00752D5C">
              <w:rPr>
                <w:rFonts w:ascii="Arial" w:eastAsia="Times New Roman" w:hAnsi="Arial" w:cs="Arial"/>
                <w:color w:val="000000"/>
                <w:sz w:val="18"/>
                <w:szCs w:val="18"/>
                <w:lang w:val="es-MX" w:eastAsia="es-CO"/>
              </w:rPr>
              <w:t xml:space="preserve"> en Colombia. </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B55D4B6"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CE084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218F6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778707A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37AF9599" w14:textId="77777777" w:rsidTr="00621BC7">
        <w:trPr>
          <w:trHeight w:val="600"/>
        </w:trPr>
        <w:tc>
          <w:tcPr>
            <w:tcW w:w="3579"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0A070A8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María del Pilar Jiménez </w:t>
            </w:r>
            <w:proofErr w:type="spellStart"/>
            <w:r w:rsidRPr="00752D5C">
              <w:rPr>
                <w:rFonts w:ascii="Arial" w:eastAsia="Times New Roman" w:hAnsi="Arial" w:cs="Arial"/>
                <w:color w:val="000000"/>
                <w:sz w:val="18"/>
                <w:szCs w:val="18"/>
                <w:lang w:val="es-MX" w:eastAsia="es-CO"/>
              </w:rPr>
              <w:t>Alzate</w:t>
            </w:r>
            <w:proofErr w:type="spellEnd"/>
          </w:p>
          <w:p w14:paraId="4B2C798C" w14:textId="70425670" w:rsidR="00752D5C" w:rsidRPr="00752D5C" w:rsidRDefault="00752D5C" w:rsidP="00005FEC">
            <w:pPr>
              <w:spacing w:after="0" w:line="240" w:lineRule="auto"/>
              <w:ind w:left="1080"/>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I.Principal</w:t>
            </w:r>
            <w:proofErr w:type="spellEnd"/>
          </w:p>
        </w:tc>
        <w:tc>
          <w:tcPr>
            <w:tcW w:w="279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043FBDCA"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Caracterización química y biológica de los lípidos de </w:t>
            </w:r>
            <w:proofErr w:type="spellStart"/>
            <w:r w:rsidRPr="00752D5C">
              <w:rPr>
                <w:rFonts w:ascii="Arial" w:eastAsia="Times New Roman" w:hAnsi="Arial" w:cs="Arial"/>
                <w:color w:val="000000"/>
                <w:sz w:val="18"/>
                <w:szCs w:val="18"/>
                <w:lang w:val="es-MX" w:eastAsia="es-CO"/>
              </w:rPr>
              <w:t>Paracoccidioides</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brasiliensis</w:t>
            </w:r>
            <w:proofErr w:type="spellEnd"/>
            <w:r w:rsidRPr="00752D5C">
              <w:rPr>
                <w:rFonts w:ascii="Arial" w:eastAsia="Times New Roman" w:hAnsi="Arial" w:cs="Arial"/>
                <w:color w:val="000000"/>
                <w:sz w:val="18"/>
                <w:szCs w:val="18"/>
                <w:lang w:val="es-MX" w:eastAsia="es-CO"/>
              </w:rPr>
              <w:t xml:space="preserve"> e </w:t>
            </w:r>
            <w:proofErr w:type="spellStart"/>
            <w:r w:rsidRPr="00752D5C">
              <w:rPr>
                <w:rFonts w:ascii="Arial" w:eastAsia="Times New Roman" w:hAnsi="Arial" w:cs="Arial"/>
                <w:color w:val="000000"/>
                <w:sz w:val="18"/>
                <w:szCs w:val="18"/>
                <w:lang w:val="es-MX" w:eastAsia="es-CO"/>
              </w:rPr>
              <w:t>histoplasma</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capsulatum</w:t>
            </w:r>
            <w:proofErr w:type="spellEnd"/>
            <w:r w:rsidRPr="00752D5C">
              <w:rPr>
                <w:rFonts w:ascii="Arial" w:eastAsia="Times New Roman" w:hAnsi="Arial" w:cs="Arial"/>
                <w:color w:val="000000"/>
                <w:sz w:val="18"/>
                <w:szCs w:val="18"/>
                <w:lang w:val="es-MX" w:eastAsia="es-CO"/>
              </w:rPr>
              <w:t>.</w:t>
            </w:r>
          </w:p>
        </w:tc>
        <w:tc>
          <w:tcPr>
            <w:tcW w:w="861"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1C609E44"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36</w:t>
            </w:r>
          </w:p>
        </w:tc>
        <w:tc>
          <w:tcPr>
            <w:tcW w:w="85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41A44CC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10</w:t>
            </w:r>
          </w:p>
        </w:tc>
        <w:tc>
          <w:tcPr>
            <w:tcW w:w="1701"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572333D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7C893B2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05245C31" w14:textId="77777777" w:rsidTr="00621BC7">
        <w:trPr>
          <w:trHeight w:val="600"/>
        </w:trPr>
        <w:tc>
          <w:tcPr>
            <w:tcW w:w="3579" w:type="dxa"/>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48306F3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Myrtha</w:t>
            </w:r>
            <w:proofErr w:type="spellEnd"/>
            <w:r w:rsidRPr="00752D5C">
              <w:rPr>
                <w:rFonts w:ascii="Arial" w:eastAsia="Times New Roman" w:hAnsi="Arial" w:cs="Arial"/>
                <w:color w:val="000000"/>
                <w:sz w:val="18"/>
                <w:szCs w:val="18"/>
                <w:lang w:val="es-MX" w:eastAsia="es-CO"/>
              </w:rPr>
              <w:t xml:space="preserve"> Arango Arteaga</w:t>
            </w:r>
          </w:p>
          <w:p w14:paraId="0526560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Co-investigadora</w:t>
            </w:r>
          </w:p>
        </w:tc>
        <w:tc>
          <w:tcPr>
            <w:tcW w:w="2791"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hideMark/>
          </w:tcPr>
          <w:p w14:paraId="2ABF69B1"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Caracterización química y biológica de los lípidos de </w:t>
            </w:r>
            <w:proofErr w:type="spellStart"/>
            <w:r w:rsidRPr="00752D5C">
              <w:rPr>
                <w:rFonts w:ascii="Arial" w:eastAsia="Times New Roman" w:hAnsi="Arial" w:cs="Arial"/>
                <w:color w:val="000000"/>
                <w:sz w:val="18"/>
                <w:szCs w:val="18"/>
                <w:lang w:val="es-MX" w:eastAsia="es-CO"/>
              </w:rPr>
              <w:t>Paracoccidioides</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brasiliensis</w:t>
            </w:r>
            <w:proofErr w:type="spellEnd"/>
            <w:r w:rsidRPr="00752D5C">
              <w:rPr>
                <w:rFonts w:ascii="Arial" w:eastAsia="Times New Roman" w:hAnsi="Arial" w:cs="Arial"/>
                <w:color w:val="000000"/>
                <w:sz w:val="18"/>
                <w:szCs w:val="18"/>
                <w:lang w:val="es-MX" w:eastAsia="es-CO"/>
              </w:rPr>
              <w:t xml:space="preserve"> e </w:t>
            </w:r>
            <w:proofErr w:type="spellStart"/>
            <w:r w:rsidRPr="00752D5C">
              <w:rPr>
                <w:rFonts w:ascii="Arial" w:eastAsia="Times New Roman" w:hAnsi="Arial" w:cs="Arial"/>
                <w:color w:val="000000"/>
                <w:sz w:val="18"/>
                <w:szCs w:val="18"/>
                <w:lang w:val="es-MX" w:eastAsia="es-CO"/>
              </w:rPr>
              <w:t>histoplasma</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capsulatum</w:t>
            </w:r>
            <w:proofErr w:type="spellEnd"/>
            <w:r w:rsidRPr="00752D5C">
              <w:rPr>
                <w:rFonts w:ascii="Arial" w:eastAsia="Times New Roman" w:hAnsi="Arial" w:cs="Arial"/>
                <w:color w:val="000000"/>
                <w:sz w:val="18"/>
                <w:szCs w:val="18"/>
                <w:lang w:val="es-MX" w:eastAsia="es-CO"/>
              </w:rPr>
              <w:t>.</w:t>
            </w:r>
          </w:p>
        </w:tc>
        <w:tc>
          <w:tcPr>
            <w:tcW w:w="861"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0C467DA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36</w:t>
            </w:r>
          </w:p>
        </w:tc>
        <w:tc>
          <w:tcPr>
            <w:tcW w:w="85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074F14B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5</w:t>
            </w:r>
          </w:p>
        </w:tc>
        <w:tc>
          <w:tcPr>
            <w:tcW w:w="1701"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7FD94D1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4E6EA10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7A2E5DE2" w14:textId="77777777" w:rsidTr="005978B0">
        <w:trPr>
          <w:trHeight w:val="600"/>
        </w:trPr>
        <w:tc>
          <w:tcPr>
            <w:tcW w:w="3579"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EF184B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Luis Fernando Barrera Robledo</w:t>
            </w:r>
          </w:p>
          <w:p w14:paraId="727C395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w:t>
            </w:r>
          </w:p>
        </w:tc>
        <w:tc>
          <w:tcPr>
            <w:tcW w:w="279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7F51C48" w14:textId="2E33E6ED" w:rsidR="00752D5C" w:rsidRPr="00752D5C" w:rsidRDefault="00752D5C" w:rsidP="0097096E">
            <w:pPr>
              <w:spacing w:before="100" w:beforeAutospacing="1" w:after="0" w:line="240" w:lineRule="auto"/>
              <w:jc w:val="both"/>
              <w:rPr>
                <w:rFonts w:ascii="Arial" w:eastAsia="Times New Roman" w:hAnsi="Arial" w:cs="Arial"/>
                <w:color w:val="000000"/>
                <w:sz w:val="18"/>
                <w:szCs w:val="18"/>
                <w:lang w:val="en-US" w:eastAsia="es-CO"/>
              </w:rPr>
            </w:pPr>
            <w:r w:rsidRPr="00752D5C">
              <w:rPr>
                <w:rFonts w:ascii="Arial" w:eastAsia="Times New Roman" w:hAnsi="Arial" w:cs="Arial"/>
                <w:color w:val="000000"/>
                <w:sz w:val="18"/>
                <w:szCs w:val="18"/>
                <w:lang w:val="en-US" w:eastAsia="es-CO"/>
              </w:rPr>
              <w:t>Evaluation of the dynamic metabolic response of two Colombian clinical isolates of Mycobacterium tuberculosis, growing on synthetic media, by means of a systems biology approach. </w:t>
            </w:r>
          </w:p>
        </w:tc>
        <w:tc>
          <w:tcPr>
            <w:tcW w:w="86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214AD7B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n-US" w:eastAsia="es-CO"/>
              </w:rPr>
              <w:t>24</w:t>
            </w:r>
          </w:p>
        </w:tc>
        <w:tc>
          <w:tcPr>
            <w:tcW w:w="85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4F424DF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n-US" w:eastAsia="es-CO"/>
              </w:rPr>
              <w:t>5</w:t>
            </w:r>
          </w:p>
        </w:tc>
        <w:tc>
          <w:tcPr>
            <w:tcW w:w="170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3DB6B9D4"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2603C87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755B5CF2"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DF4D821" w14:textId="26B49C7A" w:rsidR="00752D5C" w:rsidRPr="00752D5C" w:rsidRDefault="00752D5C" w:rsidP="00005FE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Andrés Baena García</w:t>
            </w:r>
            <w:r w:rsidR="00005FEC">
              <w:rPr>
                <w:rFonts w:ascii="Arial" w:eastAsia="Times New Roman" w:hAnsi="Arial" w:cs="Arial"/>
                <w:color w:val="000000"/>
                <w:sz w:val="18"/>
                <w:szCs w:val="18"/>
                <w:lang w:val="es-MX" w:eastAsia="es-CO"/>
              </w:rPr>
              <w:t>-</w:t>
            </w: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E49ADC" w14:textId="182EF0F6" w:rsidR="00752D5C" w:rsidRPr="00752D5C" w:rsidRDefault="00752D5C" w:rsidP="0097096E">
            <w:pPr>
              <w:spacing w:before="100" w:beforeAutospacing="1" w:after="0" w:line="240" w:lineRule="auto"/>
              <w:jc w:val="both"/>
              <w:rPr>
                <w:rFonts w:ascii="Arial" w:eastAsia="Times New Roman" w:hAnsi="Arial" w:cs="Arial"/>
                <w:color w:val="000000"/>
                <w:sz w:val="18"/>
                <w:szCs w:val="18"/>
                <w:lang w:val="en-US" w:eastAsia="es-CO"/>
              </w:rPr>
            </w:pPr>
            <w:r w:rsidRPr="00752D5C">
              <w:rPr>
                <w:rFonts w:ascii="Arial" w:eastAsia="Times New Roman" w:hAnsi="Arial" w:cs="Arial"/>
                <w:color w:val="000000"/>
                <w:sz w:val="18"/>
                <w:szCs w:val="18"/>
                <w:lang w:val="en-US" w:eastAsia="es-CO"/>
              </w:rPr>
              <w:t>Evaluation of the dynamic metabolic response of two Colombian clinical isolates of Mycobacterium tuberculosis, growing on synthetic media, by means of a systems biology approach. </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15E15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n-US"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C734E6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n-US"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949AC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76033D8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090D8392"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4DC217F" w14:textId="32F2F1DF" w:rsidR="00752D5C" w:rsidRPr="00752D5C" w:rsidRDefault="00752D5C" w:rsidP="00005FE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Diana Carolina Rúa Molina</w:t>
            </w:r>
            <w:r w:rsidR="00005FEC">
              <w:rPr>
                <w:rFonts w:ascii="Arial" w:eastAsia="Times New Roman" w:hAnsi="Arial" w:cs="Arial"/>
                <w:color w:val="000000"/>
                <w:sz w:val="18"/>
                <w:szCs w:val="18"/>
                <w:lang w:val="es-MX" w:eastAsia="es-CO"/>
              </w:rPr>
              <w:t>-</w:t>
            </w: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23DF294" w14:textId="5BDEBF31" w:rsidR="00752D5C" w:rsidRPr="00752D5C" w:rsidRDefault="00752D5C" w:rsidP="0097096E">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 xml:space="preserve">Daño endotelial inducido por los anticuerpos </w:t>
            </w:r>
            <w:proofErr w:type="spellStart"/>
            <w:r w:rsidRPr="00752D5C">
              <w:rPr>
                <w:rFonts w:ascii="Arial" w:eastAsia="Times New Roman" w:hAnsi="Arial" w:cs="Arial"/>
                <w:color w:val="000000"/>
                <w:sz w:val="18"/>
                <w:szCs w:val="18"/>
                <w:lang w:val="es-CO" w:eastAsia="es-CO"/>
              </w:rPr>
              <w:t>antifosfolípidos</w:t>
            </w:r>
            <w:proofErr w:type="spellEnd"/>
            <w:r w:rsidRPr="00752D5C">
              <w:rPr>
                <w:rFonts w:ascii="Arial" w:eastAsia="Times New Roman" w:hAnsi="Arial" w:cs="Arial"/>
                <w:color w:val="000000"/>
                <w:sz w:val="18"/>
                <w:szCs w:val="18"/>
                <w:lang w:val="es-CO" w:eastAsia="es-CO"/>
              </w:rPr>
              <w:t xml:space="preserve">: papel del estrés oxidativo y </w:t>
            </w:r>
            <w:proofErr w:type="spellStart"/>
            <w:r w:rsidRPr="00752D5C">
              <w:rPr>
                <w:rFonts w:ascii="Arial" w:eastAsia="Times New Roman" w:hAnsi="Arial" w:cs="Arial"/>
                <w:color w:val="000000"/>
                <w:sz w:val="18"/>
                <w:szCs w:val="18"/>
                <w:lang w:val="es-CO" w:eastAsia="es-CO"/>
              </w:rPr>
              <w:t>mTOR</w:t>
            </w:r>
            <w:proofErr w:type="spellEnd"/>
            <w:r w:rsidRPr="00752D5C">
              <w:rPr>
                <w:rFonts w:ascii="Arial" w:eastAsia="Times New Roman" w:hAnsi="Arial" w:cs="Arial"/>
                <w:color w:val="000000"/>
                <w:sz w:val="18"/>
                <w:szCs w:val="18"/>
                <w:lang w:val="es-CO" w:eastAsia="es-CO"/>
              </w:rPr>
              <w:t xml:space="preserve"> en la regulación de procesos </w:t>
            </w:r>
            <w:proofErr w:type="spellStart"/>
            <w:r w:rsidRPr="00752D5C">
              <w:rPr>
                <w:rFonts w:ascii="Arial" w:eastAsia="Times New Roman" w:hAnsi="Arial" w:cs="Arial"/>
                <w:color w:val="000000"/>
                <w:sz w:val="18"/>
                <w:szCs w:val="18"/>
                <w:lang w:val="es-CO" w:eastAsia="es-CO"/>
              </w:rPr>
              <w:t>autofágicos</w:t>
            </w:r>
            <w:proofErr w:type="spellEnd"/>
            <w:r w:rsidRPr="00752D5C">
              <w:rPr>
                <w:rFonts w:ascii="Arial" w:eastAsia="Times New Roman" w:hAnsi="Arial" w:cs="Arial"/>
                <w:color w:val="000000"/>
                <w:sz w:val="18"/>
                <w:szCs w:val="18"/>
                <w:lang w:val="es-CO" w:eastAsia="es-CO"/>
              </w:rPr>
              <w:t> </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D8FC9A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0387DE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24336D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079C0F8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1D20CF15"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67D285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Carlos Enrique </w:t>
            </w:r>
            <w:proofErr w:type="spellStart"/>
            <w:r w:rsidRPr="00752D5C">
              <w:rPr>
                <w:rFonts w:ascii="Arial" w:eastAsia="Times New Roman" w:hAnsi="Arial" w:cs="Arial"/>
                <w:color w:val="000000"/>
                <w:sz w:val="18"/>
                <w:szCs w:val="18"/>
                <w:lang w:val="es-MX" w:eastAsia="es-CO"/>
              </w:rPr>
              <w:t>Muskus</w:t>
            </w:r>
            <w:proofErr w:type="spellEnd"/>
            <w:r w:rsidRPr="00752D5C">
              <w:rPr>
                <w:rFonts w:ascii="Arial" w:eastAsia="Times New Roman" w:hAnsi="Arial" w:cs="Arial"/>
                <w:color w:val="000000"/>
                <w:sz w:val="18"/>
                <w:szCs w:val="18"/>
                <w:lang w:val="es-MX" w:eastAsia="es-CO"/>
              </w:rPr>
              <w:t xml:space="preserve"> López</w:t>
            </w:r>
          </w:p>
          <w:p w14:paraId="6A827E0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E50CAA" w14:textId="0B59B2FD" w:rsidR="00752D5C" w:rsidRPr="00752D5C" w:rsidRDefault="00752D5C" w:rsidP="0097096E">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Evaluación in vitro de moléculas identificadas in </w:t>
            </w:r>
            <w:proofErr w:type="spellStart"/>
            <w:r w:rsidRPr="00752D5C">
              <w:rPr>
                <w:rFonts w:ascii="Arial" w:eastAsia="Times New Roman" w:hAnsi="Arial" w:cs="Arial"/>
                <w:color w:val="000000"/>
                <w:sz w:val="18"/>
                <w:szCs w:val="18"/>
                <w:lang w:val="es-MX" w:eastAsia="es-CO"/>
              </w:rPr>
              <w:t>silico</w:t>
            </w:r>
            <w:proofErr w:type="spellEnd"/>
            <w:r w:rsidRPr="00752D5C">
              <w:rPr>
                <w:rFonts w:ascii="Arial" w:eastAsia="Times New Roman" w:hAnsi="Arial" w:cs="Arial"/>
                <w:color w:val="000000"/>
                <w:sz w:val="18"/>
                <w:szCs w:val="18"/>
                <w:lang w:val="es-MX" w:eastAsia="es-CO"/>
              </w:rPr>
              <w:t xml:space="preserve"> para uso en el control de enfermedades bucales inducidas por placa bacteriana </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5239BF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223342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9401A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78101C76"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60CDC803"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6CB895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Pablo Javier Patiño Grajales</w:t>
            </w:r>
          </w:p>
          <w:p w14:paraId="5961DC66"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511B8F"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Evaluación, seguimiento y proyección de la educación media en Medellín</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49B030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9CF373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10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D85605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Convocatoria Colciencias 731</w:t>
            </w:r>
          </w:p>
        </w:tc>
      </w:tr>
      <w:tr w:rsidR="00752D5C" w:rsidRPr="00752D5C" w14:paraId="7B1FA0C9"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38366B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lastRenderedPageBreak/>
              <w:t>Luz Marina Restrepo Múnera</w:t>
            </w:r>
          </w:p>
          <w:p w14:paraId="3308393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Co-investigadora</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870E46"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Evaluación, seguimiento y proyección de la educación media en Medellín</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3B8ED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E387C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10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DD981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Convocatoria Colciencias 731</w:t>
            </w:r>
          </w:p>
        </w:tc>
      </w:tr>
      <w:tr w:rsidR="00752D5C" w:rsidRPr="00752D5C" w14:paraId="2BAA60FB"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94E90D" w14:textId="5DB5B9E3" w:rsidR="00752D5C" w:rsidRPr="00752D5C" w:rsidRDefault="00752D5C" w:rsidP="0097096E">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Cristian Mauricio Álvarez</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BD7681"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Significado clínico de las células mieloides supresoras y sus mecanismos de </w:t>
            </w:r>
            <w:proofErr w:type="spellStart"/>
            <w:r w:rsidRPr="00752D5C">
              <w:rPr>
                <w:rFonts w:ascii="Arial" w:eastAsia="Times New Roman" w:hAnsi="Arial" w:cs="Arial"/>
                <w:color w:val="000000"/>
                <w:sz w:val="18"/>
                <w:szCs w:val="18"/>
                <w:lang w:val="es-MX" w:eastAsia="es-CO"/>
              </w:rPr>
              <w:t>inmunosupresion</w:t>
            </w:r>
            <w:proofErr w:type="spellEnd"/>
            <w:r w:rsidRPr="00752D5C">
              <w:rPr>
                <w:rFonts w:ascii="Arial" w:eastAsia="Times New Roman" w:hAnsi="Arial" w:cs="Arial"/>
                <w:color w:val="000000"/>
                <w:sz w:val="18"/>
                <w:szCs w:val="18"/>
                <w:lang w:val="es-MX" w:eastAsia="es-CO"/>
              </w:rPr>
              <w:t xml:space="preserve"> en cáncer cervical</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782A7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0153B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F5A0D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76295B8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1A1A3FAD"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257438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Gloria Inés Sánchez</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C6F47A"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Significado clínico de las células mieloides supresoras y sus mecanismos de </w:t>
            </w:r>
            <w:proofErr w:type="spellStart"/>
            <w:r w:rsidRPr="00752D5C">
              <w:rPr>
                <w:rFonts w:ascii="Arial" w:eastAsia="Times New Roman" w:hAnsi="Arial" w:cs="Arial"/>
                <w:color w:val="000000"/>
                <w:sz w:val="18"/>
                <w:szCs w:val="18"/>
                <w:lang w:val="es-MX" w:eastAsia="es-CO"/>
              </w:rPr>
              <w:t>inmunosupresion</w:t>
            </w:r>
            <w:proofErr w:type="spellEnd"/>
            <w:r w:rsidRPr="00752D5C">
              <w:rPr>
                <w:rFonts w:ascii="Arial" w:eastAsia="Times New Roman" w:hAnsi="Arial" w:cs="Arial"/>
                <w:color w:val="000000"/>
                <w:sz w:val="18"/>
                <w:szCs w:val="18"/>
                <w:lang w:val="es-MX" w:eastAsia="es-CO"/>
              </w:rPr>
              <w:t xml:space="preserve"> en cáncer cervical</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9DC30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4F2A0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4</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60B08A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1057F9E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50540C5B"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C098AE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Gilma </w:t>
            </w:r>
            <w:proofErr w:type="spellStart"/>
            <w:r w:rsidRPr="00752D5C">
              <w:rPr>
                <w:rFonts w:ascii="Arial" w:eastAsia="Times New Roman" w:hAnsi="Arial" w:cs="Arial"/>
                <w:color w:val="000000"/>
                <w:sz w:val="18"/>
                <w:szCs w:val="18"/>
                <w:lang w:val="es-MX" w:eastAsia="es-CO"/>
              </w:rPr>
              <w:t>Norela</w:t>
            </w:r>
            <w:proofErr w:type="spellEnd"/>
            <w:r w:rsidRPr="00752D5C">
              <w:rPr>
                <w:rFonts w:ascii="Arial" w:eastAsia="Times New Roman" w:hAnsi="Arial" w:cs="Arial"/>
                <w:color w:val="000000"/>
                <w:sz w:val="18"/>
                <w:szCs w:val="18"/>
                <w:lang w:val="es-MX" w:eastAsia="es-CO"/>
              </w:rPr>
              <w:t xml:space="preserve"> Hernández Herrera</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AF5B713" w14:textId="1FA91494" w:rsidR="00752D5C" w:rsidRPr="00752D5C" w:rsidRDefault="00752D5C" w:rsidP="0097096E">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Comparación entre la identificación de aislamientos clínicos del complejo </w:t>
            </w:r>
            <w:proofErr w:type="spellStart"/>
            <w:r w:rsidRPr="00752D5C">
              <w:rPr>
                <w:rFonts w:ascii="Arial" w:eastAsia="Times New Roman" w:hAnsi="Arial" w:cs="Arial"/>
                <w:color w:val="000000"/>
                <w:sz w:val="18"/>
                <w:szCs w:val="18"/>
                <w:lang w:val="es-MX" w:eastAsia="es-CO"/>
              </w:rPr>
              <w:t>Sporothrix</w:t>
            </w:r>
            <w:proofErr w:type="spellEnd"/>
            <w:r w:rsidRPr="00752D5C">
              <w:rPr>
                <w:rFonts w:ascii="Arial" w:eastAsia="Times New Roman" w:hAnsi="Arial" w:cs="Arial"/>
                <w:color w:val="000000"/>
                <w:sz w:val="18"/>
                <w:szCs w:val="18"/>
                <w:lang w:val="es-MX" w:eastAsia="es-CO"/>
              </w:rPr>
              <w:t xml:space="preserve"> por </w:t>
            </w:r>
            <w:proofErr w:type="spellStart"/>
            <w:r w:rsidRPr="00752D5C">
              <w:rPr>
                <w:rFonts w:ascii="Arial" w:eastAsia="Times New Roman" w:hAnsi="Arial" w:cs="Arial"/>
                <w:color w:val="000000"/>
                <w:sz w:val="18"/>
                <w:szCs w:val="18"/>
                <w:lang w:val="es-MX" w:eastAsia="es-CO"/>
              </w:rPr>
              <w:t>espectometría</w:t>
            </w:r>
            <w:proofErr w:type="spellEnd"/>
            <w:r w:rsidRPr="00752D5C">
              <w:rPr>
                <w:rFonts w:ascii="Arial" w:eastAsia="Times New Roman" w:hAnsi="Arial" w:cs="Arial"/>
                <w:color w:val="000000"/>
                <w:sz w:val="18"/>
                <w:szCs w:val="18"/>
                <w:lang w:val="es-MX" w:eastAsia="es-CO"/>
              </w:rPr>
              <w:t xml:space="preserve"> de masas MALDI-TOF y por métodos de taxonomía molecular. </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F7D289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F8A4C9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1</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7AA329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7763F25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1513FD16" w14:textId="77777777" w:rsidTr="00621BC7">
        <w:trPr>
          <w:trHeight w:val="600"/>
        </w:trPr>
        <w:tc>
          <w:tcPr>
            <w:tcW w:w="3579"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436ACD8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Ana Lucía Miranda Angulo</w:t>
            </w:r>
          </w:p>
          <w:p w14:paraId="735AD4E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I. Principal</w:t>
            </w:r>
          </w:p>
        </w:tc>
        <w:tc>
          <w:tcPr>
            <w:tcW w:w="279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38F98959" w14:textId="348746CF" w:rsidR="00752D5C" w:rsidRPr="00752D5C" w:rsidRDefault="00752D5C" w:rsidP="0097096E">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Desempeño </w:t>
            </w:r>
            <w:proofErr w:type="spellStart"/>
            <w:r w:rsidRPr="00752D5C">
              <w:rPr>
                <w:rFonts w:ascii="Arial" w:eastAsia="Times New Roman" w:hAnsi="Arial" w:cs="Arial"/>
                <w:color w:val="000000"/>
                <w:sz w:val="18"/>
                <w:szCs w:val="18"/>
                <w:lang w:val="es-MX" w:eastAsia="es-CO"/>
              </w:rPr>
              <w:t>neurocognitivo</w:t>
            </w:r>
            <w:proofErr w:type="spellEnd"/>
            <w:r w:rsidRPr="00752D5C">
              <w:rPr>
                <w:rFonts w:ascii="Arial" w:eastAsia="Times New Roman" w:hAnsi="Arial" w:cs="Arial"/>
                <w:color w:val="000000"/>
                <w:sz w:val="18"/>
                <w:szCs w:val="18"/>
                <w:lang w:val="es-MX" w:eastAsia="es-CO"/>
              </w:rPr>
              <w:t xml:space="preserve"> como </w:t>
            </w:r>
            <w:proofErr w:type="spellStart"/>
            <w:r w:rsidRPr="00752D5C">
              <w:rPr>
                <w:rFonts w:ascii="Arial" w:eastAsia="Times New Roman" w:hAnsi="Arial" w:cs="Arial"/>
                <w:color w:val="000000"/>
                <w:sz w:val="18"/>
                <w:szCs w:val="18"/>
                <w:lang w:val="es-MX" w:eastAsia="es-CO"/>
              </w:rPr>
              <w:t>endofenotipo</w:t>
            </w:r>
            <w:proofErr w:type="spellEnd"/>
            <w:r w:rsidRPr="00752D5C">
              <w:rPr>
                <w:rFonts w:ascii="Arial" w:eastAsia="Times New Roman" w:hAnsi="Arial" w:cs="Arial"/>
                <w:color w:val="000000"/>
                <w:sz w:val="18"/>
                <w:szCs w:val="18"/>
                <w:lang w:val="es-MX" w:eastAsia="es-CO"/>
              </w:rPr>
              <w:t xml:space="preserve"> en trastorno afectivo bipolar tipo I en la población de </w:t>
            </w:r>
            <w:proofErr w:type="spellStart"/>
            <w:r w:rsidRPr="00752D5C">
              <w:rPr>
                <w:rFonts w:ascii="Arial" w:eastAsia="Times New Roman" w:hAnsi="Arial" w:cs="Arial"/>
                <w:color w:val="000000"/>
                <w:sz w:val="18"/>
                <w:szCs w:val="18"/>
                <w:lang w:val="es-MX" w:eastAsia="es-CO"/>
              </w:rPr>
              <w:t>Aranzazu</w:t>
            </w:r>
            <w:proofErr w:type="spellEnd"/>
            <w:r w:rsidRPr="00752D5C">
              <w:rPr>
                <w:rFonts w:ascii="Arial" w:eastAsia="Times New Roman" w:hAnsi="Arial" w:cs="Arial"/>
                <w:color w:val="000000"/>
                <w:sz w:val="18"/>
                <w:szCs w:val="18"/>
                <w:lang w:val="es-MX" w:eastAsia="es-CO"/>
              </w:rPr>
              <w:t xml:space="preserve"> (Caldas) </w:t>
            </w:r>
          </w:p>
        </w:tc>
        <w:tc>
          <w:tcPr>
            <w:tcW w:w="861"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5816EC54"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24</w:t>
            </w:r>
          </w:p>
        </w:tc>
        <w:tc>
          <w:tcPr>
            <w:tcW w:w="85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027539E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5</w:t>
            </w:r>
          </w:p>
        </w:tc>
        <w:tc>
          <w:tcPr>
            <w:tcW w:w="1701"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663BB95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1C416D8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6E01FEBD" w14:textId="77777777" w:rsidTr="00621BC7">
        <w:trPr>
          <w:trHeight w:val="600"/>
        </w:trPr>
        <w:tc>
          <w:tcPr>
            <w:tcW w:w="3579" w:type="dxa"/>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3AE0E014"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Cristian David Vargas</w:t>
            </w:r>
          </w:p>
          <w:p w14:paraId="600123C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w:t>
            </w:r>
          </w:p>
        </w:tc>
        <w:tc>
          <w:tcPr>
            <w:tcW w:w="2791"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hideMark/>
          </w:tcPr>
          <w:p w14:paraId="7BB46F3B" w14:textId="6BA97D34" w:rsidR="00752D5C" w:rsidRPr="00752D5C" w:rsidRDefault="00752D5C" w:rsidP="00DA1A19">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Desempeño </w:t>
            </w:r>
            <w:proofErr w:type="spellStart"/>
            <w:r w:rsidRPr="00752D5C">
              <w:rPr>
                <w:rFonts w:ascii="Arial" w:eastAsia="Times New Roman" w:hAnsi="Arial" w:cs="Arial"/>
                <w:color w:val="000000"/>
                <w:sz w:val="18"/>
                <w:szCs w:val="18"/>
                <w:lang w:val="es-MX" w:eastAsia="es-CO"/>
              </w:rPr>
              <w:t>neurocognitivo</w:t>
            </w:r>
            <w:proofErr w:type="spellEnd"/>
            <w:r w:rsidRPr="00752D5C">
              <w:rPr>
                <w:rFonts w:ascii="Arial" w:eastAsia="Times New Roman" w:hAnsi="Arial" w:cs="Arial"/>
                <w:color w:val="000000"/>
                <w:sz w:val="18"/>
                <w:szCs w:val="18"/>
                <w:lang w:val="es-MX" w:eastAsia="es-CO"/>
              </w:rPr>
              <w:t xml:space="preserve"> como </w:t>
            </w:r>
            <w:proofErr w:type="spellStart"/>
            <w:r w:rsidRPr="00752D5C">
              <w:rPr>
                <w:rFonts w:ascii="Arial" w:eastAsia="Times New Roman" w:hAnsi="Arial" w:cs="Arial"/>
                <w:color w:val="000000"/>
                <w:sz w:val="18"/>
                <w:szCs w:val="18"/>
                <w:lang w:val="es-MX" w:eastAsia="es-CO"/>
              </w:rPr>
              <w:t>endofenotipo</w:t>
            </w:r>
            <w:proofErr w:type="spellEnd"/>
            <w:r w:rsidRPr="00752D5C">
              <w:rPr>
                <w:rFonts w:ascii="Arial" w:eastAsia="Times New Roman" w:hAnsi="Arial" w:cs="Arial"/>
                <w:color w:val="000000"/>
                <w:sz w:val="18"/>
                <w:szCs w:val="18"/>
                <w:lang w:val="es-MX" w:eastAsia="es-CO"/>
              </w:rPr>
              <w:t xml:space="preserve"> en trastorno afectivo bipolar tipo I en la población de </w:t>
            </w:r>
            <w:proofErr w:type="spellStart"/>
            <w:r w:rsidRPr="00752D5C">
              <w:rPr>
                <w:rFonts w:ascii="Arial" w:eastAsia="Times New Roman" w:hAnsi="Arial" w:cs="Arial"/>
                <w:color w:val="000000"/>
                <w:sz w:val="18"/>
                <w:szCs w:val="18"/>
                <w:lang w:val="es-MX" w:eastAsia="es-CO"/>
              </w:rPr>
              <w:t>Aranzazu</w:t>
            </w:r>
            <w:proofErr w:type="spellEnd"/>
            <w:r w:rsidRPr="00752D5C">
              <w:rPr>
                <w:rFonts w:ascii="Arial" w:eastAsia="Times New Roman" w:hAnsi="Arial" w:cs="Arial"/>
                <w:color w:val="000000"/>
                <w:sz w:val="18"/>
                <w:szCs w:val="18"/>
                <w:lang w:val="es-MX" w:eastAsia="es-CO"/>
              </w:rPr>
              <w:t xml:space="preserve"> (Caldas) </w:t>
            </w:r>
          </w:p>
        </w:tc>
        <w:tc>
          <w:tcPr>
            <w:tcW w:w="861"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541C275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24</w:t>
            </w:r>
          </w:p>
        </w:tc>
        <w:tc>
          <w:tcPr>
            <w:tcW w:w="85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571E06A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2</w:t>
            </w:r>
          </w:p>
        </w:tc>
        <w:tc>
          <w:tcPr>
            <w:tcW w:w="1701"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35F20A8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218B09C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2CA4666F" w14:textId="77777777" w:rsidTr="005978B0">
        <w:trPr>
          <w:trHeight w:val="600"/>
        </w:trPr>
        <w:tc>
          <w:tcPr>
            <w:tcW w:w="3579"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D967964"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Carlos Alberto López Jaramillo</w:t>
            </w:r>
          </w:p>
          <w:p w14:paraId="70BBDE5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w:t>
            </w:r>
          </w:p>
        </w:tc>
        <w:tc>
          <w:tcPr>
            <w:tcW w:w="279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0C4B4CC" w14:textId="44B45342" w:rsidR="00752D5C" w:rsidRPr="00752D5C" w:rsidRDefault="00752D5C" w:rsidP="0097096E">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Desempeño </w:t>
            </w:r>
            <w:proofErr w:type="spellStart"/>
            <w:r w:rsidRPr="00752D5C">
              <w:rPr>
                <w:rFonts w:ascii="Arial" w:eastAsia="Times New Roman" w:hAnsi="Arial" w:cs="Arial"/>
                <w:color w:val="000000"/>
                <w:sz w:val="18"/>
                <w:szCs w:val="18"/>
                <w:lang w:val="es-MX" w:eastAsia="es-CO"/>
              </w:rPr>
              <w:t>neurocognitivo</w:t>
            </w:r>
            <w:proofErr w:type="spellEnd"/>
            <w:r w:rsidRPr="00752D5C">
              <w:rPr>
                <w:rFonts w:ascii="Arial" w:eastAsia="Times New Roman" w:hAnsi="Arial" w:cs="Arial"/>
                <w:color w:val="000000"/>
                <w:sz w:val="18"/>
                <w:szCs w:val="18"/>
                <w:lang w:val="es-MX" w:eastAsia="es-CO"/>
              </w:rPr>
              <w:t xml:space="preserve"> como </w:t>
            </w:r>
            <w:proofErr w:type="spellStart"/>
            <w:r w:rsidRPr="00752D5C">
              <w:rPr>
                <w:rFonts w:ascii="Arial" w:eastAsia="Times New Roman" w:hAnsi="Arial" w:cs="Arial"/>
                <w:color w:val="000000"/>
                <w:sz w:val="18"/>
                <w:szCs w:val="18"/>
                <w:lang w:val="es-MX" w:eastAsia="es-CO"/>
              </w:rPr>
              <w:t>endofenotipo</w:t>
            </w:r>
            <w:proofErr w:type="spellEnd"/>
            <w:r w:rsidRPr="00752D5C">
              <w:rPr>
                <w:rFonts w:ascii="Arial" w:eastAsia="Times New Roman" w:hAnsi="Arial" w:cs="Arial"/>
                <w:color w:val="000000"/>
                <w:sz w:val="18"/>
                <w:szCs w:val="18"/>
                <w:lang w:val="es-MX" w:eastAsia="es-CO"/>
              </w:rPr>
              <w:t xml:space="preserve"> en trastorno afectivo bipolar tipo I en la población de </w:t>
            </w:r>
            <w:proofErr w:type="spellStart"/>
            <w:r w:rsidRPr="00752D5C">
              <w:rPr>
                <w:rFonts w:ascii="Arial" w:eastAsia="Times New Roman" w:hAnsi="Arial" w:cs="Arial"/>
                <w:color w:val="000000"/>
                <w:sz w:val="18"/>
                <w:szCs w:val="18"/>
                <w:lang w:val="es-MX" w:eastAsia="es-CO"/>
              </w:rPr>
              <w:t>Aranzazu</w:t>
            </w:r>
            <w:proofErr w:type="spellEnd"/>
            <w:r w:rsidRPr="00752D5C">
              <w:rPr>
                <w:rFonts w:ascii="Arial" w:eastAsia="Times New Roman" w:hAnsi="Arial" w:cs="Arial"/>
                <w:color w:val="000000"/>
                <w:sz w:val="18"/>
                <w:szCs w:val="18"/>
                <w:lang w:val="es-MX" w:eastAsia="es-CO"/>
              </w:rPr>
              <w:t xml:space="preserve"> (Caldas) </w:t>
            </w:r>
          </w:p>
        </w:tc>
        <w:tc>
          <w:tcPr>
            <w:tcW w:w="86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0558BF2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24</w:t>
            </w:r>
          </w:p>
        </w:tc>
        <w:tc>
          <w:tcPr>
            <w:tcW w:w="85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38AA8BE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2</w:t>
            </w:r>
          </w:p>
        </w:tc>
        <w:tc>
          <w:tcPr>
            <w:tcW w:w="170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01C6922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39E1F5E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4B0B1C89"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FE1CAC" w14:textId="518FC0A6" w:rsidR="00752D5C" w:rsidRPr="00752D5C" w:rsidRDefault="00752D5C" w:rsidP="0097096E">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Carlos Alberto López Jaramillo</w:t>
            </w:r>
            <w:r w:rsidR="0097096E">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I.Principal</w:t>
            </w:r>
            <w:proofErr w:type="spellEnd"/>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79EE700"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Cambios en conectividad de redes cerebrales funcionales intrínsecas y desempeño </w:t>
            </w:r>
            <w:proofErr w:type="spellStart"/>
            <w:r w:rsidRPr="00752D5C">
              <w:rPr>
                <w:rFonts w:ascii="Arial" w:eastAsia="Times New Roman" w:hAnsi="Arial" w:cs="Arial"/>
                <w:color w:val="000000"/>
                <w:sz w:val="18"/>
                <w:szCs w:val="18"/>
                <w:lang w:val="es-MX" w:eastAsia="es-CO"/>
              </w:rPr>
              <w:t>neurocognitivo</w:t>
            </w:r>
            <w:proofErr w:type="spellEnd"/>
            <w:r w:rsidRPr="00752D5C">
              <w:rPr>
                <w:rFonts w:ascii="Arial" w:eastAsia="Times New Roman" w:hAnsi="Arial" w:cs="Arial"/>
                <w:color w:val="000000"/>
                <w:sz w:val="18"/>
                <w:szCs w:val="18"/>
                <w:lang w:val="es-MX" w:eastAsia="es-CO"/>
              </w:rPr>
              <w:t xml:space="preserve"> asociados a la respuesta al litio en sujetos con trastorno afectivo bipolar tipo I.</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10AFC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36</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34821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70996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10BA02D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06CBC147"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452A35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Ana Lucía Miranda Angulo</w:t>
            </w:r>
          </w:p>
          <w:p w14:paraId="715105D6"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59DCA6"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Cambios en conectividad de redes cerebrales funcionales intrínsecas y desempeño </w:t>
            </w:r>
            <w:proofErr w:type="spellStart"/>
            <w:r w:rsidRPr="00752D5C">
              <w:rPr>
                <w:rFonts w:ascii="Arial" w:eastAsia="Times New Roman" w:hAnsi="Arial" w:cs="Arial"/>
                <w:color w:val="000000"/>
                <w:sz w:val="18"/>
                <w:szCs w:val="18"/>
                <w:lang w:val="es-MX" w:eastAsia="es-CO"/>
              </w:rPr>
              <w:t>neurocognitivo</w:t>
            </w:r>
            <w:proofErr w:type="spellEnd"/>
            <w:r w:rsidRPr="00752D5C">
              <w:rPr>
                <w:rFonts w:ascii="Arial" w:eastAsia="Times New Roman" w:hAnsi="Arial" w:cs="Arial"/>
                <w:color w:val="000000"/>
                <w:sz w:val="18"/>
                <w:szCs w:val="18"/>
                <w:lang w:val="es-MX" w:eastAsia="es-CO"/>
              </w:rPr>
              <w:t xml:space="preserve"> asociados a la respuesta al litio en sujetos con trastorno afectivo bipolar tipo I.</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E72BA8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36</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6A87F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BEDD32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7DCB997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6FC90BBF"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DBF380C" w14:textId="7EEC0D7C"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Juan David</w:t>
            </w:r>
            <w:r w:rsidR="0097096E">
              <w:rPr>
                <w:rFonts w:ascii="Arial" w:eastAsia="Times New Roman" w:hAnsi="Arial" w:cs="Arial"/>
                <w:color w:val="000000"/>
                <w:sz w:val="18"/>
                <w:szCs w:val="18"/>
                <w:lang w:val="es-MX" w:eastAsia="es-CO"/>
              </w:rPr>
              <w:t xml:space="preserve"> - </w:t>
            </w:r>
            <w:r w:rsidRPr="00752D5C">
              <w:rPr>
                <w:rFonts w:ascii="Arial" w:eastAsia="Times New Roman" w:hAnsi="Arial" w:cs="Arial"/>
                <w:color w:val="000000"/>
                <w:sz w:val="18"/>
                <w:szCs w:val="18"/>
                <w:lang w:val="es-MX" w:eastAsia="es-CO"/>
              </w:rPr>
              <w:t>Palacio Ortiz</w:t>
            </w:r>
          </w:p>
          <w:p w14:paraId="1BD5F68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608963"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Cambios en conectividad de redes cerebrales funcionales intrínsecas y desempeño </w:t>
            </w:r>
            <w:proofErr w:type="spellStart"/>
            <w:r w:rsidRPr="00752D5C">
              <w:rPr>
                <w:rFonts w:ascii="Arial" w:eastAsia="Times New Roman" w:hAnsi="Arial" w:cs="Arial"/>
                <w:color w:val="000000"/>
                <w:sz w:val="18"/>
                <w:szCs w:val="18"/>
                <w:lang w:val="es-MX" w:eastAsia="es-CO"/>
              </w:rPr>
              <w:t>neurocognitivo</w:t>
            </w:r>
            <w:proofErr w:type="spellEnd"/>
            <w:r w:rsidRPr="00752D5C">
              <w:rPr>
                <w:rFonts w:ascii="Arial" w:eastAsia="Times New Roman" w:hAnsi="Arial" w:cs="Arial"/>
                <w:color w:val="000000"/>
                <w:sz w:val="18"/>
                <w:szCs w:val="18"/>
                <w:lang w:val="es-MX" w:eastAsia="es-CO"/>
              </w:rPr>
              <w:t xml:space="preserve"> asociados a la respuesta al litio en sujetos con trastorno afectivo bipolar tipo I.</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483991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36</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9415F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1C6B9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18577FA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3815A8E9" w14:textId="77777777" w:rsidTr="005978B0">
        <w:trPr>
          <w:trHeight w:val="1374"/>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C7EC7EC" w14:textId="45F2FB1E"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Juan David</w:t>
            </w:r>
            <w:r w:rsidR="0097096E">
              <w:rPr>
                <w:rFonts w:ascii="Arial" w:eastAsia="Times New Roman" w:hAnsi="Arial" w:cs="Arial"/>
                <w:color w:val="000000"/>
                <w:sz w:val="18"/>
                <w:szCs w:val="18"/>
                <w:lang w:val="es-MX" w:eastAsia="es-CO"/>
              </w:rPr>
              <w:t xml:space="preserve"> - </w:t>
            </w:r>
            <w:r w:rsidRPr="00752D5C">
              <w:rPr>
                <w:rFonts w:ascii="Arial" w:eastAsia="Times New Roman" w:hAnsi="Arial" w:cs="Arial"/>
                <w:color w:val="000000"/>
                <w:sz w:val="18"/>
                <w:szCs w:val="18"/>
                <w:lang w:val="es-MX" w:eastAsia="es-CO"/>
              </w:rPr>
              <w:t>Palacio Ortiz</w:t>
            </w:r>
          </w:p>
          <w:p w14:paraId="76C85371" w14:textId="159885B8"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I.</w:t>
            </w:r>
            <w:r w:rsidR="0097096E">
              <w:rPr>
                <w:rFonts w:ascii="Arial" w:eastAsia="Times New Roman" w:hAnsi="Arial" w:cs="Arial"/>
                <w:color w:val="000000"/>
                <w:sz w:val="18"/>
                <w:szCs w:val="18"/>
                <w:lang w:val="es-MX" w:eastAsia="es-CO"/>
              </w:rPr>
              <w:t xml:space="preserve"> </w:t>
            </w:r>
            <w:r w:rsidRPr="00752D5C">
              <w:rPr>
                <w:rFonts w:ascii="Arial" w:eastAsia="Times New Roman" w:hAnsi="Arial" w:cs="Arial"/>
                <w:color w:val="000000"/>
                <w:sz w:val="18"/>
                <w:szCs w:val="18"/>
                <w:lang w:val="es-MX" w:eastAsia="es-CO"/>
              </w:rPr>
              <w:t>Principal</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36046B"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Alteraciones de sueño, niveles de actividad y volumen de estructuras cerebrales como primeros cambios en hijos de pacientes con trastorno bipolar en comparación con hijos de padres controles de la comunidad.</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9546C2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6C570E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882C7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361E00E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6261F102"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1FDCA5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lastRenderedPageBreak/>
              <w:t>Cristian David Vargas</w:t>
            </w:r>
          </w:p>
          <w:p w14:paraId="7047267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49BA767"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Alteraciones de sueño, niveles de actividad y volumen de estructuras cerebrales como primeros cambios en hijos de pacientes con trastorno bipolar en comparación con hijos de padres controles de la comunidad.</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272042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15BE4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329F6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4D1965C4"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30639728"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267CDA4"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Jefferson Antonio Buendía</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48E658" w14:textId="6CD7324F" w:rsidR="00752D5C" w:rsidRPr="00752D5C" w:rsidRDefault="00752D5C" w:rsidP="002548BD">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Identificación de los mecanismos de </w:t>
            </w:r>
            <w:proofErr w:type="spellStart"/>
            <w:r w:rsidRPr="00752D5C">
              <w:rPr>
                <w:rFonts w:ascii="Arial" w:eastAsia="Times New Roman" w:hAnsi="Arial" w:cs="Arial"/>
                <w:color w:val="000000"/>
                <w:sz w:val="18"/>
                <w:szCs w:val="18"/>
                <w:lang w:val="es-MX" w:eastAsia="es-CO"/>
              </w:rPr>
              <w:t>disfución</w:t>
            </w:r>
            <w:proofErr w:type="spellEnd"/>
            <w:r w:rsidRPr="00752D5C">
              <w:rPr>
                <w:rFonts w:ascii="Arial" w:eastAsia="Times New Roman" w:hAnsi="Arial" w:cs="Arial"/>
                <w:color w:val="000000"/>
                <w:sz w:val="18"/>
                <w:szCs w:val="18"/>
                <w:lang w:val="es-MX" w:eastAsia="es-CO"/>
              </w:rPr>
              <w:t xml:space="preserve"> eréctil en pacientes hipertensos y posibles blancos farmacológicos para su tratamiento: una investigación </w:t>
            </w:r>
            <w:proofErr w:type="spellStart"/>
            <w:r w:rsidRPr="00752D5C">
              <w:rPr>
                <w:rFonts w:ascii="Arial" w:eastAsia="Times New Roman" w:hAnsi="Arial" w:cs="Arial"/>
                <w:color w:val="000000"/>
                <w:sz w:val="18"/>
                <w:szCs w:val="18"/>
                <w:lang w:val="es-MX" w:eastAsia="es-CO"/>
              </w:rPr>
              <w:t>traslacional</w:t>
            </w:r>
            <w:proofErr w:type="spellEnd"/>
            <w:r w:rsidRPr="00752D5C">
              <w:rPr>
                <w:rFonts w:ascii="Arial" w:eastAsia="Times New Roman" w:hAnsi="Arial" w:cs="Arial"/>
                <w:color w:val="000000"/>
                <w:sz w:val="18"/>
                <w:szCs w:val="18"/>
                <w:lang w:val="es-MX" w:eastAsia="es-CO"/>
              </w:rPr>
              <w:t>.</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B988A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BD0C0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582037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67CCA1A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490BEB2B"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B766C42" w14:textId="69E87B03" w:rsidR="00752D5C" w:rsidRPr="00752D5C" w:rsidRDefault="00752D5C" w:rsidP="0097096E">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Daniel Camilo Aguirre Acevedo</w:t>
            </w:r>
            <w:r w:rsidR="0097096E">
              <w:rPr>
                <w:rFonts w:ascii="Arial" w:eastAsia="Times New Roman" w:hAnsi="Arial" w:cs="Arial"/>
                <w:color w:val="000000"/>
                <w:sz w:val="18"/>
                <w:szCs w:val="18"/>
                <w:lang w:val="es-MX" w:eastAsia="es-CO"/>
              </w:rPr>
              <w:t xml:space="preserve"> - </w:t>
            </w: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240FFF"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Adaptación transcultural del instrumento de calidad de vida dermatológico DLQI (</w:t>
            </w:r>
            <w:proofErr w:type="spellStart"/>
            <w:r w:rsidRPr="00752D5C">
              <w:rPr>
                <w:rFonts w:ascii="Arial" w:eastAsia="Times New Roman" w:hAnsi="Arial" w:cs="Arial"/>
                <w:color w:val="000000"/>
                <w:sz w:val="18"/>
                <w:szCs w:val="18"/>
                <w:lang w:val="es-MX" w:eastAsia="es-CO"/>
              </w:rPr>
              <w:t>Dermatology</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Life</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Quality</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Index</w:t>
            </w:r>
            <w:proofErr w:type="spellEnd"/>
            <w:r w:rsidRPr="00752D5C">
              <w:rPr>
                <w:rFonts w:ascii="Arial" w:eastAsia="Times New Roman" w:hAnsi="Arial" w:cs="Arial"/>
                <w:color w:val="000000"/>
                <w:sz w:val="18"/>
                <w:szCs w:val="18"/>
                <w:lang w:val="es-MX" w:eastAsia="es-CO"/>
              </w:rPr>
              <w:t>)</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86726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DF4E7B"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0D28A9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281BAEC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58A97630" w14:textId="77777777" w:rsidTr="005978B0">
        <w:trPr>
          <w:trHeight w:val="600"/>
        </w:trPr>
        <w:tc>
          <w:tcPr>
            <w:tcW w:w="3579"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4C69180E" w14:textId="3F7216A1" w:rsidR="00752D5C" w:rsidRPr="00752D5C" w:rsidRDefault="00752D5C" w:rsidP="0097096E">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Gloria </w:t>
            </w:r>
            <w:proofErr w:type="spellStart"/>
            <w:r w:rsidRPr="00752D5C">
              <w:rPr>
                <w:rFonts w:ascii="Arial" w:eastAsia="Times New Roman" w:hAnsi="Arial" w:cs="Arial"/>
                <w:color w:val="000000"/>
                <w:sz w:val="18"/>
                <w:szCs w:val="18"/>
                <w:lang w:val="es-MX" w:eastAsia="es-CO"/>
              </w:rPr>
              <w:t>Sanclemente</w:t>
            </w:r>
            <w:proofErr w:type="spellEnd"/>
            <w:r w:rsidRPr="00752D5C">
              <w:rPr>
                <w:rFonts w:ascii="Arial" w:eastAsia="Times New Roman" w:hAnsi="Arial" w:cs="Arial"/>
                <w:color w:val="000000"/>
                <w:sz w:val="18"/>
                <w:szCs w:val="18"/>
                <w:lang w:val="es-MX" w:eastAsia="es-CO"/>
              </w:rPr>
              <w:t xml:space="preserve"> Mesa</w:t>
            </w:r>
            <w:r w:rsidR="0097096E">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I.Principal</w:t>
            </w:r>
            <w:proofErr w:type="spellEnd"/>
          </w:p>
        </w:tc>
        <w:tc>
          <w:tcPr>
            <w:tcW w:w="279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76CCA839"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Adaptación transcultural del instrumento de calidad de vida dermatológico DLQI (</w:t>
            </w:r>
            <w:proofErr w:type="spellStart"/>
            <w:r w:rsidRPr="00752D5C">
              <w:rPr>
                <w:rFonts w:ascii="Arial" w:eastAsia="Times New Roman" w:hAnsi="Arial" w:cs="Arial"/>
                <w:color w:val="000000"/>
                <w:sz w:val="18"/>
                <w:szCs w:val="18"/>
                <w:lang w:val="es-MX" w:eastAsia="es-CO"/>
              </w:rPr>
              <w:t>Dermatology</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Life</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Quality</w:t>
            </w:r>
            <w:proofErr w:type="spellEnd"/>
            <w:r w:rsidRPr="00752D5C">
              <w:rPr>
                <w:rFonts w:ascii="Arial" w:eastAsia="Times New Roman" w:hAnsi="Arial" w:cs="Arial"/>
                <w:color w:val="000000"/>
                <w:sz w:val="18"/>
                <w:szCs w:val="18"/>
                <w:lang w:val="es-MX" w:eastAsia="es-CO"/>
              </w:rPr>
              <w:t xml:space="preserve"> </w:t>
            </w:r>
            <w:proofErr w:type="spellStart"/>
            <w:r w:rsidRPr="00752D5C">
              <w:rPr>
                <w:rFonts w:ascii="Arial" w:eastAsia="Times New Roman" w:hAnsi="Arial" w:cs="Arial"/>
                <w:color w:val="000000"/>
                <w:sz w:val="18"/>
                <w:szCs w:val="18"/>
                <w:lang w:val="es-MX" w:eastAsia="es-CO"/>
              </w:rPr>
              <w:t>Index</w:t>
            </w:r>
            <w:proofErr w:type="spellEnd"/>
            <w:r w:rsidRPr="00752D5C">
              <w:rPr>
                <w:rFonts w:ascii="Arial" w:eastAsia="Times New Roman" w:hAnsi="Arial" w:cs="Arial"/>
                <w:color w:val="000000"/>
                <w:sz w:val="18"/>
                <w:szCs w:val="18"/>
                <w:lang w:val="es-MX" w:eastAsia="es-CO"/>
              </w:rPr>
              <w:t>)</w:t>
            </w:r>
          </w:p>
        </w:tc>
        <w:tc>
          <w:tcPr>
            <w:tcW w:w="861"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245E9C6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5CA3D60A"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10</w:t>
            </w:r>
          </w:p>
        </w:tc>
        <w:tc>
          <w:tcPr>
            <w:tcW w:w="1701"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145732A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703FBFA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230115DA" w14:textId="77777777" w:rsidTr="005978B0">
        <w:trPr>
          <w:trHeight w:val="1463"/>
        </w:trPr>
        <w:tc>
          <w:tcPr>
            <w:tcW w:w="3579"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F918A6E" w14:textId="3EE2C949" w:rsidR="00752D5C" w:rsidRPr="00752D5C" w:rsidRDefault="00752D5C" w:rsidP="0097096E">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Eliana Restrepo</w:t>
            </w:r>
            <w:r w:rsidR="0097096E">
              <w:rPr>
                <w:rFonts w:ascii="Arial" w:eastAsia="Times New Roman" w:hAnsi="Arial" w:cs="Arial"/>
                <w:color w:val="000000"/>
                <w:sz w:val="18"/>
                <w:szCs w:val="18"/>
                <w:lang w:val="es-MX" w:eastAsia="es-CO"/>
              </w:rPr>
              <w:t xml:space="preserve">  - </w:t>
            </w:r>
            <w:r w:rsidRPr="00752D5C">
              <w:rPr>
                <w:rFonts w:ascii="Arial" w:eastAsia="Times New Roman" w:hAnsi="Arial" w:cs="Arial"/>
                <w:color w:val="000000"/>
                <w:sz w:val="18"/>
                <w:szCs w:val="18"/>
                <w:lang w:val="es-MX" w:eastAsia="es-CO"/>
              </w:rPr>
              <w:t>Co-investigadora</w:t>
            </w:r>
          </w:p>
        </w:tc>
        <w:tc>
          <w:tcPr>
            <w:tcW w:w="279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D786B35"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Secuenciación del genoma completo de bacilos Gram negativos productores de </w:t>
            </w:r>
            <w:proofErr w:type="spellStart"/>
            <w:r w:rsidRPr="00752D5C">
              <w:rPr>
                <w:rFonts w:ascii="Arial" w:eastAsia="Times New Roman" w:hAnsi="Arial" w:cs="Arial"/>
                <w:color w:val="000000"/>
                <w:sz w:val="18"/>
                <w:szCs w:val="18"/>
                <w:lang w:val="es-MX" w:eastAsia="es-CO"/>
              </w:rPr>
              <w:t>Betalactamasas</w:t>
            </w:r>
            <w:proofErr w:type="spellEnd"/>
            <w:r w:rsidRPr="00752D5C">
              <w:rPr>
                <w:rFonts w:ascii="Arial" w:eastAsia="Times New Roman" w:hAnsi="Arial" w:cs="Arial"/>
                <w:color w:val="000000"/>
                <w:sz w:val="18"/>
                <w:szCs w:val="18"/>
                <w:lang w:val="es-MX" w:eastAsia="es-CO"/>
              </w:rPr>
              <w:t>, provenientes de un Centro Hospitalario del Departamento de Antioquia, entre los años 2013-2015</w:t>
            </w:r>
          </w:p>
        </w:tc>
        <w:tc>
          <w:tcPr>
            <w:tcW w:w="86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0FB5DAE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12</w:t>
            </w:r>
          </w:p>
        </w:tc>
        <w:tc>
          <w:tcPr>
            <w:tcW w:w="85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4E9A785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5</w:t>
            </w:r>
          </w:p>
        </w:tc>
        <w:tc>
          <w:tcPr>
            <w:tcW w:w="170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1707D84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Banco de proyectos de investigación científica.  Colegio Mayor de Antioquia</w:t>
            </w:r>
          </w:p>
        </w:tc>
      </w:tr>
      <w:tr w:rsidR="00752D5C" w:rsidRPr="00752D5C" w14:paraId="66EE992B"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BB021E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Sergio Estrada Mira</w:t>
            </w:r>
          </w:p>
          <w:p w14:paraId="2F11E00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BCD4F07"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Uso de fascias porcinas </w:t>
            </w:r>
            <w:proofErr w:type="spellStart"/>
            <w:r w:rsidRPr="00752D5C">
              <w:rPr>
                <w:rFonts w:ascii="Arial" w:eastAsia="Times New Roman" w:hAnsi="Arial" w:cs="Arial"/>
                <w:color w:val="000000"/>
                <w:sz w:val="18"/>
                <w:szCs w:val="18"/>
                <w:lang w:val="es-MX" w:eastAsia="es-CO"/>
              </w:rPr>
              <w:t>descelularizadas</w:t>
            </w:r>
            <w:proofErr w:type="spellEnd"/>
            <w:r w:rsidRPr="00752D5C">
              <w:rPr>
                <w:rFonts w:ascii="Arial" w:eastAsia="Times New Roman" w:hAnsi="Arial" w:cs="Arial"/>
                <w:color w:val="000000"/>
                <w:sz w:val="18"/>
                <w:szCs w:val="18"/>
                <w:lang w:val="es-MX" w:eastAsia="es-CO"/>
              </w:rPr>
              <w:t xml:space="preserve"> para cubrir defectos de pared abdominal de difícil manejo en niños.</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E5DA67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C91FA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3CFB7C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62C97DD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1F784A54"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A76F98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Maria</w:t>
            </w:r>
            <w:proofErr w:type="spellEnd"/>
            <w:r w:rsidRPr="00752D5C">
              <w:rPr>
                <w:rFonts w:ascii="Arial" w:eastAsia="Times New Roman" w:hAnsi="Arial" w:cs="Arial"/>
                <w:color w:val="000000"/>
                <w:sz w:val="18"/>
                <w:szCs w:val="18"/>
                <w:lang w:val="es-MX" w:eastAsia="es-CO"/>
              </w:rPr>
              <w:t xml:space="preserve"> Elena Arango Rave</w:t>
            </w:r>
          </w:p>
          <w:p w14:paraId="7150D536"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I. Principal</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1078E5"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 xml:space="preserve">Uso de fascias porcinas </w:t>
            </w:r>
            <w:proofErr w:type="spellStart"/>
            <w:r w:rsidRPr="00752D5C">
              <w:rPr>
                <w:rFonts w:ascii="Arial" w:eastAsia="Times New Roman" w:hAnsi="Arial" w:cs="Arial"/>
                <w:color w:val="000000"/>
                <w:sz w:val="18"/>
                <w:szCs w:val="18"/>
                <w:lang w:val="es-MX" w:eastAsia="es-CO"/>
              </w:rPr>
              <w:t>descelularizadas</w:t>
            </w:r>
            <w:proofErr w:type="spellEnd"/>
            <w:r w:rsidRPr="00752D5C">
              <w:rPr>
                <w:rFonts w:ascii="Arial" w:eastAsia="Times New Roman" w:hAnsi="Arial" w:cs="Arial"/>
                <w:color w:val="000000"/>
                <w:sz w:val="18"/>
                <w:szCs w:val="18"/>
                <w:lang w:val="es-MX" w:eastAsia="es-CO"/>
              </w:rPr>
              <w:t xml:space="preserve"> para cubrir defectos de pared abdominal de difícil manejo en niños.</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FAC1D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5EADDA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E45F7E7"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5D444783"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75388D17"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4C834E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Luis Alfonso Correa Londoño</w:t>
            </w:r>
          </w:p>
          <w:p w14:paraId="6FA2918E" w14:textId="51E73514" w:rsidR="00752D5C" w:rsidRPr="00752D5C" w:rsidRDefault="00752D5C" w:rsidP="0097096E">
            <w:pPr>
              <w:spacing w:after="0" w:line="240" w:lineRule="auto"/>
              <w:ind w:left="1080"/>
              <w:rPr>
                <w:rFonts w:ascii="Arial" w:eastAsia="Times New Roman" w:hAnsi="Arial" w:cs="Arial"/>
                <w:color w:val="000000"/>
                <w:sz w:val="18"/>
                <w:szCs w:val="18"/>
                <w:lang w:val="es-CO" w:eastAsia="es-CO"/>
              </w:rPr>
            </w:pPr>
            <w:proofErr w:type="spellStart"/>
            <w:r w:rsidRPr="00752D5C">
              <w:rPr>
                <w:rFonts w:ascii="Arial" w:eastAsia="Times New Roman" w:hAnsi="Arial" w:cs="Arial"/>
                <w:color w:val="000000"/>
                <w:sz w:val="18"/>
                <w:szCs w:val="18"/>
                <w:lang w:val="es-MX" w:eastAsia="es-CO"/>
              </w:rPr>
              <w:t>I.Principal</w:t>
            </w:r>
            <w:proofErr w:type="spellEnd"/>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B6D64B"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Expresión y distribución de los factores de transcripción T-</w:t>
            </w:r>
            <w:proofErr w:type="spellStart"/>
            <w:r w:rsidRPr="00752D5C">
              <w:rPr>
                <w:rFonts w:ascii="Arial" w:eastAsia="Times New Roman" w:hAnsi="Arial" w:cs="Arial"/>
                <w:color w:val="000000"/>
                <w:sz w:val="18"/>
                <w:szCs w:val="18"/>
                <w:lang w:val="es-MX" w:eastAsia="es-CO"/>
              </w:rPr>
              <w:t>bet</w:t>
            </w:r>
            <w:proofErr w:type="spellEnd"/>
            <w:r w:rsidRPr="00752D5C">
              <w:rPr>
                <w:rFonts w:ascii="Arial" w:eastAsia="Times New Roman" w:hAnsi="Arial" w:cs="Arial"/>
                <w:color w:val="000000"/>
                <w:sz w:val="18"/>
                <w:szCs w:val="18"/>
                <w:lang w:val="es-MX" w:eastAsia="es-CO"/>
              </w:rPr>
              <w:t xml:space="preserve">, GATA-3 </w:t>
            </w:r>
            <w:proofErr w:type="spellStart"/>
            <w:r w:rsidRPr="00752D5C">
              <w:rPr>
                <w:rFonts w:ascii="Arial" w:eastAsia="Times New Roman" w:hAnsi="Arial" w:cs="Arial"/>
                <w:color w:val="000000"/>
                <w:sz w:val="18"/>
                <w:szCs w:val="18"/>
                <w:lang w:val="es-MX" w:eastAsia="es-CO"/>
              </w:rPr>
              <w:t>RORgt</w:t>
            </w:r>
            <w:proofErr w:type="spellEnd"/>
            <w:r w:rsidRPr="00752D5C">
              <w:rPr>
                <w:rFonts w:ascii="Arial" w:eastAsia="Times New Roman" w:hAnsi="Arial" w:cs="Arial"/>
                <w:color w:val="000000"/>
                <w:sz w:val="18"/>
                <w:szCs w:val="18"/>
                <w:lang w:val="es-MX" w:eastAsia="es-CO"/>
              </w:rPr>
              <w:t xml:space="preserve"> y FOXP3 en biopsias de piel de pacientes con psoriasis.</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47CFB0"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F787F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285105"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20B9066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3E386F97"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589911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Margarita María Velásquez Lopera</w:t>
            </w:r>
          </w:p>
          <w:p w14:paraId="5990AC6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Co-investigadora</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338F7E"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Expresión y distribución de los factores de transcripción T-</w:t>
            </w:r>
            <w:proofErr w:type="spellStart"/>
            <w:r w:rsidRPr="00752D5C">
              <w:rPr>
                <w:rFonts w:ascii="Arial" w:eastAsia="Times New Roman" w:hAnsi="Arial" w:cs="Arial"/>
                <w:color w:val="000000"/>
                <w:sz w:val="18"/>
                <w:szCs w:val="18"/>
                <w:lang w:val="es-MX" w:eastAsia="es-CO"/>
              </w:rPr>
              <w:t>bet</w:t>
            </w:r>
            <w:proofErr w:type="spellEnd"/>
            <w:r w:rsidRPr="00752D5C">
              <w:rPr>
                <w:rFonts w:ascii="Arial" w:eastAsia="Times New Roman" w:hAnsi="Arial" w:cs="Arial"/>
                <w:color w:val="000000"/>
                <w:sz w:val="18"/>
                <w:szCs w:val="18"/>
                <w:lang w:val="es-MX" w:eastAsia="es-CO"/>
              </w:rPr>
              <w:t xml:space="preserve">, GATA-3 </w:t>
            </w:r>
            <w:proofErr w:type="spellStart"/>
            <w:r w:rsidRPr="00752D5C">
              <w:rPr>
                <w:rFonts w:ascii="Arial" w:eastAsia="Times New Roman" w:hAnsi="Arial" w:cs="Arial"/>
                <w:color w:val="000000"/>
                <w:sz w:val="18"/>
                <w:szCs w:val="18"/>
                <w:lang w:val="es-MX" w:eastAsia="es-CO"/>
              </w:rPr>
              <w:t>RORgt</w:t>
            </w:r>
            <w:proofErr w:type="spellEnd"/>
            <w:r w:rsidRPr="00752D5C">
              <w:rPr>
                <w:rFonts w:ascii="Arial" w:eastAsia="Times New Roman" w:hAnsi="Arial" w:cs="Arial"/>
                <w:color w:val="000000"/>
                <w:sz w:val="18"/>
                <w:szCs w:val="18"/>
                <w:lang w:val="es-MX" w:eastAsia="es-CO"/>
              </w:rPr>
              <w:t xml:space="preserve"> y FOXP3 en biopsias de piel de pacientes con psoriasis.</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14899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12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EF8E9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A3E392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1023888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51F0D94F"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03DD947" w14:textId="551156B9" w:rsidR="00752D5C" w:rsidRPr="00752D5C" w:rsidRDefault="00752D5C" w:rsidP="0097096E">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Cristian Mauricio Álvarez Botero</w:t>
            </w:r>
            <w:r w:rsidR="0097096E">
              <w:rPr>
                <w:rFonts w:ascii="Arial" w:eastAsia="Times New Roman" w:hAnsi="Arial" w:cs="Arial"/>
                <w:color w:val="000000"/>
                <w:sz w:val="18"/>
                <w:szCs w:val="18"/>
                <w:lang w:val="es-MX" w:eastAsia="es-CO"/>
              </w:rPr>
              <w:t xml:space="preserve"> - </w:t>
            </w:r>
            <w:r w:rsidRPr="00752D5C">
              <w:rPr>
                <w:rFonts w:ascii="Arial" w:eastAsia="Times New Roman" w:hAnsi="Arial" w:cs="Arial"/>
                <w:color w:val="000000"/>
                <w:sz w:val="18"/>
                <w:szCs w:val="18"/>
                <w:lang w:val="es-MX" w:eastAsia="es-CO"/>
              </w:rPr>
              <w:t>Co-investigador</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C54346"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Caracterización genotípica de receptores tipo KIR y su asociación con la sobrevida del injerto en pacientes con trasplante de células hematopoyéticas</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DB29D09"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24</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83F3C7D"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002F3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0B1F7C5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62D87994"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D9F4D3E" w14:textId="3FBE4AC6" w:rsidR="00752D5C" w:rsidRPr="00752D5C" w:rsidRDefault="00752D5C" w:rsidP="0097096E">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Carlos Enrique</w:t>
            </w:r>
            <w:r w:rsidR="0097096E">
              <w:rPr>
                <w:rFonts w:ascii="Arial" w:eastAsia="Times New Roman" w:hAnsi="Arial" w:cs="Arial"/>
                <w:color w:val="000000"/>
                <w:sz w:val="18"/>
                <w:szCs w:val="18"/>
                <w:lang w:val="es-MX" w:eastAsia="es-CO"/>
              </w:rPr>
              <w:t xml:space="preserve"> - </w:t>
            </w:r>
            <w:proofErr w:type="spellStart"/>
            <w:r w:rsidRPr="00752D5C">
              <w:rPr>
                <w:rFonts w:ascii="Arial" w:eastAsia="Times New Roman" w:hAnsi="Arial" w:cs="Arial"/>
                <w:color w:val="000000"/>
                <w:sz w:val="18"/>
                <w:szCs w:val="18"/>
                <w:lang w:val="es-MX" w:eastAsia="es-CO"/>
              </w:rPr>
              <w:t>Muskus</w:t>
            </w:r>
            <w:proofErr w:type="spellEnd"/>
            <w:r w:rsidRPr="00752D5C">
              <w:rPr>
                <w:rFonts w:ascii="Arial" w:eastAsia="Times New Roman" w:hAnsi="Arial" w:cs="Arial"/>
                <w:color w:val="000000"/>
                <w:sz w:val="18"/>
                <w:szCs w:val="18"/>
                <w:lang w:val="es-MX" w:eastAsia="es-CO"/>
              </w:rPr>
              <w:t xml:space="preserve"> López</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630828"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Determinación de diferentes variantes virales con mutaciones de resistencia a antirretrovirales, en el </w:t>
            </w:r>
            <w:r w:rsidRPr="00752D5C">
              <w:rPr>
                <w:rFonts w:ascii="Arial" w:eastAsia="Times New Roman" w:hAnsi="Arial" w:cs="Arial"/>
                <w:color w:val="000000"/>
                <w:sz w:val="18"/>
                <w:szCs w:val="18"/>
                <w:lang w:val="es-MX" w:eastAsia="es-CO"/>
              </w:rPr>
              <w:t xml:space="preserve">gen Pol, de pacientes </w:t>
            </w:r>
            <w:r w:rsidRPr="00752D5C">
              <w:rPr>
                <w:rFonts w:ascii="Arial" w:eastAsia="Times New Roman" w:hAnsi="Arial" w:cs="Arial"/>
                <w:color w:val="000000"/>
                <w:sz w:val="18"/>
                <w:szCs w:val="18"/>
                <w:lang w:val="es-MX" w:eastAsia="es-CO"/>
              </w:rPr>
              <w:lastRenderedPageBreak/>
              <w:t>infectados con VIH-1 de la ciudad de Medellín.</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3CCF0F"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lastRenderedPageBreak/>
              <w:t>18</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E034D6"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057CD08"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53619D3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r w:rsidR="00752D5C" w:rsidRPr="00752D5C" w14:paraId="11350045" w14:textId="77777777" w:rsidTr="005978B0">
        <w:trPr>
          <w:trHeight w:val="600"/>
        </w:trPr>
        <w:tc>
          <w:tcPr>
            <w:tcW w:w="35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5BD0A9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lastRenderedPageBreak/>
              <w:t>Paula Andrea Velilla Hernández</w:t>
            </w:r>
          </w:p>
        </w:tc>
        <w:tc>
          <w:tcPr>
            <w:tcW w:w="27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04D1FCB" w14:textId="77777777" w:rsidR="00752D5C" w:rsidRPr="00752D5C" w:rsidRDefault="00752D5C" w:rsidP="00752D5C">
            <w:pPr>
              <w:spacing w:before="100" w:beforeAutospacing="1" w:after="0" w:line="240" w:lineRule="auto"/>
              <w:jc w:val="both"/>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Determinación de diferentes variantes virales con mutaciones de resistencia a antirretrovirales, en el </w:t>
            </w:r>
            <w:r w:rsidRPr="00752D5C">
              <w:rPr>
                <w:rFonts w:ascii="Arial" w:eastAsia="Times New Roman" w:hAnsi="Arial" w:cs="Arial"/>
                <w:color w:val="000000"/>
                <w:sz w:val="18"/>
                <w:szCs w:val="18"/>
                <w:lang w:val="es-MX" w:eastAsia="es-CO"/>
              </w:rPr>
              <w:t>gen Pol, de pacientes infectados con VIH-1 de la ciudad de Medellín.</w:t>
            </w:r>
          </w:p>
        </w:tc>
        <w:tc>
          <w:tcPr>
            <w:tcW w:w="86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C9AB21"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18</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B6D88C"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CO" w:eastAsia="es-CO"/>
              </w:rPr>
              <w:t>5</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99E383E"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CODI–2016</w:t>
            </w:r>
          </w:p>
          <w:p w14:paraId="05E08402" w14:textId="77777777" w:rsidR="00752D5C" w:rsidRPr="00752D5C" w:rsidRDefault="00752D5C" w:rsidP="00752D5C">
            <w:pPr>
              <w:spacing w:before="100" w:beforeAutospacing="1" w:after="0" w:line="240" w:lineRule="auto"/>
              <w:jc w:val="center"/>
              <w:rPr>
                <w:rFonts w:ascii="Arial" w:eastAsia="Times New Roman" w:hAnsi="Arial" w:cs="Arial"/>
                <w:color w:val="000000"/>
                <w:sz w:val="18"/>
                <w:szCs w:val="18"/>
                <w:lang w:val="es-CO" w:eastAsia="es-CO"/>
              </w:rPr>
            </w:pPr>
            <w:r w:rsidRPr="00752D5C">
              <w:rPr>
                <w:rFonts w:ascii="Arial" w:eastAsia="Times New Roman" w:hAnsi="Arial" w:cs="Arial"/>
                <w:color w:val="000000"/>
                <w:sz w:val="18"/>
                <w:szCs w:val="18"/>
                <w:lang w:val="es-MX" w:eastAsia="es-CO"/>
              </w:rPr>
              <w:t>Salud</w:t>
            </w:r>
          </w:p>
        </w:tc>
      </w:tr>
    </w:tbl>
    <w:p w14:paraId="2E2645FD" w14:textId="77777777" w:rsidR="00752D5C" w:rsidRDefault="00752D5C" w:rsidP="00610D85">
      <w:pPr>
        <w:shd w:val="clear" w:color="auto" w:fill="FFFFFF"/>
        <w:spacing w:after="0" w:line="240" w:lineRule="auto"/>
        <w:ind w:left="705" w:hanging="705"/>
        <w:jc w:val="both"/>
        <w:rPr>
          <w:rFonts w:ascii="Arial" w:eastAsia="Times New Roman" w:hAnsi="Arial" w:cs="Arial"/>
          <w:color w:val="222222"/>
          <w:lang w:val="es-MX" w:eastAsia="es-CO"/>
        </w:rPr>
      </w:pPr>
    </w:p>
    <w:p w14:paraId="0B977EE1" w14:textId="77777777" w:rsidR="00610D85" w:rsidRPr="005D1ADD" w:rsidRDefault="00610D85" w:rsidP="00610D85">
      <w:pPr>
        <w:shd w:val="clear" w:color="auto" w:fill="FFFFFF"/>
        <w:spacing w:after="0" w:line="240" w:lineRule="auto"/>
        <w:ind w:left="705" w:hanging="705"/>
        <w:jc w:val="both"/>
        <w:rPr>
          <w:rFonts w:ascii="Arial" w:eastAsia="Times New Roman" w:hAnsi="Arial" w:cs="Arial"/>
          <w:color w:val="222222"/>
          <w:lang w:val="es-MX" w:eastAsia="es-CO"/>
        </w:rPr>
      </w:pPr>
      <w:r w:rsidRPr="005D1ADD">
        <w:rPr>
          <w:rFonts w:ascii="Arial" w:eastAsia="Times New Roman" w:hAnsi="Arial" w:cs="Arial"/>
          <w:color w:val="222222"/>
          <w:lang w:val="es-MX" w:eastAsia="es-CO"/>
        </w:rPr>
        <w:t>10.2</w:t>
      </w:r>
      <w:r w:rsidRPr="005D1ADD">
        <w:rPr>
          <w:rFonts w:ascii="Arial" w:eastAsia="Times New Roman" w:hAnsi="Arial" w:cs="Arial"/>
          <w:color w:val="222222"/>
          <w:lang w:val="es-MX" w:eastAsia="es-CO"/>
        </w:rPr>
        <w:tab/>
        <w:t xml:space="preserve">El doctor </w:t>
      </w:r>
      <w:r w:rsidRPr="005D1ADD">
        <w:rPr>
          <w:rFonts w:ascii="Arial" w:eastAsia="Times New Roman" w:hAnsi="Arial" w:cs="Arial"/>
          <w:b/>
          <w:color w:val="222222"/>
          <w:lang w:val="es-MX" w:eastAsia="es-CO"/>
        </w:rPr>
        <w:t xml:space="preserve">José Mario </w:t>
      </w:r>
      <w:proofErr w:type="spellStart"/>
      <w:r w:rsidRPr="005D1ADD">
        <w:rPr>
          <w:rFonts w:ascii="Arial" w:eastAsia="Times New Roman" w:hAnsi="Arial" w:cs="Arial"/>
          <w:b/>
          <w:color w:val="222222"/>
          <w:lang w:val="es-MX" w:eastAsia="es-CO"/>
        </w:rPr>
        <w:t>Jalill</w:t>
      </w:r>
      <w:proofErr w:type="spellEnd"/>
      <w:r w:rsidRPr="005D1ADD">
        <w:rPr>
          <w:rFonts w:ascii="Arial" w:eastAsia="Times New Roman" w:hAnsi="Arial" w:cs="Arial"/>
          <w:b/>
          <w:color w:val="222222"/>
          <w:lang w:val="es-MX" w:eastAsia="es-CO"/>
        </w:rPr>
        <w:t xml:space="preserve"> Hincapié</w:t>
      </w:r>
      <w:r w:rsidRPr="005D1ADD">
        <w:rPr>
          <w:rFonts w:ascii="Arial" w:eastAsia="Times New Roman" w:hAnsi="Arial" w:cs="Arial"/>
          <w:color w:val="222222"/>
          <w:lang w:val="es-MX" w:eastAsia="es-CO"/>
        </w:rPr>
        <w:t xml:space="preserve"> solicita aval para solicitar ante el Comité de Asuntos Profesorales puntos por bonificación correspondientes a la Dirección del trabajo de investigación titulado: “Características  clínicas y sociodemográficas de pacientes con vértigo en Clínica Occidente de Otorrinolaringología, entre octubre 1 de 2010 y 31 de marzo de 2013, estudio descriptivo”, de los Residentes: Mónica Cristina Castro Anaya, Diana Patricia Pérez Villegas y Daniel Sánchez Martínez.</w:t>
      </w:r>
    </w:p>
    <w:p w14:paraId="4DEB3C01" w14:textId="777A65A8" w:rsidR="00610D85" w:rsidRPr="005D1ADD" w:rsidRDefault="00610D85" w:rsidP="00610D85">
      <w:pPr>
        <w:shd w:val="clear" w:color="auto" w:fill="FFFFFF"/>
        <w:spacing w:after="0" w:line="240" w:lineRule="auto"/>
        <w:ind w:left="708" w:hanging="708"/>
        <w:rPr>
          <w:rFonts w:ascii="Arial" w:eastAsia="Times New Roman" w:hAnsi="Arial" w:cs="Arial"/>
          <w:b/>
          <w:color w:val="222222"/>
          <w:lang w:val="es-MX" w:eastAsia="es-CO"/>
        </w:rPr>
      </w:pPr>
      <w:r w:rsidRPr="005D1ADD">
        <w:rPr>
          <w:rFonts w:ascii="Arial" w:eastAsia="Times New Roman" w:hAnsi="Arial" w:cs="Arial"/>
          <w:color w:val="222222"/>
          <w:lang w:val="es-MX" w:eastAsia="es-CO"/>
        </w:rPr>
        <w:tab/>
      </w:r>
      <w:r w:rsidR="00FD2121" w:rsidRPr="005D1ADD">
        <w:rPr>
          <w:rFonts w:ascii="Arial" w:eastAsia="Times New Roman" w:hAnsi="Arial" w:cs="Arial"/>
          <w:b/>
          <w:color w:val="222222"/>
          <w:lang w:val="es-MX" w:eastAsia="es-CO"/>
        </w:rPr>
        <w:t>Se a</w:t>
      </w:r>
      <w:r w:rsidRPr="005D1ADD">
        <w:rPr>
          <w:rFonts w:ascii="Arial" w:eastAsia="Times New Roman" w:hAnsi="Arial" w:cs="Arial"/>
          <w:b/>
          <w:color w:val="222222"/>
          <w:lang w:val="es-MX" w:eastAsia="es-CO"/>
        </w:rPr>
        <w:t>prueba</w:t>
      </w:r>
    </w:p>
    <w:p w14:paraId="5653060B" w14:textId="77777777" w:rsidR="00BE00F8" w:rsidRPr="005D1ADD" w:rsidRDefault="00BE00F8" w:rsidP="00610D85">
      <w:pPr>
        <w:shd w:val="clear" w:color="auto" w:fill="FFFFFF"/>
        <w:spacing w:after="0" w:line="240" w:lineRule="auto"/>
        <w:ind w:left="708" w:hanging="708"/>
        <w:rPr>
          <w:rFonts w:ascii="Arial" w:eastAsia="Times New Roman" w:hAnsi="Arial" w:cs="Arial"/>
          <w:color w:val="222222"/>
          <w:lang w:val="es-MX" w:eastAsia="es-CO"/>
        </w:rPr>
      </w:pPr>
    </w:p>
    <w:p w14:paraId="21DFBA6C" w14:textId="77777777" w:rsidR="00FD2121" w:rsidRPr="005D1ADD" w:rsidRDefault="00BE00F8" w:rsidP="00BE00F8">
      <w:pPr>
        <w:shd w:val="clear" w:color="auto" w:fill="FFFFFF"/>
        <w:spacing w:after="0" w:line="240" w:lineRule="auto"/>
        <w:ind w:left="705" w:hanging="705"/>
        <w:jc w:val="both"/>
        <w:rPr>
          <w:rFonts w:ascii="Arial" w:eastAsia="Times New Roman" w:hAnsi="Arial" w:cs="Arial"/>
          <w:color w:val="222222"/>
          <w:lang w:val="es-MX" w:eastAsia="es-CO"/>
        </w:rPr>
      </w:pPr>
      <w:r w:rsidRPr="005D1ADD">
        <w:rPr>
          <w:rFonts w:ascii="Arial" w:eastAsia="Times New Roman" w:hAnsi="Arial" w:cs="Arial"/>
          <w:color w:val="222222"/>
          <w:lang w:val="es-MX" w:eastAsia="es-CO"/>
        </w:rPr>
        <w:t>10.3</w:t>
      </w:r>
      <w:r w:rsidRPr="005D1ADD">
        <w:rPr>
          <w:rFonts w:ascii="Arial" w:eastAsia="Times New Roman" w:hAnsi="Arial" w:cs="Arial"/>
          <w:color w:val="222222"/>
          <w:lang w:val="es-MX" w:eastAsia="es-CO"/>
        </w:rPr>
        <w:tab/>
        <w:t xml:space="preserve">Solicitud de horas para investigación del plan de trabajo. </w:t>
      </w:r>
      <w:bookmarkStart w:id="0" w:name="_GoBack"/>
      <w:bookmarkEnd w:id="0"/>
    </w:p>
    <w:p w14:paraId="0802498E" w14:textId="77777777" w:rsidR="00F3184A" w:rsidRDefault="00F3184A" w:rsidP="00FD2121">
      <w:pPr>
        <w:shd w:val="clear" w:color="auto" w:fill="FFFFFF"/>
        <w:spacing w:after="0" w:line="240" w:lineRule="auto"/>
        <w:ind w:left="705"/>
        <w:jc w:val="both"/>
        <w:rPr>
          <w:rFonts w:ascii="Arial" w:eastAsia="Times New Roman" w:hAnsi="Arial" w:cs="Arial"/>
          <w:color w:val="222222"/>
          <w:lang w:val="es-MX" w:eastAsia="es-CO"/>
        </w:rPr>
      </w:pPr>
    </w:p>
    <w:p w14:paraId="5BAA0BFF" w14:textId="016EE03C" w:rsidR="00BE00F8" w:rsidRPr="005D1ADD" w:rsidRDefault="00BE00F8" w:rsidP="00FD2121">
      <w:pPr>
        <w:shd w:val="clear" w:color="auto" w:fill="FFFFFF"/>
        <w:spacing w:after="0" w:line="240" w:lineRule="auto"/>
        <w:ind w:left="705"/>
        <w:jc w:val="both"/>
        <w:rPr>
          <w:rFonts w:ascii="Arial" w:eastAsia="Times New Roman" w:hAnsi="Arial" w:cs="Arial"/>
          <w:color w:val="222222"/>
          <w:lang w:val="es-MX" w:eastAsia="es-CO"/>
        </w:rPr>
      </w:pPr>
      <w:r w:rsidRPr="005D1ADD">
        <w:rPr>
          <w:rFonts w:ascii="Arial" w:eastAsia="Times New Roman" w:hAnsi="Arial" w:cs="Arial"/>
          <w:color w:val="222222"/>
          <w:lang w:val="es-MX" w:eastAsia="es-CO"/>
        </w:rPr>
        <w:t xml:space="preserve">Aval para el docente investigador Jefferson Antonio Buendía del Departamento de Farmacología y Toxicología, proyecto “Identificación de los mecanismos de disfunción eréctil en pacientes hipertensos y posibles blancos farmacológicos para su tratamiento: una investigación </w:t>
      </w:r>
      <w:proofErr w:type="spellStart"/>
      <w:r w:rsidRPr="005D1ADD">
        <w:rPr>
          <w:rFonts w:ascii="Arial" w:eastAsia="Times New Roman" w:hAnsi="Arial" w:cs="Arial"/>
          <w:color w:val="222222"/>
          <w:lang w:val="es-MX" w:eastAsia="es-CO"/>
        </w:rPr>
        <w:t>traslacional</w:t>
      </w:r>
      <w:proofErr w:type="spellEnd"/>
      <w:r w:rsidRPr="005D1ADD">
        <w:rPr>
          <w:rFonts w:ascii="Arial" w:eastAsia="Times New Roman" w:hAnsi="Arial" w:cs="Arial"/>
          <w:color w:val="222222"/>
          <w:lang w:val="es-MX" w:eastAsia="es-CO"/>
        </w:rPr>
        <w:t xml:space="preserve">“, 5 horas semanales durante 24 meses, para convocatoria CODI programática área ciencias de la salud. </w:t>
      </w:r>
    </w:p>
    <w:p w14:paraId="5ACC8DD9" w14:textId="77777777" w:rsidR="00F3184A" w:rsidRDefault="00F3184A" w:rsidP="00FD2121">
      <w:pPr>
        <w:shd w:val="clear" w:color="auto" w:fill="FFFFFF"/>
        <w:spacing w:after="0" w:line="240" w:lineRule="auto"/>
        <w:ind w:left="705"/>
        <w:jc w:val="both"/>
        <w:rPr>
          <w:rFonts w:ascii="Arial" w:eastAsia="Times New Roman" w:hAnsi="Arial" w:cs="Arial"/>
          <w:b/>
          <w:color w:val="222222"/>
          <w:lang w:val="es-MX" w:eastAsia="es-CO"/>
        </w:rPr>
      </w:pPr>
    </w:p>
    <w:p w14:paraId="4D1E2E65" w14:textId="19E6BD66" w:rsidR="00FD2121" w:rsidRPr="005D1ADD" w:rsidRDefault="00FD2121" w:rsidP="00FD2121">
      <w:pPr>
        <w:shd w:val="clear" w:color="auto" w:fill="FFFFFF"/>
        <w:spacing w:after="0" w:line="240" w:lineRule="auto"/>
        <w:ind w:left="705"/>
        <w:jc w:val="both"/>
        <w:rPr>
          <w:rFonts w:ascii="Arial" w:eastAsia="Times New Roman" w:hAnsi="Arial" w:cs="Arial"/>
          <w:b/>
          <w:color w:val="222222"/>
          <w:lang w:val="es-MX" w:eastAsia="es-CO"/>
        </w:rPr>
      </w:pPr>
      <w:r w:rsidRPr="005D1ADD">
        <w:rPr>
          <w:rFonts w:ascii="Arial" w:eastAsia="Times New Roman" w:hAnsi="Arial" w:cs="Arial"/>
          <w:b/>
          <w:color w:val="222222"/>
          <w:lang w:val="es-MX" w:eastAsia="es-CO"/>
        </w:rPr>
        <w:t>Se aprueba</w:t>
      </w:r>
    </w:p>
    <w:p w14:paraId="259B2069" w14:textId="77777777" w:rsidR="00BE00F8" w:rsidRPr="005D1ADD" w:rsidRDefault="00BE00F8" w:rsidP="00BE00F8">
      <w:pPr>
        <w:shd w:val="clear" w:color="auto" w:fill="FFFFFF"/>
        <w:spacing w:after="0" w:line="240" w:lineRule="auto"/>
        <w:jc w:val="both"/>
        <w:rPr>
          <w:rFonts w:ascii="Arial" w:eastAsia="Times New Roman" w:hAnsi="Arial" w:cs="Arial"/>
          <w:color w:val="222222"/>
          <w:lang w:val="es-MX" w:eastAsia="es-CO"/>
        </w:rPr>
      </w:pPr>
    </w:p>
    <w:p w14:paraId="5C6087E8" w14:textId="7F69A54A" w:rsidR="00E82936" w:rsidRPr="005D1ADD" w:rsidRDefault="004B33D1" w:rsidP="005A6F54">
      <w:pPr>
        <w:spacing w:after="0" w:line="240" w:lineRule="auto"/>
        <w:rPr>
          <w:rFonts w:ascii="Arial" w:eastAsia="Times New Roman" w:hAnsi="Arial" w:cs="Arial"/>
          <w:b/>
          <w:lang w:val="es-CO" w:eastAsia="es-ES"/>
        </w:rPr>
      </w:pPr>
      <w:r w:rsidRPr="005D1ADD">
        <w:rPr>
          <w:rFonts w:ascii="Arial" w:eastAsia="Times New Roman" w:hAnsi="Arial" w:cs="Arial"/>
          <w:b/>
          <w:lang w:val="es-CO" w:eastAsia="es-ES"/>
        </w:rPr>
        <w:t>1</w:t>
      </w:r>
      <w:r w:rsidR="006912BB" w:rsidRPr="005D1ADD">
        <w:rPr>
          <w:rFonts w:ascii="Arial" w:eastAsia="Times New Roman" w:hAnsi="Arial" w:cs="Arial"/>
          <w:b/>
          <w:lang w:val="es-CO" w:eastAsia="es-ES"/>
        </w:rPr>
        <w:t>1</w:t>
      </w:r>
      <w:r w:rsidRPr="005D1ADD">
        <w:rPr>
          <w:rFonts w:ascii="Arial" w:eastAsia="Times New Roman" w:hAnsi="Arial" w:cs="Arial"/>
          <w:b/>
          <w:lang w:val="es-CO" w:eastAsia="es-ES"/>
        </w:rPr>
        <w:tab/>
      </w:r>
      <w:r w:rsidR="00C7208F" w:rsidRPr="005D1ADD">
        <w:rPr>
          <w:rFonts w:ascii="Arial" w:eastAsia="Times New Roman" w:hAnsi="Arial" w:cs="Arial"/>
          <w:b/>
          <w:lang w:val="es-CO" w:eastAsia="es-ES"/>
        </w:rPr>
        <w:t>Unidad Administrativa</w:t>
      </w:r>
      <w:r w:rsidR="00FC4088" w:rsidRPr="005D1ADD">
        <w:rPr>
          <w:rFonts w:ascii="Arial" w:eastAsia="Times New Roman" w:hAnsi="Arial" w:cs="Arial"/>
          <w:b/>
          <w:lang w:val="es-CO" w:eastAsia="es-ES"/>
        </w:rPr>
        <w:t>:</w:t>
      </w:r>
    </w:p>
    <w:p w14:paraId="75845446" w14:textId="77777777" w:rsidR="00417665" w:rsidRPr="005D1ADD" w:rsidRDefault="00417665" w:rsidP="00FC4088">
      <w:pPr>
        <w:spacing w:after="0" w:line="240" w:lineRule="auto"/>
        <w:rPr>
          <w:rFonts w:ascii="Arial" w:eastAsia="Times New Roman" w:hAnsi="Arial" w:cs="Arial"/>
          <w:b/>
          <w:lang w:val="es-CO" w:eastAsia="es-ES"/>
        </w:rPr>
      </w:pPr>
    </w:p>
    <w:p w14:paraId="76E7D32C" w14:textId="2A965ED0" w:rsidR="00417665" w:rsidRPr="005D1ADD" w:rsidRDefault="003E57E4" w:rsidP="003E57E4">
      <w:pPr>
        <w:ind w:left="708" w:hanging="708"/>
        <w:jc w:val="both"/>
        <w:rPr>
          <w:rFonts w:ascii="Arial" w:hAnsi="Arial" w:cs="Arial"/>
          <w:u w:val="single"/>
          <w:lang w:val="es-MX"/>
        </w:rPr>
      </w:pPr>
      <w:r w:rsidRPr="005D1ADD">
        <w:rPr>
          <w:rFonts w:ascii="Arial" w:hAnsi="Arial" w:cs="Arial"/>
          <w:lang w:val="es-MX"/>
        </w:rPr>
        <w:t>1</w:t>
      </w:r>
      <w:r w:rsidR="006912BB" w:rsidRPr="005D1ADD">
        <w:rPr>
          <w:rFonts w:ascii="Arial" w:hAnsi="Arial" w:cs="Arial"/>
          <w:lang w:val="es-MX"/>
        </w:rPr>
        <w:t>1</w:t>
      </w:r>
      <w:r w:rsidRPr="005D1ADD">
        <w:rPr>
          <w:rFonts w:ascii="Arial" w:hAnsi="Arial" w:cs="Arial"/>
          <w:lang w:val="es-MX"/>
        </w:rPr>
        <w:t>.1</w:t>
      </w:r>
      <w:r w:rsidRPr="005D1ADD">
        <w:rPr>
          <w:rFonts w:ascii="Arial" w:hAnsi="Arial" w:cs="Arial"/>
          <w:lang w:val="es-MX"/>
        </w:rPr>
        <w:tab/>
      </w:r>
      <w:r w:rsidR="00417665" w:rsidRPr="005D1ADD">
        <w:rPr>
          <w:rFonts w:ascii="Arial" w:hAnsi="Arial" w:cs="Arial"/>
          <w:lang w:val="es-MX"/>
        </w:rPr>
        <w:t>Para el desarrollo de los diferentes programas de extensión y proyectos de investigación de la Facultad se requiere la contratación de los docentes que se relacionan en la siguiente tabla, comedidamente les solicito autorizar  sobre remuneración según se indica en la tabla</w:t>
      </w:r>
      <w:r w:rsidR="009D2495" w:rsidRPr="005D1ADD">
        <w:rPr>
          <w:rFonts w:ascii="Arial" w:hAnsi="Arial" w:cs="Arial"/>
          <w:lang w:val="es-MX"/>
        </w:rPr>
        <w:t>:</w:t>
      </w:r>
    </w:p>
    <w:tbl>
      <w:tblPr>
        <w:tblW w:w="100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134"/>
        <w:gridCol w:w="2410"/>
        <w:gridCol w:w="2268"/>
        <w:gridCol w:w="1134"/>
        <w:gridCol w:w="1366"/>
      </w:tblGrid>
      <w:tr w:rsidR="009D2495" w:rsidRPr="005D1ADD" w14:paraId="78E2EBBC" w14:textId="77777777" w:rsidTr="009D2495">
        <w:trPr>
          <w:trHeight w:val="104"/>
        </w:trPr>
        <w:tc>
          <w:tcPr>
            <w:tcW w:w="1730" w:type="dxa"/>
            <w:shd w:val="clear" w:color="auto" w:fill="auto"/>
            <w:vAlign w:val="center"/>
          </w:tcPr>
          <w:p w14:paraId="0D446E00"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Docente</w:t>
            </w:r>
          </w:p>
        </w:tc>
        <w:tc>
          <w:tcPr>
            <w:tcW w:w="1134" w:type="dxa"/>
            <w:shd w:val="clear" w:color="auto" w:fill="auto"/>
            <w:vAlign w:val="center"/>
          </w:tcPr>
          <w:p w14:paraId="153CA4E8"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Cedula N°</w:t>
            </w:r>
          </w:p>
        </w:tc>
        <w:tc>
          <w:tcPr>
            <w:tcW w:w="2410" w:type="dxa"/>
            <w:shd w:val="clear" w:color="auto" w:fill="auto"/>
            <w:vAlign w:val="center"/>
          </w:tcPr>
          <w:p w14:paraId="528F26E1"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Profesión</w:t>
            </w:r>
          </w:p>
        </w:tc>
        <w:tc>
          <w:tcPr>
            <w:tcW w:w="2268" w:type="dxa"/>
            <w:shd w:val="clear" w:color="auto" w:fill="auto"/>
            <w:vAlign w:val="center"/>
          </w:tcPr>
          <w:p w14:paraId="58D37455"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Proyecto</w:t>
            </w:r>
          </w:p>
        </w:tc>
        <w:tc>
          <w:tcPr>
            <w:tcW w:w="1134" w:type="dxa"/>
            <w:shd w:val="clear" w:color="auto" w:fill="auto"/>
            <w:vAlign w:val="center"/>
          </w:tcPr>
          <w:p w14:paraId="4322BE9D"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Sobre</w:t>
            </w:r>
          </w:p>
          <w:p w14:paraId="26F76FCB"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remuneración</w:t>
            </w:r>
          </w:p>
        </w:tc>
        <w:tc>
          <w:tcPr>
            <w:tcW w:w="1366" w:type="dxa"/>
          </w:tcPr>
          <w:p w14:paraId="7D8881A7"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Excepción de posgrado</w:t>
            </w:r>
          </w:p>
        </w:tc>
      </w:tr>
      <w:tr w:rsidR="009D2495" w:rsidRPr="005D1ADD" w14:paraId="393193E8" w14:textId="77777777" w:rsidTr="009D2495">
        <w:trPr>
          <w:trHeight w:val="663"/>
        </w:trPr>
        <w:tc>
          <w:tcPr>
            <w:tcW w:w="1730" w:type="dxa"/>
            <w:shd w:val="clear" w:color="auto" w:fill="auto"/>
            <w:vAlign w:val="center"/>
          </w:tcPr>
          <w:p w14:paraId="347A861B" w14:textId="77777777" w:rsidR="009D2495" w:rsidRPr="005D1ADD" w:rsidRDefault="009D2495" w:rsidP="007404CF">
            <w:pPr>
              <w:rPr>
                <w:rFonts w:ascii="Arial" w:hAnsi="Arial" w:cs="Arial"/>
                <w:b/>
                <w:sz w:val="18"/>
                <w:szCs w:val="18"/>
                <w:lang w:val="es-MX"/>
              </w:rPr>
            </w:pPr>
            <w:r w:rsidRPr="005D1ADD">
              <w:rPr>
                <w:rFonts w:ascii="Arial" w:hAnsi="Arial" w:cs="Arial"/>
                <w:b/>
                <w:sz w:val="18"/>
                <w:szCs w:val="18"/>
                <w:lang w:val="es-MX"/>
              </w:rPr>
              <w:t>Augusto Ocampo Madrigal</w:t>
            </w:r>
          </w:p>
        </w:tc>
        <w:tc>
          <w:tcPr>
            <w:tcW w:w="1134" w:type="dxa"/>
            <w:shd w:val="clear" w:color="auto" w:fill="auto"/>
            <w:vAlign w:val="center"/>
          </w:tcPr>
          <w:p w14:paraId="5B77888F"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71.740.612</w:t>
            </w:r>
          </w:p>
        </w:tc>
        <w:tc>
          <w:tcPr>
            <w:tcW w:w="2410" w:type="dxa"/>
            <w:shd w:val="clear" w:color="auto" w:fill="auto"/>
            <w:vAlign w:val="center"/>
          </w:tcPr>
          <w:p w14:paraId="13BEAC1F"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Tecnólogo en investigación judicial</w:t>
            </w:r>
          </w:p>
        </w:tc>
        <w:tc>
          <w:tcPr>
            <w:tcW w:w="2268" w:type="dxa"/>
            <w:shd w:val="clear" w:color="auto" w:fill="auto"/>
            <w:vAlign w:val="center"/>
          </w:tcPr>
          <w:p w14:paraId="14DDD065" w14:textId="77777777" w:rsidR="009D2495" w:rsidRPr="005D1ADD" w:rsidRDefault="009D2495" w:rsidP="007404CF">
            <w:pPr>
              <w:rPr>
                <w:rFonts w:ascii="Arial" w:hAnsi="Arial" w:cs="Arial"/>
                <w:sz w:val="18"/>
                <w:szCs w:val="18"/>
                <w:lang w:val="es-MX"/>
              </w:rPr>
            </w:pPr>
            <w:r w:rsidRPr="005D1ADD">
              <w:rPr>
                <w:rStyle w:val="Textoennegrita"/>
                <w:rFonts w:ascii="Arial" w:hAnsi="Arial" w:cs="Arial"/>
                <w:b w:val="0"/>
                <w:color w:val="000000"/>
                <w:sz w:val="18"/>
                <w:szCs w:val="18"/>
              </w:rPr>
              <w:t>Curso apoyo logístico contra incendio y evacuación </w:t>
            </w:r>
          </w:p>
        </w:tc>
        <w:tc>
          <w:tcPr>
            <w:tcW w:w="1134" w:type="dxa"/>
            <w:shd w:val="clear" w:color="auto" w:fill="auto"/>
            <w:vAlign w:val="center"/>
          </w:tcPr>
          <w:p w14:paraId="1C906FD6"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50%</w:t>
            </w:r>
          </w:p>
        </w:tc>
        <w:tc>
          <w:tcPr>
            <w:tcW w:w="1366" w:type="dxa"/>
          </w:tcPr>
          <w:p w14:paraId="17B63CC0"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X</w:t>
            </w:r>
          </w:p>
          <w:p w14:paraId="2F0DA2F6" w14:textId="77777777" w:rsidR="009D2495" w:rsidRPr="005D1ADD" w:rsidRDefault="009D2495" w:rsidP="007404CF">
            <w:pPr>
              <w:jc w:val="center"/>
              <w:rPr>
                <w:rFonts w:ascii="Arial" w:hAnsi="Arial" w:cs="Arial"/>
                <w:sz w:val="18"/>
                <w:szCs w:val="18"/>
                <w:lang w:val="es-MX"/>
              </w:rPr>
            </w:pPr>
          </w:p>
        </w:tc>
      </w:tr>
      <w:tr w:rsidR="009D2495" w:rsidRPr="005D1ADD" w14:paraId="0D122C15" w14:textId="77777777" w:rsidTr="009D2495">
        <w:trPr>
          <w:trHeight w:val="663"/>
        </w:trPr>
        <w:tc>
          <w:tcPr>
            <w:tcW w:w="1730" w:type="dxa"/>
            <w:shd w:val="clear" w:color="auto" w:fill="auto"/>
            <w:vAlign w:val="center"/>
          </w:tcPr>
          <w:p w14:paraId="3765948D" w14:textId="27C820E6" w:rsidR="009D2495" w:rsidRPr="005D1ADD" w:rsidRDefault="009D2495" w:rsidP="00175730">
            <w:pPr>
              <w:rPr>
                <w:rFonts w:ascii="Arial" w:hAnsi="Arial" w:cs="Arial"/>
                <w:b/>
                <w:sz w:val="18"/>
                <w:szCs w:val="18"/>
                <w:lang w:val="es-MX"/>
              </w:rPr>
            </w:pPr>
            <w:r w:rsidRPr="005D1ADD">
              <w:rPr>
                <w:rFonts w:ascii="Arial" w:hAnsi="Arial" w:cs="Arial"/>
                <w:b/>
                <w:sz w:val="18"/>
                <w:szCs w:val="18"/>
                <w:lang w:val="es-MX"/>
              </w:rPr>
              <w:t>Beatriz Eugenia Mora</w:t>
            </w:r>
          </w:p>
        </w:tc>
        <w:tc>
          <w:tcPr>
            <w:tcW w:w="1134" w:type="dxa"/>
            <w:shd w:val="clear" w:color="auto" w:fill="auto"/>
            <w:vAlign w:val="center"/>
          </w:tcPr>
          <w:p w14:paraId="4F00C0EF"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42.878.519</w:t>
            </w:r>
          </w:p>
        </w:tc>
        <w:tc>
          <w:tcPr>
            <w:tcW w:w="2410" w:type="dxa"/>
            <w:shd w:val="clear" w:color="auto" w:fill="auto"/>
            <w:vAlign w:val="center"/>
          </w:tcPr>
          <w:p w14:paraId="6AF67740"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Médica</w:t>
            </w:r>
          </w:p>
        </w:tc>
        <w:tc>
          <w:tcPr>
            <w:tcW w:w="2268" w:type="dxa"/>
            <w:shd w:val="clear" w:color="auto" w:fill="auto"/>
            <w:vAlign w:val="center"/>
          </w:tcPr>
          <w:p w14:paraId="0C49B7B5" w14:textId="77777777" w:rsidR="009D2495" w:rsidRPr="005D1ADD" w:rsidRDefault="009D2495" w:rsidP="007404CF">
            <w:pPr>
              <w:rPr>
                <w:rStyle w:val="Textoennegrita"/>
                <w:rFonts w:ascii="Arial" w:hAnsi="Arial" w:cs="Arial"/>
                <w:b w:val="0"/>
                <w:color w:val="000000"/>
                <w:sz w:val="18"/>
                <w:szCs w:val="18"/>
              </w:rPr>
            </w:pPr>
            <w:r w:rsidRPr="005D1ADD">
              <w:rPr>
                <w:rStyle w:val="Textoennegrita"/>
                <w:rFonts w:ascii="Arial" w:hAnsi="Arial" w:cs="Arial"/>
                <w:b w:val="0"/>
                <w:color w:val="000000"/>
                <w:sz w:val="18"/>
                <w:szCs w:val="18"/>
              </w:rPr>
              <w:t xml:space="preserve">Consulta genética y asesoramiento genético </w:t>
            </w:r>
          </w:p>
        </w:tc>
        <w:tc>
          <w:tcPr>
            <w:tcW w:w="1134" w:type="dxa"/>
            <w:shd w:val="clear" w:color="auto" w:fill="auto"/>
            <w:vAlign w:val="center"/>
          </w:tcPr>
          <w:p w14:paraId="03194C23" w14:textId="77777777" w:rsidR="009D2495" w:rsidRPr="005D1ADD" w:rsidRDefault="009D2495" w:rsidP="007404CF">
            <w:pPr>
              <w:jc w:val="center"/>
              <w:rPr>
                <w:rFonts w:ascii="Arial" w:hAnsi="Arial" w:cs="Arial"/>
                <w:sz w:val="18"/>
                <w:szCs w:val="18"/>
              </w:rPr>
            </w:pPr>
          </w:p>
        </w:tc>
        <w:tc>
          <w:tcPr>
            <w:tcW w:w="1366" w:type="dxa"/>
          </w:tcPr>
          <w:p w14:paraId="7C8A82B9" w14:textId="77777777" w:rsidR="009D2495" w:rsidRPr="005D1ADD" w:rsidRDefault="009D2495" w:rsidP="007404CF">
            <w:pPr>
              <w:jc w:val="center"/>
              <w:rPr>
                <w:rFonts w:ascii="Arial" w:hAnsi="Arial" w:cs="Arial"/>
                <w:sz w:val="18"/>
                <w:szCs w:val="18"/>
                <w:lang w:val="es-MX"/>
              </w:rPr>
            </w:pPr>
          </w:p>
          <w:p w14:paraId="68C5F342"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X</w:t>
            </w:r>
          </w:p>
        </w:tc>
      </w:tr>
      <w:tr w:rsidR="009D2495" w:rsidRPr="005D1ADD" w14:paraId="03684FD9" w14:textId="77777777" w:rsidTr="009D2495">
        <w:trPr>
          <w:trHeight w:val="663"/>
        </w:trPr>
        <w:tc>
          <w:tcPr>
            <w:tcW w:w="1730" w:type="dxa"/>
            <w:shd w:val="clear" w:color="auto" w:fill="auto"/>
            <w:vAlign w:val="center"/>
          </w:tcPr>
          <w:p w14:paraId="4B9860AE" w14:textId="0540F372" w:rsidR="009D2495" w:rsidRPr="005D1ADD" w:rsidRDefault="009D2495" w:rsidP="00175730">
            <w:pPr>
              <w:rPr>
                <w:rFonts w:ascii="Arial" w:hAnsi="Arial" w:cs="Arial"/>
                <w:b/>
                <w:sz w:val="18"/>
                <w:szCs w:val="18"/>
                <w:lang w:val="es-MX"/>
              </w:rPr>
            </w:pPr>
            <w:r w:rsidRPr="005D1ADD">
              <w:rPr>
                <w:rFonts w:ascii="Arial" w:hAnsi="Arial" w:cs="Arial"/>
                <w:b/>
                <w:sz w:val="18"/>
                <w:szCs w:val="18"/>
                <w:lang w:val="es-MX"/>
              </w:rPr>
              <w:lastRenderedPageBreak/>
              <w:t xml:space="preserve">Claudia Marcela </w:t>
            </w:r>
            <w:proofErr w:type="spellStart"/>
            <w:r w:rsidRPr="005D1ADD">
              <w:rPr>
                <w:rFonts w:ascii="Arial" w:hAnsi="Arial" w:cs="Arial"/>
                <w:b/>
                <w:sz w:val="18"/>
                <w:szCs w:val="18"/>
                <w:lang w:val="es-MX"/>
              </w:rPr>
              <w:t>Cristancho</w:t>
            </w:r>
            <w:proofErr w:type="spellEnd"/>
            <w:r w:rsidRPr="005D1ADD">
              <w:rPr>
                <w:rFonts w:ascii="Arial" w:hAnsi="Arial" w:cs="Arial"/>
                <w:b/>
                <w:sz w:val="18"/>
                <w:szCs w:val="18"/>
                <w:lang w:val="es-MX"/>
              </w:rPr>
              <w:t xml:space="preserve"> Salgado</w:t>
            </w:r>
          </w:p>
        </w:tc>
        <w:tc>
          <w:tcPr>
            <w:tcW w:w="1134" w:type="dxa"/>
            <w:shd w:val="clear" w:color="auto" w:fill="auto"/>
            <w:vAlign w:val="center"/>
          </w:tcPr>
          <w:p w14:paraId="2FC1C5EF"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43.561.405</w:t>
            </w:r>
          </w:p>
        </w:tc>
        <w:tc>
          <w:tcPr>
            <w:tcW w:w="2410" w:type="dxa"/>
            <w:shd w:val="clear" w:color="auto" w:fill="auto"/>
            <w:vAlign w:val="center"/>
          </w:tcPr>
          <w:p w14:paraId="37D329AE"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 xml:space="preserve">Bacterióloga </w:t>
            </w:r>
          </w:p>
        </w:tc>
        <w:tc>
          <w:tcPr>
            <w:tcW w:w="2268" w:type="dxa"/>
            <w:shd w:val="clear" w:color="auto" w:fill="auto"/>
            <w:vAlign w:val="center"/>
          </w:tcPr>
          <w:p w14:paraId="3AF2D978" w14:textId="77777777" w:rsidR="009D2495" w:rsidRPr="005D1ADD" w:rsidRDefault="009D2495" w:rsidP="007404CF">
            <w:pPr>
              <w:rPr>
                <w:rStyle w:val="Textoennegrita"/>
                <w:rFonts w:ascii="Arial" w:hAnsi="Arial" w:cs="Arial"/>
                <w:b w:val="0"/>
                <w:color w:val="000000"/>
                <w:sz w:val="18"/>
                <w:szCs w:val="18"/>
              </w:rPr>
            </w:pPr>
            <w:r w:rsidRPr="005D1ADD">
              <w:rPr>
                <w:rStyle w:val="Textoennegrita"/>
                <w:rFonts w:ascii="Arial" w:hAnsi="Arial" w:cs="Arial"/>
                <w:b w:val="0"/>
                <w:color w:val="000000"/>
                <w:sz w:val="18"/>
                <w:szCs w:val="18"/>
              </w:rPr>
              <w:t xml:space="preserve">Unidad de Genética </w:t>
            </w:r>
          </w:p>
        </w:tc>
        <w:tc>
          <w:tcPr>
            <w:tcW w:w="1134" w:type="dxa"/>
            <w:shd w:val="clear" w:color="auto" w:fill="auto"/>
            <w:vAlign w:val="center"/>
          </w:tcPr>
          <w:p w14:paraId="118DA198" w14:textId="77777777" w:rsidR="009D2495" w:rsidRPr="005D1ADD" w:rsidRDefault="009D2495" w:rsidP="007404CF">
            <w:pPr>
              <w:jc w:val="center"/>
              <w:rPr>
                <w:rFonts w:ascii="Arial" w:hAnsi="Arial" w:cs="Arial"/>
                <w:sz w:val="18"/>
                <w:szCs w:val="18"/>
                <w:lang w:val="es-MX"/>
              </w:rPr>
            </w:pPr>
          </w:p>
        </w:tc>
        <w:tc>
          <w:tcPr>
            <w:tcW w:w="1366" w:type="dxa"/>
          </w:tcPr>
          <w:p w14:paraId="017D0543" w14:textId="77777777" w:rsidR="009D2495" w:rsidRPr="005D1ADD" w:rsidRDefault="009D2495" w:rsidP="007404CF">
            <w:pPr>
              <w:jc w:val="center"/>
              <w:rPr>
                <w:rFonts w:ascii="Arial" w:hAnsi="Arial" w:cs="Arial"/>
                <w:sz w:val="18"/>
                <w:szCs w:val="18"/>
                <w:lang w:val="es-MX"/>
              </w:rPr>
            </w:pPr>
          </w:p>
          <w:p w14:paraId="343F81EE"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X</w:t>
            </w:r>
          </w:p>
        </w:tc>
      </w:tr>
      <w:tr w:rsidR="009D2495" w:rsidRPr="005D1ADD" w14:paraId="3CB3D533" w14:textId="77777777" w:rsidTr="009D2495">
        <w:trPr>
          <w:trHeight w:val="663"/>
        </w:trPr>
        <w:tc>
          <w:tcPr>
            <w:tcW w:w="1730" w:type="dxa"/>
            <w:shd w:val="clear" w:color="auto" w:fill="auto"/>
            <w:vAlign w:val="center"/>
          </w:tcPr>
          <w:p w14:paraId="53CBE247" w14:textId="77777777" w:rsidR="009D2495" w:rsidRPr="005D1ADD" w:rsidRDefault="009D2495" w:rsidP="007404CF">
            <w:pPr>
              <w:rPr>
                <w:rFonts w:ascii="Arial" w:hAnsi="Arial" w:cs="Arial"/>
                <w:b/>
                <w:sz w:val="18"/>
                <w:szCs w:val="18"/>
                <w:lang w:val="es-MX"/>
              </w:rPr>
            </w:pPr>
            <w:r w:rsidRPr="005D1ADD">
              <w:rPr>
                <w:rFonts w:ascii="Arial" w:hAnsi="Arial" w:cs="Arial"/>
                <w:b/>
                <w:sz w:val="18"/>
                <w:szCs w:val="18"/>
                <w:lang w:val="es-MX"/>
              </w:rPr>
              <w:t xml:space="preserve">Luz Helena Lugo </w:t>
            </w:r>
          </w:p>
        </w:tc>
        <w:tc>
          <w:tcPr>
            <w:tcW w:w="1134" w:type="dxa"/>
            <w:shd w:val="clear" w:color="auto" w:fill="auto"/>
            <w:vAlign w:val="center"/>
          </w:tcPr>
          <w:p w14:paraId="4FB4A6F4"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24.320.834</w:t>
            </w:r>
          </w:p>
        </w:tc>
        <w:tc>
          <w:tcPr>
            <w:tcW w:w="2410" w:type="dxa"/>
            <w:shd w:val="clear" w:color="auto" w:fill="auto"/>
            <w:vAlign w:val="center"/>
          </w:tcPr>
          <w:p w14:paraId="21AE5BC7" w14:textId="1F16C915" w:rsidR="009D2495" w:rsidRPr="005D1ADD" w:rsidRDefault="009D2495" w:rsidP="00175730">
            <w:pPr>
              <w:jc w:val="center"/>
              <w:rPr>
                <w:rFonts w:ascii="Arial" w:hAnsi="Arial" w:cs="Arial"/>
                <w:sz w:val="18"/>
                <w:szCs w:val="18"/>
                <w:lang w:val="es-MX"/>
              </w:rPr>
            </w:pPr>
            <w:r w:rsidRPr="005D1ADD">
              <w:rPr>
                <w:rFonts w:ascii="Arial" w:hAnsi="Arial" w:cs="Arial"/>
                <w:sz w:val="18"/>
                <w:szCs w:val="18"/>
                <w:lang w:val="es-MX"/>
              </w:rPr>
              <w:t>Médica especialista en medicina física y rehabilitación</w:t>
            </w:r>
          </w:p>
        </w:tc>
        <w:tc>
          <w:tcPr>
            <w:tcW w:w="2268" w:type="dxa"/>
            <w:shd w:val="clear" w:color="auto" w:fill="auto"/>
            <w:vAlign w:val="center"/>
          </w:tcPr>
          <w:p w14:paraId="39039E49" w14:textId="77777777" w:rsidR="009D2495" w:rsidRPr="005D1ADD" w:rsidRDefault="009D2495" w:rsidP="007404CF">
            <w:pPr>
              <w:rPr>
                <w:rStyle w:val="Textoennegrita"/>
                <w:rFonts w:ascii="Arial" w:hAnsi="Arial" w:cs="Arial"/>
                <w:b w:val="0"/>
                <w:color w:val="000000"/>
                <w:sz w:val="18"/>
                <w:szCs w:val="18"/>
                <w:lang w:val="es-MX"/>
              </w:rPr>
            </w:pPr>
            <w:r w:rsidRPr="005D1ADD">
              <w:rPr>
                <w:rStyle w:val="Textoennegrita"/>
                <w:rFonts w:ascii="Arial" w:hAnsi="Arial" w:cs="Arial"/>
                <w:b w:val="0"/>
                <w:color w:val="000000"/>
                <w:sz w:val="18"/>
                <w:szCs w:val="18"/>
                <w:lang w:val="es-MX"/>
              </w:rPr>
              <w:t xml:space="preserve">Discapacidad y calidad de vida en una cohorte de personas mayores </w:t>
            </w:r>
          </w:p>
        </w:tc>
        <w:tc>
          <w:tcPr>
            <w:tcW w:w="1134" w:type="dxa"/>
            <w:shd w:val="clear" w:color="auto" w:fill="auto"/>
            <w:vAlign w:val="center"/>
          </w:tcPr>
          <w:p w14:paraId="5ADC2AD0"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200%</w:t>
            </w:r>
          </w:p>
        </w:tc>
        <w:tc>
          <w:tcPr>
            <w:tcW w:w="1366" w:type="dxa"/>
          </w:tcPr>
          <w:p w14:paraId="4B6354AA" w14:textId="77777777" w:rsidR="009D2495" w:rsidRPr="005D1ADD" w:rsidRDefault="009D2495" w:rsidP="007404CF">
            <w:pPr>
              <w:jc w:val="center"/>
              <w:rPr>
                <w:rFonts w:ascii="Arial" w:hAnsi="Arial" w:cs="Arial"/>
                <w:sz w:val="18"/>
                <w:szCs w:val="18"/>
                <w:lang w:val="es-MX"/>
              </w:rPr>
            </w:pPr>
          </w:p>
        </w:tc>
      </w:tr>
      <w:tr w:rsidR="009D2495" w:rsidRPr="005D1ADD" w14:paraId="2C060C35" w14:textId="77777777" w:rsidTr="009D2495">
        <w:trPr>
          <w:trHeight w:val="663"/>
        </w:trPr>
        <w:tc>
          <w:tcPr>
            <w:tcW w:w="1730" w:type="dxa"/>
            <w:shd w:val="clear" w:color="auto" w:fill="auto"/>
            <w:vAlign w:val="center"/>
          </w:tcPr>
          <w:p w14:paraId="7BB0F319" w14:textId="5D304012" w:rsidR="009D2495" w:rsidRPr="005D1ADD" w:rsidRDefault="009D2495" w:rsidP="00175730">
            <w:pPr>
              <w:rPr>
                <w:rFonts w:ascii="Arial" w:hAnsi="Arial" w:cs="Arial"/>
                <w:b/>
                <w:sz w:val="18"/>
                <w:szCs w:val="18"/>
                <w:lang w:val="es-MX"/>
              </w:rPr>
            </w:pPr>
            <w:r w:rsidRPr="005D1ADD">
              <w:rPr>
                <w:rFonts w:ascii="Arial" w:hAnsi="Arial" w:cs="Arial"/>
                <w:b/>
                <w:sz w:val="18"/>
                <w:szCs w:val="18"/>
                <w:lang w:val="es-MX"/>
              </w:rPr>
              <w:t xml:space="preserve">Carlos Alfonso Builes Barrera </w:t>
            </w:r>
          </w:p>
        </w:tc>
        <w:tc>
          <w:tcPr>
            <w:tcW w:w="1134" w:type="dxa"/>
            <w:shd w:val="clear" w:color="auto" w:fill="auto"/>
            <w:vAlign w:val="center"/>
          </w:tcPr>
          <w:p w14:paraId="78648CB7"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71.777.493</w:t>
            </w:r>
          </w:p>
          <w:p w14:paraId="4477411D" w14:textId="77777777" w:rsidR="009D2495" w:rsidRPr="005D1ADD" w:rsidRDefault="009D2495" w:rsidP="007404CF">
            <w:pPr>
              <w:jc w:val="center"/>
              <w:rPr>
                <w:rFonts w:ascii="Arial" w:hAnsi="Arial" w:cs="Arial"/>
                <w:sz w:val="18"/>
                <w:szCs w:val="18"/>
                <w:lang w:val="es-MX"/>
              </w:rPr>
            </w:pPr>
          </w:p>
        </w:tc>
        <w:tc>
          <w:tcPr>
            <w:tcW w:w="2410" w:type="dxa"/>
            <w:shd w:val="clear" w:color="auto" w:fill="auto"/>
            <w:vAlign w:val="center"/>
          </w:tcPr>
          <w:p w14:paraId="2E09E076"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Médico internista, endocrinólogo</w:t>
            </w:r>
          </w:p>
        </w:tc>
        <w:tc>
          <w:tcPr>
            <w:tcW w:w="2268" w:type="dxa"/>
            <w:shd w:val="clear" w:color="auto" w:fill="auto"/>
            <w:vAlign w:val="center"/>
          </w:tcPr>
          <w:p w14:paraId="4BF4CA0F" w14:textId="77777777" w:rsidR="009D2495" w:rsidRPr="005D1ADD" w:rsidRDefault="009D2495" w:rsidP="007404CF">
            <w:pPr>
              <w:rPr>
                <w:rStyle w:val="Textoennegrita"/>
                <w:rFonts w:ascii="Arial" w:hAnsi="Arial" w:cs="Arial"/>
                <w:b w:val="0"/>
                <w:color w:val="000000"/>
                <w:sz w:val="18"/>
                <w:szCs w:val="18"/>
              </w:rPr>
            </w:pPr>
            <w:r w:rsidRPr="005D1ADD">
              <w:rPr>
                <w:rStyle w:val="Textoennegrita"/>
                <w:rFonts w:ascii="Arial" w:hAnsi="Arial" w:cs="Arial"/>
                <w:b w:val="0"/>
                <w:color w:val="000000"/>
                <w:sz w:val="18"/>
                <w:szCs w:val="18"/>
              </w:rPr>
              <w:t>Semillero de posgrado cohorte IV</w:t>
            </w:r>
          </w:p>
        </w:tc>
        <w:tc>
          <w:tcPr>
            <w:tcW w:w="1134" w:type="dxa"/>
            <w:shd w:val="clear" w:color="auto" w:fill="auto"/>
            <w:vAlign w:val="center"/>
          </w:tcPr>
          <w:p w14:paraId="08F88E53" w14:textId="77777777" w:rsidR="009D2495" w:rsidRPr="005D1ADD" w:rsidRDefault="009D2495" w:rsidP="007404CF">
            <w:pPr>
              <w:jc w:val="center"/>
              <w:rPr>
                <w:rFonts w:ascii="Arial" w:hAnsi="Arial" w:cs="Arial"/>
                <w:sz w:val="18"/>
                <w:szCs w:val="18"/>
              </w:rPr>
            </w:pPr>
            <w:r w:rsidRPr="005D1ADD">
              <w:rPr>
                <w:rFonts w:ascii="Arial" w:hAnsi="Arial" w:cs="Arial"/>
                <w:sz w:val="18"/>
                <w:szCs w:val="18"/>
              </w:rPr>
              <w:t>200%</w:t>
            </w:r>
          </w:p>
        </w:tc>
        <w:tc>
          <w:tcPr>
            <w:tcW w:w="1366" w:type="dxa"/>
          </w:tcPr>
          <w:p w14:paraId="4278B6B5" w14:textId="77777777" w:rsidR="009D2495" w:rsidRPr="005D1ADD" w:rsidRDefault="009D2495" w:rsidP="007404CF">
            <w:pPr>
              <w:jc w:val="center"/>
              <w:rPr>
                <w:rFonts w:ascii="Arial" w:hAnsi="Arial" w:cs="Arial"/>
                <w:sz w:val="18"/>
                <w:szCs w:val="18"/>
                <w:lang w:val="es-MX"/>
              </w:rPr>
            </w:pPr>
          </w:p>
        </w:tc>
      </w:tr>
      <w:tr w:rsidR="009D2495" w:rsidRPr="005D1ADD" w14:paraId="74568022" w14:textId="77777777" w:rsidTr="009D2495">
        <w:trPr>
          <w:trHeight w:val="663"/>
        </w:trPr>
        <w:tc>
          <w:tcPr>
            <w:tcW w:w="1730" w:type="dxa"/>
            <w:shd w:val="clear" w:color="auto" w:fill="auto"/>
            <w:vAlign w:val="center"/>
          </w:tcPr>
          <w:p w14:paraId="7F0F078B" w14:textId="77777777" w:rsidR="009D2495" w:rsidRPr="005D1ADD" w:rsidRDefault="009D2495" w:rsidP="007404CF">
            <w:pPr>
              <w:rPr>
                <w:rFonts w:ascii="Arial" w:hAnsi="Arial" w:cs="Arial"/>
                <w:b/>
                <w:sz w:val="18"/>
                <w:szCs w:val="18"/>
                <w:lang w:val="es-MX"/>
              </w:rPr>
            </w:pPr>
            <w:proofErr w:type="spellStart"/>
            <w:r w:rsidRPr="005D1ADD">
              <w:rPr>
                <w:rFonts w:ascii="Arial" w:hAnsi="Arial" w:cs="Arial"/>
                <w:b/>
                <w:sz w:val="18"/>
                <w:szCs w:val="18"/>
                <w:lang w:val="es-MX"/>
              </w:rPr>
              <w:t>Dionis</w:t>
            </w:r>
            <w:proofErr w:type="spellEnd"/>
            <w:r w:rsidRPr="005D1ADD">
              <w:rPr>
                <w:rFonts w:ascii="Arial" w:hAnsi="Arial" w:cs="Arial"/>
                <w:b/>
                <w:sz w:val="18"/>
                <w:szCs w:val="18"/>
                <w:lang w:val="es-MX"/>
              </w:rPr>
              <w:t xml:space="preserve"> Vallejo Mesa</w:t>
            </w:r>
          </w:p>
        </w:tc>
        <w:tc>
          <w:tcPr>
            <w:tcW w:w="1134" w:type="dxa"/>
            <w:shd w:val="clear" w:color="auto" w:fill="auto"/>
            <w:vAlign w:val="center"/>
          </w:tcPr>
          <w:p w14:paraId="7EA16BD5"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43.624.135</w:t>
            </w:r>
          </w:p>
        </w:tc>
        <w:tc>
          <w:tcPr>
            <w:tcW w:w="2410" w:type="dxa"/>
            <w:shd w:val="clear" w:color="auto" w:fill="auto"/>
            <w:vAlign w:val="center"/>
          </w:tcPr>
          <w:p w14:paraId="11B2D2D4"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 xml:space="preserve">Médica internista Neuróloga </w:t>
            </w:r>
          </w:p>
        </w:tc>
        <w:tc>
          <w:tcPr>
            <w:tcW w:w="2268" w:type="dxa"/>
            <w:shd w:val="clear" w:color="auto" w:fill="auto"/>
            <w:vAlign w:val="center"/>
          </w:tcPr>
          <w:p w14:paraId="144EB9A7" w14:textId="77777777" w:rsidR="009D2495" w:rsidRPr="005D1ADD" w:rsidRDefault="009D2495" w:rsidP="007404CF">
            <w:pPr>
              <w:rPr>
                <w:rStyle w:val="Textoennegrita"/>
                <w:rFonts w:ascii="Arial" w:hAnsi="Arial" w:cs="Arial"/>
                <w:b w:val="0"/>
                <w:color w:val="000000"/>
                <w:sz w:val="18"/>
                <w:szCs w:val="18"/>
              </w:rPr>
            </w:pPr>
            <w:r w:rsidRPr="005D1ADD">
              <w:rPr>
                <w:rStyle w:val="Textoennegrita"/>
                <w:rFonts w:ascii="Arial" w:hAnsi="Arial" w:cs="Arial"/>
                <w:b w:val="0"/>
                <w:color w:val="000000"/>
                <w:sz w:val="18"/>
                <w:szCs w:val="18"/>
              </w:rPr>
              <w:t>Semillero de posgrado cohorte IV</w:t>
            </w:r>
          </w:p>
        </w:tc>
        <w:tc>
          <w:tcPr>
            <w:tcW w:w="1134" w:type="dxa"/>
            <w:shd w:val="clear" w:color="auto" w:fill="auto"/>
            <w:vAlign w:val="center"/>
          </w:tcPr>
          <w:p w14:paraId="2B34FCB5"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200%</w:t>
            </w:r>
          </w:p>
        </w:tc>
        <w:tc>
          <w:tcPr>
            <w:tcW w:w="1366" w:type="dxa"/>
          </w:tcPr>
          <w:p w14:paraId="2ACF78B5" w14:textId="77777777" w:rsidR="009D2495" w:rsidRPr="005D1ADD" w:rsidRDefault="009D2495" w:rsidP="007404CF">
            <w:pPr>
              <w:jc w:val="center"/>
              <w:rPr>
                <w:rFonts w:ascii="Arial" w:hAnsi="Arial" w:cs="Arial"/>
                <w:sz w:val="18"/>
                <w:szCs w:val="18"/>
                <w:lang w:val="es-MX"/>
              </w:rPr>
            </w:pPr>
          </w:p>
        </w:tc>
      </w:tr>
      <w:tr w:rsidR="009D2495" w:rsidRPr="005D1ADD" w14:paraId="3719E6B3" w14:textId="77777777" w:rsidTr="009D2495">
        <w:trPr>
          <w:trHeight w:val="663"/>
        </w:trPr>
        <w:tc>
          <w:tcPr>
            <w:tcW w:w="1730" w:type="dxa"/>
            <w:shd w:val="clear" w:color="auto" w:fill="auto"/>
            <w:vAlign w:val="center"/>
          </w:tcPr>
          <w:p w14:paraId="357E8406" w14:textId="77777777" w:rsidR="009D2495" w:rsidRPr="005D1ADD" w:rsidRDefault="009D2495" w:rsidP="007404CF">
            <w:pPr>
              <w:rPr>
                <w:rFonts w:ascii="Arial" w:hAnsi="Arial" w:cs="Arial"/>
                <w:b/>
                <w:sz w:val="18"/>
                <w:szCs w:val="18"/>
                <w:lang w:val="es-MX"/>
              </w:rPr>
            </w:pPr>
            <w:r w:rsidRPr="005D1ADD">
              <w:rPr>
                <w:rFonts w:ascii="Arial" w:hAnsi="Arial" w:cs="Arial"/>
                <w:b/>
                <w:sz w:val="18"/>
                <w:szCs w:val="18"/>
                <w:lang w:val="es-MX"/>
              </w:rPr>
              <w:t>Clara María Arango Toro</w:t>
            </w:r>
          </w:p>
        </w:tc>
        <w:tc>
          <w:tcPr>
            <w:tcW w:w="1134" w:type="dxa"/>
            <w:shd w:val="clear" w:color="auto" w:fill="auto"/>
            <w:vAlign w:val="center"/>
          </w:tcPr>
          <w:p w14:paraId="519BB4C4"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43.576.356</w:t>
            </w:r>
          </w:p>
        </w:tc>
        <w:tc>
          <w:tcPr>
            <w:tcW w:w="2410" w:type="dxa"/>
            <w:shd w:val="clear" w:color="auto" w:fill="auto"/>
            <w:vAlign w:val="center"/>
          </w:tcPr>
          <w:p w14:paraId="5D72B432"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Médico internista, endocrinólogo</w:t>
            </w:r>
          </w:p>
        </w:tc>
        <w:tc>
          <w:tcPr>
            <w:tcW w:w="2268" w:type="dxa"/>
            <w:shd w:val="clear" w:color="auto" w:fill="auto"/>
            <w:vAlign w:val="center"/>
          </w:tcPr>
          <w:p w14:paraId="1477B8B6" w14:textId="77777777" w:rsidR="009D2495" w:rsidRPr="005D1ADD" w:rsidRDefault="009D2495" w:rsidP="007404CF">
            <w:pPr>
              <w:rPr>
                <w:rStyle w:val="Textoennegrita"/>
                <w:rFonts w:ascii="Arial" w:hAnsi="Arial" w:cs="Arial"/>
                <w:b w:val="0"/>
                <w:color w:val="000000"/>
                <w:sz w:val="18"/>
                <w:szCs w:val="18"/>
              </w:rPr>
            </w:pPr>
            <w:r w:rsidRPr="005D1ADD">
              <w:rPr>
                <w:rStyle w:val="Textoennegrita"/>
                <w:rFonts w:ascii="Arial" w:hAnsi="Arial" w:cs="Arial"/>
                <w:b w:val="0"/>
                <w:color w:val="000000"/>
                <w:sz w:val="18"/>
                <w:szCs w:val="18"/>
              </w:rPr>
              <w:t>Semillero de posgrado cohorte IV</w:t>
            </w:r>
          </w:p>
        </w:tc>
        <w:tc>
          <w:tcPr>
            <w:tcW w:w="1134" w:type="dxa"/>
            <w:shd w:val="clear" w:color="auto" w:fill="auto"/>
            <w:vAlign w:val="center"/>
          </w:tcPr>
          <w:p w14:paraId="4FF5C9BA"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200%</w:t>
            </w:r>
          </w:p>
        </w:tc>
        <w:tc>
          <w:tcPr>
            <w:tcW w:w="1366" w:type="dxa"/>
          </w:tcPr>
          <w:p w14:paraId="2348B379" w14:textId="77777777" w:rsidR="009D2495" w:rsidRPr="005D1ADD" w:rsidRDefault="009D2495" w:rsidP="007404CF">
            <w:pPr>
              <w:jc w:val="center"/>
              <w:rPr>
                <w:rFonts w:ascii="Arial" w:hAnsi="Arial" w:cs="Arial"/>
                <w:sz w:val="18"/>
                <w:szCs w:val="18"/>
                <w:lang w:val="es-MX"/>
              </w:rPr>
            </w:pPr>
          </w:p>
        </w:tc>
      </w:tr>
      <w:tr w:rsidR="009D2495" w:rsidRPr="005D1ADD" w14:paraId="1A72AC30" w14:textId="77777777" w:rsidTr="009D2495">
        <w:trPr>
          <w:trHeight w:val="663"/>
        </w:trPr>
        <w:tc>
          <w:tcPr>
            <w:tcW w:w="1730" w:type="dxa"/>
            <w:shd w:val="clear" w:color="auto" w:fill="auto"/>
            <w:vAlign w:val="center"/>
          </w:tcPr>
          <w:p w14:paraId="77B42E46" w14:textId="77777777" w:rsidR="009D2495" w:rsidRPr="005D1ADD" w:rsidRDefault="009D2495" w:rsidP="007404CF">
            <w:pPr>
              <w:rPr>
                <w:rFonts w:ascii="Arial" w:hAnsi="Arial" w:cs="Arial"/>
                <w:b/>
                <w:sz w:val="18"/>
                <w:szCs w:val="18"/>
                <w:lang w:val="es-MX"/>
              </w:rPr>
            </w:pPr>
            <w:r w:rsidRPr="005D1ADD">
              <w:rPr>
                <w:rFonts w:ascii="Arial" w:hAnsi="Arial" w:cs="Arial"/>
                <w:b/>
                <w:sz w:val="18"/>
                <w:szCs w:val="18"/>
                <w:lang w:val="es-MX"/>
              </w:rPr>
              <w:t xml:space="preserve">Zaira Morella Basto Mancipe </w:t>
            </w:r>
          </w:p>
        </w:tc>
        <w:tc>
          <w:tcPr>
            <w:tcW w:w="1134" w:type="dxa"/>
            <w:shd w:val="clear" w:color="auto" w:fill="auto"/>
            <w:vAlign w:val="center"/>
          </w:tcPr>
          <w:p w14:paraId="56603E0C"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43.266.142</w:t>
            </w:r>
          </w:p>
        </w:tc>
        <w:tc>
          <w:tcPr>
            <w:tcW w:w="2410" w:type="dxa"/>
            <w:shd w:val="clear" w:color="auto" w:fill="auto"/>
            <w:vAlign w:val="center"/>
          </w:tcPr>
          <w:p w14:paraId="45392DB2"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Especialista en medicina de la actividad física y el deporte</w:t>
            </w:r>
          </w:p>
        </w:tc>
        <w:tc>
          <w:tcPr>
            <w:tcW w:w="2268" w:type="dxa"/>
            <w:shd w:val="clear" w:color="auto" w:fill="auto"/>
            <w:vAlign w:val="center"/>
          </w:tcPr>
          <w:p w14:paraId="6ED234A6" w14:textId="43A2F225" w:rsidR="009D2495" w:rsidRPr="005D1ADD" w:rsidRDefault="009D2495" w:rsidP="00175730">
            <w:pPr>
              <w:rPr>
                <w:rStyle w:val="Textoennegrita"/>
                <w:rFonts w:ascii="Arial" w:hAnsi="Arial" w:cs="Arial"/>
                <w:b w:val="0"/>
                <w:color w:val="000000"/>
                <w:sz w:val="18"/>
                <w:szCs w:val="18"/>
                <w:lang w:val="es-MX"/>
              </w:rPr>
            </w:pPr>
            <w:r w:rsidRPr="005D1ADD">
              <w:rPr>
                <w:rStyle w:val="Textoennegrita"/>
                <w:rFonts w:ascii="Arial" w:hAnsi="Arial" w:cs="Arial"/>
                <w:b w:val="0"/>
                <w:color w:val="000000"/>
                <w:sz w:val="18"/>
                <w:szCs w:val="18"/>
                <w:lang w:val="es-MX"/>
              </w:rPr>
              <w:t>Caracterización de alumnos para el departamento de bienestar</w:t>
            </w:r>
          </w:p>
        </w:tc>
        <w:tc>
          <w:tcPr>
            <w:tcW w:w="1134" w:type="dxa"/>
            <w:shd w:val="clear" w:color="auto" w:fill="auto"/>
            <w:vAlign w:val="center"/>
          </w:tcPr>
          <w:p w14:paraId="113ABCB8"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200%</w:t>
            </w:r>
          </w:p>
        </w:tc>
        <w:tc>
          <w:tcPr>
            <w:tcW w:w="1366" w:type="dxa"/>
          </w:tcPr>
          <w:p w14:paraId="15668E6D" w14:textId="77777777" w:rsidR="009D2495" w:rsidRPr="005D1ADD" w:rsidRDefault="009D2495" w:rsidP="007404CF">
            <w:pPr>
              <w:jc w:val="center"/>
              <w:rPr>
                <w:rFonts w:ascii="Arial" w:hAnsi="Arial" w:cs="Arial"/>
                <w:sz w:val="18"/>
                <w:szCs w:val="18"/>
                <w:lang w:val="es-MX"/>
              </w:rPr>
            </w:pPr>
          </w:p>
        </w:tc>
      </w:tr>
      <w:tr w:rsidR="009D2495" w:rsidRPr="005D1ADD" w14:paraId="48A54C82" w14:textId="77777777" w:rsidTr="009D2495">
        <w:trPr>
          <w:trHeight w:val="663"/>
        </w:trPr>
        <w:tc>
          <w:tcPr>
            <w:tcW w:w="1730" w:type="dxa"/>
            <w:shd w:val="clear" w:color="auto" w:fill="auto"/>
            <w:vAlign w:val="center"/>
          </w:tcPr>
          <w:p w14:paraId="3C4476F1" w14:textId="77777777" w:rsidR="009D2495" w:rsidRPr="005D1ADD" w:rsidRDefault="009D2495" w:rsidP="007404CF">
            <w:pPr>
              <w:rPr>
                <w:rFonts w:ascii="Arial" w:hAnsi="Arial" w:cs="Arial"/>
                <w:b/>
                <w:sz w:val="18"/>
                <w:szCs w:val="18"/>
                <w:lang w:val="es-MX"/>
              </w:rPr>
            </w:pPr>
            <w:r w:rsidRPr="005D1ADD">
              <w:rPr>
                <w:rFonts w:ascii="Arial" w:hAnsi="Arial" w:cs="Arial"/>
                <w:b/>
                <w:sz w:val="18"/>
                <w:szCs w:val="18"/>
                <w:lang w:val="es-MX"/>
              </w:rPr>
              <w:t>Alexandra Restrepo Henao</w:t>
            </w:r>
          </w:p>
        </w:tc>
        <w:tc>
          <w:tcPr>
            <w:tcW w:w="1134" w:type="dxa"/>
            <w:shd w:val="clear" w:color="auto" w:fill="auto"/>
            <w:vAlign w:val="center"/>
          </w:tcPr>
          <w:p w14:paraId="2993DCA9"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32.144.958</w:t>
            </w:r>
          </w:p>
        </w:tc>
        <w:tc>
          <w:tcPr>
            <w:tcW w:w="2410" w:type="dxa"/>
            <w:shd w:val="clear" w:color="auto" w:fill="auto"/>
            <w:vAlign w:val="center"/>
          </w:tcPr>
          <w:p w14:paraId="28850275"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Médica, maestría en epidemiología</w:t>
            </w:r>
          </w:p>
        </w:tc>
        <w:tc>
          <w:tcPr>
            <w:tcW w:w="2268" w:type="dxa"/>
            <w:shd w:val="clear" w:color="auto" w:fill="auto"/>
            <w:vAlign w:val="center"/>
          </w:tcPr>
          <w:p w14:paraId="11BC0BC9" w14:textId="77777777" w:rsidR="009D2495" w:rsidRPr="005D1ADD" w:rsidRDefault="009D2495" w:rsidP="007404CF">
            <w:pPr>
              <w:rPr>
                <w:rStyle w:val="Textoennegrita"/>
                <w:rFonts w:ascii="Arial" w:hAnsi="Arial" w:cs="Arial"/>
                <w:b w:val="0"/>
                <w:color w:val="000000"/>
                <w:sz w:val="18"/>
                <w:szCs w:val="18"/>
                <w:lang w:val="es-MX"/>
              </w:rPr>
            </w:pPr>
            <w:proofErr w:type="spellStart"/>
            <w:r w:rsidRPr="005D1ADD">
              <w:rPr>
                <w:rStyle w:val="Textoennegrita"/>
                <w:rFonts w:ascii="Arial" w:hAnsi="Arial" w:cs="Arial"/>
                <w:b w:val="0"/>
                <w:color w:val="000000"/>
                <w:sz w:val="18"/>
                <w:szCs w:val="18"/>
                <w:lang w:val="es-MX"/>
              </w:rPr>
              <w:t>Telesalud</w:t>
            </w:r>
            <w:proofErr w:type="spellEnd"/>
            <w:r w:rsidRPr="005D1ADD">
              <w:rPr>
                <w:rStyle w:val="Textoennegrita"/>
                <w:rFonts w:ascii="Arial" w:hAnsi="Arial" w:cs="Arial"/>
                <w:b w:val="0"/>
                <w:color w:val="000000"/>
                <w:sz w:val="18"/>
                <w:szCs w:val="18"/>
                <w:lang w:val="es-MX"/>
              </w:rPr>
              <w:t xml:space="preserve"> Fase II</w:t>
            </w:r>
          </w:p>
        </w:tc>
        <w:tc>
          <w:tcPr>
            <w:tcW w:w="1134" w:type="dxa"/>
            <w:shd w:val="clear" w:color="auto" w:fill="auto"/>
            <w:vAlign w:val="center"/>
          </w:tcPr>
          <w:p w14:paraId="761CEA38"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20%</w:t>
            </w:r>
          </w:p>
        </w:tc>
        <w:tc>
          <w:tcPr>
            <w:tcW w:w="1366" w:type="dxa"/>
          </w:tcPr>
          <w:p w14:paraId="4E525C21" w14:textId="77777777" w:rsidR="009D2495" w:rsidRPr="005D1ADD" w:rsidRDefault="009D2495" w:rsidP="007404CF">
            <w:pPr>
              <w:jc w:val="center"/>
              <w:rPr>
                <w:rFonts w:ascii="Arial" w:hAnsi="Arial" w:cs="Arial"/>
                <w:sz w:val="18"/>
                <w:szCs w:val="18"/>
                <w:lang w:val="es-MX"/>
              </w:rPr>
            </w:pPr>
          </w:p>
        </w:tc>
      </w:tr>
      <w:tr w:rsidR="009D2495" w:rsidRPr="005D1ADD" w14:paraId="169E9C93" w14:textId="77777777" w:rsidTr="009D2495">
        <w:trPr>
          <w:trHeight w:val="663"/>
        </w:trPr>
        <w:tc>
          <w:tcPr>
            <w:tcW w:w="1730" w:type="dxa"/>
            <w:shd w:val="clear" w:color="auto" w:fill="auto"/>
            <w:vAlign w:val="center"/>
          </w:tcPr>
          <w:p w14:paraId="0874EDFF" w14:textId="77777777" w:rsidR="009D2495" w:rsidRPr="005D1ADD" w:rsidRDefault="009D2495" w:rsidP="007404CF">
            <w:pPr>
              <w:rPr>
                <w:rFonts w:ascii="Arial" w:hAnsi="Arial" w:cs="Arial"/>
                <w:b/>
                <w:sz w:val="18"/>
                <w:szCs w:val="18"/>
                <w:lang w:val="es-MX"/>
              </w:rPr>
            </w:pPr>
            <w:r w:rsidRPr="005D1ADD">
              <w:rPr>
                <w:rFonts w:ascii="Arial" w:hAnsi="Arial" w:cs="Arial"/>
                <w:b/>
                <w:sz w:val="18"/>
                <w:szCs w:val="18"/>
                <w:lang w:val="es-MX"/>
              </w:rPr>
              <w:t>Carlos Alberto Mejía Giraldo</w:t>
            </w:r>
          </w:p>
        </w:tc>
        <w:tc>
          <w:tcPr>
            <w:tcW w:w="1134" w:type="dxa"/>
            <w:shd w:val="clear" w:color="auto" w:fill="auto"/>
            <w:vAlign w:val="center"/>
          </w:tcPr>
          <w:p w14:paraId="08DB1027"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70.063.959</w:t>
            </w:r>
          </w:p>
        </w:tc>
        <w:tc>
          <w:tcPr>
            <w:tcW w:w="2410" w:type="dxa"/>
            <w:shd w:val="clear" w:color="auto" w:fill="auto"/>
            <w:vAlign w:val="center"/>
          </w:tcPr>
          <w:p w14:paraId="57076AB4"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 xml:space="preserve">Biólogo, </w:t>
            </w:r>
            <w:proofErr w:type="spellStart"/>
            <w:r w:rsidRPr="005D1ADD">
              <w:rPr>
                <w:rFonts w:ascii="Arial" w:hAnsi="Arial" w:cs="Arial"/>
                <w:sz w:val="18"/>
                <w:szCs w:val="18"/>
                <w:lang w:val="es-MX"/>
              </w:rPr>
              <w:t>M.Sc</w:t>
            </w:r>
            <w:proofErr w:type="spellEnd"/>
            <w:r w:rsidRPr="005D1ADD">
              <w:rPr>
                <w:rFonts w:ascii="Arial" w:hAnsi="Arial" w:cs="Arial"/>
                <w:sz w:val="18"/>
                <w:szCs w:val="18"/>
                <w:lang w:val="es-MX"/>
              </w:rPr>
              <w:t>. con conocimientos avanzados en técnicas anatómicas</w:t>
            </w:r>
          </w:p>
        </w:tc>
        <w:tc>
          <w:tcPr>
            <w:tcW w:w="2268" w:type="dxa"/>
            <w:shd w:val="clear" w:color="auto" w:fill="auto"/>
            <w:vAlign w:val="center"/>
          </w:tcPr>
          <w:p w14:paraId="5295609E" w14:textId="77777777" w:rsidR="009D2495" w:rsidRPr="005D1ADD" w:rsidRDefault="009D2495" w:rsidP="007404CF">
            <w:pPr>
              <w:rPr>
                <w:rStyle w:val="Textoennegrita"/>
                <w:rFonts w:ascii="Arial" w:hAnsi="Arial" w:cs="Arial"/>
                <w:b w:val="0"/>
                <w:color w:val="000000"/>
                <w:sz w:val="18"/>
                <w:szCs w:val="18"/>
                <w:lang w:val="es-MX"/>
              </w:rPr>
            </w:pPr>
            <w:r w:rsidRPr="005D1ADD">
              <w:rPr>
                <w:rStyle w:val="Textoennegrita"/>
                <w:rFonts w:ascii="Arial" w:hAnsi="Arial" w:cs="Arial"/>
                <w:b w:val="0"/>
                <w:color w:val="000000"/>
                <w:sz w:val="18"/>
                <w:szCs w:val="18"/>
                <w:lang w:val="es-MX"/>
              </w:rPr>
              <w:t xml:space="preserve">Curso especializado en técnicas de </w:t>
            </w:r>
            <w:proofErr w:type="spellStart"/>
            <w:r w:rsidRPr="005D1ADD">
              <w:rPr>
                <w:rStyle w:val="Textoennegrita"/>
                <w:rFonts w:ascii="Arial" w:hAnsi="Arial" w:cs="Arial"/>
                <w:b w:val="0"/>
                <w:color w:val="000000"/>
                <w:sz w:val="18"/>
                <w:szCs w:val="18"/>
                <w:lang w:val="es-MX"/>
              </w:rPr>
              <w:t>plastinación</w:t>
            </w:r>
            <w:proofErr w:type="spellEnd"/>
            <w:r w:rsidRPr="005D1ADD">
              <w:rPr>
                <w:rStyle w:val="Textoennegrita"/>
                <w:rFonts w:ascii="Arial" w:hAnsi="Arial" w:cs="Arial"/>
                <w:b w:val="0"/>
                <w:color w:val="000000"/>
                <w:sz w:val="18"/>
                <w:szCs w:val="18"/>
                <w:lang w:val="es-MX"/>
              </w:rPr>
              <w:t xml:space="preserve"> y otras técnicas anatómicas</w:t>
            </w:r>
          </w:p>
        </w:tc>
        <w:tc>
          <w:tcPr>
            <w:tcW w:w="1134" w:type="dxa"/>
            <w:shd w:val="clear" w:color="auto" w:fill="auto"/>
            <w:vAlign w:val="center"/>
          </w:tcPr>
          <w:p w14:paraId="47A87673"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100%</w:t>
            </w:r>
          </w:p>
        </w:tc>
        <w:tc>
          <w:tcPr>
            <w:tcW w:w="1366" w:type="dxa"/>
          </w:tcPr>
          <w:p w14:paraId="24D4E695" w14:textId="77777777" w:rsidR="009D2495" w:rsidRPr="005D1ADD" w:rsidRDefault="009D2495" w:rsidP="007404CF">
            <w:pPr>
              <w:jc w:val="center"/>
              <w:rPr>
                <w:rFonts w:ascii="Arial" w:hAnsi="Arial" w:cs="Arial"/>
                <w:sz w:val="18"/>
                <w:szCs w:val="18"/>
                <w:lang w:val="es-MX"/>
              </w:rPr>
            </w:pPr>
          </w:p>
        </w:tc>
      </w:tr>
      <w:tr w:rsidR="009D2495" w:rsidRPr="005D1ADD" w14:paraId="0A4F19F9" w14:textId="77777777" w:rsidTr="009D2495">
        <w:trPr>
          <w:trHeight w:val="663"/>
        </w:trPr>
        <w:tc>
          <w:tcPr>
            <w:tcW w:w="1730" w:type="dxa"/>
            <w:shd w:val="clear" w:color="auto" w:fill="auto"/>
            <w:vAlign w:val="center"/>
          </w:tcPr>
          <w:p w14:paraId="5DE980F4" w14:textId="77777777" w:rsidR="009D2495" w:rsidRPr="005D1ADD" w:rsidRDefault="009D2495" w:rsidP="007404CF">
            <w:pPr>
              <w:jc w:val="center"/>
              <w:rPr>
                <w:rFonts w:ascii="Arial" w:hAnsi="Arial" w:cs="Arial"/>
                <w:b/>
                <w:sz w:val="18"/>
                <w:szCs w:val="18"/>
                <w:lang w:val="es-MX"/>
              </w:rPr>
            </w:pPr>
            <w:r w:rsidRPr="005D1ADD">
              <w:rPr>
                <w:rFonts w:ascii="Arial" w:hAnsi="Arial" w:cs="Arial"/>
                <w:b/>
                <w:sz w:val="18"/>
                <w:szCs w:val="18"/>
                <w:lang w:val="es-MX"/>
              </w:rPr>
              <w:t>José Darío Rojas Oviedo</w:t>
            </w:r>
          </w:p>
        </w:tc>
        <w:tc>
          <w:tcPr>
            <w:tcW w:w="1134" w:type="dxa"/>
            <w:shd w:val="clear" w:color="auto" w:fill="auto"/>
            <w:vAlign w:val="center"/>
          </w:tcPr>
          <w:p w14:paraId="6204EA67"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91.291.367</w:t>
            </w:r>
          </w:p>
        </w:tc>
        <w:tc>
          <w:tcPr>
            <w:tcW w:w="2410" w:type="dxa"/>
            <w:shd w:val="clear" w:color="auto" w:fill="auto"/>
            <w:vAlign w:val="center"/>
          </w:tcPr>
          <w:p w14:paraId="71A1627B"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 xml:space="preserve">Médico, </w:t>
            </w:r>
            <w:proofErr w:type="spellStart"/>
            <w:r w:rsidRPr="005D1ADD">
              <w:rPr>
                <w:rFonts w:ascii="Arial" w:hAnsi="Arial" w:cs="Arial"/>
                <w:sz w:val="18"/>
                <w:szCs w:val="18"/>
                <w:lang w:val="es-MX"/>
              </w:rPr>
              <w:t>M.Sc</w:t>
            </w:r>
            <w:proofErr w:type="spellEnd"/>
            <w:r w:rsidRPr="005D1ADD">
              <w:rPr>
                <w:rFonts w:ascii="Arial" w:hAnsi="Arial" w:cs="Arial"/>
                <w:sz w:val="18"/>
                <w:szCs w:val="18"/>
                <w:lang w:val="es-MX"/>
              </w:rPr>
              <w:t>. con conocimientos avanzados en técnicas anatómicas</w:t>
            </w:r>
          </w:p>
        </w:tc>
        <w:tc>
          <w:tcPr>
            <w:tcW w:w="2268" w:type="dxa"/>
            <w:shd w:val="clear" w:color="auto" w:fill="auto"/>
            <w:vAlign w:val="center"/>
          </w:tcPr>
          <w:p w14:paraId="574C0C8E" w14:textId="77777777" w:rsidR="009D2495" w:rsidRPr="005D1ADD" w:rsidRDefault="009D2495" w:rsidP="007404CF">
            <w:pPr>
              <w:rPr>
                <w:rStyle w:val="Textoennegrita"/>
                <w:rFonts w:ascii="Arial" w:hAnsi="Arial" w:cs="Arial"/>
                <w:b w:val="0"/>
                <w:color w:val="000000"/>
                <w:sz w:val="18"/>
                <w:szCs w:val="18"/>
                <w:lang w:val="es-MX"/>
              </w:rPr>
            </w:pPr>
            <w:r w:rsidRPr="005D1ADD">
              <w:rPr>
                <w:rStyle w:val="Textoennegrita"/>
                <w:rFonts w:ascii="Arial" w:hAnsi="Arial" w:cs="Arial"/>
                <w:b w:val="0"/>
                <w:color w:val="000000"/>
                <w:sz w:val="18"/>
                <w:szCs w:val="18"/>
                <w:lang w:val="es-MX"/>
              </w:rPr>
              <w:t xml:space="preserve">Curso especializado en técnicas de </w:t>
            </w:r>
            <w:proofErr w:type="spellStart"/>
            <w:r w:rsidRPr="005D1ADD">
              <w:rPr>
                <w:rStyle w:val="Textoennegrita"/>
                <w:rFonts w:ascii="Arial" w:hAnsi="Arial" w:cs="Arial"/>
                <w:b w:val="0"/>
                <w:color w:val="000000"/>
                <w:sz w:val="18"/>
                <w:szCs w:val="18"/>
                <w:lang w:val="es-MX"/>
              </w:rPr>
              <w:t>plastinación</w:t>
            </w:r>
            <w:proofErr w:type="spellEnd"/>
            <w:r w:rsidRPr="005D1ADD">
              <w:rPr>
                <w:rStyle w:val="Textoennegrita"/>
                <w:rFonts w:ascii="Arial" w:hAnsi="Arial" w:cs="Arial"/>
                <w:b w:val="0"/>
                <w:color w:val="000000"/>
                <w:sz w:val="18"/>
                <w:szCs w:val="18"/>
                <w:lang w:val="es-MX"/>
              </w:rPr>
              <w:t xml:space="preserve"> y otras técnicas anatómicas</w:t>
            </w:r>
          </w:p>
        </w:tc>
        <w:tc>
          <w:tcPr>
            <w:tcW w:w="1134" w:type="dxa"/>
            <w:shd w:val="clear" w:color="auto" w:fill="auto"/>
            <w:vAlign w:val="center"/>
          </w:tcPr>
          <w:p w14:paraId="1B8A97CD"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100%</w:t>
            </w:r>
          </w:p>
        </w:tc>
        <w:tc>
          <w:tcPr>
            <w:tcW w:w="1366" w:type="dxa"/>
          </w:tcPr>
          <w:p w14:paraId="2EEE62C0" w14:textId="77777777" w:rsidR="009D2495" w:rsidRPr="005D1ADD" w:rsidRDefault="009D2495" w:rsidP="007404CF">
            <w:pPr>
              <w:jc w:val="center"/>
              <w:rPr>
                <w:rFonts w:ascii="Arial" w:hAnsi="Arial" w:cs="Arial"/>
                <w:sz w:val="18"/>
                <w:szCs w:val="18"/>
                <w:lang w:val="es-MX"/>
              </w:rPr>
            </w:pPr>
          </w:p>
        </w:tc>
      </w:tr>
      <w:tr w:rsidR="009D2495" w:rsidRPr="005D1ADD" w14:paraId="63DE723E" w14:textId="77777777" w:rsidTr="009D2495">
        <w:trPr>
          <w:trHeight w:val="663"/>
        </w:trPr>
        <w:tc>
          <w:tcPr>
            <w:tcW w:w="1730" w:type="dxa"/>
            <w:shd w:val="clear" w:color="auto" w:fill="auto"/>
            <w:vAlign w:val="center"/>
          </w:tcPr>
          <w:p w14:paraId="17A41E1B" w14:textId="77777777" w:rsidR="009D2495" w:rsidRPr="00175730" w:rsidRDefault="009D2495" w:rsidP="007404CF">
            <w:pPr>
              <w:jc w:val="center"/>
              <w:rPr>
                <w:rFonts w:ascii="Arial" w:hAnsi="Arial" w:cs="Arial"/>
                <w:b/>
                <w:sz w:val="18"/>
                <w:szCs w:val="18"/>
                <w:lang w:val="es-MX"/>
              </w:rPr>
            </w:pPr>
            <w:r w:rsidRPr="00175730">
              <w:rPr>
                <w:rFonts w:ascii="Arial" w:hAnsi="Arial" w:cs="Arial"/>
                <w:b/>
                <w:bCs/>
                <w:color w:val="555555"/>
                <w:sz w:val="18"/>
                <w:szCs w:val="18"/>
              </w:rPr>
              <w:t>Luis Fernando Ruiz Monsalve</w:t>
            </w:r>
          </w:p>
        </w:tc>
        <w:tc>
          <w:tcPr>
            <w:tcW w:w="1134" w:type="dxa"/>
            <w:shd w:val="clear" w:color="auto" w:fill="auto"/>
            <w:vAlign w:val="center"/>
          </w:tcPr>
          <w:p w14:paraId="0E23B193" w14:textId="77777777" w:rsidR="009D2495" w:rsidRPr="005D1ADD" w:rsidRDefault="009D2495" w:rsidP="007404CF">
            <w:pPr>
              <w:jc w:val="center"/>
              <w:rPr>
                <w:rFonts w:ascii="Arial" w:hAnsi="Arial" w:cs="Arial"/>
                <w:sz w:val="18"/>
                <w:szCs w:val="18"/>
                <w:lang w:val="es-MX"/>
              </w:rPr>
            </w:pPr>
            <w:r w:rsidRPr="005D1ADD">
              <w:rPr>
                <w:rFonts w:ascii="Arial" w:hAnsi="Arial" w:cs="Arial"/>
                <w:bCs/>
                <w:color w:val="555555"/>
                <w:sz w:val="18"/>
                <w:szCs w:val="18"/>
              </w:rPr>
              <w:t>70.092.952</w:t>
            </w:r>
          </w:p>
        </w:tc>
        <w:tc>
          <w:tcPr>
            <w:tcW w:w="2410" w:type="dxa"/>
            <w:shd w:val="clear" w:color="auto" w:fill="auto"/>
            <w:vAlign w:val="center"/>
          </w:tcPr>
          <w:p w14:paraId="0A601DFC" w14:textId="77777777" w:rsidR="009D2495" w:rsidRPr="005D1ADD" w:rsidRDefault="009D2495" w:rsidP="007404CF">
            <w:pPr>
              <w:jc w:val="center"/>
              <w:rPr>
                <w:rFonts w:ascii="Arial" w:hAnsi="Arial" w:cs="Arial"/>
                <w:sz w:val="18"/>
                <w:szCs w:val="18"/>
                <w:lang w:val="es-MX"/>
              </w:rPr>
            </w:pPr>
            <w:r w:rsidRPr="005D1ADD">
              <w:rPr>
                <w:rFonts w:ascii="Arial" w:hAnsi="Arial" w:cs="Arial"/>
                <w:bCs/>
                <w:color w:val="555555"/>
                <w:sz w:val="18"/>
                <w:szCs w:val="18"/>
              </w:rPr>
              <w:t>Médico</w:t>
            </w:r>
          </w:p>
        </w:tc>
        <w:tc>
          <w:tcPr>
            <w:tcW w:w="2268" w:type="dxa"/>
            <w:shd w:val="clear" w:color="auto" w:fill="auto"/>
            <w:vAlign w:val="center"/>
          </w:tcPr>
          <w:p w14:paraId="246B0E43" w14:textId="77777777" w:rsidR="009D2495" w:rsidRPr="005D1ADD" w:rsidRDefault="009D2495" w:rsidP="007404CF">
            <w:pPr>
              <w:rPr>
                <w:rStyle w:val="Textoennegrita"/>
                <w:rFonts w:ascii="Arial" w:hAnsi="Arial" w:cs="Arial"/>
                <w:color w:val="000000"/>
                <w:sz w:val="18"/>
                <w:szCs w:val="18"/>
                <w:lang w:val="es-MX"/>
              </w:rPr>
            </w:pPr>
            <w:proofErr w:type="spellStart"/>
            <w:r w:rsidRPr="005D1ADD">
              <w:rPr>
                <w:rFonts w:ascii="Arial" w:hAnsi="Arial" w:cs="Arial"/>
                <w:bCs/>
                <w:color w:val="555555"/>
                <w:sz w:val="18"/>
                <w:szCs w:val="18"/>
              </w:rPr>
              <w:t>Telesalud</w:t>
            </w:r>
            <w:proofErr w:type="spellEnd"/>
            <w:r w:rsidRPr="005D1ADD">
              <w:rPr>
                <w:rFonts w:ascii="Arial" w:hAnsi="Arial" w:cs="Arial"/>
                <w:bCs/>
                <w:color w:val="555555"/>
                <w:sz w:val="18"/>
                <w:szCs w:val="18"/>
              </w:rPr>
              <w:t xml:space="preserve"> Fase II - Componente teleeducación Fase II</w:t>
            </w:r>
          </w:p>
        </w:tc>
        <w:tc>
          <w:tcPr>
            <w:tcW w:w="1134" w:type="dxa"/>
            <w:shd w:val="clear" w:color="auto" w:fill="auto"/>
            <w:vAlign w:val="center"/>
          </w:tcPr>
          <w:p w14:paraId="3A0EDF48" w14:textId="77777777" w:rsidR="009D2495" w:rsidRPr="005D1ADD" w:rsidRDefault="009D2495" w:rsidP="007404CF">
            <w:pPr>
              <w:jc w:val="center"/>
              <w:rPr>
                <w:rFonts w:ascii="Arial" w:hAnsi="Arial" w:cs="Arial"/>
                <w:sz w:val="18"/>
                <w:szCs w:val="18"/>
                <w:lang w:val="es-MX"/>
              </w:rPr>
            </w:pPr>
            <w:r w:rsidRPr="005D1ADD">
              <w:rPr>
                <w:rFonts w:ascii="Arial" w:hAnsi="Arial" w:cs="Arial"/>
                <w:sz w:val="18"/>
                <w:szCs w:val="18"/>
                <w:lang w:val="es-MX"/>
              </w:rPr>
              <w:t>200%</w:t>
            </w:r>
          </w:p>
        </w:tc>
        <w:tc>
          <w:tcPr>
            <w:tcW w:w="1366" w:type="dxa"/>
          </w:tcPr>
          <w:p w14:paraId="679896CF" w14:textId="77777777" w:rsidR="009D2495" w:rsidRPr="005D1ADD" w:rsidRDefault="009D2495" w:rsidP="007404CF">
            <w:pPr>
              <w:jc w:val="center"/>
              <w:rPr>
                <w:rFonts w:ascii="Arial" w:hAnsi="Arial" w:cs="Arial"/>
                <w:sz w:val="18"/>
                <w:szCs w:val="18"/>
                <w:lang w:val="es-MX"/>
              </w:rPr>
            </w:pPr>
          </w:p>
        </w:tc>
      </w:tr>
    </w:tbl>
    <w:p w14:paraId="6DB375DA" w14:textId="77777777" w:rsidR="005978B0" w:rsidRDefault="005978B0" w:rsidP="006D0A7A">
      <w:pPr>
        <w:ind w:left="708"/>
        <w:jc w:val="both"/>
        <w:rPr>
          <w:rFonts w:ascii="Arial" w:hAnsi="Arial" w:cs="Arial"/>
          <w:lang w:val="es-MX"/>
        </w:rPr>
      </w:pPr>
    </w:p>
    <w:p w14:paraId="0256E7F2" w14:textId="77777777" w:rsidR="00417665" w:rsidRPr="005D1ADD" w:rsidRDefault="00417665" w:rsidP="006D0A7A">
      <w:pPr>
        <w:ind w:left="708"/>
        <w:jc w:val="both"/>
        <w:rPr>
          <w:rFonts w:ascii="Arial" w:hAnsi="Arial" w:cs="Arial"/>
          <w:lang w:val="es-MX"/>
        </w:rPr>
      </w:pPr>
      <w:r w:rsidRPr="005D1ADD">
        <w:rPr>
          <w:rFonts w:ascii="Arial" w:hAnsi="Arial" w:cs="Arial"/>
          <w:lang w:val="es-MX"/>
        </w:rPr>
        <w:t>El pago de los docentes se realizara con cargo a los recursos generados por cada programa, por concepto de venta de servicios y recursos de los proyectos de investigación; para el semestre 2015-2</w:t>
      </w:r>
    </w:p>
    <w:p w14:paraId="1DEB88E3" w14:textId="14402EC8" w:rsidR="001A4847" w:rsidRPr="005D1ADD" w:rsidRDefault="00F7415A" w:rsidP="00FC4088">
      <w:pPr>
        <w:spacing w:after="0" w:line="240" w:lineRule="auto"/>
        <w:rPr>
          <w:rFonts w:ascii="Arial" w:eastAsia="Times New Roman" w:hAnsi="Arial" w:cs="Arial"/>
          <w:b/>
          <w:lang w:val="es-CO" w:eastAsia="es-ES"/>
        </w:rPr>
      </w:pPr>
      <w:r w:rsidRPr="005D1ADD">
        <w:rPr>
          <w:rFonts w:ascii="Arial" w:eastAsia="Times New Roman" w:hAnsi="Arial" w:cs="Arial"/>
          <w:b/>
          <w:lang w:val="es-CO" w:eastAsia="es-ES"/>
        </w:rPr>
        <w:t>1</w:t>
      </w:r>
      <w:r w:rsidR="006912BB" w:rsidRPr="005D1ADD">
        <w:rPr>
          <w:rFonts w:ascii="Arial" w:eastAsia="Times New Roman" w:hAnsi="Arial" w:cs="Arial"/>
          <w:b/>
          <w:lang w:val="es-CO" w:eastAsia="es-ES"/>
        </w:rPr>
        <w:t>2</w:t>
      </w:r>
      <w:r w:rsidRPr="005D1ADD">
        <w:rPr>
          <w:rFonts w:ascii="Arial" w:eastAsia="Times New Roman" w:hAnsi="Arial" w:cs="Arial"/>
          <w:b/>
          <w:lang w:val="es-CO" w:eastAsia="es-ES"/>
        </w:rPr>
        <w:t>.</w:t>
      </w:r>
      <w:r w:rsidR="00BE1EEB" w:rsidRPr="005D1ADD">
        <w:rPr>
          <w:rFonts w:ascii="Arial" w:eastAsia="Times New Roman" w:hAnsi="Arial" w:cs="Arial"/>
          <w:lang w:val="es-CO" w:eastAsia="es-ES"/>
        </w:rPr>
        <w:tab/>
      </w:r>
      <w:r w:rsidR="001A4847" w:rsidRPr="005D1ADD">
        <w:rPr>
          <w:rFonts w:ascii="Arial" w:eastAsia="Times New Roman" w:hAnsi="Arial" w:cs="Arial"/>
          <w:b/>
          <w:lang w:val="es-CO" w:eastAsia="es-ES"/>
        </w:rPr>
        <w:t>Varios</w:t>
      </w:r>
      <w:r w:rsidR="00D05A8E" w:rsidRPr="005D1ADD">
        <w:rPr>
          <w:rFonts w:ascii="Arial" w:eastAsia="Times New Roman" w:hAnsi="Arial" w:cs="Arial"/>
          <w:b/>
          <w:lang w:val="es-CO" w:eastAsia="es-ES"/>
        </w:rPr>
        <w:t>.</w:t>
      </w:r>
    </w:p>
    <w:p w14:paraId="512D55C9" w14:textId="77777777" w:rsidR="00D05A8E" w:rsidRPr="005D1ADD" w:rsidRDefault="00D05A8E" w:rsidP="00FC4088">
      <w:pPr>
        <w:spacing w:after="0" w:line="240" w:lineRule="auto"/>
        <w:rPr>
          <w:rFonts w:ascii="Arial" w:eastAsia="Times New Roman" w:hAnsi="Arial" w:cs="Arial"/>
          <w:b/>
          <w:lang w:val="es-CO" w:eastAsia="es-ES"/>
        </w:rPr>
      </w:pPr>
    </w:p>
    <w:p w14:paraId="5340EB17" w14:textId="733E7AA7" w:rsidR="00D05A8E" w:rsidRPr="005D1ADD" w:rsidRDefault="006912BB" w:rsidP="007E21BB">
      <w:pPr>
        <w:spacing w:after="0" w:line="240" w:lineRule="auto"/>
        <w:ind w:left="705" w:hanging="705"/>
        <w:jc w:val="both"/>
        <w:rPr>
          <w:rFonts w:ascii="Arial" w:eastAsia="Times New Roman" w:hAnsi="Arial" w:cs="Arial"/>
          <w:b/>
          <w:lang w:val="es-CO" w:eastAsia="es-ES"/>
        </w:rPr>
      </w:pPr>
      <w:r w:rsidRPr="00175730">
        <w:rPr>
          <w:rFonts w:ascii="Arial" w:eastAsia="Times New Roman" w:hAnsi="Arial" w:cs="Arial"/>
          <w:lang w:val="es-CO" w:eastAsia="es-ES"/>
        </w:rPr>
        <w:t>12</w:t>
      </w:r>
      <w:r w:rsidR="006D418A" w:rsidRPr="00175730">
        <w:rPr>
          <w:rFonts w:ascii="Arial" w:eastAsia="Times New Roman" w:hAnsi="Arial" w:cs="Arial"/>
          <w:lang w:val="es-CO" w:eastAsia="es-ES"/>
        </w:rPr>
        <w:t>.1</w:t>
      </w:r>
      <w:r w:rsidR="006D418A" w:rsidRPr="005D1ADD">
        <w:rPr>
          <w:rFonts w:ascii="Arial" w:eastAsia="Times New Roman" w:hAnsi="Arial" w:cs="Arial"/>
          <w:b/>
          <w:lang w:val="es-CO" w:eastAsia="es-ES"/>
        </w:rPr>
        <w:t xml:space="preserve"> </w:t>
      </w:r>
      <w:r w:rsidR="006D418A" w:rsidRPr="005D1ADD">
        <w:rPr>
          <w:rFonts w:ascii="Arial" w:eastAsia="Times New Roman" w:hAnsi="Arial" w:cs="Arial"/>
          <w:b/>
          <w:lang w:val="es-CO" w:eastAsia="es-ES"/>
        </w:rPr>
        <w:tab/>
      </w:r>
      <w:r w:rsidR="00D05A8E" w:rsidRPr="005D1ADD">
        <w:rPr>
          <w:rFonts w:ascii="Arial" w:eastAsia="Times New Roman" w:hAnsi="Arial" w:cs="Arial"/>
          <w:b/>
          <w:lang w:val="es-CO" w:eastAsia="es-ES"/>
        </w:rPr>
        <w:t xml:space="preserve">Moción de felicitación </w:t>
      </w:r>
      <w:r w:rsidR="007E21BB" w:rsidRPr="005D1ADD">
        <w:rPr>
          <w:rFonts w:ascii="Arial" w:eastAsia="Times New Roman" w:hAnsi="Arial" w:cs="Arial"/>
          <w:b/>
          <w:lang w:val="es-CO" w:eastAsia="es-ES"/>
        </w:rPr>
        <w:t xml:space="preserve">y reconocimiento, para el Dr. </w:t>
      </w:r>
      <w:r w:rsidR="007E21BB" w:rsidRPr="005D1ADD">
        <w:rPr>
          <w:rFonts w:ascii="Arial" w:eastAsia="Times New Roman" w:hAnsi="Arial" w:cs="Arial"/>
          <w:lang w:val="es-CO" w:eastAsia="es-ES"/>
        </w:rPr>
        <w:t>al Dr. Giovanni García,  Jefe de la Sección de Cirugía Vascular</w:t>
      </w:r>
      <w:r w:rsidR="007E21BB" w:rsidRPr="005D1ADD">
        <w:rPr>
          <w:rFonts w:ascii="Arial" w:eastAsia="Times New Roman" w:hAnsi="Arial" w:cs="Arial"/>
          <w:b/>
          <w:lang w:val="es-CO" w:eastAsia="es-ES"/>
        </w:rPr>
        <w:t xml:space="preserve"> </w:t>
      </w:r>
      <w:r w:rsidR="00D05A8E" w:rsidRPr="005D1ADD">
        <w:rPr>
          <w:rFonts w:ascii="Arial" w:eastAsia="Times New Roman" w:hAnsi="Arial" w:cs="Arial"/>
          <w:b/>
          <w:lang w:val="es-CO" w:eastAsia="es-ES"/>
        </w:rPr>
        <w:t xml:space="preserve">solicitada por </w:t>
      </w:r>
      <w:r w:rsidR="00300077" w:rsidRPr="005D1ADD">
        <w:rPr>
          <w:rFonts w:ascii="Arial" w:eastAsia="Times New Roman" w:hAnsi="Arial" w:cs="Arial"/>
          <w:b/>
          <w:lang w:val="es-CO" w:eastAsia="es-ES"/>
        </w:rPr>
        <w:t>el</w:t>
      </w:r>
      <w:r w:rsidR="00D05A8E" w:rsidRPr="005D1ADD">
        <w:rPr>
          <w:rFonts w:ascii="Arial" w:eastAsia="Times New Roman" w:hAnsi="Arial" w:cs="Arial"/>
          <w:b/>
          <w:lang w:val="es-CO" w:eastAsia="es-ES"/>
        </w:rPr>
        <w:t xml:space="preserve"> Dr. Carlos Morales, Jefe Departamento de Cirugía.</w:t>
      </w:r>
    </w:p>
    <w:p w14:paraId="6DF20E1F" w14:textId="77777777" w:rsidR="00D05A8E" w:rsidRPr="005D1ADD" w:rsidRDefault="00D05A8E" w:rsidP="007E21BB">
      <w:pPr>
        <w:spacing w:after="0" w:line="240" w:lineRule="auto"/>
        <w:jc w:val="both"/>
        <w:rPr>
          <w:rFonts w:ascii="Arial" w:eastAsia="Times New Roman" w:hAnsi="Arial" w:cs="Arial"/>
          <w:b/>
          <w:lang w:val="es-CO" w:eastAsia="es-ES"/>
        </w:rPr>
      </w:pPr>
    </w:p>
    <w:p w14:paraId="03B14C4C" w14:textId="0F38F192" w:rsidR="00D05A8E" w:rsidRPr="005D1ADD" w:rsidRDefault="00D05A8E" w:rsidP="006D418A">
      <w:pPr>
        <w:spacing w:after="0" w:line="240" w:lineRule="auto"/>
        <w:ind w:left="708"/>
        <w:jc w:val="both"/>
        <w:rPr>
          <w:rFonts w:ascii="Arial" w:eastAsia="Times New Roman" w:hAnsi="Arial" w:cs="Arial"/>
          <w:lang w:val="es-CO" w:eastAsia="es-ES"/>
        </w:rPr>
      </w:pPr>
      <w:r w:rsidRPr="005D1ADD">
        <w:rPr>
          <w:rFonts w:ascii="Arial" w:eastAsia="Times New Roman" w:hAnsi="Arial" w:cs="Arial"/>
          <w:lang w:val="es-CO" w:eastAsia="es-ES"/>
        </w:rPr>
        <w:t xml:space="preserve">Expresa que la Asociación Colombiana de Angiología y </w:t>
      </w:r>
      <w:r w:rsidR="00300077" w:rsidRPr="005D1ADD">
        <w:rPr>
          <w:rFonts w:ascii="Arial" w:eastAsia="Times New Roman" w:hAnsi="Arial" w:cs="Arial"/>
          <w:lang w:val="es-CO" w:eastAsia="es-ES"/>
        </w:rPr>
        <w:t>Cirugía</w:t>
      </w:r>
      <w:r w:rsidRPr="005D1ADD">
        <w:rPr>
          <w:rFonts w:ascii="Arial" w:eastAsia="Times New Roman" w:hAnsi="Arial" w:cs="Arial"/>
          <w:lang w:val="es-CO" w:eastAsia="es-ES"/>
        </w:rPr>
        <w:t xml:space="preserve"> Vascular, </w:t>
      </w:r>
      <w:r w:rsidR="00300077" w:rsidRPr="005D1ADD">
        <w:rPr>
          <w:rFonts w:ascii="Arial" w:eastAsia="Times New Roman" w:hAnsi="Arial" w:cs="Arial"/>
          <w:lang w:val="es-CO" w:eastAsia="es-ES"/>
        </w:rPr>
        <w:t>determinó</w:t>
      </w:r>
      <w:r w:rsidRPr="005D1ADD">
        <w:rPr>
          <w:rFonts w:ascii="Arial" w:eastAsia="Times New Roman" w:hAnsi="Arial" w:cs="Arial"/>
          <w:lang w:val="es-CO" w:eastAsia="es-ES"/>
        </w:rPr>
        <w:t xml:space="preserve"> </w:t>
      </w:r>
      <w:r w:rsidR="006D418A" w:rsidRPr="005D1ADD">
        <w:rPr>
          <w:rFonts w:ascii="Arial" w:eastAsia="Times New Roman" w:hAnsi="Arial" w:cs="Arial"/>
          <w:lang w:val="es-CO" w:eastAsia="es-ES"/>
        </w:rPr>
        <w:t xml:space="preserve">entre sus directivas nombrar  como </w:t>
      </w:r>
      <w:r w:rsidRPr="005D1ADD">
        <w:rPr>
          <w:rFonts w:ascii="Arial" w:eastAsia="Times New Roman" w:hAnsi="Arial" w:cs="Arial"/>
          <w:lang w:val="es-CO" w:eastAsia="es-ES"/>
        </w:rPr>
        <w:t>Maestro</w:t>
      </w:r>
      <w:r w:rsidR="005B32C1" w:rsidRPr="005D1ADD">
        <w:rPr>
          <w:rFonts w:ascii="Arial" w:eastAsia="Times New Roman" w:hAnsi="Arial" w:cs="Arial"/>
          <w:lang w:val="es-CO" w:eastAsia="es-ES"/>
        </w:rPr>
        <w:t xml:space="preserve"> en</w:t>
      </w:r>
      <w:r w:rsidR="00E10FBF" w:rsidRPr="005D1ADD">
        <w:rPr>
          <w:rFonts w:ascii="Arial" w:eastAsia="Times New Roman" w:hAnsi="Arial" w:cs="Arial"/>
          <w:lang w:val="es-CO" w:eastAsia="es-ES"/>
        </w:rPr>
        <w:t xml:space="preserve"> Cirugía Vascular al Dr. </w:t>
      </w:r>
      <w:r w:rsidR="005B32C1" w:rsidRPr="005D1ADD">
        <w:rPr>
          <w:rFonts w:ascii="Arial" w:eastAsia="Times New Roman" w:hAnsi="Arial" w:cs="Arial"/>
          <w:lang w:val="es-CO" w:eastAsia="es-ES"/>
        </w:rPr>
        <w:t xml:space="preserve">Giovanni </w:t>
      </w:r>
      <w:r w:rsidR="00300077" w:rsidRPr="005D1ADD">
        <w:rPr>
          <w:rFonts w:ascii="Arial" w:eastAsia="Times New Roman" w:hAnsi="Arial" w:cs="Arial"/>
          <w:lang w:val="es-CO" w:eastAsia="es-ES"/>
        </w:rPr>
        <w:t>García</w:t>
      </w:r>
      <w:r w:rsidR="006D418A" w:rsidRPr="005D1ADD">
        <w:rPr>
          <w:rFonts w:ascii="Arial" w:eastAsia="Times New Roman" w:hAnsi="Arial" w:cs="Arial"/>
          <w:lang w:val="es-CO" w:eastAsia="es-ES"/>
        </w:rPr>
        <w:t xml:space="preserve">, nuestro Jefe de la Sección de Cirugía </w:t>
      </w:r>
      <w:r w:rsidR="00300077" w:rsidRPr="005D1ADD">
        <w:rPr>
          <w:rFonts w:ascii="Arial" w:eastAsia="Times New Roman" w:hAnsi="Arial" w:cs="Arial"/>
          <w:lang w:val="es-CO" w:eastAsia="es-ES"/>
        </w:rPr>
        <w:t>Vascular</w:t>
      </w:r>
      <w:r w:rsidR="006D418A" w:rsidRPr="005D1ADD">
        <w:rPr>
          <w:rFonts w:ascii="Arial" w:eastAsia="Times New Roman" w:hAnsi="Arial" w:cs="Arial"/>
          <w:lang w:val="es-CO" w:eastAsia="es-ES"/>
        </w:rPr>
        <w:t>, propo</w:t>
      </w:r>
      <w:r w:rsidR="00F120B7" w:rsidRPr="005D1ADD">
        <w:rPr>
          <w:rFonts w:ascii="Arial" w:eastAsia="Times New Roman" w:hAnsi="Arial" w:cs="Arial"/>
          <w:lang w:val="es-CO" w:eastAsia="es-ES"/>
        </w:rPr>
        <w:t>sición a la que la Sra</w:t>
      </w:r>
      <w:r w:rsidR="00A3565E" w:rsidRPr="005D1ADD">
        <w:rPr>
          <w:rFonts w:ascii="Arial" w:eastAsia="Times New Roman" w:hAnsi="Arial" w:cs="Arial"/>
          <w:lang w:val="es-CO" w:eastAsia="es-ES"/>
        </w:rPr>
        <w:t>. Vicedecana manifiesta que se realizará.</w:t>
      </w:r>
    </w:p>
    <w:p w14:paraId="43C8BE2D" w14:textId="77777777" w:rsidR="00D05A8E" w:rsidRPr="005D1ADD" w:rsidRDefault="00D05A8E" w:rsidP="00FC4088">
      <w:pPr>
        <w:spacing w:after="0" w:line="240" w:lineRule="auto"/>
        <w:rPr>
          <w:rFonts w:ascii="Arial" w:eastAsia="Times New Roman" w:hAnsi="Arial" w:cs="Arial"/>
          <w:lang w:val="es-CO" w:eastAsia="es-ES"/>
        </w:rPr>
      </w:pPr>
    </w:p>
    <w:p w14:paraId="3B85411D" w14:textId="2C567573" w:rsidR="002B5574" w:rsidRPr="005D1ADD" w:rsidRDefault="006912BB" w:rsidP="006F1995">
      <w:pPr>
        <w:spacing w:after="0" w:line="240" w:lineRule="auto"/>
        <w:ind w:left="705" w:hanging="705"/>
        <w:jc w:val="both"/>
        <w:rPr>
          <w:rFonts w:ascii="Arial" w:eastAsia="Times New Roman" w:hAnsi="Arial" w:cs="Arial"/>
          <w:color w:val="222222"/>
          <w:shd w:val="clear" w:color="auto" w:fill="FFFFFF"/>
          <w:lang w:val="es-CO" w:eastAsia="es-CO"/>
        </w:rPr>
      </w:pPr>
      <w:r w:rsidRPr="00175730">
        <w:rPr>
          <w:rFonts w:ascii="Arial" w:eastAsia="Times New Roman" w:hAnsi="Arial" w:cs="Arial"/>
          <w:color w:val="222222"/>
          <w:shd w:val="clear" w:color="auto" w:fill="FFFFFF"/>
          <w:lang w:val="es-CO" w:eastAsia="es-CO"/>
        </w:rPr>
        <w:t>12</w:t>
      </w:r>
      <w:r w:rsidR="006F1995" w:rsidRPr="00175730">
        <w:rPr>
          <w:rFonts w:ascii="Arial" w:eastAsia="Times New Roman" w:hAnsi="Arial" w:cs="Arial"/>
          <w:color w:val="222222"/>
          <w:shd w:val="clear" w:color="auto" w:fill="FFFFFF"/>
          <w:lang w:val="es-CO" w:eastAsia="es-CO"/>
        </w:rPr>
        <w:t>.2</w:t>
      </w:r>
      <w:r w:rsidR="006F1995" w:rsidRPr="005D1ADD">
        <w:rPr>
          <w:rFonts w:ascii="Arial" w:eastAsia="Times New Roman" w:hAnsi="Arial" w:cs="Arial"/>
          <w:color w:val="222222"/>
          <w:shd w:val="clear" w:color="auto" w:fill="FFFFFF"/>
          <w:lang w:val="es-CO" w:eastAsia="es-CO"/>
        </w:rPr>
        <w:t xml:space="preserve"> </w:t>
      </w:r>
      <w:r w:rsidR="006F1995" w:rsidRPr="005D1ADD">
        <w:rPr>
          <w:rFonts w:ascii="Arial" w:eastAsia="Times New Roman" w:hAnsi="Arial" w:cs="Arial"/>
          <w:color w:val="222222"/>
          <w:shd w:val="clear" w:color="auto" w:fill="FFFFFF"/>
          <w:lang w:val="es-CO" w:eastAsia="es-CO"/>
        </w:rPr>
        <w:tab/>
      </w:r>
      <w:r w:rsidR="00F120B7" w:rsidRPr="005D1ADD">
        <w:rPr>
          <w:rFonts w:ascii="Arial" w:eastAsia="Times New Roman" w:hAnsi="Arial" w:cs="Arial"/>
          <w:color w:val="222222"/>
          <w:shd w:val="clear" w:color="auto" w:fill="FFFFFF"/>
          <w:lang w:val="es-CO" w:eastAsia="es-CO"/>
        </w:rPr>
        <w:t xml:space="preserve">El Jefe del </w:t>
      </w:r>
      <w:r w:rsidR="00300077" w:rsidRPr="005D1ADD">
        <w:rPr>
          <w:rFonts w:ascii="Arial" w:eastAsia="Times New Roman" w:hAnsi="Arial" w:cs="Arial"/>
          <w:color w:val="222222"/>
          <w:shd w:val="clear" w:color="auto" w:fill="FFFFFF"/>
          <w:lang w:val="es-CO" w:eastAsia="es-CO"/>
        </w:rPr>
        <w:t>Instituto</w:t>
      </w:r>
      <w:r w:rsidR="00F120B7" w:rsidRPr="005D1ADD">
        <w:rPr>
          <w:rFonts w:ascii="Arial" w:eastAsia="Times New Roman" w:hAnsi="Arial" w:cs="Arial"/>
          <w:color w:val="222222"/>
          <w:shd w:val="clear" w:color="auto" w:fill="FFFFFF"/>
          <w:lang w:val="es-CO" w:eastAsia="es-CO"/>
        </w:rPr>
        <w:t xml:space="preserve"> de Investigaciones Médicas Carlos Julio Montoya informa que fue contactado por el docente </w:t>
      </w:r>
      <w:proofErr w:type="spellStart"/>
      <w:r w:rsidR="00F120B7" w:rsidRPr="005D1ADD">
        <w:rPr>
          <w:rFonts w:ascii="Arial" w:eastAsia="Times New Roman" w:hAnsi="Arial" w:cs="Arial"/>
          <w:color w:val="222222"/>
          <w:shd w:val="clear" w:color="auto" w:fill="FFFFFF"/>
          <w:lang w:val="es-CO" w:eastAsia="es-CO"/>
        </w:rPr>
        <w:t>Cristiam</w:t>
      </w:r>
      <w:proofErr w:type="spellEnd"/>
      <w:r w:rsidR="00F120B7" w:rsidRPr="005D1ADD">
        <w:rPr>
          <w:rFonts w:ascii="Arial" w:eastAsia="Times New Roman" w:hAnsi="Arial" w:cs="Arial"/>
          <w:color w:val="222222"/>
          <w:shd w:val="clear" w:color="auto" w:fill="FFFFFF"/>
          <w:lang w:val="es-CO" w:eastAsia="es-CO"/>
        </w:rPr>
        <w:t xml:space="preserve"> </w:t>
      </w:r>
      <w:r w:rsidR="00300077" w:rsidRPr="005D1ADD">
        <w:rPr>
          <w:rFonts w:ascii="Arial" w:eastAsia="Times New Roman" w:hAnsi="Arial" w:cs="Arial"/>
          <w:color w:val="222222"/>
          <w:shd w:val="clear" w:color="auto" w:fill="FFFFFF"/>
          <w:lang w:val="es-CO" w:eastAsia="es-CO"/>
        </w:rPr>
        <w:t>Álvarez</w:t>
      </w:r>
      <w:r w:rsidR="003B3F80" w:rsidRPr="005D1ADD">
        <w:rPr>
          <w:rFonts w:ascii="Arial" w:eastAsia="Times New Roman" w:hAnsi="Arial" w:cs="Arial"/>
          <w:color w:val="222222"/>
          <w:shd w:val="clear" w:color="auto" w:fill="FFFFFF"/>
          <w:lang w:val="es-CO" w:eastAsia="es-CO"/>
        </w:rPr>
        <w:t xml:space="preserve"> del </w:t>
      </w:r>
      <w:r w:rsidR="00300077" w:rsidRPr="005D1ADD">
        <w:rPr>
          <w:rFonts w:ascii="Arial" w:eastAsia="Times New Roman" w:hAnsi="Arial" w:cs="Arial"/>
          <w:color w:val="222222"/>
          <w:shd w:val="clear" w:color="auto" w:fill="FFFFFF"/>
          <w:lang w:val="es-CO" w:eastAsia="es-CO"/>
        </w:rPr>
        <w:t>laboratorio</w:t>
      </w:r>
      <w:r w:rsidR="003B3F80" w:rsidRPr="005D1ADD">
        <w:rPr>
          <w:rFonts w:ascii="Arial" w:eastAsia="Times New Roman" w:hAnsi="Arial" w:cs="Arial"/>
          <w:color w:val="222222"/>
          <w:shd w:val="clear" w:color="auto" w:fill="FFFFFF"/>
          <w:lang w:val="es-CO" w:eastAsia="es-CO"/>
        </w:rPr>
        <w:t xml:space="preserve"> de Inmunología de trasplantes, </w:t>
      </w:r>
      <w:r w:rsidR="00A3565E" w:rsidRPr="005D1ADD">
        <w:rPr>
          <w:rFonts w:ascii="Arial" w:eastAsia="Times New Roman" w:hAnsi="Arial" w:cs="Arial"/>
          <w:color w:val="222222"/>
          <w:shd w:val="clear" w:color="auto" w:fill="FFFFFF"/>
          <w:lang w:val="es-CO" w:eastAsia="es-CO"/>
        </w:rPr>
        <w:t xml:space="preserve">a quien en sesión del 30 de septiembre de 2015, éste </w:t>
      </w:r>
      <w:r w:rsidR="00A34D70" w:rsidRPr="005D1ADD">
        <w:rPr>
          <w:rFonts w:ascii="Arial" w:eastAsia="Times New Roman" w:hAnsi="Arial" w:cs="Arial"/>
          <w:color w:val="222222"/>
          <w:shd w:val="clear" w:color="auto" w:fill="FFFFFF"/>
          <w:lang w:val="es-CO" w:eastAsia="es-CO"/>
        </w:rPr>
        <w:t>Consejo de Facultad no le aceptó</w:t>
      </w:r>
      <w:r w:rsidR="00A3565E" w:rsidRPr="005D1ADD">
        <w:rPr>
          <w:rFonts w:ascii="Arial" w:eastAsia="Times New Roman" w:hAnsi="Arial" w:cs="Arial"/>
          <w:color w:val="222222"/>
          <w:shd w:val="clear" w:color="auto" w:fill="FFFFFF"/>
          <w:lang w:val="es-CO" w:eastAsia="es-CO"/>
        </w:rPr>
        <w:t xml:space="preserve"> su informe final de dedicación exclusiva. Que le manifestó </w:t>
      </w:r>
      <w:r w:rsidR="003B3F80" w:rsidRPr="005D1ADD">
        <w:rPr>
          <w:rFonts w:ascii="Arial" w:eastAsia="Times New Roman" w:hAnsi="Arial" w:cs="Arial"/>
          <w:color w:val="222222"/>
          <w:shd w:val="clear" w:color="auto" w:fill="FFFFFF"/>
          <w:lang w:val="es-CO" w:eastAsia="es-CO"/>
        </w:rPr>
        <w:t>su preocupación</w:t>
      </w:r>
      <w:r w:rsidR="00A3565E" w:rsidRPr="005D1ADD">
        <w:rPr>
          <w:rFonts w:ascii="Arial" w:eastAsia="Times New Roman" w:hAnsi="Arial" w:cs="Arial"/>
          <w:color w:val="222222"/>
          <w:shd w:val="clear" w:color="auto" w:fill="FFFFFF"/>
          <w:lang w:val="es-CO" w:eastAsia="es-CO"/>
        </w:rPr>
        <w:t xml:space="preserve"> y la solicitud de unas actividades de verificación como visitas al laboratorio, </w:t>
      </w:r>
      <w:proofErr w:type="spellStart"/>
      <w:r w:rsidR="006F1995" w:rsidRPr="005D1ADD">
        <w:rPr>
          <w:rFonts w:ascii="Arial" w:eastAsia="Times New Roman" w:hAnsi="Arial" w:cs="Arial"/>
          <w:color w:val="222222"/>
          <w:shd w:val="clear" w:color="auto" w:fill="FFFFFF"/>
          <w:lang w:val="es-CO" w:eastAsia="es-CO"/>
        </w:rPr>
        <w:t>etc</w:t>
      </w:r>
      <w:proofErr w:type="spellEnd"/>
      <w:r w:rsidR="006F1995" w:rsidRPr="005D1ADD">
        <w:rPr>
          <w:rFonts w:ascii="Arial" w:eastAsia="Times New Roman" w:hAnsi="Arial" w:cs="Arial"/>
          <w:color w:val="222222"/>
          <w:shd w:val="clear" w:color="auto" w:fill="FFFFFF"/>
          <w:lang w:val="es-CO" w:eastAsia="es-CO"/>
        </w:rPr>
        <w:t xml:space="preserve">, </w:t>
      </w:r>
      <w:r w:rsidR="00A34D70" w:rsidRPr="005D1ADD">
        <w:rPr>
          <w:rFonts w:ascii="Arial" w:eastAsia="Times New Roman" w:hAnsi="Arial" w:cs="Arial"/>
          <w:color w:val="222222"/>
          <w:shd w:val="clear" w:color="auto" w:fill="FFFFFF"/>
          <w:lang w:val="es-CO" w:eastAsia="es-CO"/>
        </w:rPr>
        <w:t xml:space="preserve">petición </w:t>
      </w:r>
      <w:r w:rsidR="00A3565E" w:rsidRPr="005D1ADD">
        <w:rPr>
          <w:rFonts w:ascii="Arial" w:eastAsia="Times New Roman" w:hAnsi="Arial" w:cs="Arial"/>
          <w:color w:val="222222"/>
          <w:shd w:val="clear" w:color="auto" w:fill="FFFFFF"/>
          <w:lang w:val="es-CO" w:eastAsia="es-CO"/>
        </w:rPr>
        <w:t xml:space="preserve">a la que la </w:t>
      </w:r>
      <w:r w:rsidR="00300077" w:rsidRPr="005D1ADD">
        <w:rPr>
          <w:rFonts w:ascii="Arial" w:eastAsia="Times New Roman" w:hAnsi="Arial" w:cs="Arial"/>
          <w:color w:val="222222"/>
          <w:shd w:val="clear" w:color="auto" w:fill="FFFFFF"/>
          <w:lang w:val="es-CO" w:eastAsia="es-CO"/>
        </w:rPr>
        <w:t>Sra.</w:t>
      </w:r>
      <w:r w:rsidR="00A3565E" w:rsidRPr="005D1ADD">
        <w:rPr>
          <w:rFonts w:ascii="Arial" w:eastAsia="Times New Roman" w:hAnsi="Arial" w:cs="Arial"/>
          <w:color w:val="222222"/>
          <w:shd w:val="clear" w:color="auto" w:fill="FFFFFF"/>
          <w:lang w:val="es-CO" w:eastAsia="es-CO"/>
        </w:rPr>
        <w:t xml:space="preserve"> Vicede</w:t>
      </w:r>
      <w:r w:rsidR="00300077" w:rsidRPr="005D1ADD">
        <w:rPr>
          <w:rFonts w:ascii="Arial" w:eastAsia="Times New Roman" w:hAnsi="Arial" w:cs="Arial"/>
          <w:color w:val="222222"/>
          <w:shd w:val="clear" w:color="auto" w:fill="FFFFFF"/>
          <w:lang w:val="es-CO" w:eastAsia="es-CO"/>
        </w:rPr>
        <w:t>ca</w:t>
      </w:r>
      <w:r w:rsidR="00A3565E" w:rsidRPr="005D1ADD">
        <w:rPr>
          <w:rFonts w:ascii="Arial" w:eastAsia="Times New Roman" w:hAnsi="Arial" w:cs="Arial"/>
          <w:color w:val="222222"/>
          <w:shd w:val="clear" w:color="auto" w:fill="FFFFFF"/>
          <w:lang w:val="es-CO" w:eastAsia="es-CO"/>
        </w:rPr>
        <w:t xml:space="preserve">na </w:t>
      </w:r>
      <w:r w:rsidR="00A34D70" w:rsidRPr="005D1ADD">
        <w:rPr>
          <w:rFonts w:ascii="Arial" w:eastAsia="Times New Roman" w:hAnsi="Arial" w:cs="Arial"/>
          <w:color w:val="222222"/>
          <w:shd w:val="clear" w:color="auto" w:fill="FFFFFF"/>
          <w:lang w:val="es-CO" w:eastAsia="es-CO"/>
        </w:rPr>
        <w:t>indicó que</w:t>
      </w:r>
      <w:r w:rsidR="00A3565E" w:rsidRPr="005D1ADD">
        <w:rPr>
          <w:rFonts w:ascii="Arial" w:eastAsia="Times New Roman" w:hAnsi="Arial" w:cs="Arial"/>
          <w:color w:val="222222"/>
          <w:shd w:val="clear" w:color="auto" w:fill="FFFFFF"/>
          <w:lang w:val="es-CO" w:eastAsia="es-CO"/>
        </w:rPr>
        <w:t xml:space="preserve"> se le informara </w:t>
      </w:r>
      <w:r w:rsidR="006F1995" w:rsidRPr="005D1ADD">
        <w:rPr>
          <w:rFonts w:ascii="Arial" w:eastAsia="Times New Roman" w:hAnsi="Arial" w:cs="Arial"/>
          <w:color w:val="222222"/>
          <w:shd w:val="clear" w:color="auto" w:fill="FFFFFF"/>
          <w:lang w:val="es-CO" w:eastAsia="es-CO"/>
        </w:rPr>
        <w:t xml:space="preserve">que </w:t>
      </w:r>
      <w:r w:rsidR="00A3565E" w:rsidRPr="005D1ADD">
        <w:rPr>
          <w:rFonts w:ascii="Arial" w:eastAsia="Times New Roman" w:hAnsi="Arial" w:cs="Arial"/>
          <w:color w:val="222222"/>
          <w:shd w:val="clear" w:color="auto" w:fill="FFFFFF"/>
          <w:lang w:val="es-CO" w:eastAsia="es-CO"/>
        </w:rPr>
        <w:t>presentara esas manifestaciones ante el Consejo de Facultad</w:t>
      </w:r>
      <w:r w:rsidR="00A34D70" w:rsidRPr="005D1ADD">
        <w:rPr>
          <w:rFonts w:ascii="Arial" w:eastAsia="Times New Roman" w:hAnsi="Arial" w:cs="Arial"/>
          <w:color w:val="222222"/>
          <w:shd w:val="clear" w:color="auto" w:fill="FFFFFF"/>
          <w:lang w:val="es-CO" w:eastAsia="es-CO"/>
        </w:rPr>
        <w:t>, conforme a la comunicación a él entregada, ya</w:t>
      </w:r>
      <w:r w:rsidR="00A3565E" w:rsidRPr="005D1ADD">
        <w:rPr>
          <w:rFonts w:ascii="Arial" w:eastAsia="Times New Roman" w:hAnsi="Arial" w:cs="Arial"/>
          <w:color w:val="222222"/>
          <w:shd w:val="clear" w:color="auto" w:fill="FFFFFF"/>
          <w:lang w:val="es-CO" w:eastAsia="es-CO"/>
        </w:rPr>
        <w:t xml:space="preserve"> mediante la presentación de un nuevo informe</w:t>
      </w:r>
      <w:r w:rsidR="006F1995" w:rsidRPr="005D1ADD">
        <w:rPr>
          <w:rFonts w:ascii="Arial" w:eastAsia="Times New Roman" w:hAnsi="Arial" w:cs="Arial"/>
          <w:color w:val="222222"/>
          <w:shd w:val="clear" w:color="auto" w:fill="FFFFFF"/>
          <w:lang w:val="es-CO" w:eastAsia="es-CO"/>
        </w:rPr>
        <w:t>,</w:t>
      </w:r>
      <w:r w:rsidR="00A3565E" w:rsidRPr="005D1ADD">
        <w:rPr>
          <w:rFonts w:ascii="Arial" w:eastAsia="Times New Roman" w:hAnsi="Arial" w:cs="Arial"/>
          <w:color w:val="222222"/>
          <w:shd w:val="clear" w:color="auto" w:fill="FFFFFF"/>
          <w:lang w:val="es-CO" w:eastAsia="es-CO"/>
        </w:rPr>
        <w:t xml:space="preserve"> y a </w:t>
      </w:r>
      <w:r w:rsidR="00892932" w:rsidRPr="005D1ADD">
        <w:rPr>
          <w:rFonts w:ascii="Arial" w:eastAsia="Times New Roman" w:hAnsi="Arial" w:cs="Arial"/>
          <w:color w:val="222222"/>
          <w:shd w:val="clear" w:color="auto" w:fill="FFFFFF"/>
          <w:lang w:val="es-CO" w:eastAsia="es-CO"/>
        </w:rPr>
        <w:t>partir</w:t>
      </w:r>
      <w:r w:rsidR="00A3565E" w:rsidRPr="005D1ADD">
        <w:rPr>
          <w:rFonts w:ascii="Arial" w:eastAsia="Times New Roman" w:hAnsi="Arial" w:cs="Arial"/>
          <w:color w:val="222222"/>
          <w:shd w:val="clear" w:color="auto" w:fill="FFFFFF"/>
          <w:lang w:val="es-CO" w:eastAsia="es-CO"/>
        </w:rPr>
        <w:t xml:space="preserve"> de ahí el Consejo determinar lo procedente.</w:t>
      </w:r>
    </w:p>
    <w:p w14:paraId="417B55A6" w14:textId="77777777" w:rsidR="004D2449" w:rsidRPr="005D1ADD" w:rsidRDefault="004D2449" w:rsidP="002B5574">
      <w:pPr>
        <w:spacing w:after="0" w:line="240" w:lineRule="auto"/>
        <w:rPr>
          <w:rFonts w:ascii="Arial" w:eastAsia="Times New Roman" w:hAnsi="Arial" w:cs="Arial"/>
          <w:color w:val="222222"/>
          <w:shd w:val="clear" w:color="auto" w:fill="FFFFFF"/>
          <w:lang w:val="es-CO" w:eastAsia="es-CO"/>
        </w:rPr>
      </w:pPr>
    </w:p>
    <w:p w14:paraId="58EB90F5" w14:textId="07D89941" w:rsidR="00736354" w:rsidRPr="005D1ADD" w:rsidRDefault="00736354" w:rsidP="002B5574">
      <w:pPr>
        <w:spacing w:after="0" w:line="240" w:lineRule="auto"/>
        <w:jc w:val="both"/>
        <w:rPr>
          <w:rFonts w:ascii="Arial" w:eastAsia="Times New Roman" w:hAnsi="Arial" w:cs="Arial"/>
          <w:b/>
          <w:color w:val="222222"/>
          <w:lang w:val="es-CO" w:eastAsia="es-CO"/>
        </w:rPr>
      </w:pPr>
      <w:r w:rsidRPr="005D1ADD">
        <w:rPr>
          <w:rFonts w:ascii="Arial" w:eastAsia="Times New Roman" w:hAnsi="Arial" w:cs="Arial"/>
          <w:b/>
          <w:color w:val="222222"/>
          <w:lang w:val="es-CO" w:eastAsia="es-CO"/>
        </w:rPr>
        <w:t>1</w:t>
      </w:r>
      <w:r w:rsidR="006912BB" w:rsidRPr="005D1ADD">
        <w:rPr>
          <w:rFonts w:ascii="Arial" w:eastAsia="Times New Roman" w:hAnsi="Arial" w:cs="Arial"/>
          <w:b/>
          <w:color w:val="222222"/>
          <w:lang w:val="es-CO" w:eastAsia="es-CO"/>
        </w:rPr>
        <w:t>2</w:t>
      </w:r>
      <w:r w:rsidR="00335BC0" w:rsidRPr="005D1ADD">
        <w:rPr>
          <w:rFonts w:ascii="Arial" w:eastAsia="Times New Roman" w:hAnsi="Arial" w:cs="Arial"/>
          <w:b/>
          <w:color w:val="222222"/>
          <w:lang w:val="es-CO" w:eastAsia="es-CO"/>
        </w:rPr>
        <w:t>.3</w:t>
      </w:r>
      <w:r w:rsidRPr="005D1ADD">
        <w:rPr>
          <w:rFonts w:ascii="Arial" w:eastAsia="Times New Roman" w:hAnsi="Arial" w:cs="Arial"/>
          <w:b/>
          <w:color w:val="222222"/>
          <w:lang w:val="es-CO" w:eastAsia="es-CO"/>
        </w:rPr>
        <w:tab/>
        <w:t>Plan de estímulos:</w:t>
      </w:r>
      <w:r w:rsidR="00C73E22" w:rsidRPr="005D1ADD">
        <w:rPr>
          <w:rFonts w:ascii="Arial" w:eastAsia="Times New Roman" w:hAnsi="Arial" w:cs="Arial"/>
          <w:b/>
          <w:color w:val="222222"/>
          <w:lang w:val="es-CO" w:eastAsia="es-CO"/>
        </w:rPr>
        <w:t xml:space="preserve"> (Empleados no docentes)</w:t>
      </w:r>
    </w:p>
    <w:p w14:paraId="05592789" w14:textId="0E2349D3" w:rsidR="00736354" w:rsidRPr="005D1ADD" w:rsidRDefault="00736354" w:rsidP="002B5574">
      <w:pPr>
        <w:spacing w:after="0" w:line="240" w:lineRule="auto"/>
        <w:jc w:val="both"/>
        <w:rPr>
          <w:rFonts w:ascii="Arial" w:eastAsia="Times New Roman" w:hAnsi="Arial" w:cs="Arial"/>
          <w:color w:val="222222"/>
          <w:lang w:val="es-CO" w:eastAsia="es-CO"/>
        </w:rPr>
      </w:pPr>
      <w:r w:rsidRPr="005D1ADD">
        <w:rPr>
          <w:rFonts w:ascii="Arial" w:eastAsia="Times New Roman" w:hAnsi="Arial" w:cs="Arial"/>
          <w:color w:val="222222"/>
          <w:lang w:val="es-CO" w:eastAsia="es-CO"/>
        </w:rPr>
        <w:t xml:space="preserve"> </w:t>
      </w:r>
      <w:r w:rsidR="00957F61" w:rsidRPr="005D1ADD">
        <w:rPr>
          <w:rFonts w:ascii="Arial" w:eastAsia="Times New Roman" w:hAnsi="Arial" w:cs="Arial"/>
          <w:color w:val="222222"/>
          <w:lang w:val="es-CO" w:eastAsia="es-CO"/>
        </w:rPr>
        <w:tab/>
      </w:r>
    </w:p>
    <w:p w14:paraId="243E14E4" w14:textId="31F1B0D2" w:rsidR="002B5574" w:rsidRPr="005D1ADD" w:rsidRDefault="00957F61" w:rsidP="00F3184A">
      <w:pPr>
        <w:spacing w:after="0" w:line="240" w:lineRule="auto"/>
        <w:ind w:left="705"/>
        <w:jc w:val="both"/>
        <w:rPr>
          <w:rFonts w:ascii="Arial" w:eastAsia="Times New Roman" w:hAnsi="Arial" w:cs="Arial"/>
          <w:color w:val="222222"/>
          <w:lang w:val="es-CO" w:eastAsia="es-CO"/>
        </w:rPr>
      </w:pPr>
      <w:r w:rsidRPr="005D1ADD">
        <w:rPr>
          <w:rFonts w:ascii="Arial" w:eastAsia="Times New Roman" w:hAnsi="Arial" w:cs="Arial"/>
          <w:color w:val="222222"/>
          <w:lang w:val="es-CO" w:eastAsia="es-CO"/>
        </w:rPr>
        <w:tab/>
      </w:r>
      <w:r w:rsidR="002B5574" w:rsidRPr="005D1ADD">
        <w:rPr>
          <w:rFonts w:ascii="Arial" w:eastAsia="Times New Roman" w:hAnsi="Arial" w:cs="Arial"/>
          <w:color w:val="222222"/>
          <w:lang w:val="es-CO" w:eastAsia="es-CO"/>
        </w:rPr>
        <w:t>Aprobación de las evaluaciones realizadas al personal de carrera y de libre nombramiento y remoción según lo indica la resolución rectoral</w:t>
      </w:r>
      <w:r w:rsidR="00F3184A">
        <w:rPr>
          <w:rFonts w:ascii="Arial" w:eastAsia="Times New Roman" w:hAnsi="Arial" w:cs="Arial"/>
          <w:color w:val="222222"/>
          <w:lang w:val="es-CO" w:eastAsia="es-CO"/>
        </w:rPr>
        <w:t xml:space="preserve"> </w:t>
      </w:r>
      <w:r w:rsidR="002B5574" w:rsidRPr="005D1ADD">
        <w:rPr>
          <w:rFonts w:ascii="Arial" w:eastAsia="Times New Roman" w:hAnsi="Arial" w:cs="Arial"/>
          <w:b/>
          <w:bCs/>
          <w:color w:val="222222"/>
          <w:lang w:val="es-CO" w:eastAsia="es-CO"/>
        </w:rPr>
        <w:t>22930 de 2006</w:t>
      </w:r>
      <w:r w:rsidR="00F3184A">
        <w:rPr>
          <w:rFonts w:ascii="Arial" w:eastAsia="Times New Roman" w:hAnsi="Arial" w:cs="Arial"/>
          <w:b/>
          <w:bCs/>
          <w:color w:val="222222"/>
          <w:lang w:val="es-CO" w:eastAsia="es-CO"/>
        </w:rPr>
        <w:t xml:space="preserve"> </w:t>
      </w:r>
      <w:r w:rsidR="002B5574" w:rsidRPr="005D1ADD">
        <w:rPr>
          <w:rFonts w:ascii="Arial" w:eastAsia="Times New Roman" w:hAnsi="Arial" w:cs="Arial"/>
          <w:color w:val="222222"/>
          <w:lang w:val="es-CO" w:eastAsia="es-CO"/>
        </w:rPr>
        <w:t>como parte del</w:t>
      </w:r>
      <w:r w:rsidR="00F3184A">
        <w:rPr>
          <w:rFonts w:ascii="Arial" w:eastAsia="Times New Roman" w:hAnsi="Arial" w:cs="Arial"/>
          <w:color w:val="222222"/>
          <w:lang w:val="es-CO" w:eastAsia="es-CO"/>
        </w:rPr>
        <w:t xml:space="preserve"> </w:t>
      </w:r>
      <w:r w:rsidR="002B5574" w:rsidRPr="005D1ADD">
        <w:rPr>
          <w:rFonts w:ascii="Arial" w:eastAsia="Times New Roman" w:hAnsi="Arial" w:cs="Arial"/>
          <w:color w:val="222222"/>
          <w:lang w:val="es-CO" w:eastAsia="es-CO"/>
        </w:rPr>
        <w:t>plan de</w:t>
      </w:r>
      <w:r w:rsidR="00F3184A">
        <w:rPr>
          <w:rFonts w:ascii="Arial" w:eastAsia="Times New Roman" w:hAnsi="Arial" w:cs="Arial"/>
          <w:color w:val="222222"/>
          <w:lang w:val="es-CO" w:eastAsia="es-CO"/>
        </w:rPr>
        <w:t xml:space="preserve"> </w:t>
      </w:r>
      <w:r w:rsidR="002B5574" w:rsidRPr="005D1ADD">
        <w:rPr>
          <w:rFonts w:ascii="Arial" w:eastAsia="Times New Roman" w:hAnsi="Arial" w:cs="Arial"/>
          <w:color w:val="222222"/>
          <w:lang w:val="es-CO" w:eastAsia="es-CO"/>
        </w:rPr>
        <w:t>estímulos</w:t>
      </w:r>
      <w:r w:rsidR="00F3184A">
        <w:rPr>
          <w:rFonts w:ascii="Arial" w:eastAsia="Times New Roman" w:hAnsi="Arial" w:cs="Arial"/>
          <w:color w:val="222222"/>
          <w:lang w:val="es-CO" w:eastAsia="es-CO"/>
        </w:rPr>
        <w:t xml:space="preserve"> </w:t>
      </w:r>
      <w:r w:rsidR="002B5574" w:rsidRPr="005D1ADD">
        <w:rPr>
          <w:rFonts w:ascii="Arial" w:eastAsia="Times New Roman" w:hAnsi="Arial" w:cs="Arial"/>
          <w:color w:val="222222"/>
          <w:lang w:val="es-CO" w:eastAsia="es-CO"/>
        </w:rPr>
        <w:t>universitarios.</w:t>
      </w:r>
    </w:p>
    <w:p w14:paraId="574725AD" w14:textId="77777777" w:rsidR="00C73E22" w:rsidRPr="005D1ADD" w:rsidRDefault="00C73E22" w:rsidP="00736354">
      <w:pPr>
        <w:spacing w:after="0" w:line="240" w:lineRule="auto"/>
        <w:ind w:left="708"/>
        <w:jc w:val="both"/>
        <w:rPr>
          <w:rFonts w:ascii="Arial" w:eastAsia="Times New Roman" w:hAnsi="Arial" w:cs="Arial"/>
          <w:color w:val="222222"/>
          <w:lang w:val="es-CO" w:eastAsia="es-CO"/>
        </w:rPr>
      </w:pPr>
    </w:p>
    <w:p w14:paraId="00B5312B" w14:textId="2DA4A0E9" w:rsidR="00DB2B2F" w:rsidRPr="005D1ADD" w:rsidRDefault="00C73E22" w:rsidP="00D95DD1">
      <w:pPr>
        <w:shd w:val="clear" w:color="auto" w:fill="FFFFFF"/>
        <w:spacing w:after="0" w:line="240" w:lineRule="auto"/>
        <w:ind w:left="705"/>
        <w:jc w:val="both"/>
        <w:rPr>
          <w:rFonts w:ascii="Arial" w:eastAsia="Times New Roman" w:hAnsi="Arial" w:cs="Arial"/>
          <w:color w:val="222222"/>
          <w:lang w:val="es-CO" w:eastAsia="es-CO"/>
        </w:rPr>
      </w:pPr>
      <w:r w:rsidRPr="005D1ADD">
        <w:rPr>
          <w:rFonts w:ascii="Arial" w:eastAsia="Times New Roman" w:hAnsi="Arial" w:cs="Arial"/>
          <w:color w:val="222222"/>
          <w:lang w:val="es-CO" w:eastAsia="es-CO"/>
        </w:rPr>
        <w:t xml:space="preserve">Informa la señora vicedecana que el Coordinador de Calidad </w:t>
      </w:r>
      <w:r w:rsidR="00957F61" w:rsidRPr="005D1ADD">
        <w:rPr>
          <w:rFonts w:ascii="Arial" w:eastAsia="Times New Roman" w:hAnsi="Arial" w:cs="Arial"/>
          <w:color w:val="222222"/>
          <w:lang w:val="es-CO" w:eastAsia="es-CO"/>
        </w:rPr>
        <w:t xml:space="preserve">Faber </w:t>
      </w:r>
      <w:r w:rsidRPr="005D1ADD">
        <w:rPr>
          <w:rFonts w:ascii="Arial" w:eastAsia="Times New Roman" w:hAnsi="Arial" w:cs="Arial"/>
          <w:color w:val="222222"/>
          <w:lang w:val="es-CO" w:eastAsia="es-CO"/>
        </w:rPr>
        <w:t xml:space="preserve">Gallego viene liderando éste proceso, </w:t>
      </w:r>
      <w:r w:rsidR="00D95DD1" w:rsidRPr="005D1ADD">
        <w:rPr>
          <w:rFonts w:ascii="Arial" w:eastAsia="Times New Roman" w:hAnsi="Arial" w:cs="Arial"/>
          <w:color w:val="222222"/>
          <w:lang w:val="es-CO" w:eastAsia="es-CO"/>
        </w:rPr>
        <w:t xml:space="preserve">quien </w:t>
      </w:r>
      <w:r w:rsidR="00361461" w:rsidRPr="005D1ADD">
        <w:rPr>
          <w:rFonts w:ascii="Arial" w:eastAsia="Times New Roman" w:hAnsi="Arial" w:cs="Arial"/>
          <w:color w:val="222222"/>
          <w:lang w:val="es-CO" w:eastAsia="es-CO"/>
        </w:rPr>
        <w:t>hizo</w:t>
      </w:r>
      <w:r w:rsidRPr="005D1ADD">
        <w:rPr>
          <w:rFonts w:ascii="Arial" w:eastAsia="Times New Roman" w:hAnsi="Arial" w:cs="Arial"/>
          <w:color w:val="222222"/>
          <w:lang w:val="es-CO" w:eastAsia="es-CO"/>
        </w:rPr>
        <w:t xml:space="preserve"> el </w:t>
      </w:r>
      <w:r w:rsidR="00361461" w:rsidRPr="005D1ADD">
        <w:rPr>
          <w:rFonts w:ascii="Arial" w:eastAsia="Times New Roman" w:hAnsi="Arial" w:cs="Arial"/>
          <w:color w:val="222222"/>
          <w:lang w:val="es-CO" w:eastAsia="es-CO"/>
        </w:rPr>
        <w:t>análisis</w:t>
      </w:r>
      <w:r w:rsidR="00D95DD1" w:rsidRPr="005D1ADD">
        <w:rPr>
          <w:rFonts w:ascii="Arial" w:eastAsia="Times New Roman" w:hAnsi="Arial" w:cs="Arial"/>
          <w:color w:val="222222"/>
          <w:lang w:val="es-CO" w:eastAsia="es-CO"/>
        </w:rPr>
        <w:t xml:space="preserve"> y</w:t>
      </w:r>
      <w:r w:rsidRPr="005D1ADD">
        <w:rPr>
          <w:rFonts w:ascii="Arial" w:eastAsia="Times New Roman" w:hAnsi="Arial" w:cs="Arial"/>
          <w:color w:val="222222"/>
          <w:lang w:val="es-CO" w:eastAsia="es-CO"/>
        </w:rPr>
        <w:t xml:space="preserve"> remitió a todos los Jefe</w:t>
      </w:r>
      <w:r w:rsidR="00D95DD1" w:rsidRPr="005D1ADD">
        <w:rPr>
          <w:rFonts w:ascii="Arial" w:eastAsia="Times New Roman" w:hAnsi="Arial" w:cs="Arial"/>
          <w:color w:val="222222"/>
          <w:lang w:val="es-CO" w:eastAsia="es-CO"/>
        </w:rPr>
        <w:t>s la solicitud de que evaluaran.</w:t>
      </w:r>
      <w:r w:rsidRPr="005D1ADD">
        <w:rPr>
          <w:rFonts w:ascii="Arial" w:eastAsia="Times New Roman" w:hAnsi="Arial" w:cs="Arial"/>
          <w:color w:val="222222"/>
          <w:lang w:val="es-CO" w:eastAsia="es-CO"/>
        </w:rPr>
        <w:t xml:space="preserve"> </w:t>
      </w:r>
      <w:r w:rsidR="00D95DD1" w:rsidRPr="005D1ADD">
        <w:rPr>
          <w:rFonts w:ascii="Arial" w:eastAsia="Times New Roman" w:hAnsi="Arial" w:cs="Arial"/>
          <w:color w:val="222222"/>
          <w:lang w:val="es-CO" w:eastAsia="es-CO"/>
        </w:rPr>
        <w:t>E</w:t>
      </w:r>
      <w:r w:rsidRPr="005D1ADD">
        <w:rPr>
          <w:rFonts w:ascii="Arial" w:eastAsia="Times New Roman" w:hAnsi="Arial" w:cs="Arial"/>
          <w:color w:val="222222"/>
          <w:lang w:val="es-CO" w:eastAsia="es-CO"/>
        </w:rPr>
        <w:t xml:space="preserve">nseña la lista de personas </w:t>
      </w:r>
      <w:r w:rsidR="00DB2B2F" w:rsidRPr="005D1ADD">
        <w:rPr>
          <w:rFonts w:ascii="Arial" w:eastAsia="Times New Roman" w:hAnsi="Arial" w:cs="Arial"/>
          <w:color w:val="222222"/>
          <w:lang w:val="es-CO" w:eastAsia="es-CO"/>
        </w:rPr>
        <w:t xml:space="preserve">para las que procede el estímulo según la evaluación realizada </w:t>
      </w:r>
      <w:r w:rsidR="00361461" w:rsidRPr="005D1ADD">
        <w:rPr>
          <w:rFonts w:ascii="Arial" w:eastAsia="Times New Roman" w:hAnsi="Arial" w:cs="Arial"/>
          <w:color w:val="222222"/>
          <w:lang w:val="es-CO" w:eastAsia="es-CO"/>
        </w:rPr>
        <w:t>por</w:t>
      </w:r>
      <w:r w:rsidR="00DB2B2F" w:rsidRPr="005D1ADD">
        <w:rPr>
          <w:rFonts w:ascii="Arial" w:eastAsia="Times New Roman" w:hAnsi="Arial" w:cs="Arial"/>
          <w:color w:val="222222"/>
          <w:lang w:val="es-CO" w:eastAsia="es-CO"/>
        </w:rPr>
        <w:t xml:space="preserve"> los Jefes, </w:t>
      </w:r>
      <w:r w:rsidR="00D95DD1" w:rsidRPr="005D1ADD">
        <w:rPr>
          <w:rFonts w:ascii="Arial" w:eastAsia="Times New Roman" w:hAnsi="Arial" w:cs="Arial"/>
          <w:color w:val="222222"/>
          <w:lang w:val="es-CO" w:eastAsia="es-CO"/>
        </w:rPr>
        <w:t xml:space="preserve">aclarando que </w:t>
      </w:r>
      <w:r w:rsidR="00DB2B2F" w:rsidRPr="005D1ADD">
        <w:rPr>
          <w:rFonts w:ascii="Arial" w:eastAsia="Times New Roman" w:hAnsi="Arial" w:cs="Arial"/>
          <w:color w:val="222222"/>
          <w:lang w:val="es-CO" w:eastAsia="es-CO"/>
        </w:rPr>
        <w:t xml:space="preserve">en ciudad </w:t>
      </w:r>
      <w:r w:rsidR="00361461" w:rsidRPr="005D1ADD">
        <w:rPr>
          <w:rFonts w:ascii="Arial" w:eastAsia="Times New Roman" w:hAnsi="Arial" w:cs="Arial"/>
          <w:color w:val="222222"/>
          <w:lang w:val="es-CO" w:eastAsia="es-CO"/>
        </w:rPr>
        <w:t>universitaria</w:t>
      </w:r>
      <w:r w:rsidR="00DB2B2F" w:rsidRPr="005D1ADD">
        <w:rPr>
          <w:rFonts w:ascii="Arial" w:eastAsia="Times New Roman" w:hAnsi="Arial" w:cs="Arial"/>
          <w:color w:val="222222"/>
          <w:lang w:val="es-CO" w:eastAsia="es-CO"/>
        </w:rPr>
        <w:t xml:space="preserve"> se encargan de hacer el </w:t>
      </w:r>
      <w:r w:rsidR="00361461" w:rsidRPr="005D1ADD">
        <w:rPr>
          <w:rFonts w:ascii="Arial" w:eastAsia="Times New Roman" w:hAnsi="Arial" w:cs="Arial"/>
          <w:color w:val="222222"/>
          <w:lang w:val="es-CO" w:eastAsia="es-CO"/>
        </w:rPr>
        <w:t>promedio</w:t>
      </w:r>
      <w:r w:rsidR="00DB2B2F" w:rsidRPr="005D1ADD">
        <w:rPr>
          <w:rFonts w:ascii="Arial" w:eastAsia="Times New Roman" w:hAnsi="Arial" w:cs="Arial"/>
          <w:color w:val="222222"/>
          <w:lang w:val="es-CO" w:eastAsia="es-CO"/>
        </w:rPr>
        <w:t xml:space="preserve"> </w:t>
      </w:r>
      <w:r w:rsidR="00361461" w:rsidRPr="005D1ADD">
        <w:rPr>
          <w:rFonts w:ascii="Arial" w:eastAsia="Times New Roman" w:hAnsi="Arial" w:cs="Arial"/>
          <w:color w:val="222222"/>
          <w:lang w:val="es-CO" w:eastAsia="es-CO"/>
        </w:rPr>
        <w:t>según</w:t>
      </w:r>
      <w:r w:rsidR="00DB2B2F" w:rsidRPr="005D1ADD">
        <w:rPr>
          <w:rFonts w:ascii="Arial" w:eastAsia="Times New Roman" w:hAnsi="Arial" w:cs="Arial"/>
          <w:color w:val="222222"/>
          <w:lang w:val="es-CO" w:eastAsia="es-CO"/>
        </w:rPr>
        <w:t xml:space="preserve"> los </w:t>
      </w:r>
      <w:r w:rsidR="00361461" w:rsidRPr="005D1ADD">
        <w:rPr>
          <w:rFonts w:ascii="Arial" w:eastAsia="Times New Roman" w:hAnsi="Arial" w:cs="Arial"/>
          <w:color w:val="222222"/>
          <w:lang w:val="es-CO" w:eastAsia="es-CO"/>
        </w:rPr>
        <w:t>ítems</w:t>
      </w:r>
      <w:r w:rsidR="00DB2B2F" w:rsidRPr="005D1ADD">
        <w:rPr>
          <w:rFonts w:ascii="Arial" w:eastAsia="Times New Roman" w:hAnsi="Arial" w:cs="Arial"/>
          <w:color w:val="222222"/>
          <w:lang w:val="es-CO" w:eastAsia="es-CO"/>
        </w:rPr>
        <w:t xml:space="preserve"> evaluados y designan </w:t>
      </w:r>
      <w:r w:rsidR="00D95DD1" w:rsidRPr="005D1ADD">
        <w:rPr>
          <w:rFonts w:ascii="Arial" w:eastAsia="Times New Roman" w:hAnsi="Arial" w:cs="Arial"/>
          <w:color w:val="222222"/>
          <w:lang w:val="es-CO" w:eastAsia="es-CO"/>
        </w:rPr>
        <w:t xml:space="preserve">allá </w:t>
      </w:r>
      <w:r w:rsidR="00DB2B2F" w:rsidRPr="005D1ADD">
        <w:rPr>
          <w:rFonts w:ascii="Arial" w:eastAsia="Times New Roman" w:hAnsi="Arial" w:cs="Arial"/>
          <w:color w:val="222222"/>
          <w:lang w:val="es-CO" w:eastAsia="es-CO"/>
        </w:rPr>
        <w:t xml:space="preserve">las personas finalmente destinatarias de los estímulos. </w:t>
      </w:r>
    </w:p>
    <w:p w14:paraId="6779471E" w14:textId="77777777" w:rsidR="00D95DD1" w:rsidRPr="005D1ADD" w:rsidRDefault="00D95DD1" w:rsidP="00D95DD1">
      <w:pPr>
        <w:shd w:val="clear" w:color="auto" w:fill="FFFFFF"/>
        <w:spacing w:after="0" w:line="240" w:lineRule="auto"/>
        <w:ind w:left="705"/>
        <w:jc w:val="both"/>
        <w:rPr>
          <w:rFonts w:ascii="Arial" w:eastAsia="Times New Roman" w:hAnsi="Arial" w:cs="Arial"/>
          <w:color w:val="222222"/>
          <w:lang w:val="es-CO" w:eastAsia="es-CO"/>
        </w:rPr>
      </w:pPr>
    </w:p>
    <w:p w14:paraId="626E7114" w14:textId="51DE4BFA" w:rsidR="001C4601" w:rsidRPr="005D1ADD" w:rsidRDefault="00DB2B2F" w:rsidP="00D95DD1">
      <w:pPr>
        <w:shd w:val="clear" w:color="auto" w:fill="FFFFFF"/>
        <w:spacing w:after="0" w:line="240" w:lineRule="auto"/>
        <w:ind w:left="705"/>
        <w:jc w:val="both"/>
        <w:rPr>
          <w:rFonts w:ascii="Arial" w:eastAsia="Times New Roman" w:hAnsi="Arial" w:cs="Arial"/>
          <w:color w:val="222222"/>
          <w:lang w:val="es-CO" w:eastAsia="es-CO"/>
        </w:rPr>
      </w:pPr>
      <w:r w:rsidRPr="005D1ADD">
        <w:rPr>
          <w:rFonts w:ascii="Arial" w:eastAsia="Times New Roman" w:hAnsi="Arial" w:cs="Arial"/>
          <w:color w:val="222222"/>
          <w:lang w:val="es-CO" w:eastAsia="es-CO"/>
        </w:rPr>
        <w:t xml:space="preserve">La única situación especial es con </w:t>
      </w:r>
      <w:r w:rsidR="00361461" w:rsidRPr="005D1ADD">
        <w:rPr>
          <w:rFonts w:ascii="Arial" w:eastAsia="Times New Roman" w:hAnsi="Arial" w:cs="Arial"/>
          <w:color w:val="222222"/>
          <w:lang w:val="es-CO" w:eastAsia="es-CO"/>
        </w:rPr>
        <w:t>respecto</w:t>
      </w:r>
      <w:r w:rsidRPr="005D1ADD">
        <w:rPr>
          <w:rFonts w:ascii="Arial" w:eastAsia="Times New Roman" w:hAnsi="Arial" w:cs="Arial"/>
          <w:color w:val="222222"/>
          <w:lang w:val="es-CO" w:eastAsia="es-CO"/>
        </w:rPr>
        <w:t xml:space="preserve"> a la empleada Martha Elena Cifuentes Arango, trabajaba todo el tiempo en el programa de desarrollo pedagógico docente, figura como del Departamento de </w:t>
      </w:r>
      <w:r w:rsidR="00361461" w:rsidRPr="005D1ADD">
        <w:rPr>
          <w:rFonts w:ascii="Arial" w:eastAsia="Times New Roman" w:hAnsi="Arial" w:cs="Arial"/>
          <w:color w:val="222222"/>
          <w:lang w:val="es-CO" w:eastAsia="es-CO"/>
        </w:rPr>
        <w:t>Educación</w:t>
      </w:r>
      <w:r w:rsidRPr="005D1ADD">
        <w:rPr>
          <w:rFonts w:ascii="Arial" w:eastAsia="Times New Roman" w:hAnsi="Arial" w:cs="Arial"/>
          <w:color w:val="222222"/>
          <w:lang w:val="es-CO" w:eastAsia="es-CO"/>
        </w:rPr>
        <w:t xml:space="preserve"> Médica y tiene </w:t>
      </w:r>
      <w:r w:rsidR="009A2C54" w:rsidRPr="005D1ADD">
        <w:rPr>
          <w:rFonts w:ascii="Arial" w:eastAsia="Times New Roman" w:hAnsi="Arial" w:cs="Arial"/>
          <w:color w:val="222222"/>
          <w:lang w:val="es-CO" w:eastAsia="es-CO"/>
        </w:rPr>
        <w:t xml:space="preserve">a hoy </w:t>
      </w:r>
      <w:r w:rsidRPr="005D1ADD">
        <w:rPr>
          <w:rFonts w:ascii="Arial" w:eastAsia="Times New Roman" w:hAnsi="Arial" w:cs="Arial"/>
          <w:color w:val="222222"/>
          <w:lang w:val="es-CO" w:eastAsia="es-CO"/>
        </w:rPr>
        <w:t xml:space="preserve">un año de comisión administrativa en vicerrectoría de docencia donde le </w:t>
      </w:r>
      <w:r w:rsidR="00361461" w:rsidRPr="005D1ADD">
        <w:rPr>
          <w:rFonts w:ascii="Arial" w:eastAsia="Times New Roman" w:hAnsi="Arial" w:cs="Arial"/>
          <w:color w:val="222222"/>
          <w:lang w:val="es-CO" w:eastAsia="es-CO"/>
        </w:rPr>
        <w:t>resuelven</w:t>
      </w:r>
      <w:r w:rsidRPr="005D1ADD">
        <w:rPr>
          <w:rFonts w:ascii="Arial" w:eastAsia="Times New Roman" w:hAnsi="Arial" w:cs="Arial"/>
          <w:color w:val="222222"/>
          <w:lang w:val="es-CO" w:eastAsia="es-CO"/>
        </w:rPr>
        <w:t xml:space="preserve"> actualmente todas sus situaciones administrativas, razón por la que solicitó fuera evaluada desde allá </w:t>
      </w:r>
      <w:r w:rsidR="00534261" w:rsidRPr="005D1ADD">
        <w:rPr>
          <w:rFonts w:ascii="Arial" w:eastAsia="Times New Roman" w:hAnsi="Arial" w:cs="Arial"/>
          <w:color w:val="222222"/>
          <w:lang w:val="es-CO" w:eastAsia="es-CO"/>
        </w:rPr>
        <w:t>con su Jefe actual</w:t>
      </w:r>
      <w:r w:rsidR="00D95DD1" w:rsidRPr="005D1ADD">
        <w:rPr>
          <w:rFonts w:ascii="Arial" w:eastAsia="Times New Roman" w:hAnsi="Arial" w:cs="Arial"/>
          <w:color w:val="222222"/>
          <w:lang w:val="es-CO" w:eastAsia="es-CO"/>
        </w:rPr>
        <w:t>, donde desarrolla su comisión.</w:t>
      </w:r>
    </w:p>
    <w:p w14:paraId="0F48C6ED" w14:textId="77777777" w:rsidR="009A2C54" w:rsidRPr="005D1ADD" w:rsidRDefault="009A2C54" w:rsidP="00D95DD1">
      <w:pPr>
        <w:shd w:val="clear" w:color="auto" w:fill="FFFFFF"/>
        <w:spacing w:after="0" w:line="240" w:lineRule="auto"/>
        <w:ind w:left="705"/>
        <w:jc w:val="both"/>
        <w:rPr>
          <w:rFonts w:ascii="Arial" w:eastAsia="Times New Roman" w:hAnsi="Arial" w:cs="Arial"/>
          <w:color w:val="222222"/>
          <w:lang w:val="es-CO" w:eastAsia="es-CO"/>
        </w:rPr>
      </w:pPr>
    </w:p>
    <w:p w14:paraId="7604244C" w14:textId="23D38C3A" w:rsidR="009A2C54" w:rsidRPr="005D1ADD" w:rsidRDefault="009A2C54" w:rsidP="00D95DD1">
      <w:pPr>
        <w:shd w:val="clear" w:color="auto" w:fill="FFFFFF"/>
        <w:spacing w:after="0" w:line="240" w:lineRule="auto"/>
        <w:ind w:left="705"/>
        <w:jc w:val="both"/>
        <w:rPr>
          <w:rFonts w:ascii="Arial" w:eastAsia="Times New Roman" w:hAnsi="Arial" w:cs="Arial"/>
          <w:color w:val="222222"/>
          <w:lang w:val="es-CO" w:eastAsia="es-CO"/>
        </w:rPr>
      </w:pPr>
      <w:r w:rsidRPr="005D1ADD">
        <w:rPr>
          <w:rFonts w:ascii="Arial" w:eastAsia="Times New Roman" w:hAnsi="Arial" w:cs="Arial"/>
          <w:color w:val="222222"/>
          <w:lang w:val="es-CO" w:eastAsia="es-CO"/>
        </w:rPr>
        <w:t>Se autoriza proceder con el trámite en ciudad universitaria.</w:t>
      </w:r>
    </w:p>
    <w:p w14:paraId="3202CD7A" w14:textId="77777777" w:rsidR="00C46A1D" w:rsidRPr="005D1ADD" w:rsidRDefault="00C46A1D" w:rsidP="00D95DD1">
      <w:pPr>
        <w:spacing w:after="0" w:line="240" w:lineRule="auto"/>
        <w:jc w:val="both"/>
        <w:rPr>
          <w:rFonts w:ascii="Arial" w:eastAsia="Times New Roman" w:hAnsi="Arial" w:cs="Arial"/>
          <w:b/>
          <w:lang w:val="es-CO" w:eastAsia="es-ES"/>
        </w:rPr>
      </w:pPr>
    </w:p>
    <w:p w14:paraId="2216C38D" w14:textId="77777777" w:rsidR="00B23BE6" w:rsidRPr="005D1ADD" w:rsidRDefault="00B23BE6" w:rsidP="00D95DD1">
      <w:pPr>
        <w:spacing w:after="0" w:line="240" w:lineRule="auto"/>
        <w:jc w:val="both"/>
        <w:rPr>
          <w:rFonts w:ascii="Arial" w:eastAsia="Times New Roman" w:hAnsi="Arial" w:cs="Arial"/>
          <w:b/>
          <w:lang w:val="es-CO" w:eastAsia="es-ES"/>
        </w:rPr>
      </w:pPr>
    </w:p>
    <w:p w14:paraId="1687756F" w14:textId="77777777" w:rsidR="00B23BE6" w:rsidRDefault="00B23BE6" w:rsidP="00FC4088">
      <w:pPr>
        <w:spacing w:after="0" w:line="240" w:lineRule="auto"/>
        <w:rPr>
          <w:rFonts w:ascii="Arial" w:eastAsia="Times New Roman" w:hAnsi="Arial" w:cs="Arial"/>
          <w:b/>
          <w:lang w:val="es-CO" w:eastAsia="es-ES"/>
        </w:rPr>
      </w:pPr>
    </w:p>
    <w:p w14:paraId="0BE49A97" w14:textId="77777777" w:rsidR="00892932" w:rsidRDefault="00892932" w:rsidP="00FC4088">
      <w:pPr>
        <w:spacing w:after="0" w:line="240" w:lineRule="auto"/>
        <w:rPr>
          <w:rFonts w:ascii="Arial" w:eastAsia="Times New Roman" w:hAnsi="Arial" w:cs="Arial"/>
          <w:b/>
          <w:lang w:val="es-CO" w:eastAsia="es-ES"/>
        </w:rPr>
      </w:pPr>
    </w:p>
    <w:p w14:paraId="5C0B5637" w14:textId="77777777" w:rsidR="00892932" w:rsidRPr="005D1ADD" w:rsidRDefault="00892932" w:rsidP="00FC4088">
      <w:pPr>
        <w:spacing w:after="0" w:line="240" w:lineRule="auto"/>
        <w:rPr>
          <w:rFonts w:ascii="Arial" w:eastAsia="Times New Roman" w:hAnsi="Arial" w:cs="Arial"/>
          <w:b/>
          <w:lang w:val="es-CO" w:eastAsia="es-ES"/>
        </w:rPr>
      </w:pPr>
    </w:p>
    <w:p w14:paraId="65B0E3E9" w14:textId="64F0679C" w:rsidR="00B23BE6" w:rsidRPr="00892932" w:rsidRDefault="00B23BE6" w:rsidP="00FC4088">
      <w:pPr>
        <w:spacing w:after="0" w:line="240" w:lineRule="auto"/>
        <w:rPr>
          <w:rFonts w:ascii="Arial" w:eastAsia="Times New Roman" w:hAnsi="Arial" w:cs="Arial"/>
          <w:lang w:val="es-CO" w:eastAsia="es-ES"/>
        </w:rPr>
      </w:pPr>
      <w:r w:rsidRPr="00892932">
        <w:rPr>
          <w:rFonts w:ascii="Arial" w:eastAsia="Times New Roman" w:hAnsi="Arial" w:cs="Arial"/>
          <w:lang w:val="es-CO" w:eastAsia="es-ES"/>
        </w:rPr>
        <w:t>CARLOS ALBERTO PALACIO ACOSTA</w:t>
      </w:r>
      <w:r w:rsidR="00892932">
        <w:rPr>
          <w:rFonts w:ascii="Arial" w:eastAsia="Times New Roman" w:hAnsi="Arial" w:cs="Arial"/>
          <w:lang w:val="es-CO" w:eastAsia="es-ES"/>
        </w:rPr>
        <w:tab/>
      </w:r>
      <w:r w:rsidR="00892932">
        <w:rPr>
          <w:rFonts w:ascii="Arial" w:eastAsia="Times New Roman" w:hAnsi="Arial" w:cs="Arial"/>
          <w:lang w:val="es-CO" w:eastAsia="es-ES"/>
        </w:rPr>
        <w:tab/>
      </w:r>
      <w:r w:rsidRPr="00892932">
        <w:rPr>
          <w:rFonts w:ascii="Arial" w:eastAsia="Times New Roman" w:hAnsi="Arial" w:cs="Arial"/>
          <w:lang w:val="es-CO" w:eastAsia="es-ES"/>
        </w:rPr>
        <w:t>DIANA PATRICIA DÍAZ  HERNANDEZ</w:t>
      </w:r>
    </w:p>
    <w:p w14:paraId="4EF244C4" w14:textId="6DB9F75F" w:rsidR="00B23BE6" w:rsidRPr="00B23BE6" w:rsidRDefault="00B23BE6" w:rsidP="00FC4088">
      <w:pPr>
        <w:spacing w:after="0" w:line="240" w:lineRule="auto"/>
        <w:rPr>
          <w:rFonts w:ascii="Arial" w:eastAsia="Times New Roman" w:hAnsi="Arial" w:cs="Arial"/>
          <w:lang w:val="es-CO" w:eastAsia="es-ES"/>
        </w:rPr>
      </w:pPr>
      <w:r w:rsidRPr="005D1ADD">
        <w:rPr>
          <w:rFonts w:ascii="Arial" w:eastAsia="Times New Roman" w:hAnsi="Arial" w:cs="Arial"/>
          <w:lang w:val="es-CO" w:eastAsia="es-ES"/>
        </w:rPr>
        <w:t xml:space="preserve">Presidente </w:t>
      </w:r>
      <w:r w:rsidRPr="005D1ADD">
        <w:rPr>
          <w:rFonts w:ascii="Arial" w:eastAsia="Times New Roman" w:hAnsi="Arial" w:cs="Arial"/>
          <w:lang w:val="es-CO" w:eastAsia="es-ES"/>
        </w:rPr>
        <w:tab/>
      </w:r>
      <w:r w:rsidRPr="005D1ADD">
        <w:rPr>
          <w:rFonts w:ascii="Arial" w:eastAsia="Times New Roman" w:hAnsi="Arial" w:cs="Arial"/>
          <w:lang w:val="es-CO" w:eastAsia="es-ES"/>
        </w:rPr>
        <w:tab/>
      </w:r>
      <w:r w:rsidRPr="005D1ADD">
        <w:rPr>
          <w:rFonts w:ascii="Arial" w:eastAsia="Times New Roman" w:hAnsi="Arial" w:cs="Arial"/>
          <w:lang w:val="es-CO" w:eastAsia="es-ES"/>
        </w:rPr>
        <w:tab/>
      </w:r>
      <w:r w:rsidRPr="005D1ADD">
        <w:rPr>
          <w:rFonts w:ascii="Arial" w:eastAsia="Times New Roman" w:hAnsi="Arial" w:cs="Arial"/>
          <w:lang w:val="es-CO" w:eastAsia="es-ES"/>
        </w:rPr>
        <w:tab/>
      </w:r>
      <w:r w:rsidRPr="005D1ADD">
        <w:rPr>
          <w:rFonts w:ascii="Arial" w:eastAsia="Times New Roman" w:hAnsi="Arial" w:cs="Arial"/>
          <w:lang w:val="es-CO" w:eastAsia="es-ES"/>
        </w:rPr>
        <w:tab/>
      </w:r>
      <w:r w:rsidR="00892932">
        <w:rPr>
          <w:rFonts w:ascii="Arial" w:eastAsia="Times New Roman" w:hAnsi="Arial" w:cs="Arial"/>
          <w:lang w:val="es-CO" w:eastAsia="es-ES"/>
        </w:rPr>
        <w:tab/>
      </w:r>
      <w:r w:rsidRPr="005D1ADD">
        <w:rPr>
          <w:rFonts w:ascii="Arial" w:eastAsia="Times New Roman" w:hAnsi="Arial" w:cs="Arial"/>
          <w:lang w:val="es-CO" w:eastAsia="es-ES"/>
        </w:rPr>
        <w:t>Secretaria</w:t>
      </w:r>
    </w:p>
    <w:sectPr w:rsidR="00B23BE6" w:rsidRPr="00B23BE6" w:rsidSect="00D45FA6">
      <w:headerReference w:type="default" r:id="rId8"/>
      <w:footerReference w:type="default" r:id="rId9"/>
      <w:footerReference w:type="first" r:id="rId10"/>
      <w:pgSz w:w="12242" w:h="15842" w:code="1"/>
      <w:pgMar w:top="1985" w:right="1701" w:bottom="1701" w:left="1701" w:header="113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AB717" w14:textId="77777777" w:rsidR="00602A5B" w:rsidRDefault="00602A5B" w:rsidP="00156413">
      <w:pPr>
        <w:spacing w:after="0" w:line="240" w:lineRule="auto"/>
      </w:pPr>
      <w:r>
        <w:separator/>
      </w:r>
    </w:p>
  </w:endnote>
  <w:endnote w:type="continuationSeparator" w:id="0">
    <w:p w14:paraId="5941EEC0" w14:textId="77777777" w:rsidR="00602A5B" w:rsidRDefault="00602A5B" w:rsidP="0015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9C512" w14:textId="77777777" w:rsidR="00514582" w:rsidRDefault="00514582">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E65B67" w:rsidRPr="00E65B67">
      <w:rPr>
        <w:caps/>
        <w:noProof/>
        <w:color w:val="4F81BD" w:themeColor="accent1"/>
        <w:lang w:val="es-ES"/>
      </w:rPr>
      <w:t>29</w:t>
    </w:r>
    <w:r>
      <w:rPr>
        <w:caps/>
        <w:color w:val="4F81BD" w:themeColor="accent1"/>
      </w:rPr>
      <w:fldChar w:fldCharType="end"/>
    </w:r>
  </w:p>
  <w:p w14:paraId="66452BD1" w14:textId="77777777" w:rsidR="00514582" w:rsidRPr="00156413" w:rsidRDefault="00514582">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D03EA" w14:textId="77777777" w:rsidR="00D45FA6" w:rsidRDefault="00D45FA6">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E65B67" w:rsidRPr="00E65B67">
      <w:rPr>
        <w:caps/>
        <w:noProof/>
        <w:color w:val="4F81BD" w:themeColor="accent1"/>
        <w:lang w:val="es-ES"/>
      </w:rPr>
      <w:t>1</w:t>
    </w:r>
    <w:r>
      <w:rPr>
        <w:caps/>
        <w:color w:val="4F81BD" w:themeColor="accent1"/>
      </w:rPr>
      <w:fldChar w:fldCharType="end"/>
    </w:r>
  </w:p>
  <w:p w14:paraId="068892A4" w14:textId="77777777" w:rsidR="003D394B" w:rsidRDefault="003D394B" w:rsidP="00D45FA6">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637A2" w14:textId="77777777" w:rsidR="00602A5B" w:rsidRDefault="00602A5B" w:rsidP="00156413">
      <w:pPr>
        <w:spacing w:after="0" w:line="240" w:lineRule="auto"/>
      </w:pPr>
      <w:r>
        <w:separator/>
      </w:r>
    </w:p>
  </w:footnote>
  <w:footnote w:type="continuationSeparator" w:id="0">
    <w:p w14:paraId="33AE3575" w14:textId="77777777" w:rsidR="00602A5B" w:rsidRDefault="00602A5B" w:rsidP="00156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8721F" w14:textId="77777777" w:rsidR="00514582" w:rsidRPr="008F658E" w:rsidRDefault="00514582">
    <w:pPr>
      <w:pStyle w:val="Encabezado"/>
      <w:rPr>
        <w:rFonts w:ascii="Arial" w:hAnsi="Arial" w:cs="Arial"/>
        <w:lang w:val="es-CO"/>
      </w:rPr>
    </w:pPr>
    <w:r w:rsidRPr="008F658E">
      <w:rPr>
        <w:rFonts w:ascii="Arial" w:hAnsi="Arial" w:cs="Arial"/>
        <w:lang w:val="es-CO"/>
      </w:rPr>
      <w:t xml:space="preserve">Consejo Facultad de Medicina </w:t>
    </w:r>
  </w:p>
  <w:p w14:paraId="2A7F01C1" w14:textId="2D4BB743" w:rsidR="00514582" w:rsidRPr="008F658E" w:rsidRDefault="00514582">
    <w:pPr>
      <w:pStyle w:val="Encabezado"/>
      <w:rPr>
        <w:rFonts w:ascii="Arial" w:hAnsi="Arial" w:cs="Arial"/>
        <w:u w:val="single"/>
        <w:lang w:val="es-CO"/>
      </w:rPr>
    </w:pPr>
    <w:r w:rsidRPr="008F658E">
      <w:rPr>
        <w:rFonts w:ascii="Arial" w:hAnsi="Arial" w:cs="Arial"/>
        <w:u w:val="single"/>
        <w:lang w:val="es-CO"/>
      </w:rPr>
      <w:t xml:space="preserve">Acta </w:t>
    </w:r>
    <w:r w:rsidRPr="008F658E">
      <w:rPr>
        <w:rFonts w:ascii="Arial" w:hAnsi="Arial" w:cs="Arial"/>
        <w:u w:val="single"/>
      </w:rPr>
      <w:t>5</w:t>
    </w:r>
    <w:r>
      <w:rPr>
        <w:rFonts w:ascii="Arial" w:hAnsi="Arial" w:cs="Arial"/>
        <w:u w:val="single"/>
      </w:rPr>
      <w:t>63</w:t>
    </w:r>
    <w:r w:rsidRPr="008F658E">
      <w:rPr>
        <w:rFonts w:ascii="Arial" w:hAnsi="Arial" w:cs="Arial"/>
        <w:u w:val="single"/>
      </w:rPr>
      <w:t xml:space="preserve"> </w:t>
    </w:r>
    <w:r>
      <w:rPr>
        <w:rFonts w:ascii="Arial" w:hAnsi="Arial" w:cs="Arial"/>
        <w:u w:val="single"/>
      </w:rPr>
      <w:t>25</w:t>
    </w:r>
    <w:r w:rsidRPr="008F658E">
      <w:rPr>
        <w:rFonts w:ascii="Arial" w:hAnsi="Arial" w:cs="Arial"/>
        <w:u w:val="single"/>
        <w:lang w:val="es-CO"/>
      </w:rPr>
      <w:t>/</w:t>
    </w:r>
    <w:r>
      <w:rPr>
        <w:rFonts w:ascii="Arial" w:hAnsi="Arial" w:cs="Arial"/>
        <w:u w:val="single"/>
        <w:lang w:val="es-CO"/>
      </w:rPr>
      <w:t>10</w:t>
    </w:r>
    <w:r w:rsidRPr="008F658E">
      <w:rPr>
        <w:rFonts w:ascii="Arial" w:hAnsi="Arial" w:cs="Arial"/>
        <w:u w:val="single"/>
        <w:lang w:val="es-CO"/>
      </w:rPr>
      <w:t>/15</w:t>
    </w:r>
  </w:p>
  <w:p w14:paraId="65731191" w14:textId="77777777" w:rsidR="00514582" w:rsidRPr="003D021A" w:rsidRDefault="00514582" w:rsidP="00054AB9">
    <w:pPr>
      <w:pStyle w:val="Encabezado"/>
      <w:ind w:firstLine="708"/>
      <w:rPr>
        <w:rFonts w:ascii="Arial" w:hAnsi="Arial" w:cs="Arial"/>
        <w:u w:val="single"/>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2ACA"/>
    <w:multiLevelType w:val="hybridMultilevel"/>
    <w:tmpl w:val="C64E15C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nsid w:val="01152BF2"/>
    <w:multiLevelType w:val="hybridMultilevel"/>
    <w:tmpl w:val="35B011F4"/>
    <w:lvl w:ilvl="0" w:tplc="9D50AD84">
      <w:start w:val="2"/>
      <w:numFmt w:val="bullet"/>
      <w:lvlText w:val="-"/>
      <w:lvlJc w:val="left"/>
      <w:pPr>
        <w:ind w:left="1428" w:hanging="360"/>
      </w:pPr>
      <w:rPr>
        <w:rFonts w:ascii="Arial" w:eastAsia="Times New Roman" w:hAnsi="Arial" w:cs="Arial" w:hint="default"/>
        <w:b w:val="0"/>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nsid w:val="079640AD"/>
    <w:multiLevelType w:val="hybridMultilevel"/>
    <w:tmpl w:val="76CAC158"/>
    <w:lvl w:ilvl="0" w:tplc="6EFAF96E">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0D890432"/>
    <w:multiLevelType w:val="hybridMultilevel"/>
    <w:tmpl w:val="8A52DC7C"/>
    <w:lvl w:ilvl="0" w:tplc="A31C10B6">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nsid w:val="0FE91EEB"/>
    <w:multiLevelType w:val="hybridMultilevel"/>
    <w:tmpl w:val="FEDA99B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
    <w:nsid w:val="13C63961"/>
    <w:multiLevelType w:val="hybridMultilevel"/>
    <w:tmpl w:val="CD6433D6"/>
    <w:lvl w:ilvl="0" w:tplc="61FC9E78">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nsid w:val="149B2E6D"/>
    <w:multiLevelType w:val="hybridMultilevel"/>
    <w:tmpl w:val="77D0E532"/>
    <w:lvl w:ilvl="0" w:tplc="ED3465C4">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nsid w:val="1AD16FD2"/>
    <w:multiLevelType w:val="hybridMultilevel"/>
    <w:tmpl w:val="4C0CD292"/>
    <w:lvl w:ilvl="0" w:tplc="CC0A2B1C">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nsid w:val="202C01FD"/>
    <w:multiLevelType w:val="hybridMultilevel"/>
    <w:tmpl w:val="F640768C"/>
    <w:lvl w:ilvl="0" w:tplc="64B00F44">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nsid w:val="22387F37"/>
    <w:multiLevelType w:val="hybridMultilevel"/>
    <w:tmpl w:val="B3C40ADA"/>
    <w:lvl w:ilvl="0" w:tplc="240A0001">
      <w:start w:val="1"/>
      <w:numFmt w:val="bullet"/>
      <w:lvlText w:val=""/>
      <w:lvlJc w:val="left"/>
      <w:pPr>
        <w:ind w:left="2084" w:hanging="360"/>
      </w:pPr>
      <w:rPr>
        <w:rFonts w:ascii="Symbol" w:hAnsi="Symbol" w:hint="default"/>
      </w:rPr>
    </w:lvl>
    <w:lvl w:ilvl="1" w:tplc="240A0003" w:tentative="1">
      <w:start w:val="1"/>
      <w:numFmt w:val="bullet"/>
      <w:lvlText w:val="o"/>
      <w:lvlJc w:val="left"/>
      <w:pPr>
        <w:ind w:left="2804" w:hanging="360"/>
      </w:pPr>
      <w:rPr>
        <w:rFonts w:ascii="Courier New" w:hAnsi="Courier New" w:cs="Courier New" w:hint="default"/>
      </w:rPr>
    </w:lvl>
    <w:lvl w:ilvl="2" w:tplc="240A0005" w:tentative="1">
      <w:start w:val="1"/>
      <w:numFmt w:val="bullet"/>
      <w:lvlText w:val=""/>
      <w:lvlJc w:val="left"/>
      <w:pPr>
        <w:ind w:left="3524" w:hanging="360"/>
      </w:pPr>
      <w:rPr>
        <w:rFonts w:ascii="Wingdings" w:hAnsi="Wingdings" w:hint="default"/>
      </w:rPr>
    </w:lvl>
    <w:lvl w:ilvl="3" w:tplc="240A0001" w:tentative="1">
      <w:start w:val="1"/>
      <w:numFmt w:val="bullet"/>
      <w:lvlText w:val=""/>
      <w:lvlJc w:val="left"/>
      <w:pPr>
        <w:ind w:left="4244" w:hanging="360"/>
      </w:pPr>
      <w:rPr>
        <w:rFonts w:ascii="Symbol" w:hAnsi="Symbol" w:hint="default"/>
      </w:rPr>
    </w:lvl>
    <w:lvl w:ilvl="4" w:tplc="240A0003" w:tentative="1">
      <w:start w:val="1"/>
      <w:numFmt w:val="bullet"/>
      <w:lvlText w:val="o"/>
      <w:lvlJc w:val="left"/>
      <w:pPr>
        <w:ind w:left="4964" w:hanging="360"/>
      </w:pPr>
      <w:rPr>
        <w:rFonts w:ascii="Courier New" w:hAnsi="Courier New" w:cs="Courier New" w:hint="default"/>
      </w:rPr>
    </w:lvl>
    <w:lvl w:ilvl="5" w:tplc="240A0005" w:tentative="1">
      <w:start w:val="1"/>
      <w:numFmt w:val="bullet"/>
      <w:lvlText w:val=""/>
      <w:lvlJc w:val="left"/>
      <w:pPr>
        <w:ind w:left="5684" w:hanging="360"/>
      </w:pPr>
      <w:rPr>
        <w:rFonts w:ascii="Wingdings" w:hAnsi="Wingdings" w:hint="default"/>
      </w:rPr>
    </w:lvl>
    <w:lvl w:ilvl="6" w:tplc="240A0001" w:tentative="1">
      <w:start w:val="1"/>
      <w:numFmt w:val="bullet"/>
      <w:lvlText w:val=""/>
      <w:lvlJc w:val="left"/>
      <w:pPr>
        <w:ind w:left="6404" w:hanging="360"/>
      </w:pPr>
      <w:rPr>
        <w:rFonts w:ascii="Symbol" w:hAnsi="Symbol" w:hint="default"/>
      </w:rPr>
    </w:lvl>
    <w:lvl w:ilvl="7" w:tplc="240A0003" w:tentative="1">
      <w:start w:val="1"/>
      <w:numFmt w:val="bullet"/>
      <w:lvlText w:val="o"/>
      <w:lvlJc w:val="left"/>
      <w:pPr>
        <w:ind w:left="7124" w:hanging="360"/>
      </w:pPr>
      <w:rPr>
        <w:rFonts w:ascii="Courier New" w:hAnsi="Courier New" w:cs="Courier New" w:hint="default"/>
      </w:rPr>
    </w:lvl>
    <w:lvl w:ilvl="8" w:tplc="240A0005" w:tentative="1">
      <w:start w:val="1"/>
      <w:numFmt w:val="bullet"/>
      <w:lvlText w:val=""/>
      <w:lvlJc w:val="left"/>
      <w:pPr>
        <w:ind w:left="7844" w:hanging="360"/>
      </w:pPr>
      <w:rPr>
        <w:rFonts w:ascii="Wingdings" w:hAnsi="Wingdings" w:hint="default"/>
      </w:rPr>
    </w:lvl>
  </w:abstractNum>
  <w:abstractNum w:abstractNumId="10">
    <w:nsid w:val="227808D6"/>
    <w:multiLevelType w:val="hybridMultilevel"/>
    <w:tmpl w:val="6E90EE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56E2BB6"/>
    <w:multiLevelType w:val="hybridMultilevel"/>
    <w:tmpl w:val="490EF4E2"/>
    <w:lvl w:ilvl="0" w:tplc="32FAF854">
      <w:start w:val="5"/>
      <w:numFmt w:val="bullet"/>
      <w:lvlText w:val="-"/>
      <w:lvlJc w:val="left"/>
      <w:pPr>
        <w:ind w:left="4128" w:hanging="360"/>
      </w:pPr>
      <w:rPr>
        <w:rFonts w:ascii="Century Gothic" w:eastAsia="Calibri" w:hAnsi="Century Gothic" w:cs="Times New Roman" w:hint="default"/>
        <w:b/>
      </w:rPr>
    </w:lvl>
    <w:lvl w:ilvl="1" w:tplc="240A0003">
      <w:start w:val="1"/>
      <w:numFmt w:val="bullet"/>
      <w:lvlText w:val="o"/>
      <w:lvlJc w:val="left"/>
      <w:pPr>
        <w:ind w:left="4848" w:hanging="360"/>
      </w:pPr>
      <w:rPr>
        <w:rFonts w:ascii="Courier New" w:hAnsi="Courier New" w:cs="Courier New" w:hint="default"/>
      </w:rPr>
    </w:lvl>
    <w:lvl w:ilvl="2" w:tplc="240A0005" w:tentative="1">
      <w:start w:val="1"/>
      <w:numFmt w:val="bullet"/>
      <w:lvlText w:val=""/>
      <w:lvlJc w:val="left"/>
      <w:pPr>
        <w:ind w:left="5568" w:hanging="360"/>
      </w:pPr>
      <w:rPr>
        <w:rFonts w:ascii="Wingdings" w:hAnsi="Wingdings" w:hint="default"/>
      </w:rPr>
    </w:lvl>
    <w:lvl w:ilvl="3" w:tplc="240A0001" w:tentative="1">
      <w:start w:val="1"/>
      <w:numFmt w:val="bullet"/>
      <w:lvlText w:val=""/>
      <w:lvlJc w:val="left"/>
      <w:pPr>
        <w:ind w:left="6288" w:hanging="360"/>
      </w:pPr>
      <w:rPr>
        <w:rFonts w:ascii="Symbol" w:hAnsi="Symbol" w:hint="default"/>
      </w:rPr>
    </w:lvl>
    <w:lvl w:ilvl="4" w:tplc="240A0003" w:tentative="1">
      <w:start w:val="1"/>
      <w:numFmt w:val="bullet"/>
      <w:lvlText w:val="o"/>
      <w:lvlJc w:val="left"/>
      <w:pPr>
        <w:ind w:left="7008" w:hanging="360"/>
      </w:pPr>
      <w:rPr>
        <w:rFonts w:ascii="Courier New" w:hAnsi="Courier New" w:cs="Courier New" w:hint="default"/>
      </w:rPr>
    </w:lvl>
    <w:lvl w:ilvl="5" w:tplc="240A0005" w:tentative="1">
      <w:start w:val="1"/>
      <w:numFmt w:val="bullet"/>
      <w:lvlText w:val=""/>
      <w:lvlJc w:val="left"/>
      <w:pPr>
        <w:ind w:left="7728" w:hanging="360"/>
      </w:pPr>
      <w:rPr>
        <w:rFonts w:ascii="Wingdings" w:hAnsi="Wingdings" w:hint="default"/>
      </w:rPr>
    </w:lvl>
    <w:lvl w:ilvl="6" w:tplc="240A0001" w:tentative="1">
      <w:start w:val="1"/>
      <w:numFmt w:val="bullet"/>
      <w:lvlText w:val=""/>
      <w:lvlJc w:val="left"/>
      <w:pPr>
        <w:ind w:left="8448" w:hanging="360"/>
      </w:pPr>
      <w:rPr>
        <w:rFonts w:ascii="Symbol" w:hAnsi="Symbol" w:hint="default"/>
      </w:rPr>
    </w:lvl>
    <w:lvl w:ilvl="7" w:tplc="240A0003" w:tentative="1">
      <w:start w:val="1"/>
      <w:numFmt w:val="bullet"/>
      <w:lvlText w:val="o"/>
      <w:lvlJc w:val="left"/>
      <w:pPr>
        <w:ind w:left="9168" w:hanging="360"/>
      </w:pPr>
      <w:rPr>
        <w:rFonts w:ascii="Courier New" w:hAnsi="Courier New" w:cs="Courier New" w:hint="default"/>
      </w:rPr>
    </w:lvl>
    <w:lvl w:ilvl="8" w:tplc="240A0005" w:tentative="1">
      <w:start w:val="1"/>
      <w:numFmt w:val="bullet"/>
      <w:lvlText w:val=""/>
      <w:lvlJc w:val="left"/>
      <w:pPr>
        <w:ind w:left="9888" w:hanging="360"/>
      </w:pPr>
      <w:rPr>
        <w:rFonts w:ascii="Wingdings" w:hAnsi="Wingdings" w:hint="default"/>
      </w:rPr>
    </w:lvl>
  </w:abstractNum>
  <w:abstractNum w:abstractNumId="12">
    <w:nsid w:val="274238B6"/>
    <w:multiLevelType w:val="hybridMultilevel"/>
    <w:tmpl w:val="79147954"/>
    <w:lvl w:ilvl="0" w:tplc="240A0001">
      <w:start w:val="1"/>
      <w:numFmt w:val="bullet"/>
      <w:lvlText w:val=""/>
      <w:lvlJc w:val="left"/>
      <w:pPr>
        <w:ind w:left="3054" w:hanging="360"/>
      </w:pPr>
      <w:rPr>
        <w:rFonts w:ascii="Symbol" w:hAnsi="Symbol" w:hint="default"/>
      </w:rPr>
    </w:lvl>
    <w:lvl w:ilvl="1" w:tplc="240A0003" w:tentative="1">
      <w:start w:val="1"/>
      <w:numFmt w:val="bullet"/>
      <w:lvlText w:val="o"/>
      <w:lvlJc w:val="left"/>
      <w:pPr>
        <w:ind w:left="3774" w:hanging="360"/>
      </w:pPr>
      <w:rPr>
        <w:rFonts w:ascii="Courier New" w:hAnsi="Courier New" w:cs="Courier New" w:hint="default"/>
      </w:rPr>
    </w:lvl>
    <w:lvl w:ilvl="2" w:tplc="240A0005" w:tentative="1">
      <w:start w:val="1"/>
      <w:numFmt w:val="bullet"/>
      <w:lvlText w:val=""/>
      <w:lvlJc w:val="left"/>
      <w:pPr>
        <w:ind w:left="4494" w:hanging="360"/>
      </w:pPr>
      <w:rPr>
        <w:rFonts w:ascii="Wingdings" w:hAnsi="Wingdings" w:hint="default"/>
      </w:rPr>
    </w:lvl>
    <w:lvl w:ilvl="3" w:tplc="240A0001" w:tentative="1">
      <w:start w:val="1"/>
      <w:numFmt w:val="bullet"/>
      <w:lvlText w:val=""/>
      <w:lvlJc w:val="left"/>
      <w:pPr>
        <w:ind w:left="5214" w:hanging="360"/>
      </w:pPr>
      <w:rPr>
        <w:rFonts w:ascii="Symbol" w:hAnsi="Symbol" w:hint="default"/>
      </w:rPr>
    </w:lvl>
    <w:lvl w:ilvl="4" w:tplc="240A0003" w:tentative="1">
      <w:start w:val="1"/>
      <w:numFmt w:val="bullet"/>
      <w:lvlText w:val="o"/>
      <w:lvlJc w:val="left"/>
      <w:pPr>
        <w:ind w:left="5934" w:hanging="360"/>
      </w:pPr>
      <w:rPr>
        <w:rFonts w:ascii="Courier New" w:hAnsi="Courier New" w:cs="Courier New" w:hint="default"/>
      </w:rPr>
    </w:lvl>
    <w:lvl w:ilvl="5" w:tplc="240A0005" w:tentative="1">
      <w:start w:val="1"/>
      <w:numFmt w:val="bullet"/>
      <w:lvlText w:val=""/>
      <w:lvlJc w:val="left"/>
      <w:pPr>
        <w:ind w:left="6654" w:hanging="360"/>
      </w:pPr>
      <w:rPr>
        <w:rFonts w:ascii="Wingdings" w:hAnsi="Wingdings" w:hint="default"/>
      </w:rPr>
    </w:lvl>
    <w:lvl w:ilvl="6" w:tplc="240A0001" w:tentative="1">
      <w:start w:val="1"/>
      <w:numFmt w:val="bullet"/>
      <w:lvlText w:val=""/>
      <w:lvlJc w:val="left"/>
      <w:pPr>
        <w:ind w:left="7374" w:hanging="360"/>
      </w:pPr>
      <w:rPr>
        <w:rFonts w:ascii="Symbol" w:hAnsi="Symbol" w:hint="default"/>
      </w:rPr>
    </w:lvl>
    <w:lvl w:ilvl="7" w:tplc="240A0003" w:tentative="1">
      <w:start w:val="1"/>
      <w:numFmt w:val="bullet"/>
      <w:lvlText w:val="o"/>
      <w:lvlJc w:val="left"/>
      <w:pPr>
        <w:ind w:left="8094" w:hanging="360"/>
      </w:pPr>
      <w:rPr>
        <w:rFonts w:ascii="Courier New" w:hAnsi="Courier New" w:cs="Courier New" w:hint="default"/>
      </w:rPr>
    </w:lvl>
    <w:lvl w:ilvl="8" w:tplc="240A0005" w:tentative="1">
      <w:start w:val="1"/>
      <w:numFmt w:val="bullet"/>
      <w:lvlText w:val=""/>
      <w:lvlJc w:val="left"/>
      <w:pPr>
        <w:ind w:left="8814" w:hanging="360"/>
      </w:pPr>
      <w:rPr>
        <w:rFonts w:ascii="Wingdings" w:hAnsi="Wingdings" w:hint="default"/>
      </w:rPr>
    </w:lvl>
  </w:abstractNum>
  <w:abstractNum w:abstractNumId="13">
    <w:nsid w:val="2B947C81"/>
    <w:multiLevelType w:val="hybridMultilevel"/>
    <w:tmpl w:val="CD70BA92"/>
    <w:lvl w:ilvl="0" w:tplc="0974F028">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nsid w:val="2CDF14F8"/>
    <w:multiLevelType w:val="hybridMultilevel"/>
    <w:tmpl w:val="0D9A4918"/>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5">
    <w:nsid w:val="33D81569"/>
    <w:multiLevelType w:val="hybridMultilevel"/>
    <w:tmpl w:val="FAD43DF4"/>
    <w:lvl w:ilvl="0" w:tplc="5E70649A">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nsid w:val="345904DA"/>
    <w:multiLevelType w:val="hybridMultilevel"/>
    <w:tmpl w:val="4E4AC65C"/>
    <w:lvl w:ilvl="0" w:tplc="F69ED790">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nsid w:val="42686007"/>
    <w:multiLevelType w:val="hybridMultilevel"/>
    <w:tmpl w:val="65B659B0"/>
    <w:lvl w:ilvl="0" w:tplc="4BD6A8FA">
      <w:start w:val="1"/>
      <w:numFmt w:val="decimal"/>
      <w:lvlText w:val="%1."/>
      <w:lvlJc w:val="left"/>
      <w:pPr>
        <w:ind w:left="1644" w:hanging="360"/>
      </w:pPr>
      <w:rPr>
        <w:b w:val="0"/>
      </w:rPr>
    </w:lvl>
    <w:lvl w:ilvl="1" w:tplc="240A0019">
      <w:start w:val="1"/>
      <w:numFmt w:val="lowerLetter"/>
      <w:lvlText w:val="%2."/>
      <w:lvlJc w:val="left"/>
      <w:pPr>
        <w:ind w:left="2364" w:hanging="360"/>
      </w:pPr>
    </w:lvl>
    <w:lvl w:ilvl="2" w:tplc="240A001B" w:tentative="1">
      <w:start w:val="1"/>
      <w:numFmt w:val="lowerRoman"/>
      <w:lvlText w:val="%3."/>
      <w:lvlJc w:val="right"/>
      <w:pPr>
        <w:ind w:left="3084" w:hanging="180"/>
      </w:pPr>
    </w:lvl>
    <w:lvl w:ilvl="3" w:tplc="240A000F" w:tentative="1">
      <w:start w:val="1"/>
      <w:numFmt w:val="decimal"/>
      <w:lvlText w:val="%4."/>
      <w:lvlJc w:val="left"/>
      <w:pPr>
        <w:ind w:left="3804" w:hanging="360"/>
      </w:pPr>
    </w:lvl>
    <w:lvl w:ilvl="4" w:tplc="240A0019" w:tentative="1">
      <w:start w:val="1"/>
      <w:numFmt w:val="lowerLetter"/>
      <w:lvlText w:val="%5."/>
      <w:lvlJc w:val="left"/>
      <w:pPr>
        <w:ind w:left="4524" w:hanging="360"/>
      </w:pPr>
    </w:lvl>
    <w:lvl w:ilvl="5" w:tplc="240A001B" w:tentative="1">
      <w:start w:val="1"/>
      <w:numFmt w:val="lowerRoman"/>
      <w:lvlText w:val="%6."/>
      <w:lvlJc w:val="right"/>
      <w:pPr>
        <w:ind w:left="5244" w:hanging="180"/>
      </w:pPr>
    </w:lvl>
    <w:lvl w:ilvl="6" w:tplc="240A000F" w:tentative="1">
      <w:start w:val="1"/>
      <w:numFmt w:val="decimal"/>
      <w:lvlText w:val="%7."/>
      <w:lvlJc w:val="left"/>
      <w:pPr>
        <w:ind w:left="5964" w:hanging="360"/>
      </w:pPr>
    </w:lvl>
    <w:lvl w:ilvl="7" w:tplc="240A0019" w:tentative="1">
      <w:start w:val="1"/>
      <w:numFmt w:val="lowerLetter"/>
      <w:lvlText w:val="%8."/>
      <w:lvlJc w:val="left"/>
      <w:pPr>
        <w:ind w:left="6684" w:hanging="360"/>
      </w:pPr>
    </w:lvl>
    <w:lvl w:ilvl="8" w:tplc="240A001B" w:tentative="1">
      <w:start w:val="1"/>
      <w:numFmt w:val="lowerRoman"/>
      <w:lvlText w:val="%9."/>
      <w:lvlJc w:val="right"/>
      <w:pPr>
        <w:ind w:left="7404" w:hanging="180"/>
      </w:pPr>
    </w:lvl>
  </w:abstractNum>
  <w:abstractNum w:abstractNumId="18">
    <w:nsid w:val="4AC4736B"/>
    <w:multiLevelType w:val="hybridMultilevel"/>
    <w:tmpl w:val="E6863A22"/>
    <w:lvl w:ilvl="0" w:tplc="A1A23E88">
      <w:start w:val="1"/>
      <w:numFmt w:val="decimal"/>
      <w:lvlText w:val="%1."/>
      <w:lvlJc w:val="left"/>
      <w:pPr>
        <w:ind w:left="1004" w:hanging="360"/>
      </w:pPr>
      <w:rPr>
        <w:rFonts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9">
    <w:nsid w:val="4B50783C"/>
    <w:multiLevelType w:val="hybridMultilevel"/>
    <w:tmpl w:val="D332BB8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0">
    <w:nsid w:val="4E5C7389"/>
    <w:multiLevelType w:val="hybridMultilevel"/>
    <w:tmpl w:val="4BB0F762"/>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1">
    <w:nsid w:val="54975F71"/>
    <w:multiLevelType w:val="hybridMultilevel"/>
    <w:tmpl w:val="9AD68C02"/>
    <w:lvl w:ilvl="0" w:tplc="9C0E6D7C">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2">
    <w:nsid w:val="5C462109"/>
    <w:multiLevelType w:val="hybridMultilevel"/>
    <w:tmpl w:val="35B0F3EC"/>
    <w:lvl w:ilvl="0" w:tplc="6BC85068">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nsid w:val="5D11135C"/>
    <w:multiLevelType w:val="hybridMultilevel"/>
    <w:tmpl w:val="AA3AFBAA"/>
    <w:lvl w:ilvl="0" w:tplc="B8D8CF6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5651079"/>
    <w:multiLevelType w:val="hybridMultilevel"/>
    <w:tmpl w:val="63DA2948"/>
    <w:lvl w:ilvl="0" w:tplc="C5E8DF0C">
      <w:start w:val="2"/>
      <w:numFmt w:val="bullet"/>
      <w:lvlText w:val="-"/>
      <w:lvlJc w:val="left"/>
      <w:pPr>
        <w:ind w:left="1788" w:hanging="360"/>
      </w:pPr>
      <w:rPr>
        <w:rFonts w:ascii="Arial" w:eastAsia="Times New Roman" w:hAnsi="Arial" w:cs="Aria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25">
    <w:nsid w:val="69EF4457"/>
    <w:multiLevelType w:val="hybridMultilevel"/>
    <w:tmpl w:val="847AB2F6"/>
    <w:lvl w:ilvl="0" w:tplc="8F5053CE">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nsid w:val="6ADB2792"/>
    <w:multiLevelType w:val="hybridMultilevel"/>
    <w:tmpl w:val="88FC9F34"/>
    <w:lvl w:ilvl="0" w:tplc="C8FAD1FE">
      <w:start w:val="1"/>
      <w:numFmt w:val="decimal"/>
      <w:lvlText w:val="%1."/>
      <w:lvlJc w:val="left"/>
      <w:pPr>
        <w:ind w:left="1004" w:hanging="360"/>
      </w:pPr>
      <w:rPr>
        <w:b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7">
    <w:nsid w:val="72242484"/>
    <w:multiLevelType w:val="hybridMultilevel"/>
    <w:tmpl w:val="711A676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7D4E6B5A"/>
    <w:multiLevelType w:val="hybridMultilevel"/>
    <w:tmpl w:val="2DA80164"/>
    <w:lvl w:ilvl="0" w:tplc="6D782FCC">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14"/>
  </w:num>
  <w:num w:numId="2">
    <w:abstractNumId w:val="9"/>
  </w:num>
  <w:num w:numId="3">
    <w:abstractNumId w:val="12"/>
  </w:num>
  <w:num w:numId="4">
    <w:abstractNumId w:val="27"/>
  </w:num>
  <w:num w:numId="5">
    <w:abstractNumId w:val="18"/>
  </w:num>
  <w:num w:numId="6">
    <w:abstractNumId w:val="11"/>
  </w:num>
  <w:num w:numId="7">
    <w:abstractNumId w:val="26"/>
  </w:num>
  <w:num w:numId="8">
    <w:abstractNumId w:val="17"/>
  </w:num>
  <w:num w:numId="9">
    <w:abstractNumId w:val="28"/>
  </w:num>
  <w:num w:numId="10">
    <w:abstractNumId w:val="8"/>
  </w:num>
  <w:num w:numId="11">
    <w:abstractNumId w:val="16"/>
  </w:num>
  <w:num w:numId="12">
    <w:abstractNumId w:val="6"/>
  </w:num>
  <w:num w:numId="13">
    <w:abstractNumId w:val="22"/>
  </w:num>
  <w:num w:numId="14">
    <w:abstractNumId w:val="3"/>
  </w:num>
  <w:num w:numId="15">
    <w:abstractNumId w:val="7"/>
  </w:num>
  <w:num w:numId="16">
    <w:abstractNumId w:val="15"/>
  </w:num>
  <w:num w:numId="17">
    <w:abstractNumId w:val="21"/>
  </w:num>
  <w:num w:numId="18">
    <w:abstractNumId w:val="25"/>
  </w:num>
  <w:num w:numId="19">
    <w:abstractNumId w:val="4"/>
  </w:num>
  <w:num w:numId="20">
    <w:abstractNumId w:val="2"/>
  </w:num>
  <w:num w:numId="21">
    <w:abstractNumId w:val="19"/>
  </w:num>
  <w:num w:numId="22">
    <w:abstractNumId w:val="23"/>
  </w:num>
  <w:num w:numId="23">
    <w:abstractNumId w:val="0"/>
  </w:num>
  <w:num w:numId="24">
    <w:abstractNumId w:val="24"/>
  </w:num>
  <w:num w:numId="25">
    <w:abstractNumId w:val="20"/>
  </w:num>
  <w:num w:numId="26">
    <w:abstractNumId w:val="1"/>
  </w:num>
  <w:num w:numId="27">
    <w:abstractNumId w:val="10"/>
  </w:num>
  <w:num w:numId="28">
    <w:abstractNumId w:val="5"/>
  </w:num>
  <w:num w:numId="2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62"/>
    <w:rsid w:val="00000312"/>
    <w:rsid w:val="00000A21"/>
    <w:rsid w:val="00000BF0"/>
    <w:rsid w:val="000012A8"/>
    <w:rsid w:val="0000134D"/>
    <w:rsid w:val="00001512"/>
    <w:rsid w:val="00001DD2"/>
    <w:rsid w:val="00002289"/>
    <w:rsid w:val="000022A1"/>
    <w:rsid w:val="0000248F"/>
    <w:rsid w:val="0000297A"/>
    <w:rsid w:val="00002BA7"/>
    <w:rsid w:val="000031CA"/>
    <w:rsid w:val="000033C7"/>
    <w:rsid w:val="0000351A"/>
    <w:rsid w:val="00003642"/>
    <w:rsid w:val="00003644"/>
    <w:rsid w:val="000037A2"/>
    <w:rsid w:val="0000399C"/>
    <w:rsid w:val="000044FD"/>
    <w:rsid w:val="00004578"/>
    <w:rsid w:val="00004A95"/>
    <w:rsid w:val="00005126"/>
    <w:rsid w:val="00005FEC"/>
    <w:rsid w:val="0000672E"/>
    <w:rsid w:val="00006ABF"/>
    <w:rsid w:val="00006B7F"/>
    <w:rsid w:val="000070A4"/>
    <w:rsid w:val="00007107"/>
    <w:rsid w:val="000071FA"/>
    <w:rsid w:val="00007C8C"/>
    <w:rsid w:val="00007E5E"/>
    <w:rsid w:val="000105D1"/>
    <w:rsid w:val="000106B5"/>
    <w:rsid w:val="00010950"/>
    <w:rsid w:val="00010CC1"/>
    <w:rsid w:val="00011CC6"/>
    <w:rsid w:val="000122F1"/>
    <w:rsid w:val="00012425"/>
    <w:rsid w:val="00012426"/>
    <w:rsid w:val="00012479"/>
    <w:rsid w:val="00012505"/>
    <w:rsid w:val="000126D5"/>
    <w:rsid w:val="0001333B"/>
    <w:rsid w:val="0001386E"/>
    <w:rsid w:val="00013E37"/>
    <w:rsid w:val="00013F10"/>
    <w:rsid w:val="0001413F"/>
    <w:rsid w:val="000144D6"/>
    <w:rsid w:val="000146C2"/>
    <w:rsid w:val="00014763"/>
    <w:rsid w:val="00014840"/>
    <w:rsid w:val="00014C56"/>
    <w:rsid w:val="00015A76"/>
    <w:rsid w:val="00015B7D"/>
    <w:rsid w:val="00015DE1"/>
    <w:rsid w:val="0001604A"/>
    <w:rsid w:val="00016821"/>
    <w:rsid w:val="00017959"/>
    <w:rsid w:val="00017B10"/>
    <w:rsid w:val="00017E0B"/>
    <w:rsid w:val="00017E8E"/>
    <w:rsid w:val="0002024B"/>
    <w:rsid w:val="0002063E"/>
    <w:rsid w:val="0002089C"/>
    <w:rsid w:val="0002160C"/>
    <w:rsid w:val="00021B8F"/>
    <w:rsid w:val="00021CCD"/>
    <w:rsid w:val="00021DAC"/>
    <w:rsid w:val="00021FCC"/>
    <w:rsid w:val="00021FF9"/>
    <w:rsid w:val="000224A9"/>
    <w:rsid w:val="000228EF"/>
    <w:rsid w:val="00022B29"/>
    <w:rsid w:val="00022C21"/>
    <w:rsid w:val="00022E15"/>
    <w:rsid w:val="00022ED4"/>
    <w:rsid w:val="00023A6B"/>
    <w:rsid w:val="00023D97"/>
    <w:rsid w:val="0002444C"/>
    <w:rsid w:val="00024828"/>
    <w:rsid w:val="00024C4C"/>
    <w:rsid w:val="000254B1"/>
    <w:rsid w:val="00025D2D"/>
    <w:rsid w:val="00026188"/>
    <w:rsid w:val="00026284"/>
    <w:rsid w:val="0002643D"/>
    <w:rsid w:val="00026490"/>
    <w:rsid w:val="00026F09"/>
    <w:rsid w:val="00026F84"/>
    <w:rsid w:val="00027E34"/>
    <w:rsid w:val="00030C97"/>
    <w:rsid w:val="00030F0C"/>
    <w:rsid w:val="000312CC"/>
    <w:rsid w:val="00031549"/>
    <w:rsid w:val="0003186E"/>
    <w:rsid w:val="00031E57"/>
    <w:rsid w:val="000327B8"/>
    <w:rsid w:val="00032B02"/>
    <w:rsid w:val="000338CE"/>
    <w:rsid w:val="000349E9"/>
    <w:rsid w:val="00034A29"/>
    <w:rsid w:val="00034B7B"/>
    <w:rsid w:val="00034E35"/>
    <w:rsid w:val="00034F4B"/>
    <w:rsid w:val="000351AD"/>
    <w:rsid w:val="00035209"/>
    <w:rsid w:val="0003563F"/>
    <w:rsid w:val="00035BCB"/>
    <w:rsid w:val="00035DA2"/>
    <w:rsid w:val="00036466"/>
    <w:rsid w:val="00036E1E"/>
    <w:rsid w:val="0003712A"/>
    <w:rsid w:val="00037357"/>
    <w:rsid w:val="0004009F"/>
    <w:rsid w:val="00040AD9"/>
    <w:rsid w:val="00040F54"/>
    <w:rsid w:val="00040F9D"/>
    <w:rsid w:val="00041147"/>
    <w:rsid w:val="000416FC"/>
    <w:rsid w:val="000417F0"/>
    <w:rsid w:val="000418E8"/>
    <w:rsid w:val="00041AF9"/>
    <w:rsid w:val="00041F56"/>
    <w:rsid w:val="000428C8"/>
    <w:rsid w:val="000431E3"/>
    <w:rsid w:val="000434B2"/>
    <w:rsid w:val="000435D5"/>
    <w:rsid w:val="00043837"/>
    <w:rsid w:val="00043905"/>
    <w:rsid w:val="00043A10"/>
    <w:rsid w:val="00043BB7"/>
    <w:rsid w:val="00044706"/>
    <w:rsid w:val="00044CEB"/>
    <w:rsid w:val="00044D68"/>
    <w:rsid w:val="00045732"/>
    <w:rsid w:val="000458C3"/>
    <w:rsid w:val="00045909"/>
    <w:rsid w:val="00046EE2"/>
    <w:rsid w:val="00046F31"/>
    <w:rsid w:val="0004718A"/>
    <w:rsid w:val="0004729A"/>
    <w:rsid w:val="0004798E"/>
    <w:rsid w:val="00047DA2"/>
    <w:rsid w:val="00047E03"/>
    <w:rsid w:val="0005033A"/>
    <w:rsid w:val="00050502"/>
    <w:rsid w:val="000518DB"/>
    <w:rsid w:val="00051939"/>
    <w:rsid w:val="0005244C"/>
    <w:rsid w:val="000524DE"/>
    <w:rsid w:val="000529FB"/>
    <w:rsid w:val="00052A6D"/>
    <w:rsid w:val="00052D4C"/>
    <w:rsid w:val="00052E0A"/>
    <w:rsid w:val="0005381A"/>
    <w:rsid w:val="000547EF"/>
    <w:rsid w:val="00054AB9"/>
    <w:rsid w:val="00055575"/>
    <w:rsid w:val="00055888"/>
    <w:rsid w:val="00055CA3"/>
    <w:rsid w:val="00055F39"/>
    <w:rsid w:val="0005616F"/>
    <w:rsid w:val="000561EC"/>
    <w:rsid w:val="0005650C"/>
    <w:rsid w:val="00056857"/>
    <w:rsid w:val="00056F5A"/>
    <w:rsid w:val="000570CB"/>
    <w:rsid w:val="000572FC"/>
    <w:rsid w:val="00057BE4"/>
    <w:rsid w:val="00060798"/>
    <w:rsid w:val="00060CA1"/>
    <w:rsid w:val="00060F16"/>
    <w:rsid w:val="00060F73"/>
    <w:rsid w:val="0006123F"/>
    <w:rsid w:val="000612C4"/>
    <w:rsid w:val="0006171B"/>
    <w:rsid w:val="00061B04"/>
    <w:rsid w:val="00061E53"/>
    <w:rsid w:val="000622E3"/>
    <w:rsid w:val="000626B4"/>
    <w:rsid w:val="0006291C"/>
    <w:rsid w:val="00062BF1"/>
    <w:rsid w:val="00062F91"/>
    <w:rsid w:val="0006355A"/>
    <w:rsid w:val="0006375A"/>
    <w:rsid w:val="00064144"/>
    <w:rsid w:val="0006431F"/>
    <w:rsid w:val="00064606"/>
    <w:rsid w:val="000647AC"/>
    <w:rsid w:val="00064F08"/>
    <w:rsid w:val="00065075"/>
    <w:rsid w:val="000654BC"/>
    <w:rsid w:val="000654F8"/>
    <w:rsid w:val="0006561F"/>
    <w:rsid w:val="000662E1"/>
    <w:rsid w:val="000666D4"/>
    <w:rsid w:val="000667B0"/>
    <w:rsid w:val="0006682E"/>
    <w:rsid w:val="00066BD7"/>
    <w:rsid w:val="00067634"/>
    <w:rsid w:val="0006768E"/>
    <w:rsid w:val="000679B7"/>
    <w:rsid w:val="00067BD5"/>
    <w:rsid w:val="0007056F"/>
    <w:rsid w:val="00070BC4"/>
    <w:rsid w:val="000711D1"/>
    <w:rsid w:val="000711F4"/>
    <w:rsid w:val="000712DC"/>
    <w:rsid w:val="00071829"/>
    <w:rsid w:val="00072046"/>
    <w:rsid w:val="00072066"/>
    <w:rsid w:val="000725E5"/>
    <w:rsid w:val="00072B27"/>
    <w:rsid w:val="00072C4C"/>
    <w:rsid w:val="00072D4B"/>
    <w:rsid w:val="00072EE4"/>
    <w:rsid w:val="00073D39"/>
    <w:rsid w:val="00073F0D"/>
    <w:rsid w:val="0007406F"/>
    <w:rsid w:val="00074A9B"/>
    <w:rsid w:val="00074C0F"/>
    <w:rsid w:val="0007512F"/>
    <w:rsid w:val="000752AE"/>
    <w:rsid w:val="0007551D"/>
    <w:rsid w:val="00075936"/>
    <w:rsid w:val="0007665C"/>
    <w:rsid w:val="000768F1"/>
    <w:rsid w:val="00077B3A"/>
    <w:rsid w:val="00077F19"/>
    <w:rsid w:val="000800E2"/>
    <w:rsid w:val="000800F9"/>
    <w:rsid w:val="000805C2"/>
    <w:rsid w:val="000808A7"/>
    <w:rsid w:val="00080AC8"/>
    <w:rsid w:val="00080ADA"/>
    <w:rsid w:val="00080F5B"/>
    <w:rsid w:val="00081688"/>
    <w:rsid w:val="0008177F"/>
    <w:rsid w:val="00081ACC"/>
    <w:rsid w:val="00081BAA"/>
    <w:rsid w:val="000823E8"/>
    <w:rsid w:val="00082458"/>
    <w:rsid w:val="000825D2"/>
    <w:rsid w:val="000828DA"/>
    <w:rsid w:val="00082B71"/>
    <w:rsid w:val="000831DB"/>
    <w:rsid w:val="000835E2"/>
    <w:rsid w:val="00084203"/>
    <w:rsid w:val="000849ED"/>
    <w:rsid w:val="00084C05"/>
    <w:rsid w:val="00084C13"/>
    <w:rsid w:val="000859F6"/>
    <w:rsid w:val="00086051"/>
    <w:rsid w:val="00086C2B"/>
    <w:rsid w:val="00086E5F"/>
    <w:rsid w:val="00087106"/>
    <w:rsid w:val="00087741"/>
    <w:rsid w:val="0008779F"/>
    <w:rsid w:val="0008789B"/>
    <w:rsid w:val="0009088B"/>
    <w:rsid w:val="00090F7F"/>
    <w:rsid w:val="0009105D"/>
    <w:rsid w:val="00091427"/>
    <w:rsid w:val="00091579"/>
    <w:rsid w:val="00091D8D"/>
    <w:rsid w:val="00091DC4"/>
    <w:rsid w:val="00091EC2"/>
    <w:rsid w:val="00092754"/>
    <w:rsid w:val="00092C84"/>
    <w:rsid w:val="0009363F"/>
    <w:rsid w:val="00093BFA"/>
    <w:rsid w:val="000946A8"/>
    <w:rsid w:val="00094B04"/>
    <w:rsid w:val="00094F02"/>
    <w:rsid w:val="000954BD"/>
    <w:rsid w:val="00095764"/>
    <w:rsid w:val="00095BB1"/>
    <w:rsid w:val="00095C47"/>
    <w:rsid w:val="0009614E"/>
    <w:rsid w:val="000966AD"/>
    <w:rsid w:val="00096952"/>
    <w:rsid w:val="000A01E3"/>
    <w:rsid w:val="000A0452"/>
    <w:rsid w:val="000A057B"/>
    <w:rsid w:val="000A0585"/>
    <w:rsid w:val="000A08BE"/>
    <w:rsid w:val="000A0A06"/>
    <w:rsid w:val="000A1159"/>
    <w:rsid w:val="000A130F"/>
    <w:rsid w:val="000A1B8A"/>
    <w:rsid w:val="000A2690"/>
    <w:rsid w:val="000A2926"/>
    <w:rsid w:val="000A293D"/>
    <w:rsid w:val="000A2992"/>
    <w:rsid w:val="000A3230"/>
    <w:rsid w:val="000A3B33"/>
    <w:rsid w:val="000A3F9B"/>
    <w:rsid w:val="000A4BF2"/>
    <w:rsid w:val="000A4CD2"/>
    <w:rsid w:val="000A52B9"/>
    <w:rsid w:val="000A5817"/>
    <w:rsid w:val="000A5C1A"/>
    <w:rsid w:val="000A64A7"/>
    <w:rsid w:val="000A677A"/>
    <w:rsid w:val="000A73BF"/>
    <w:rsid w:val="000A749E"/>
    <w:rsid w:val="000A761F"/>
    <w:rsid w:val="000A7B36"/>
    <w:rsid w:val="000B0034"/>
    <w:rsid w:val="000B04BC"/>
    <w:rsid w:val="000B09E8"/>
    <w:rsid w:val="000B0A2A"/>
    <w:rsid w:val="000B0F78"/>
    <w:rsid w:val="000B112C"/>
    <w:rsid w:val="000B223B"/>
    <w:rsid w:val="000B24EC"/>
    <w:rsid w:val="000B2EDE"/>
    <w:rsid w:val="000B3205"/>
    <w:rsid w:val="000B33BD"/>
    <w:rsid w:val="000B3A14"/>
    <w:rsid w:val="000B3AEF"/>
    <w:rsid w:val="000B3D76"/>
    <w:rsid w:val="000B3D8D"/>
    <w:rsid w:val="000B419A"/>
    <w:rsid w:val="000B5249"/>
    <w:rsid w:val="000B5992"/>
    <w:rsid w:val="000B5B86"/>
    <w:rsid w:val="000B5E32"/>
    <w:rsid w:val="000B5E60"/>
    <w:rsid w:val="000B648E"/>
    <w:rsid w:val="000B6F0C"/>
    <w:rsid w:val="000B70F0"/>
    <w:rsid w:val="000B7303"/>
    <w:rsid w:val="000B7451"/>
    <w:rsid w:val="000B7C18"/>
    <w:rsid w:val="000B7ED3"/>
    <w:rsid w:val="000C047D"/>
    <w:rsid w:val="000C07E2"/>
    <w:rsid w:val="000C0B91"/>
    <w:rsid w:val="000C0DDE"/>
    <w:rsid w:val="000C163D"/>
    <w:rsid w:val="000C198A"/>
    <w:rsid w:val="000C25D5"/>
    <w:rsid w:val="000C2843"/>
    <w:rsid w:val="000C291A"/>
    <w:rsid w:val="000C2EB8"/>
    <w:rsid w:val="000C32D3"/>
    <w:rsid w:val="000C335B"/>
    <w:rsid w:val="000C37D4"/>
    <w:rsid w:val="000C382C"/>
    <w:rsid w:val="000C4071"/>
    <w:rsid w:val="000C41C1"/>
    <w:rsid w:val="000C4683"/>
    <w:rsid w:val="000C5008"/>
    <w:rsid w:val="000C54FF"/>
    <w:rsid w:val="000C5BA9"/>
    <w:rsid w:val="000C5C2A"/>
    <w:rsid w:val="000C69D2"/>
    <w:rsid w:val="000C6DCA"/>
    <w:rsid w:val="000C7CB0"/>
    <w:rsid w:val="000D0B27"/>
    <w:rsid w:val="000D1142"/>
    <w:rsid w:val="000D1351"/>
    <w:rsid w:val="000D1383"/>
    <w:rsid w:val="000D1680"/>
    <w:rsid w:val="000D175E"/>
    <w:rsid w:val="000D199B"/>
    <w:rsid w:val="000D22B2"/>
    <w:rsid w:val="000D2A35"/>
    <w:rsid w:val="000D2D69"/>
    <w:rsid w:val="000D384F"/>
    <w:rsid w:val="000D464C"/>
    <w:rsid w:val="000D4933"/>
    <w:rsid w:val="000D4966"/>
    <w:rsid w:val="000D5042"/>
    <w:rsid w:val="000D57B7"/>
    <w:rsid w:val="000D5815"/>
    <w:rsid w:val="000D5CD1"/>
    <w:rsid w:val="000D5EEE"/>
    <w:rsid w:val="000D6083"/>
    <w:rsid w:val="000D6872"/>
    <w:rsid w:val="000D6A4C"/>
    <w:rsid w:val="000D7981"/>
    <w:rsid w:val="000D7A0F"/>
    <w:rsid w:val="000E0113"/>
    <w:rsid w:val="000E0947"/>
    <w:rsid w:val="000E0A02"/>
    <w:rsid w:val="000E0B64"/>
    <w:rsid w:val="000E0C4A"/>
    <w:rsid w:val="000E167B"/>
    <w:rsid w:val="000E282F"/>
    <w:rsid w:val="000E348F"/>
    <w:rsid w:val="000E38DA"/>
    <w:rsid w:val="000E3A11"/>
    <w:rsid w:val="000E3B27"/>
    <w:rsid w:val="000E3D34"/>
    <w:rsid w:val="000E4165"/>
    <w:rsid w:val="000E46EC"/>
    <w:rsid w:val="000E6289"/>
    <w:rsid w:val="000E6335"/>
    <w:rsid w:val="000E6B0D"/>
    <w:rsid w:val="000E6D95"/>
    <w:rsid w:val="000E7104"/>
    <w:rsid w:val="000E7485"/>
    <w:rsid w:val="000E7BF9"/>
    <w:rsid w:val="000E7CA5"/>
    <w:rsid w:val="000E7F1C"/>
    <w:rsid w:val="000E7F40"/>
    <w:rsid w:val="000F018E"/>
    <w:rsid w:val="000F0423"/>
    <w:rsid w:val="000F0762"/>
    <w:rsid w:val="000F161B"/>
    <w:rsid w:val="000F16E9"/>
    <w:rsid w:val="000F1AAE"/>
    <w:rsid w:val="000F1CC0"/>
    <w:rsid w:val="000F2000"/>
    <w:rsid w:val="000F2734"/>
    <w:rsid w:val="000F2E6E"/>
    <w:rsid w:val="000F3BDA"/>
    <w:rsid w:val="000F427C"/>
    <w:rsid w:val="000F4473"/>
    <w:rsid w:val="000F448D"/>
    <w:rsid w:val="000F48F6"/>
    <w:rsid w:val="000F4D39"/>
    <w:rsid w:val="000F5248"/>
    <w:rsid w:val="000F6159"/>
    <w:rsid w:val="000F6AC6"/>
    <w:rsid w:val="000F6B5F"/>
    <w:rsid w:val="000F7D4D"/>
    <w:rsid w:val="001000C9"/>
    <w:rsid w:val="001002C1"/>
    <w:rsid w:val="00100513"/>
    <w:rsid w:val="0010161F"/>
    <w:rsid w:val="00101CD8"/>
    <w:rsid w:val="00101D0E"/>
    <w:rsid w:val="00101F2D"/>
    <w:rsid w:val="001021FE"/>
    <w:rsid w:val="001022F3"/>
    <w:rsid w:val="0010289A"/>
    <w:rsid w:val="00102D7E"/>
    <w:rsid w:val="00102F6A"/>
    <w:rsid w:val="00102FBD"/>
    <w:rsid w:val="001035D7"/>
    <w:rsid w:val="00104963"/>
    <w:rsid w:val="001049D8"/>
    <w:rsid w:val="0010572C"/>
    <w:rsid w:val="001059DE"/>
    <w:rsid w:val="00105CBB"/>
    <w:rsid w:val="001063B7"/>
    <w:rsid w:val="00106640"/>
    <w:rsid w:val="001067CB"/>
    <w:rsid w:val="00106B45"/>
    <w:rsid w:val="00106E65"/>
    <w:rsid w:val="001079CE"/>
    <w:rsid w:val="00107C3D"/>
    <w:rsid w:val="00107D65"/>
    <w:rsid w:val="001101A6"/>
    <w:rsid w:val="001102C0"/>
    <w:rsid w:val="0011067D"/>
    <w:rsid w:val="00110877"/>
    <w:rsid w:val="00110951"/>
    <w:rsid w:val="0011121F"/>
    <w:rsid w:val="001114A0"/>
    <w:rsid w:val="001119F4"/>
    <w:rsid w:val="00111B99"/>
    <w:rsid w:val="001126CC"/>
    <w:rsid w:val="001126E3"/>
    <w:rsid w:val="0011289D"/>
    <w:rsid w:val="00112B40"/>
    <w:rsid w:val="00112BAE"/>
    <w:rsid w:val="00113575"/>
    <w:rsid w:val="00113870"/>
    <w:rsid w:val="00113B72"/>
    <w:rsid w:val="00113C59"/>
    <w:rsid w:val="001145D9"/>
    <w:rsid w:val="00115078"/>
    <w:rsid w:val="001154D0"/>
    <w:rsid w:val="00115F65"/>
    <w:rsid w:val="00115FA1"/>
    <w:rsid w:val="001162DD"/>
    <w:rsid w:val="00116AE4"/>
    <w:rsid w:val="001176EB"/>
    <w:rsid w:val="00117C91"/>
    <w:rsid w:val="001200CB"/>
    <w:rsid w:val="001200E4"/>
    <w:rsid w:val="0012051F"/>
    <w:rsid w:val="001206FC"/>
    <w:rsid w:val="001208BB"/>
    <w:rsid w:val="001208C3"/>
    <w:rsid w:val="00120A2D"/>
    <w:rsid w:val="001218ED"/>
    <w:rsid w:val="00121EF5"/>
    <w:rsid w:val="00122315"/>
    <w:rsid w:val="0012232B"/>
    <w:rsid w:val="00122348"/>
    <w:rsid w:val="001225C7"/>
    <w:rsid w:val="00123061"/>
    <w:rsid w:val="00123071"/>
    <w:rsid w:val="001231F6"/>
    <w:rsid w:val="00124413"/>
    <w:rsid w:val="00124499"/>
    <w:rsid w:val="00124566"/>
    <w:rsid w:val="001260CE"/>
    <w:rsid w:val="00126211"/>
    <w:rsid w:val="0012696D"/>
    <w:rsid w:val="001271DB"/>
    <w:rsid w:val="001271F3"/>
    <w:rsid w:val="0012733B"/>
    <w:rsid w:val="001275B9"/>
    <w:rsid w:val="001279D2"/>
    <w:rsid w:val="00130185"/>
    <w:rsid w:val="001301FD"/>
    <w:rsid w:val="0013028C"/>
    <w:rsid w:val="00130A54"/>
    <w:rsid w:val="00130C2B"/>
    <w:rsid w:val="00130C40"/>
    <w:rsid w:val="00131012"/>
    <w:rsid w:val="0013175E"/>
    <w:rsid w:val="001317FC"/>
    <w:rsid w:val="00131BA6"/>
    <w:rsid w:val="0013257E"/>
    <w:rsid w:val="00132DBD"/>
    <w:rsid w:val="00133192"/>
    <w:rsid w:val="001338DB"/>
    <w:rsid w:val="00133AAD"/>
    <w:rsid w:val="0013456C"/>
    <w:rsid w:val="0013460F"/>
    <w:rsid w:val="00134A93"/>
    <w:rsid w:val="00134C35"/>
    <w:rsid w:val="0013568D"/>
    <w:rsid w:val="001358EC"/>
    <w:rsid w:val="00137115"/>
    <w:rsid w:val="00137540"/>
    <w:rsid w:val="001406D5"/>
    <w:rsid w:val="001407D0"/>
    <w:rsid w:val="00141588"/>
    <w:rsid w:val="00141A81"/>
    <w:rsid w:val="00141FE5"/>
    <w:rsid w:val="00142008"/>
    <w:rsid w:val="00142080"/>
    <w:rsid w:val="001425B0"/>
    <w:rsid w:val="00142692"/>
    <w:rsid w:val="00142761"/>
    <w:rsid w:val="001427E0"/>
    <w:rsid w:val="00142F34"/>
    <w:rsid w:val="00143FD5"/>
    <w:rsid w:val="0014413A"/>
    <w:rsid w:val="0014448E"/>
    <w:rsid w:val="00144A6C"/>
    <w:rsid w:val="00144EA9"/>
    <w:rsid w:val="001451B1"/>
    <w:rsid w:val="001452AC"/>
    <w:rsid w:val="001454AD"/>
    <w:rsid w:val="00145889"/>
    <w:rsid w:val="001470C1"/>
    <w:rsid w:val="00147A87"/>
    <w:rsid w:val="00147BA3"/>
    <w:rsid w:val="00150387"/>
    <w:rsid w:val="00150962"/>
    <w:rsid w:val="0015110B"/>
    <w:rsid w:val="0015116B"/>
    <w:rsid w:val="00151183"/>
    <w:rsid w:val="001512DF"/>
    <w:rsid w:val="00151F24"/>
    <w:rsid w:val="00151F26"/>
    <w:rsid w:val="00152280"/>
    <w:rsid w:val="0015259C"/>
    <w:rsid w:val="00152976"/>
    <w:rsid w:val="00152C1B"/>
    <w:rsid w:val="00153686"/>
    <w:rsid w:val="00153F51"/>
    <w:rsid w:val="00154609"/>
    <w:rsid w:val="00154A09"/>
    <w:rsid w:val="00154BAE"/>
    <w:rsid w:val="00155451"/>
    <w:rsid w:val="001554C5"/>
    <w:rsid w:val="0015570D"/>
    <w:rsid w:val="00155C58"/>
    <w:rsid w:val="00156168"/>
    <w:rsid w:val="00156413"/>
    <w:rsid w:val="00156EF4"/>
    <w:rsid w:val="00156FDB"/>
    <w:rsid w:val="00157756"/>
    <w:rsid w:val="0015776F"/>
    <w:rsid w:val="001579E9"/>
    <w:rsid w:val="00160311"/>
    <w:rsid w:val="001608C3"/>
    <w:rsid w:val="00160AAA"/>
    <w:rsid w:val="00160D3F"/>
    <w:rsid w:val="00160FB9"/>
    <w:rsid w:val="00162BB5"/>
    <w:rsid w:val="0016357E"/>
    <w:rsid w:val="00164016"/>
    <w:rsid w:val="00164233"/>
    <w:rsid w:val="0016426E"/>
    <w:rsid w:val="0016440D"/>
    <w:rsid w:val="00164473"/>
    <w:rsid w:val="001645C7"/>
    <w:rsid w:val="001646D1"/>
    <w:rsid w:val="00164708"/>
    <w:rsid w:val="001649AB"/>
    <w:rsid w:val="00165246"/>
    <w:rsid w:val="0016597B"/>
    <w:rsid w:val="00165EC6"/>
    <w:rsid w:val="0016646B"/>
    <w:rsid w:val="0016659D"/>
    <w:rsid w:val="00166669"/>
    <w:rsid w:val="001667F2"/>
    <w:rsid w:val="00167638"/>
    <w:rsid w:val="00167B53"/>
    <w:rsid w:val="001704DC"/>
    <w:rsid w:val="0017090B"/>
    <w:rsid w:val="00170A1E"/>
    <w:rsid w:val="001711ED"/>
    <w:rsid w:val="001713FC"/>
    <w:rsid w:val="001716D2"/>
    <w:rsid w:val="00171912"/>
    <w:rsid w:val="00172544"/>
    <w:rsid w:val="0017294A"/>
    <w:rsid w:val="00172B85"/>
    <w:rsid w:val="001731A3"/>
    <w:rsid w:val="0017350B"/>
    <w:rsid w:val="00173AC4"/>
    <w:rsid w:val="00173DCD"/>
    <w:rsid w:val="001741EF"/>
    <w:rsid w:val="0017435D"/>
    <w:rsid w:val="0017473A"/>
    <w:rsid w:val="001747BE"/>
    <w:rsid w:val="001749E1"/>
    <w:rsid w:val="00174C3D"/>
    <w:rsid w:val="00174C77"/>
    <w:rsid w:val="001750B8"/>
    <w:rsid w:val="001755FA"/>
    <w:rsid w:val="00175730"/>
    <w:rsid w:val="001758EF"/>
    <w:rsid w:val="00176225"/>
    <w:rsid w:val="00176E4F"/>
    <w:rsid w:val="00176EFA"/>
    <w:rsid w:val="00176F7D"/>
    <w:rsid w:val="00177D66"/>
    <w:rsid w:val="00180211"/>
    <w:rsid w:val="0018023B"/>
    <w:rsid w:val="0018056C"/>
    <w:rsid w:val="0018066C"/>
    <w:rsid w:val="001806F4"/>
    <w:rsid w:val="00180BA6"/>
    <w:rsid w:val="00181577"/>
    <w:rsid w:val="00181EFD"/>
    <w:rsid w:val="00182166"/>
    <w:rsid w:val="00182196"/>
    <w:rsid w:val="001823F4"/>
    <w:rsid w:val="001825D2"/>
    <w:rsid w:val="00182650"/>
    <w:rsid w:val="00182B23"/>
    <w:rsid w:val="001830AE"/>
    <w:rsid w:val="0018355E"/>
    <w:rsid w:val="001835E2"/>
    <w:rsid w:val="00183A22"/>
    <w:rsid w:val="00183F13"/>
    <w:rsid w:val="00184101"/>
    <w:rsid w:val="00184294"/>
    <w:rsid w:val="00184318"/>
    <w:rsid w:val="00184D71"/>
    <w:rsid w:val="00184FA6"/>
    <w:rsid w:val="00186162"/>
    <w:rsid w:val="0018632C"/>
    <w:rsid w:val="0018689E"/>
    <w:rsid w:val="00186D99"/>
    <w:rsid w:val="001870C2"/>
    <w:rsid w:val="00187627"/>
    <w:rsid w:val="00187660"/>
    <w:rsid w:val="00187ECC"/>
    <w:rsid w:val="001903DC"/>
    <w:rsid w:val="001904DA"/>
    <w:rsid w:val="001905CD"/>
    <w:rsid w:val="00190754"/>
    <w:rsid w:val="00190801"/>
    <w:rsid w:val="00190977"/>
    <w:rsid w:val="0019114A"/>
    <w:rsid w:val="00191986"/>
    <w:rsid w:val="00191CE5"/>
    <w:rsid w:val="001927BD"/>
    <w:rsid w:val="00192B62"/>
    <w:rsid w:val="001933D7"/>
    <w:rsid w:val="00193F7D"/>
    <w:rsid w:val="00194722"/>
    <w:rsid w:val="00195E83"/>
    <w:rsid w:val="00195F61"/>
    <w:rsid w:val="001962DC"/>
    <w:rsid w:val="001979FF"/>
    <w:rsid w:val="00197C4B"/>
    <w:rsid w:val="00197F2B"/>
    <w:rsid w:val="001A0001"/>
    <w:rsid w:val="001A014A"/>
    <w:rsid w:val="001A0D03"/>
    <w:rsid w:val="001A0ECE"/>
    <w:rsid w:val="001A1059"/>
    <w:rsid w:val="001A14E0"/>
    <w:rsid w:val="001A16B3"/>
    <w:rsid w:val="001A17D7"/>
    <w:rsid w:val="001A1A2E"/>
    <w:rsid w:val="001A1B1A"/>
    <w:rsid w:val="001A1E43"/>
    <w:rsid w:val="001A21DA"/>
    <w:rsid w:val="001A25FE"/>
    <w:rsid w:val="001A2AB8"/>
    <w:rsid w:val="001A2EDF"/>
    <w:rsid w:val="001A3ACC"/>
    <w:rsid w:val="001A415C"/>
    <w:rsid w:val="001A4699"/>
    <w:rsid w:val="001A4847"/>
    <w:rsid w:val="001A4BE9"/>
    <w:rsid w:val="001A5061"/>
    <w:rsid w:val="001A5269"/>
    <w:rsid w:val="001A532D"/>
    <w:rsid w:val="001A534D"/>
    <w:rsid w:val="001A57D3"/>
    <w:rsid w:val="001A64E6"/>
    <w:rsid w:val="001A65A5"/>
    <w:rsid w:val="001A6634"/>
    <w:rsid w:val="001A6EC9"/>
    <w:rsid w:val="001A7455"/>
    <w:rsid w:val="001A76C9"/>
    <w:rsid w:val="001A7CC3"/>
    <w:rsid w:val="001A7ED4"/>
    <w:rsid w:val="001B04FD"/>
    <w:rsid w:val="001B07F1"/>
    <w:rsid w:val="001B0A0F"/>
    <w:rsid w:val="001B0F29"/>
    <w:rsid w:val="001B1353"/>
    <w:rsid w:val="001B1574"/>
    <w:rsid w:val="001B16A0"/>
    <w:rsid w:val="001B27FE"/>
    <w:rsid w:val="001B2CAE"/>
    <w:rsid w:val="001B2FF9"/>
    <w:rsid w:val="001B357B"/>
    <w:rsid w:val="001B3660"/>
    <w:rsid w:val="001B39F0"/>
    <w:rsid w:val="001B3EB9"/>
    <w:rsid w:val="001B4122"/>
    <w:rsid w:val="001B4EBC"/>
    <w:rsid w:val="001B520A"/>
    <w:rsid w:val="001B5569"/>
    <w:rsid w:val="001B5C69"/>
    <w:rsid w:val="001B67E8"/>
    <w:rsid w:val="001B6AB8"/>
    <w:rsid w:val="001B7A63"/>
    <w:rsid w:val="001C0013"/>
    <w:rsid w:val="001C08DA"/>
    <w:rsid w:val="001C0A5C"/>
    <w:rsid w:val="001C159D"/>
    <w:rsid w:val="001C2427"/>
    <w:rsid w:val="001C2747"/>
    <w:rsid w:val="001C283A"/>
    <w:rsid w:val="001C30FB"/>
    <w:rsid w:val="001C3350"/>
    <w:rsid w:val="001C34A7"/>
    <w:rsid w:val="001C356E"/>
    <w:rsid w:val="001C3587"/>
    <w:rsid w:val="001C3CCC"/>
    <w:rsid w:val="001C4601"/>
    <w:rsid w:val="001C477E"/>
    <w:rsid w:val="001C48C2"/>
    <w:rsid w:val="001C4A06"/>
    <w:rsid w:val="001C4A1E"/>
    <w:rsid w:val="001C4E1F"/>
    <w:rsid w:val="001C4F10"/>
    <w:rsid w:val="001C50F2"/>
    <w:rsid w:val="001C56AA"/>
    <w:rsid w:val="001C57E4"/>
    <w:rsid w:val="001C6203"/>
    <w:rsid w:val="001C6B15"/>
    <w:rsid w:val="001C7829"/>
    <w:rsid w:val="001C7D07"/>
    <w:rsid w:val="001D0484"/>
    <w:rsid w:val="001D0896"/>
    <w:rsid w:val="001D130A"/>
    <w:rsid w:val="001D1AE9"/>
    <w:rsid w:val="001D3593"/>
    <w:rsid w:val="001D3D11"/>
    <w:rsid w:val="001D3EA2"/>
    <w:rsid w:val="001D4320"/>
    <w:rsid w:val="001D45F9"/>
    <w:rsid w:val="001D4632"/>
    <w:rsid w:val="001D53B1"/>
    <w:rsid w:val="001D5E44"/>
    <w:rsid w:val="001D658A"/>
    <w:rsid w:val="001D661C"/>
    <w:rsid w:val="001D68BC"/>
    <w:rsid w:val="001D6CB4"/>
    <w:rsid w:val="001D730B"/>
    <w:rsid w:val="001D7794"/>
    <w:rsid w:val="001D7A9B"/>
    <w:rsid w:val="001D7CBF"/>
    <w:rsid w:val="001D7DBF"/>
    <w:rsid w:val="001D7EF6"/>
    <w:rsid w:val="001E065A"/>
    <w:rsid w:val="001E07A0"/>
    <w:rsid w:val="001E0ADF"/>
    <w:rsid w:val="001E0E75"/>
    <w:rsid w:val="001E0F0E"/>
    <w:rsid w:val="001E14A8"/>
    <w:rsid w:val="001E1907"/>
    <w:rsid w:val="001E2250"/>
    <w:rsid w:val="001E2921"/>
    <w:rsid w:val="001E2B27"/>
    <w:rsid w:val="001E2B3B"/>
    <w:rsid w:val="001E2D4C"/>
    <w:rsid w:val="001E2E14"/>
    <w:rsid w:val="001E3098"/>
    <w:rsid w:val="001E30D2"/>
    <w:rsid w:val="001E31B9"/>
    <w:rsid w:val="001E3331"/>
    <w:rsid w:val="001E435A"/>
    <w:rsid w:val="001E4631"/>
    <w:rsid w:val="001E4641"/>
    <w:rsid w:val="001E4D36"/>
    <w:rsid w:val="001E56A6"/>
    <w:rsid w:val="001E57BA"/>
    <w:rsid w:val="001E5836"/>
    <w:rsid w:val="001E5D46"/>
    <w:rsid w:val="001E5D64"/>
    <w:rsid w:val="001E6983"/>
    <w:rsid w:val="001E6C29"/>
    <w:rsid w:val="001E6FCB"/>
    <w:rsid w:val="001E7148"/>
    <w:rsid w:val="001E7B54"/>
    <w:rsid w:val="001F0263"/>
    <w:rsid w:val="001F1159"/>
    <w:rsid w:val="001F1573"/>
    <w:rsid w:val="001F178E"/>
    <w:rsid w:val="001F190A"/>
    <w:rsid w:val="001F1B4F"/>
    <w:rsid w:val="001F304F"/>
    <w:rsid w:val="001F344F"/>
    <w:rsid w:val="001F349F"/>
    <w:rsid w:val="001F360E"/>
    <w:rsid w:val="001F3FB3"/>
    <w:rsid w:val="001F45C8"/>
    <w:rsid w:val="001F51BB"/>
    <w:rsid w:val="001F5373"/>
    <w:rsid w:val="001F53E9"/>
    <w:rsid w:val="001F57C8"/>
    <w:rsid w:val="001F62B0"/>
    <w:rsid w:val="001F76A2"/>
    <w:rsid w:val="001F7952"/>
    <w:rsid w:val="00200AA0"/>
    <w:rsid w:val="00200D71"/>
    <w:rsid w:val="00200E7B"/>
    <w:rsid w:val="00201309"/>
    <w:rsid w:val="00202394"/>
    <w:rsid w:val="002024F4"/>
    <w:rsid w:val="00202ADA"/>
    <w:rsid w:val="00202B1C"/>
    <w:rsid w:val="00202DD8"/>
    <w:rsid w:val="00202F6D"/>
    <w:rsid w:val="002033D8"/>
    <w:rsid w:val="00203995"/>
    <w:rsid w:val="00203D8A"/>
    <w:rsid w:val="002046C2"/>
    <w:rsid w:val="00204874"/>
    <w:rsid w:val="00204BF3"/>
    <w:rsid w:val="00204DE6"/>
    <w:rsid w:val="00204F94"/>
    <w:rsid w:val="002057D8"/>
    <w:rsid w:val="00206C6A"/>
    <w:rsid w:val="002073F2"/>
    <w:rsid w:val="002076F1"/>
    <w:rsid w:val="002104F0"/>
    <w:rsid w:val="0021183A"/>
    <w:rsid w:val="00211AD5"/>
    <w:rsid w:val="00211AF2"/>
    <w:rsid w:val="002120BB"/>
    <w:rsid w:val="002126C9"/>
    <w:rsid w:val="00212972"/>
    <w:rsid w:val="00212EA9"/>
    <w:rsid w:val="0021365E"/>
    <w:rsid w:val="002136C1"/>
    <w:rsid w:val="002136F1"/>
    <w:rsid w:val="002139C4"/>
    <w:rsid w:val="00213AF8"/>
    <w:rsid w:val="00213ECD"/>
    <w:rsid w:val="0021400D"/>
    <w:rsid w:val="00214802"/>
    <w:rsid w:val="00214B55"/>
    <w:rsid w:val="00214E95"/>
    <w:rsid w:val="002150BF"/>
    <w:rsid w:val="0021512F"/>
    <w:rsid w:val="00215570"/>
    <w:rsid w:val="00215C1B"/>
    <w:rsid w:val="00216A28"/>
    <w:rsid w:val="002170BC"/>
    <w:rsid w:val="00217165"/>
    <w:rsid w:val="00217784"/>
    <w:rsid w:val="00217DCA"/>
    <w:rsid w:val="0022007D"/>
    <w:rsid w:val="0022018B"/>
    <w:rsid w:val="0022088A"/>
    <w:rsid w:val="00220A3C"/>
    <w:rsid w:val="00220D93"/>
    <w:rsid w:val="0022179C"/>
    <w:rsid w:val="00221D6C"/>
    <w:rsid w:val="00222BC1"/>
    <w:rsid w:val="00222CB7"/>
    <w:rsid w:val="00224502"/>
    <w:rsid w:val="00224518"/>
    <w:rsid w:val="00224B22"/>
    <w:rsid w:val="00224CC4"/>
    <w:rsid w:val="0022518A"/>
    <w:rsid w:val="0022563F"/>
    <w:rsid w:val="002256E1"/>
    <w:rsid w:val="00225828"/>
    <w:rsid w:val="00225B44"/>
    <w:rsid w:val="002263A9"/>
    <w:rsid w:val="0022643B"/>
    <w:rsid w:val="0022691F"/>
    <w:rsid w:val="00227957"/>
    <w:rsid w:val="00227E37"/>
    <w:rsid w:val="00227F4C"/>
    <w:rsid w:val="00227F74"/>
    <w:rsid w:val="00230C2B"/>
    <w:rsid w:val="0023114F"/>
    <w:rsid w:val="0023188C"/>
    <w:rsid w:val="00231948"/>
    <w:rsid w:val="0023199B"/>
    <w:rsid w:val="00231ABA"/>
    <w:rsid w:val="002333B9"/>
    <w:rsid w:val="0023349A"/>
    <w:rsid w:val="00233AF5"/>
    <w:rsid w:val="00234764"/>
    <w:rsid w:val="00234771"/>
    <w:rsid w:val="00234D0B"/>
    <w:rsid w:val="002355B0"/>
    <w:rsid w:val="00235628"/>
    <w:rsid w:val="00235789"/>
    <w:rsid w:val="00235845"/>
    <w:rsid w:val="00236126"/>
    <w:rsid w:val="00236651"/>
    <w:rsid w:val="00236A02"/>
    <w:rsid w:val="00236DCE"/>
    <w:rsid w:val="00237F1C"/>
    <w:rsid w:val="0024021B"/>
    <w:rsid w:val="002404F9"/>
    <w:rsid w:val="00240763"/>
    <w:rsid w:val="00240889"/>
    <w:rsid w:val="00240BAF"/>
    <w:rsid w:val="0024116E"/>
    <w:rsid w:val="002411CD"/>
    <w:rsid w:val="002412EF"/>
    <w:rsid w:val="002416AC"/>
    <w:rsid w:val="00241746"/>
    <w:rsid w:val="00241884"/>
    <w:rsid w:val="00241DB0"/>
    <w:rsid w:val="0024298F"/>
    <w:rsid w:val="00242E17"/>
    <w:rsid w:val="00242E50"/>
    <w:rsid w:val="002436F2"/>
    <w:rsid w:val="00243BB7"/>
    <w:rsid w:val="002448CB"/>
    <w:rsid w:val="00244C15"/>
    <w:rsid w:val="00244E68"/>
    <w:rsid w:val="00244F3B"/>
    <w:rsid w:val="002456C5"/>
    <w:rsid w:val="00245D9D"/>
    <w:rsid w:val="00245E61"/>
    <w:rsid w:val="0024646E"/>
    <w:rsid w:val="00246ACC"/>
    <w:rsid w:val="00246D96"/>
    <w:rsid w:val="002476EB"/>
    <w:rsid w:val="00247945"/>
    <w:rsid w:val="00250020"/>
    <w:rsid w:val="00250576"/>
    <w:rsid w:val="00250785"/>
    <w:rsid w:val="002508F0"/>
    <w:rsid w:val="00250CFE"/>
    <w:rsid w:val="00250D31"/>
    <w:rsid w:val="00251349"/>
    <w:rsid w:val="002518B9"/>
    <w:rsid w:val="00251D02"/>
    <w:rsid w:val="00252065"/>
    <w:rsid w:val="00252482"/>
    <w:rsid w:val="00252701"/>
    <w:rsid w:val="00252794"/>
    <w:rsid w:val="0025287C"/>
    <w:rsid w:val="00252BC2"/>
    <w:rsid w:val="0025312D"/>
    <w:rsid w:val="002543DA"/>
    <w:rsid w:val="002544DE"/>
    <w:rsid w:val="002548BD"/>
    <w:rsid w:val="00254914"/>
    <w:rsid w:val="00254D2D"/>
    <w:rsid w:val="00254E6B"/>
    <w:rsid w:val="00255285"/>
    <w:rsid w:val="00255452"/>
    <w:rsid w:val="002566CE"/>
    <w:rsid w:val="002567EF"/>
    <w:rsid w:val="00257142"/>
    <w:rsid w:val="0025719C"/>
    <w:rsid w:val="002573A9"/>
    <w:rsid w:val="002575AE"/>
    <w:rsid w:val="00257E5E"/>
    <w:rsid w:val="00260B0E"/>
    <w:rsid w:val="00260FE9"/>
    <w:rsid w:val="002612B3"/>
    <w:rsid w:val="00261A96"/>
    <w:rsid w:val="00261BC6"/>
    <w:rsid w:val="00261C80"/>
    <w:rsid w:val="00261F12"/>
    <w:rsid w:val="00262118"/>
    <w:rsid w:val="00262258"/>
    <w:rsid w:val="00262908"/>
    <w:rsid w:val="00262CE6"/>
    <w:rsid w:val="0026331D"/>
    <w:rsid w:val="00263326"/>
    <w:rsid w:val="002633A5"/>
    <w:rsid w:val="002633E3"/>
    <w:rsid w:val="00263829"/>
    <w:rsid w:val="00264048"/>
    <w:rsid w:val="00264118"/>
    <w:rsid w:val="00264F2B"/>
    <w:rsid w:val="00265CE3"/>
    <w:rsid w:val="0026679D"/>
    <w:rsid w:val="00266A36"/>
    <w:rsid w:val="00266F17"/>
    <w:rsid w:val="0027007E"/>
    <w:rsid w:val="00270C83"/>
    <w:rsid w:val="0027192B"/>
    <w:rsid w:val="00271C5F"/>
    <w:rsid w:val="0027212C"/>
    <w:rsid w:val="002721F6"/>
    <w:rsid w:val="0027221E"/>
    <w:rsid w:val="00272458"/>
    <w:rsid w:val="0027280D"/>
    <w:rsid w:val="00273119"/>
    <w:rsid w:val="002731F3"/>
    <w:rsid w:val="002737BD"/>
    <w:rsid w:val="0027394C"/>
    <w:rsid w:val="00273BF8"/>
    <w:rsid w:val="00273CFD"/>
    <w:rsid w:val="002754AF"/>
    <w:rsid w:val="00275A68"/>
    <w:rsid w:val="002760FC"/>
    <w:rsid w:val="00276284"/>
    <w:rsid w:val="002765C8"/>
    <w:rsid w:val="00276C1D"/>
    <w:rsid w:val="00276E49"/>
    <w:rsid w:val="00277094"/>
    <w:rsid w:val="00277910"/>
    <w:rsid w:val="00277E22"/>
    <w:rsid w:val="00277FF0"/>
    <w:rsid w:val="00280036"/>
    <w:rsid w:val="002801DB"/>
    <w:rsid w:val="0028022E"/>
    <w:rsid w:val="00280328"/>
    <w:rsid w:val="0028072C"/>
    <w:rsid w:val="00280E34"/>
    <w:rsid w:val="002814E2"/>
    <w:rsid w:val="002817D6"/>
    <w:rsid w:val="00282250"/>
    <w:rsid w:val="00282545"/>
    <w:rsid w:val="002826F8"/>
    <w:rsid w:val="00282754"/>
    <w:rsid w:val="00282AC0"/>
    <w:rsid w:val="00282BD3"/>
    <w:rsid w:val="00282D7C"/>
    <w:rsid w:val="00283CAE"/>
    <w:rsid w:val="00283E7F"/>
    <w:rsid w:val="0028405A"/>
    <w:rsid w:val="002840E7"/>
    <w:rsid w:val="002848F6"/>
    <w:rsid w:val="002849A2"/>
    <w:rsid w:val="00284A7A"/>
    <w:rsid w:val="00284AED"/>
    <w:rsid w:val="00284E93"/>
    <w:rsid w:val="0028510E"/>
    <w:rsid w:val="00286E65"/>
    <w:rsid w:val="002902DB"/>
    <w:rsid w:val="00290C24"/>
    <w:rsid w:val="00291905"/>
    <w:rsid w:val="00291B4D"/>
    <w:rsid w:val="00291E41"/>
    <w:rsid w:val="002925A1"/>
    <w:rsid w:val="00292F74"/>
    <w:rsid w:val="00293663"/>
    <w:rsid w:val="002936FD"/>
    <w:rsid w:val="0029384E"/>
    <w:rsid w:val="00293A4D"/>
    <w:rsid w:val="00293CF4"/>
    <w:rsid w:val="00293D31"/>
    <w:rsid w:val="002942B6"/>
    <w:rsid w:val="00294315"/>
    <w:rsid w:val="00294596"/>
    <w:rsid w:val="00294A1B"/>
    <w:rsid w:val="00294BB1"/>
    <w:rsid w:val="00294D53"/>
    <w:rsid w:val="00294DA8"/>
    <w:rsid w:val="002950E7"/>
    <w:rsid w:val="00295582"/>
    <w:rsid w:val="002959F8"/>
    <w:rsid w:val="002959FF"/>
    <w:rsid w:val="00295CAB"/>
    <w:rsid w:val="00295E3F"/>
    <w:rsid w:val="00296140"/>
    <w:rsid w:val="00296B1B"/>
    <w:rsid w:val="0029701F"/>
    <w:rsid w:val="00297371"/>
    <w:rsid w:val="00297610"/>
    <w:rsid w:val="002976BD"/>
    <w:rsid w:val="002A0268"/>
    <w:rsid w:val="002A0738"/>
    <w:rsid w:val="002A079C"/>
    <w:rsid w:val="002A085A"/>
    <w:rsid w:val="002A0D00"/>
    <w:rsid w:val="002A1087"/>
    <w:rsid w:val="002A10F0"/>
    <w:rsid w:val="002A1555"/>
    <w:rsid w:val="002A175B"/>
    <w:rsid w:val="002A27AA"/>
    <w:rsid w:val="002A29D0"/>
    <w:rsid w:val="002A2E34"/>
    <w:rsid w:val="002A3096"/>
    <w:rsid w:val="002A39D7"/>
    <w:rsid w:val="002A4198"/>
    <w:rsid w:val="002A49BD"/>
    <w:rsid w:val="002A4BCE"/>
    <w:rsid w:val="002A4CD4"/>
    <w:rsid w:val="002A55D4"/>
    <w:rsid w:val="002A567B"/>
    <w:rsid w:val="002A5B55"/>
    <w:rsid w:val="002A5BF0"/>
    <w:rsid w:val="002A61D2"/>
    <w:rsid w:val="002A6594"/>
    <w:rsid w:val="002A6EE5"/>
    <w:rsid w:val="002A6F48"/>
    <w:rsid w:val="002A6FF6"/>
    <w:rsid w:val="002A70FA"/>
    <w:rsid w:val="002A7241"/>
    <w:rsid w:val="002A779E"/>
    <w:rsid w:val="002A78F2"/>
    <w:rsid w:val="002A7E4C"/>
    <w:rsid w:val="002B04A2"/>
    <w:rsid w:val="002B0E4B"/>
    <w:rsid w:val="002B0F10"/>
    <w:rsid w:val="002B1504"/>
    <w:rsid w:val="002B163F"/>
    <w:rsid w:val="002B18C0"/>
    <w:rsid w:val="002B18E9"/>
    <w:rsid w:val="002B1946"/>
    <w:rsid w:val="002B2238"/>
    <w:rsid w:val="002B2351"/>
    <w:rsid w:val="002B23C1"/>
    <w:rsid w:val="002B259B"/>
    <w:rsid w:val="002B2D1D"/>
    <w:rsid w:val="002B319F"/>
    <w:rsid w:val="002B3457"/>
    <w:rsid w:val="002B356C"/>
    <w:rsid w:val="002B452E"/>
    <w:rsid w:val="002B4534"/>
    <w:rsid w:val="002B4562"/>
    <w:rsid w:val="002B4910"/>
    <w:rsid w:val="002B4EFA"/>
    <w:rsid w:val="002B4F1F"/>
    <w:rsid w:val="002B4F83"/>
    <w:rsid w:val="002B5099"/>
    <w:rsid w:val="002B5393"/>
    <w:rsid w:val="002B5574"/>
    <w:rsid w:val="002B5D87"/>
    <w:rsid w:val="002B5DAB"/>
    <w:rsid w:val="002B643C"/>
    <w:rsid w:val="002B6468"/>
    <w:rsid w:val="002B6A94"/>
    <w:rsid w:val="002B704E"/>
    <w:rsid w:val="002B763D"/>
    <w:rsid w:val="002B768F"/>
    <w:rsid w:val="002B76F5"/>
    <w:rsid w:val="002B7DA2"/>
    <w:rsid w:val="002C010A"/>
    <w:rsid w:val="002C02D3"/>
    <w:rsid w:val="002C040A"/>
    <w:rsid w:val="002C074E"/>
    <w:rsid w:val="002C0E2C"/>
    <w:rsid w:val="002C185F"/>
    <w:rsid w:val="002C19FD"/>
    <w:rsid w:val="002C1D08"/>
    <w:rsid w:val="002C1F61"/>
    <w:rsid w:val="002C2711"/>
    <w:rsid w:val="002C27A7"/>
    <w:rsid w:val="002C2A11"/>
    <w:rsid w:val="002C2E39"/>
    <w:rsid w:val="002C360A"/>
    <w:rsid w:val="002C3D7A"/>
    <w:rsid w:val="002C41A4"/>
    <w:rsid w:val="002C4471"/>
    <w:rsid w:val="002C51AB"/>
    <w:rsid w:val="002C559E"/>
    <w:rsid w:val="002C5686"/>
    <w:rsid w:val="002C5D4D"/>
    <w:rsid w:val="002C683B"/>
    <w:rsid w:val="002C6854"/>
    <w:rsid w:val="002C691B"/>
    <w:rsid w:val="002C6CEE"/>
    <w:rsid w:val="002C7041"/>
    <w:rsid w:val="002C7648"/>
    <w:rsid w:val="002C77A2"/>
    <w:rsid w:val="002C7DB0"/>
    <w:rsid w:val="002D020F"/>
    <w:rsid w:val="002D0A2D"/>
    <w:rsid w:val="002D14FE"/>
    <w:rsid w:val="002D182E"/>
    <w:rsid w:val="002D1CD2"/>
    <w:rsid w:val="002D20FB"/>
    <w:rsid w:val="002D27DC"/>
    <w:rsid w:val="002D28DD"/>
    <w:rsid w:val="002D2944"/>
    <w:rsid w:val="002D2C49"/>
    <w:rsid w:val="002D2DF6"/>
    <w:rsid w:val="002D2E4C"/>
    <w:rsid w:val="002D38CC"/>
    <w:rsid w:val="002D45E2"/>
    <w:rsid w:val="002D492D"/>
    <w:rsid w:val="002D4B4E"/>
    <w:rsid w:val="002D4EA9"/>
    <w:rsid w:val="002D520F"/>
    <w:rsid w:val="002D5281"/>
    <w:rsid w:val="002D5315"/>
    <w:rsid w:val="002D53AE"/>
    <w:rsid w:val="002D56CB"/>
    <w:rsid w:val="002D57FC"/>
    <w:rsid w:val="002D5CC3"/>
    <w:rsid w:val="002D6077"/>
    <w:rsid w:val="002D609A"/>
    <w:rsid w:val="002D60FC"/>
    <w:rsid w:val="002D6301"/>
    <w:rsid w:val="002D65F9"/>
    <w:rsid w:val="002D6934"/>
    <w:rsid w:val="002D6A7C"/>
    <w:rsid w:val="002D6C5B"/>
    <w:rsid w:val="002D6E7D"/>
    <w:rsid w:val="002D7416"/>
    <w:rsid w:val="002D7693"/>
    <w:rsid w:val="002D76E0"/>
    <w:rsid w:val="002D7D93"/>
    <w:rsid w:val="002D7FDA"/>
    <w:rsid w:val="002E08E7"/>
    <w:rsid w:val="002E0E3C"/>
    <w:rsid w:val="002E1202"/>
    <w:rsid w:val="002E12DD"/>
    <w:rsid w:val="002E13D3"/>
    <w:rsid w:val="002E1761"/>
    <w:rsid w:val="002E1768"/>
    <w:rsid w:val="002E18E9"/>
    <w:rsid w:val="002E1D14"/>
    <w:rsid w:val="002E1D2D"/>
    <w:rsid w:val="002E1F35"/>
    <w:rsid w:val="002E2465"/>
    <w:rsid w:val="002E26C5"/>
    <w:rsid w:val="002E270D"/>
    <w:rsid w:val="002E3907"/>
    <w:rsid w:val="002E41F4"/>
    <w:rsid w:val="002E4982"/>
    <w:rsid w:val="002E4A29"/>
    <w:rsid w:val="002E4ADA"/>
    <w:rsid w:val="002E4B31"/>
    <w:rsid w:val="002E547C"/>
    <w:rsid w:val="002E5ACA"/>
    <w:rsid w:val="002E61CB"/>
    <w:rsid w:val="002E6543"/>
    <w:rsid w:val="002E6DF8"/>
    <w:rsid w:val="002E7415"/>
    <w:rsid w:val="002E7650"/>
    <w:rsid w:val="002E77F9"/>
    <w:rsid w:val="002E789F"/>
    <w:rsid w:val="002E78D1"/>
    <w:rsid w:val="002E7D75"/>
    <w:rsid w:val="002F0416"/>
    <w:rsid w:val="002F0640"/>
    <w:rsid w:val="002F0853"/>
    <w:rsid w:val="002F088F"/>
    <w:rsid w:val="002F0971"/>
    <w:rsid w:val="002F1145"/>
    <w:rsid w:val="002F119B"/>
    <w:rsid w:val="002F151B"/>
    <w:rsid w:val="002F19E1"/>
    <w:rsid w:val="002F2A06"/>
    <w:rsid w:val="002F2F18"/>
    <w:rsid w:val="002F311D"/>
    <w:rsid w:val="002F3BE7"/>
    <w:rsid w:val="002F40EA"/>
    <w:rsid w:val="002F427C"/>
    <w:rsid w:val="002F4A97"/>
    <w:rsid w:val="002F4AB7"/>
    <w:rsid w:val="002F5055"/>
    <w:rsid w:val="002F5752"/>
    <w:rsid w:val="002F57CE"/>
    <w:rsid w:val="002F5837"/>
    <w:rsid w:val="002F5935"/>
    <w:rsid w:val="002F5B09"/>
    <w:rsid w:val="002F5E71"/>
    <w:rsid w:val="002F5ED2"/>
    <w:rsid w:val="002F6120"/>
    <w:rsid w:val="002F67B2"/>
    <w:rsid w:val="002F6901"/>
    <w:rsid w:val="002F6A29"/>
    <w:rsid w:val="002F6A71"/>
    <w:rsid w:val="002F6D1B"/>
    <w:rsid w:val="002F74E0"/>
    <w:rsid w:val="002F7B53"/>
    <w:rsid w:val="002F7DF6"/>
    <w:rsid w:val="00300077"/>
    <w:rsid w:val="003002AC"/>
    <w:rsid w:val="00300632"/>
    <w:rsid w:val="00300647"/>
    <w:rsid w:val="00300730"/>
    <w:rsid w:val="00300AEF"/>
    <w:rsid w:val="00300CD6"/>
    <w:rsid w:val="00300FC1"/>
    <w:rsid w:val="00302670"/>
    <w:rsid w:val="00302876"/>
    <w:rsid w:val="00302A15"/>
    <w:rsid w:val="00302AB0"/>
    <w:rsid w:val="00302D78"/>
    <w:rsid w:val="00303105"/>
    <w:rsid w:val="003031C0"/>
    <w:rsid w:val="003032BE"/>
    <w:rsid w:val="003033EA"/>
    <w:rsid w:val="0030368E"/>
    <w:rsid w:val="00303F38"/>
    <w:rsid w:val="00304197"/>
    <w:rsid w:val="00304234"/>
    <w:rsid w:val="003043E7"/>
    <w:rsid w:val="00304465"/>
    <w:rsid w:val="00304BC0"/>
    <w:rsid w:val="00304DE3"/>
    <w:rsid w:val="0030568E"/>
    <w:rsid w:val="00305EE1"/>
    <w:rsid w:val="00305EEF"/>
    <w:rsid w:val="00306F8F"/>
    <w:rsid w:val="003070E0"/>
    <w:rsid w:val="00307260"/>
    <w:rsid w:val="003074BA"/>
    <w:rsid w:val="00307637"/>
    <w:rsid w:val="003077C9"/>
    <w:rsid w:val="00307C91"/>
    <w:rsid w:val="00310A76"/>
    <w:rsid w:val="00310A9C"/>
    <w:rsid w:val="00310F2E"/>
    <w:rsid w:val="0031134F"/>
    <w:rsid w:val="003115F0"/>
    <w:rsid w:val="003118F0"/>
    <w:rsid w:val="003122DE"/>
    <w:rsid w:val="00312538"/>
    <w:rsid w:val="003132D4"/>
    <w:rsid w:val="00313860"/>
    <w:rsid w:val="00313A59"/>
    <w:rsid w:val="00313AAA"/>
    <w:rsid w:val="00313D78"/>
    <w:rsid w:val="00314051"/>
    <w:rsid w:val="00314415"/>
    <w:rsid w:val="0031499D"/>
    <w:rsid w:val="003149C5"/>
    <w:rsid w:val="00315235"/>
    <w:rsid w:val="0031585F"/>
    <w:rsid w:val="003160F4"/>
    <w:rsid w:val="0031627B"/>
    <w:rsid w:val="003163A5"/>
    <w:rsid w:val="003165BE"/>
    <w:rsid w:val="003168EE"/>
    <w:rsid w:val="00316B43"/>
    <w:rsid w:val="00316E02"/>
    <w:rsid w:val="00316EFB"/>
    <w:rsid w:val="00317A6D"/>
    <w:rsid w:val="00317B2D"/>
    <w:rsid w:val="0032036E"/>
    <w:rsid w:val="00320E45"/>
    <w:rsid w:val="00321198"/>
    <w:rsid w:val="0032137E"/>
    <w:rsid w:val="00321433"/>
    <w:rsid w:val="0032151A"/>
    <w:rsid w:val="003218AF"/>
    <w:rsid w:val="00321A6B"/>
    <w:rsid w:val="00321BDF"/>
    <w:rsid w:val="00321D56"/>
    <w:rsid w:val="00322448"/>
    <w:rsid w:val="00322849"/>
    <w:rsid w:val="0032382D"/>
    <w:rsid w:val="00323FFF"/>
    <w:rsid w:val="00324BB2"/>
    <w:rsid w:val="00324CC6"/>
    <w:rsid w:val="003252F4"/>
    <w:rsid w:val="00326894"/>
    <w:rsid w:val="00326983"/>
    <w:rsid w:val="00326E6D"/>
    <w:rsid w:val="0032783A"/>
    <w:rsid w:val="00327FAE"/>
    <w:rsid w:val="003300E9"/>
    <w:rsid w:val="00330471"/>
    <w:rsid w:val="00330D4C"/>
    <w:rsid w:val="003311B7"/>
    <w:rsid w:val="0033179A"/>
    <w:rsid w:val="00331A9A"/>
    <w:rsid w:val="00331BD9"/>
    <w:rsid w:val="0033230E"/>
    <w:rsid w:val="00332524"/>
    <w:rsid w:val="00332BB7"/>
    <w:rsid w:val="00332DA8"/>
    <w:rsid w:val="003332EA"/>
    <w:rsid w:val="00333435"/>
    <w:rsid w:val="00334B52"/>
    <w:rsid w:val="00334D31"/>
    <w:rsid w:val="00334E6A"/>
    <w:rsid w:val="003351ED"/>
    <w:rsid w:val="00335A34"/>
    <w:rsid w:val="00335AB9"/>
    <w:rsid w:val="00335BC0"/>
    <w:rsid w:val="00335C4C"/>
    <w:rsid w:val="00336067"/>
    <w:rsid w:val="00336174"/>
    <w:rsid w:val="00336276"/>
    <w:rsid w:val="00336345"/>
    <w:rsid w:val="003367E7"/>
    <w:rsid w:val="00336D7B"/>
    <w:rsid w:val="003377E4"/>
    <w:rsid w:val="00340691"/>
    <w:rsid w:val="0034111D"/>
    <w:rsid w:val="00341658"/>
    <w:rsid w:val="00341738"/>
    <w:rsid w:val="00341923"/>
    <w:rsid w:val="00341E3C"/>
    <w:rsid w:val="00341FE6"/>
    <w:rsid w:val="00342196"/>
    <w:rsid w:val="003424B3"/>
    <w:rsid w:val="00342B4D"/>
    <w:rsid w:val="00342E71"/>
    <w:rsid w:val="0034369E"/>
    <w:rsid w:val="00343B23"/>
    <w:rsid w:val="00343B43"/>
    <w:rsid w:val="00343E07"/>
    <w:rsid w:val="00344006"/>
    <w:rsid w:val="0034449F"/>
    <w:rsid w:val="00344C9E"/>
    <w:rsid w:val="0034505B"/>
    <w:rsid w:val="003450F3"/>
    <w:rsid w:val="003454EA"/>
    <w:rsid w:val="00345AD2"/>
    <w:rsid w:val="00346441"/>
    <w:rsid w:val="00346A1D"/>
    <w:rsid w:val="00346C3D"/>
    <w:rsid w:val="00346FD5"/>
    <w:rsid w:val="00347335"/>
    <w:rsid w:val="0034767D"/>
    <w:rsid w:val="0035031F"/>
    <w:rsid w:val="00350AC0"/>
    <w:rsid w:val="00350C37"/>
    <w:rsid w:val="00350E54"/>
    <w:rsid w:val="003511CD"/>
    <w:rsid w:val="0035132E"/>
    <w:rsid w:val="00351AFF"/>
    <w:rsid w:val="00351E4C"/>
    <w:rsid w:val="003520E4"/>
    <w:rsid w:val="0035242D"/>
    <w:rsid w:val="003529D3"/>
    <w:rsid w:val="00353614"/>
    <w:rsid w:val="0035378A"/>
    <w:rsid w:val="00353CBA"/>
    <w:rsid w:val="00353F15"/>
    <w:rsid w:val="0035403C"/>
    <w:rsid w:val="00355156"/>
    <w:rsid w:val="003551B8"/>
    <w:rsid w:val="0035583B"/>
    <w:rsid w:val="003565EA"/>
    <w:rsid w:val="00356629"/>
    <w:rsid w:val="003568D5"/>
    <w:rsid w:val="003568D8"/>
    <w:rsid w:val="00356A8A"/>
    <w:rsid w:val="00356B3D"/>
    <w:rsid w:val="003573DE"/>
    <w:rsid w:val="0035764A"/>
    <w:rsid w:val="00357DC3"/>
    <w:rsid w:val="00360975"/>
    <w:rsid w:val="00360A83"/>
    <w:rsid w:val="00361461"/>
    <w:rsid w:val="003618F1"/>
    <w:rsid w:val="00361CC7"/>
    <w:rsid w:val="003622D7"/>
    <w:rsid w:val="003623AA"/>
    <w:rsid w:val="00362CB2"/>
    <w:rsid w:val="00362E24"/>
    <w:rsid w:val="0036304E"/>
    <w:rsid w:val="00363424"/>
    <w:rsid w:val="00363D76"/>
    <w:rsid w:val="00365407"/>
    <w:rsid w:val="0036579B"/>
    <w:rsid w:val="003658FF"/>
    <w:rsid w:val="003659D3"/>
    <w:rsid w:val="0036675B"/>
    <w:rsid w:val="00366ACC"/>
    <w:rsid w:val="00366AFA"/>
    <w:rsid w:val="00366FAD"/>
    <w:rsid w:val="00366FF2"/>
    <w:rsid w:val="00367340"/>
    <w:rsid w:val="0037037D"/>
    <w:rsid w:val="00371393"/>
    <w:rsid w:val="00371A74"/>
    <w:rsid w:val="003723B7"/>
    <w:rsid w:val="00372C5B"/>
    <w:rsid w:val="00373298"/>
    <w:rsid w:val="0037356F"/>
    <w:rsid w:val="0037397E"/>
    <w:rsid w:val="00373DE7"/>
    <w:rsid w:val="00373E0F"/>
    <w:rsid w:val="003743FC"/>
    <w:rsid w:val="00374B28"/>
    <w:rsid w:val="00374D31"/>
    <w:rsid w:val="00374E06"/>
    <w:rsid w:val="0037548A"/>
    <w:rsid w:val="003755F5"/>
    <w:rsid w:val="0037568D"/>
    <w:rsid w:val="003761DD"/>
    <w:rsid w:val="00376546"/>
    <w:rsid w:val="00376AFD"/>
    <w:rsid w:val="00376E7C"/>
    <w:rsid w:val="0037779A"/>
    <w:rsid w:val="003778B8"/>
    <w:rsid w:val="0037798E"/>
    <w:rsid w:val="00377A07"/>
    <w:rsid w:val="00377D0B"/>
    <w:rsid w:val="00377E81"/>
    <w:rsid w:val="00380246"/>
    <w:rsid w:val="0038034D"/>
    <w:rsid w:val="003812D4"/>
    <w:rsid w:val="003812F8"/>
    <w:rsid w:val="0038134C"/>
    <w:rsid w:val="00381527"/>
    <w:rsid w:val="00381707"/>
    <w:rsid w:val="003819C3"/>
    <w:rsid w:val="003822A8"/>
    <w:rsid w:val="00382560"/>
    <w:rsid w:val="00382916"/>
    <w:rsid w:val="00383078"/>
    <w:rsid w:val="0038309C"/>
    <w:rsid w:val="003834EA"/>
    <w:rsid w:val="00383E0A"/>
    <w:rsid w:val="0038465C"/>
    <w:rsid w:val="00384E93"/>
    <w:rsid w:val="00385696"/>
    <w:rsid w:val="003857AD"/>
    <w:rsid w:val="00386A32"/>
    <w:rsid w:val="003871DD"/>
    <w:rsid w:val="00387448"/>
    <w:rsid w:val="00390737"/>
    <w:rsid w:val="00390AF3"/>
    <w:rsid w:val="00391187"/>
    <w:rsid w:val="00391B9E"/>
    <w:rsid w:val="00392C4F"/>
    <w:rsid w:val="00393382"/>
    <w:rsid w:val="00393751"/>
    <w:rsid w:val="0039394B"/>
    <w:rsid w:val="0039426B"/>
    <w:rsid w:val="003942A9"/>
    <w:rsid w:val="00394306"/>
    <w:rsid w:val="00394C9A"/>
    <w:rsid w:val="00395016"/>
    <w:rsid w:val="003959ED"/>
    <w:rsid w:val="00395B9F"/>
    <w:rsid w:val="00395EDC"/>
    <w:rsid w:val="003963F9"/>
    <w:rsid w:val="00396724"/>
    <w:rsid w:val="00396AA0"/>
    <w:rsid w:val="00397399"/>
    <w:rsid w:val="003978F6"/>
    <w:rsid w:val="00397C9A"/>
    <w:rsid w:val="003A0208"/>
    <w:rsid w:val="003A0384"/>
    <w:rsid w:val="003A0F48"/>
    <w:rsid w:val="003A13B0"/>
    <w:rsid w:val="003A188A"/>
    <w:rsid w:val="003A1A0D"/>
    <w:rsid w:val="003A1B0E"/>
    <w:rsid w:val="003A1CD5"/>
    <w:rsid w:val="003A21D3"/>
    <w:rsid w:val="003A2514"/>
    <w:rsid w:val="003A2733"/>
    <w:rsid w:val="003A2C64"/>
    <w:rsid w:val="003A2E37"/>
    <w:rsid w:val="003A3B21"/>
    <w:rsid w:val="003A3F80"/>
    <w:rsid w:val="003A4472"/>
    <w:rsid w:val="003A484C"/>
    <w:rsid w:val="003A4885"/>
    <w:rsid w:val="003A4E58"/>
    <w:rsid w:val="003A51DF"/>
    <w:rsid w:val="003A52E9"/>
    <w:rsid w:val="003A5900"/>
    <w:rsid w:val="003A5A60"/>
    <w:rsid w:val="003A5A65"/>
    <w:rsid w:val="003A5A7B"/>
    <w:rsid w:val="003A6E47"/>
    <w:rsid w:val="003A7AEA"/>
    <w:rsid w:val="003A7DE3"/>
    <w:rsid w:val="003A7E77"/>
    <w:rsid w:val="003A7FAB"/>
    <w:rsid w:val="003B0133"/>
    <w:rsid w:val="003B0485"/>
    <w:rsid w:val="003B07BD"/>
    <w:rsid w:val="003B08D6"/>
    <w:rsid w:val="003B0B39"/>
    <w:rsid w:val="003B0E75"/>
    <w:rsid w:val="003B1C44"/>
    <w:rsid w:val="003B23B5"/>
    <w:rsid w:val="003B241D"/>
    <w:rsid w:val="003B2B20"/>
    <w:rsid w:val="003B2B63"/>
    <w:rsid w:val="003B2D7B"/>
    <w:rsid w:val="003B3368"/>
    <w:rsid w:val="003B35F3"/>
    <w:rsid w:val="003B35FD"/>
    <w:rsid w:val="003B3F80"/>
    <w:rsid w:val="003B4226"/>
    <w:rsid w:val="003B43DD"/>
    <w:rsid w:val="003B441B"/>
    <w:rsid w:val="003B475A"/>
    <w:rsid w:val="003B487A"/>
    <w:rsid w:val="003B4EBE"/>
    <w:rsid w:val="003B4F60"/>
    <w:rsid w:val="003B50CC"/>
    <w:rsid w:val="003B568A"/>
    <w:rsid w:val="003B5FCA"/>
    <w:rsid w:val="003B6DCA"/>
    <w:rsid w:val="003B70FA"/>
    <w:rsid w:val="003B70FE"/>
    <w:rsid w:val="003B71C5"/>
    <w:rsid w:val="003B73F6"/>
    <w:rsid w:val="003B758E"/>
    <w:rsid w:val="003B75AD"/>
    <w:rsid w:val="003B786B"/>
    <w:rsid w:val="003B79BE"/>
    <w:rsid w:val="003B7A5D"/>
    <w:rsid w:val="003B7E95"/>
    <w:rsid w:val="003C01CE"/>
    <w:rsid w:val="003C06FC"/>
    <w:rsid w:val="003C07DC"/>
    <w:rsid w:val="003C12D6"/>
    <w:rsid w:val="003C1D6E"/>
    <w:rsid w:val="003C1F24"/>
    <w:rsid w:val="003C1F8C"/>
    <w:rsid w:val="003C296D"/>
    <w:rsid w:val="003C29C9"/>
    <w:rsid w:val="003C2BFB"/>
    <w:rsid w:val="003C2E47"/>
    <w:rsid w:val="003C36C1"/>
    <w:rsid w:val="003C3C2A"/>
    <w:rsid w:val="003C3DA6"/>
    <w:rsid w:val="003C3E5F"/>
    <w:rsid w:val="003C410C"/>
    <w:rsid w:val="003C45E1"/>
    <w:rsid w:val="003C4AE9"/>
    <w:rsid w:val="003C4BF5"/>
    <w:rsid w:val="003C4EB9"/>
    <w:rsid w:val="003C51EB"/>
    <w:rsid w:val="003C52D1"/>
    <w:rsid w:val="003C5547"/>
    <w:rsid w:val="003C56BA"/>
    <w:rsid w:val="003C6103"/>
    <w:rsid w:val="003C6294"/>
    <w:rsid w:val="003C649D"/>
    <w:rsid w:val="003C673B"/>
    <w:rsid w:val="003C6956"/>
    <w:rsid w:val="003C6A64"/>
    <w:rsid w:val="003C6B45"/>
    <w:rsid w:val="003C6DE4"/>
    <w:rsid w:val="003C6F33"/>
    <w:rsid w:val="003C6FF5"/>
    <w:rsid w:val="003C705D"/>
    <w:rsid w:val="003C7100"/>
    <w:rsid w:val="003C7627"/>
    <w:rsid w:val="003C766A"/>
    <w:rsid w:val="003C7773"/>
    <w:rsid w:val="003C7A08"/>
    <w:rsid w:val="003C7A54"/>
    <w:rsid w:val="003D021A"/>
    <w:rsid w:val="003D06E8"/>
    <w:rsid w:val="003D0C6C"/>
    <w:rsid w:val="003D0E46"/>
    <w:rsid w:val="003D1397"/>
    <w:rsid w:val="003D1B75"/>
    <w:rsid w:val="003D1E1E"/>
    <w:rsid w:val="003D23EA"/>
    <w:rsid w:val="003D25A1"/>
    <w:rsid w:val="003D26FB"/>
    <w:rsid w:val="003D27C3"/>
    <w:rsid w:val="003D2947"/>
    <w:rsid w:val="003D2B80"/>
    <w:rsid w:val="003D2EDA"/>
    <w:rsid w:val="003D3272"/>
    <w:rsid w:val="003D32A7"/>
    <w:rsid w:val="003D349B"/>
    <w:rsid w:val="003D3927"/>
    <w:rsid w:val="003D394B"/>
    <w:rsid w:val="003D4042"/>
    <w:rsid w:val="003D44B6"/>
    <w:rsid w:val="003D48AB"/>
    <w:rsid w:val="003D4A98"/>
    <w:rsid w:val="003D5445"/>
    <w:rsid w:val="003D5740"/>
    <w:rsid w:val="003D57E8"/>
    <w:rsid w:val="003D5A9B"/>
    <w:rsid w:val="003D5C6C"/>
    <w:rsid w:val="003D5D54"/>
    <w:rsid w:val="003D5EFE"/>
    <w:rsid w:val="003D5F1A"/>
    <w:rsid w:val="003D6382"/>
    <w:rsid w:val="003D6F3A"/>
    <w:rsid w:val="003D71C9"/>
    <w:rsid w:val="003D7931"/>
    <w:rsid w:val="003D7B9A"/>
    <w:rsid w:val="003E01E8"/>
    <w:rsid w:val="003E02BD"/>
    <w:rsid w:val="003E0952"/>
    <w:rsid w:val="003E0F8C"/>
    <w:rsid w:val="003E179B"/>
    <w:rsid w:val="003E1A58"/>
    <w:rsid w:val="003E2E98"/>
    <w:rsid w:val="003E319C"/>
    <w:rsid w:val="003E33B3"/>
    <w:rsid w:val="003E3A99"/>
    <w:rsid w:val="003E3DC0"/>
    <w:rsid w:val="003E41A5"/>
    <w:rsid w:val="003E43A6"/>
    <w:rsid w:val="003E44EA"/>
    <w:rsid w:val="003E4568"/>
    <w:rsid w:val="003E54DD"/>
    <w:rsid w:val="003E56F9"/>
    <w:rsid w:val="003E57E4"/>
    <w:rsid w:val="003E69F5"/>
    <w:rsid w:val="003E6BD3"/>
    <w:rsid w:val="003E780A"/>
    <w:rsid w:val="003F0052"/>
    <w:rsid w:val="003F035E"/>
    <w:rsid w:val="003F039A"/>
    <w:rsid w:val="003F07DA"/>
    <w:rsid w:val="003F0B1E"/>
    <w:rsid w:val="003F2160"/>
    <w:rsid w:val="003F2599"/>
    <w:rsid w:val="003F2700"/>
    <w:rsid w:val="003F29DA"/>
    <w:rsid w:val="003F343C"/>
    <w:rsid w:val="003F3801"/>
    <w:rsid w:val="003F3B18"/>
    <w:rsid w:val="003F3BD4"/>
    <w:rsid w:val="003F3DD0"/>
    <w:rsid w:val="003F3E03"/>
    <w:rsid w:val="003F48A0"/>
    <w:rsid w:val="003F53E2"/>
    <w:rsid w:val="003F5F11"/>
    <w:rsid w:val="003F63AE"/>
    <w:rsid w:val="003F6939"/>
    <w:rsid w:val="003F70C2"/>
    <w:rsid w:val="003F7187"/>
    <w:rsid w:val="003F75CD"/>
    <w:rsid w:val="003F7DE1"/>
    <w:rsid w:val="004001D7"/>
    <w:rsid w:val="0040058D"/>
    <w:rsid w:val="00400650"/>
    <w:rsid w:val="004009C2"/>
    <w:rsid w:val="00400D59"/>
    <w:rsid w:val="004010A6"/>
    <w:rsid w:val="004019BD"/>
    <w:rsid w:val="00401BB9"/>
    <w:rsid w:val="004024F0"/>
    <w:rsid w:val="004030E4"/>
    <w:rsid w:val="00403401"/>
    <w:rsid w:val="00403440"/>
    <w:rsid w:val="0040393D"/>
    <w:rsid w:val="00404360"/>
    <w:rsid w:val="00404DC5"/>
    <w:rsid w:val="004052B1"/>
    <w:rsid w:val="0040551C"/>
    <w:rsid w:val="004057C7"/>
    <w:rsid w:val="00405A2D"/>
    <w:rsid w:val="0040605F"/>
    <w:rsid w:val="00406293"/>
    <w:rsid w:val="00406311"/>
    <w:rsid w:val="00406419"/>
    <w:rsid w:val="004064ED"/>
    <w:rsid w:val="004065D5"/>
    <w:rsid w:val="004066E0"/>
    <w:rsid w:val="004070BC"/>
    <w:rsid w:val="00407BCF"/>
    <w:rsid w:val="00407CDB"/>
    <w:rsid w:val="00410015"/>
    <w:rsid w:val="00410066"/>
    <w:rsid w:val="00410592"/>
    <w:rsid w:val="0041081F"/>
    <w:rsid w:val="00410AEE"/>
    <w:rsid w:val="00410F32"/>
    <w:rsid w:val="00411372"/>
    <w:rsid w:val="004113F7"/>
    <w:rsid w:val="00411559"/>
    <w:rsid w:val="00411970"/>
    <w:rsid w:val="00411A0F"/>
    <w:rsid w:val="00411AA3"/>
    <w:rsid w:val="0041209C"/>
    <w:rsid w:val="00412E79"/>
    <w:rsid w:val="00412F90"/>
    <w:rsid w:val="00413246"/>
    <w:rsid w:val="0041327F"/>
    <w:rsid w:val="00413611"/>
    <w:rsid w:val="004139C3"/>
    <w:rsid w:val="00413D7E"/>
    <w:rsid w:val="004141A0"/>
    <w:rsid w:val="00414859"/>
    <w:rsid w:val="00414B32"/>
    <w:rsid w:val="00415B51"/>
    <w:rsid w:val="00415C75"/>
    <w:rsid w:val="00416582"/>
    <w:rsid w:val="00416E32"/>
    <w:rsid w:val="00416F9D"/>
    <w:rsid w:val="004170F9"/>
    <w:rsid w:val="00417165"/>
    <w:rsid w:val="00417665"/>
    <w:rsid w:val="00417901"/>
    <w:rsid w:val="00420706"/>
    <w:rsid w:val="00420CF0"/>
    <w:rsid w:val="00420DD4"/>
    <w:rsid w:val="0042140C"/>
    <w:rsid w:val="00421475"/>
    <w:rsid w:val="0042164B"/>
    <w:rsid w:val="00421951"/>
    <w:rsid w:val="00422030"/>
    <w:rsid w:val="0042207E"/>
    <w:rsid w:val="00422802"/>
    <w:rsid w:val="00422858"/>
    <w:rsid w:val="00422A68"/>
    <w:rsid w:val="0042325C"/>
    <w:rsid w:val="004234AB"/>
    <w:rsid w:val="00423771"/>
    <w:rsid w:val="0042388C"/>
    <w:rsid w:val="00423B58"/>
    <w:rsid w:val="00424682"/>
    <w:rsid w:val="0042503A"/>
    <w:rsid w:val="00425B5F"/>
    <w:rsid w:val="00425B79"/>
    <w:rsid w:val="00425E07"/>
    <w:rsid w:val="0042612B"/>
    <w:rsid w:val="00426131"/>
    <w:rsid w:val="00426981"/>
    <w:rsid w:val="00426AE8"/>
    <w:rsid w:val="00426F39"/>
    <w:rsid w:val="00426FBE"/>
    <w:rsid w:val="0042784E"/>
    <w:rsid w:val="00427A61"/>
    <w:rsid w:val="00427D3D"/>
    <w:rsid w:val="00427FC2"/>
    <w:rsid w:val="0043038A"/>
    <w:rsid w:val="004307D8"/>
    <w:rsid w:val="00430AD6"/>
    <w:rsid w:val="00430B94"/>
    <w:rsid w:val="00430E98"/>
    <w:rsid w:val="004310DF"/>
    <w:rsid w:val="00431CEB"/>
    <w:rsid w:val="00432CEE"/>
    <w:rsid w:val="00432D53"/>
    <w:rsid w:val="004332C9"/>
    <w:rsid w:val="00433323"/>
    <w:rsid w:val="0043357D"/>
    <w:rsid w:val="00433E3A"/>
    <w:rsid w:val="00433F30"/>
    <w:rsid w:val="00434079"/>
    <w:rsid w:val="0043490C"/>
    <w:rsid w:val="00434982"/>
    <w:rsid w:val="00434A9C"/>
    <w:rsid w:val="0043571F"/>
    <w:rsid w:val="00435726"/>
    <w:rsid w:val="0043598E"/>
    <w:rsid w:val="00435C7B"/>
    <w:rsid w:val="0043613F"/>
    <w:rsid w:val="004361AB"/>
    <w:rsid w:val="0043634B"/>
    <w:rsid w:val="004364B2"/>
    <w:rsid w:val="0043655A"/>
    <w:rsid w:val="00436770"/>
    <w:rsid w:val="00436C5E"/>
    <w:rsid w:val="0043747B"/>
    <w:rsid w:val="0043752C"/>
    <w:rsid w:val="00437709"/>
    <w:rsid w:val="00437CCE"/>
    <w:rsid w:val="00440D33"/>
    <w:rsid w:val="00440FAF"/>
    <w:rsid w:val="00441220"/>
    <w:rsid w:val="00441275"/>
    <w:rsid w:val="00441548"/>
    <w:rsid w:val="0044161C"/>
    <w:rsid w:val="004423F9"/>
    <w:rsid w:val="00442471"/>
    <w:rsid w:val="0044256D"/>
    <w:rsid w:val="00442BA9"/>
    <w:rsid w:val="00442E01"/>
    <w:rsid w:val="0044306D"/>
    <w:rsid w:val="0044336A"/>
    <w:rsid w:val="00443AB0"/>
    <w:rsid w:val="0044400A"/>
    <w:rsid w:val="0044565D"/>
    <w:rsid w:val="00445964"/>
    <w:rsid w:val="00445CB6"/>
    <w:rsid w:val="00445EB5"/>
    <w:rsid w:val="004466BD"/>
    <w:rsid w:val="00446B84"/>
    <w:rsid w:val="00446F67"/>
    <w:rsid w:val="00446FFC"/>
    <w:rsid w:val="004501B6"/>
    <w:rsid w:val="004503AB"/>
    <w:rsid w:val="00450C81"/>
    <w:rsid w:val="00450D68"/>
    <w:rsid w:val="00451820"/>
    <w:rsid w:val="00451C6A"/>
    <w:rsid w:val="00451DC1"/>
    <w:rsid w:val="00451DF2"/>
    <w:rsid w:val="00452476"/>
    <w:rsid w:val="00452AAE"/>
    <w:rsid w:val="00452DAF"/>
    <w:rsid w:val="00453093"/>
    <w:rsid w:val="00453765"/>
    <w:rsid w:val="00453F58"/>
    <w:rsid w:val="00453FBE"/>
    <w:rsid w:val="00454319"/>
    <w:rsid w:val="00455B21"/>
    <w:rsid w:val="00455DEF"/>
    <w:rsid w:val="00456618"/>
    <w:rsid w:val="00456D55"/>
    <w:rsid w:val="004570A7"/>
    <w:rsid w:val="004575C5"/>
    <w:rsid w:val="00457958"/>
    <w:rsid w:val="00460351"/>
    <w:rsid w:val="00460424"/>
    <w:rsid w:val="00460801"/>
    <w:rsid w:val="00460F47"/>
    <w:rsid w:val="004613D4"/>
    <w:rsid w:val="00461826"/>
    <w:rsid w:val="004618E7"/>
    <w:rsid w:val="00461FFD"/>
    <w:rsid w:val="0046227B"/>
    <w:rsid w:val="00462855"/>
    <w:rsid w:val="004632BE"/>
    <w:rsid w:val="004636DF"/>
    <w:rsid w:val="00463AA2"/>
    <w:rsid w:val="00464308"/>
    <w:rsid w:val="004643E8"/>
    <w:rsid w:val="00464969"/>
    <w:rsid w:val="00465295"/>
    <w:rsid w:val="0046577F"/>
    <w:rsid w:val="0046588A"/>
    <w:rsid w:val="00465C10"/>
    <w:rsid w:val="004661FC"/>
    <w:rsid w:val="004674C8"/>
    <w:rsid w:val="0047010B"/>
    <w:rsid w:val="00470DCA"/>
    <w:rsid w:val="004713CB"/>
    <w:rsid w:val="004715CA"/>
    <w:rsid w:val="00471D8D"/>
    <w:rsid w:val="0047259E"/>
    <w:rsid w:val="00472CAD"/>
    <w:rsid w:val="00472CAF"/>
    <w:rsid w:val="00474580"/>
    <w:rsid w:val="004749F1"/>
    <w:rsid w:val="00474B03"/>
    <w:rsid w:val="00475065"/>
    <w:rsid w:val="0047512C"/>
    <w:rsid w:val="0047536D"/>
    <w:rsid w:val="004753BA"/>
    <w:rsid w:val="004757D2"/>
    <w:rsid w:val="004757E9"/>
    <w:rsid w:val="00475D65"/>
    <w:rsid w:val="00475EAF"/>
    <w:rsid w:val="004762DC"/>
    <w:rsid w:val="00476565"/>
    <w:rsid w:val="004768FC"/>
    <w:rsid w:val="00477280"/>
    <w:rsid w:val="0047733B"/>
    <w:rsid w:val="00477375"/>
    <w:rsid w:val="004778D1"/>
    <w:rsid w:val="00477938"/>
    <w:rsid w:val="00480087"/>
    <w:rsid w:val="004802FC"/>
    <w:rsid w:val="00480919"/>
    <w:rsid w:val="00480BF5"/>
    <w:rsid w:val="004816D9"/>
    <w:rsid w:val="00482146"/>
    <w:rsid w:val="00482861"/>
    <w:rsid w:val="00482D7F"/>
    <w:rsid w:val="00483156"/>
    <w:rsid w:val="0048318F"/>
    <w:rsid w:val="0048445C"/>
    <w:rsid w:val="00484F23"/>
    <w:rsid w:val="00484F56"/>
    <w:rsid w:val="0048616F"/>
    <w:rsid w:val="004862C4"/>
    <w:rsid w:val="0048738E"/>
    <w:rsid w:val="00490709"/>
    <w:rsid w:val="00490DB0"/>
    <w:rsid w:val="00490DDF"/>
    <w:rsid w:val="00491121"/>
    <w:rsid w:val="0049135F"/>
    <w:rsid w:val="00491EFE"/>
    <w:rsid w:val="00492504"/>
    <w:rsid w:val="0049283F"/>
    <w:rsid w:val="00492A31"/>
    <w:rsid w:val="00492A66"/>
    <w:rsid w:val="00492B72"/>
    <w:rsid w:val="00492E02"/>
    <w:rsid w:val="00492E30"/>
    <w:rsid w:val="004937A9"/>
    <w:rsid w:val="0049384D"/>
    <w:rsid w:val="00493C06"/>
    <w:rsid w:val="00493FE5"/>
    <w:rsid w:val="004940A7"/>
    <w:rsid w:val="004943CE"/>
    <w:rsid w:val="00494ECA"/>
    <w:rsid w:val="004953D1"/>
    <w:rsid w:val="00495FD4"/>
    <w:rsid w:val="00496C46"/>
    <w:rsid w:val="004971EF"/>
    <w:rsid w:val="004974C6"/>
    <w:rsid w:val="004974E1"/>
    <w:rsid w:val="0049758D"/>
    <w:rsid w:val="00497E75"/>
    <w:rsid w:val="004A0E68"/>
    <w:rsid w:val="004A10A5"/>
    <w:rsid w:val="004A16E8"/>
    <w:rsid w:val="004A1BEF"/>
    <w:rsid w:val="004A1CE2"/>
    <w:rsid w:val="004A1F3F"/>
    <w:rsid w:val="004A1FB7"/>
    <w:rsid w:val="004A2704"/>
    <w:rsid w:val="004A298D"/>
    <w:rsid w:val="004A32C1"/>
    <w:rsid w:val="004A36B3"/>
    <w:rsid w:val="004A37D3"/>
    <w:rsid w:val="004A37E1"/>
    <w:rsid w:val="004A37FE"/>
    <w:rsid w:val="004A3E39"/>
    <w:rsid w:val="004A4651"/>
    <w:rsid w:val="004A48C1"/>
    <w:rsid w:val="004A4EC6"/>
    <w:rsid w:val="004A5374"/>
    <w:rsid w:val="004A6785"/>
    <w:rsid w:val="004A75D2"/>
    <w:rsid w:val="004A7671"/>
    <w:rsid w:val="004A7D22"/>
    <w:rsid w:val="004B0477"/>
    <w:rsid w:val="004B0552"/>
    <w:rsid w:val="004B0703"/>
    <w:rsid w:val="004B1190"/>
    <w:rsid w:val="004B15F3"/>
    <w:rsid w:val="004B1890"/>
    <w:rsid w:val="004B1AF3"/>
    <w:rsid w:val="004B1C2B"/>
    <w:rsid w:val="004B1CFE"/>
    <w:rsid w:val="004B2188"/>
    <w:rsid w:val="004B24EF"/>
    <w:rsid w:val="004B2A8A"/>
    <w:rsid w:val="004B33D1"/>
    <w:rsid w:val="004B4038"/>
    <w:rsid w:val="004B4386"/>
    <w:rsid w:val="004B463F"/>
    <w:rsid w:val="004B4993"/>
    <w:rsid w:val="004B565B"/>
    <w:rsid w:val="004B5BA0"/>
    <w:rsid w:val="004B6C7D"/>
    <w:rsid w:val="004B7058"/>
    <w:rsid w:val="004B73C1"/>
    <w:rsid w:val="004B74B7"/>
    <w:rsid w:val="004B7508"/>
    <w:rsid w:val="004B78D8"/>
    <w:rsid w:val="004B7B3A"/>
    <w:rsid w:val="004B7D0C"/>
    <w:rsid w:val="004B7E2E"/>
    <w:rsid w:val="004C00A5"/>
    <w:rsid w:val="004C078F"/>
    <w:rsid w:val="004C09DB"/>
    <w:rsid w:val="004C14D9"/>
    <w:rsid w:val="004C1667"/>
    <w:rsid w:val="004C1934"/>
    <w:rsid w:val="004C1D76"/>
    <w:rsid w:val="004C2001"/>
    <w:rsid w:val="004C26BB"/>
    <w:rsid w:val="004C27F4"/>
    <w:rsid w:val="004C2CF8"/>
    <w:rsid w:val="004C2E44"/>
    <w:rsid w:val="004C32DA"/>
    <w:rsid w:val="004C3875"/>
    <w:rsid w:val="004C3A48"/>
    <w:rsid w:val="004C435A"/>
    <w:rsid w:val="004C4376"/>
    <w:rsid w:val="004C45A6"/>
    <w:rsid w:val="004C45F7"/>
    <w:rsid w:val="004C4676"/>
    <w:rsid w:val="004C4E6B"/>
    <w:rsid w:val="004C502E"/>
    <w:rsid w:val="004C5AA3"/>
    <w:rsid w:val="004C5CB1"/>
    <w:rsid w:val="004C615A"/>
    <w:rsid w:val="004C6A79"/>
    <w:rsid w:val="004C6D95"/>
    <w:rsid w:val="004C6F99"/>
    <w:rsid w:val="004C7118"/>
    <w:rsid w:val="004C724F"/>
    <w:rsid w:val="004C7A38"/>
    <w:rsid w:val="004C7AB6"/>
    <w:rsid w:val="004C7ABB"/>
    <w:rsid w:val="004D0E6C"/>
    <w:rsid w:val="004D10DA"/>
    <w:rsid w:val="004D13DB"/>
    <w:rsid w:val="004D206C"/>
    <w:rsid w:val="004D2449"/>
    <w:rsid w:val="004D24A4"/>
    <w:rsid w:val="004D299E"/>
    <w:rsid w:val="004D347C"/>
    <w:rsid w:val="004D49D1"/>
    <w:rsid w:val="004D4C6E"/>
    <w:rsid w:val="004D56E4"/>
    <w:rsid w:val="004D5D2F"/>
    <w:rsid w:val="004D610B"/>
    <w:rsid w:val="004E024D"/>
    <w:rsid w:val="004E0338"/>
    <w:rsid w:val="004E08F0"/>
    <w:rsid w:val="004E0FA5"/>
    <w:rsid w:val="004E1C6F"/>
    <w:rsid w:val="004E2110"/>
    <w:rsid w:val="004E2D39"/>
    <w:rsid w:val="004E2F91"/>
    <w:rsid w:val="004E32C2"/>
    <w:rsid w:val="004E3811"/>
    <w:rsid w:val="004E3D1D"/>
    <w:rsid w:val="004E3DAE"/>
    <w:rsid w:val="004E4077"/>
    <w:rsid w:val="004E4DE7"/>
    <w:rsid w:val="004E51EE"/>
    <w:rsid w:val="004E57A7"/>
    <w:rsid w:val="004E6452"/>
    <w:rsid w:val="004E64CB"/>
    <w:rsid w:val="004E68FB"/>
    <w:rsid w:val="004E6DB7"/>
    <w:rsid w:val="004E6E87"/>
    <w:rsid w:val="004E6F86"/>
    <w:rsid w:val="004E72B6"/>
    <w:rsid w:val="004F0FED"/>
    <w:rsid w:val="004F27C1"/>
    <w:rsid w:val="004F2835"/>
    <w:rsid w:val="004F2B07"/>
    <w:rsid w:val="004F2D76"/>
    <w:rsid w:val="004F3AED"/>
    <w:rsid w:val="004F3EBA"/>
    <w:rsid w:val="004F4613"/>
    <w:rsid w:val="004F4C11"/>
    <w:rsid w:val="004F4FA2"/>
    <w:rsid w:val="004F5268"/>
    <w:rsid w:val="004F5B36"/>
    <w:rsid w:val="004F6181"/>
    <w:rsid w:val="004F6333"/>
    <w:rsid w:val="004F6559"/>
    <w:rsid w:val="004F6BC5"/>
    <w:rsid w:val="004F745A"/>
    <w:rsid w:val="004F76E7"/>
    <w:rsid w:val="004F783F"/>
    <w:rsid w:val="004F7991"/>
    <w:rsid w:val="004F7D01"/>
    <w:rsid w:val="005004AD"/>
    <w:rsid w:val="00500CFA"/>
    <w:rsid w:val="00500E85"/>
    <w:rsid w:val="00501171"/>
    <w:rsid w:val="0050162D"/>
    <w:rsid w:val="005018A5"/>
    <w:rsid w:val="005018EF"/>
    <w:rsid w:val="0050207A"/>
    <w:rsid w:val="00502210"/>
    <w:rsid w:val="005028CF"/>
    <w:rsid w:val="00502F13"/>
    <w:rsid w:val="0050336F"/>
    <w:rsid w:val="00503828"/>
    <w:rsid w:val="00503919"/>
    <w:rsid w:val="0050406C"/>
    <w:rsid w:val="00504F51"/>
    <w:rsid w:val="00504FD5"/>
    <w:rsid w:val="00506363"/>
    <w:rsid w:val="00506433"/>
    <w:rsid w:val="005067A1"/>
    <w:rsid w:val="005067FF"/>
    <w:rsid w:val="00506B79"/>
    <w:rsid w:val="00506BB6"/>
    <w:rsid w:val="00507032"/>
    <w:rsid w:val="00507413"/>
    <w:rsid w:val="00507438"/>
    <w:rsid w:val="00507C05"/>
    <w:rsid w:val="00507DAA"/>
    <w:rsid w:val="00507FB6"/>
    <w:rsid w:val="00510832"/>
    <w:rsid w:val="00511045"/>
    <w:rsid w:val="005114B6"/>
    <w:rsid w:val="005118AA"/>
    <w:rsid w:val="00511A22"/>
    <w:rsid w:val="00511C19"/>
    <w:rsid w:val="005120F3"/>
    <w:rsid w:val="00512451"/>
    <w:rsid w:val="005128FF"/>
    <w:rsid w:val="00513088"/>
    <w:rsid w:val="00514582"/>
    <w:rsid w:val="00514E33"/>
    <w:rsid w:val="0051553E"/>
    <w:rsid w:val="0051572C"/>
    <w:rsid w:val="00515921"/>
    <w:rsid w:val="00515CCC"/>
    <w:rsid w:val="0051601C"/>
    <w:rsid w:val="00516380"/>
    <w:rsid w:val="005163AE"/>
    <w:rsid w:val="005163FE"/>
    <w:rsid w:val="00516A6E"/>
    <w:rsid w:val="00517277"/>
    <w:rsid w:val="00517C05"/>
    <w:rsid w:val="0052032F"/>
    <w:rsid w:val="00520599"/>
    <w:rsid w:val="00520DBA"/>
    <w:rsid w:val="00520ECE"/>
    <w:rsid w:val="00520F22"/>
    <w:rsid w:val="00521324"/>
    <w:rsid w:val="00521ACB"/>
    <w:rsid w:val="00521D31"/>
    <w:rsid w:val="00521DEF"/>
    <w:rsid w:val="00522D57"/>
    <w:rsid w:val="00522D7A"/>
    <w:rsid w:val="00522E75"/>
    <w:rsid w:val="0052376C"/>
    <w:rsid w:val="005239C8"/>
    <w:rsid w:val="00524D0A"/>
    <w:rsid w:val="00524D15"/>
    <w:rsid w:val="00524D26"/>
    <w:rsid w:val="00526836"/>
    <w:rsid w:val="00526850"/>
    <w:rsid w:val="00526974"/>
    <w:rsid w:val="00526C3D"/>
    <w:rsid w:val="00526C61"/>
    <w:rsid w:val="00526EB4"/>
    <w:rsid w:val="00527620"/>
    <w:rsid w:val="00527635"/>
    <w:rsid w:val="005279F6"/>
    <w:rsid w:val="00527A8E"/>
    <w:rsid w:val="005302D3"/>
    <w:rsid w:val="00530358"/>
    <w:rsid w:val="00530442"/>
    <w:rsid w:val="00530847"/>
    <w:rsid w:val="0053095E"/>
    <w:rsid w:val="00530B36"/>
    <w:rsid w:val="00530DFB"/>
    <w:rsid w:val="00531699"/>
    <w:rsid w:val="00532287"/>
    <w:rsid w:val="0053233D"/>
    <w:rsid w:val="00532889"/>
    <w:rsid w:val="00532B39"/>
    <w:rsid w:val="00533033"/>
    <w:rsid w:val="00533355"/>
    <w:rsid w:val="00533464"/>
    <w:rsid w:val="005336A5"/>
    <w:rsid w:val="005337A3"/>
    <w:rsid w:val="005337AF"/>
    <w:rsid w:val="00533891"/>
    <w:rsid w:val="00533BD7"/>
    <w:rsid w:val="00533C13"/>
    <w:rsid w:val="00533CCF"/>
    <w:rsid w:val="005341A3"/>
    <w:rsid w:val="00534216"/>
    <w:rsid w:val="00534261"/>
    <w:rsid w:val="00534415"/>
    <w:rsid w:val="0053474A"/>
    <w:rsid w:val="00535F18"/>
    <w:rsid w:val="005360F6"/>
    <w:rsid w:val="005367C1"/>
    <w:rsid w:val="00536A01"/>
    <w:rsid w:val="00536A80"/>
    <w:rsid w:val="00536EF4"/>
    <w:rsid w:val="005373A6"/>
    <w:rsid w:val="00537A7B"/>
    <w:rsid w:val="00540708"/>
    <w:rsid w:val="00540E24"/>
    <w:rsid w:val="00540F97"/>
    <w:rsid w:val="00541199"/>
    <w:rsid w:val="00541F4A"/>
    <w:rsid w:val="00542003"/>
    <w:rsid w:val="005423C4"/>
    <w:rsid w:val="0054266F"/>
    <w:rsid w:val="00542AB2"/>
    <w:rsid w:val="00542FAB"/>
    <w:rsid w:val="00543A4C"/>
    <w:rsid w:val="00543BCC"/>
    <w:rsid w:val="005444AA"/>
    <w:rsid w:val="00544AAA"/>
    <w:rsid w:val="005450AE"/>
    <w:rsid w:val="00545A5D"/>
    <w:rsid w:val="00545AD1"/>
    <w:rsid w:val="00545D02"/>
    <w:rsid w:val="00545D6E"/>
    <w:rsid w:val="00546AB7"/>
    <w:rsid w:val="005471F5"/>
    <w:rsid w:val="005474F4"/>
    <w:rsid w:val="00547956"/>
    <w:rsid w:val="00547B62"/>
    <w:rsid w:val="0055017D"/>
    <w:rsid w:val="0055033B"/>
    <w:rsid w:val="0055048A"/>
    <w:rsid w:val="0055078B"/>
    <w:rsid w:val="00550D1C"/>
    <w:rsid w:val="0055185E"/>
    <w:rsid w:val="0055197A"/>
    <w:rsid w:val="00551AF7"/>
    <w:rsid w:val="00551E7C"/>
    <w:rsid w:val="005520AC"/>
    <w:rsid w:val="00552244"/>
    <w:rsid w:val="0055274A"/>
    <w:rsid w:val="005529CC"/>
    <w:rsid w:val="00552A5A"/>
    <w:rsid w:val="005538CE"/>
    <w:rsid w:val="00554046"/>
    <w:rsid w:val="0055456E"/>
    <w:rsid w:val="00554D0D"/>
    <w:rsid w:val="00555053"/>
    <w:rsid w:val="0055514C"/>
    <w:rsid w:val="00555160"/>
    <w:rsid w:val="005552D2"/>
    <w:rsid w:val="00555749"/>
    <w:rsid w:val="0055599A"/>
    <w:rsid w:val="00555D86"/>
    <w:rsid w:val="00555F98"/>
    <w:rsid w:val="00555FF7"/>
    <w:rsid w:val="00556582"/>
    <w:rsid w:val="005566EB"/>
    <w:rsid w:val="00556856"/>
    <w:rsid w:val="00556A5C"/>
    <w:rsid w:val="005602E2"/>
    <w:rsid w:val="005603C9"/>
    <w:rsid w:val="00560423"/>
    <w:rsid w:val="00560D36"/>
    <w:rsid w:val="00560F89"/>
    <w:rsid w:val="0056143D"/>
    <w:rsid w:val="00561AA9"/>
    <w:rsid w:val="00561D24"/>
    <w:rsid w:val="00561F49"/>
    <w:rsid w:val="00562201"/>
    <w:rsid w:val="005627D3"/>
    <w:rsid w:val="00562B20"/>
    <w:rsid w:val="005630C0"/>
    <w:rsid w:val="005636A4"/>
    <w:rsid w:val="005644A6"/>
    <w:rsid w:val="0056527B"/>
    <w:rsid w:val="005652AE"/>
    <w:rsid w:val="00565BFF"/>
    <w:rsid w:val="005662AE"/>
    <w:rsid w:val="00566C67"/>
    <w:rsid w:val="00566C9A"/>
    <w:rsid w:val="00567EB3"/>
    <w:rsid w:val="00570E7C"/>
    <w:rsid w:val="00571027"/>
    <w:rsid w:val="00571030"/>
    <w:rsid w:val="00571307"/>
    <w:rsid w:val="00571990"/>
    <w:rsid w:val="00572CC5"/>
    <w:rsid w:val="00572E48"/>
    <w:rsid w:val="0057310A"/>
    <w:rsid w:val="005735C3"/>
    <w:rsid w:val="0057388A"/>
    <w:rsid w:val="00573E67"/>
    <w:rsid w:val="00573E89"/>
    <w:rsid w:val="0057479C"/>
    <w:rsid w:val="00574978"/>
    <w:rsid w:val="00574FBB"/>
    <w:rsid w:val="005753D2"/>
    <w:rsid w:val="00575F3F"/>
    <w:rsid w:val="00576D4F"/>
    <w:rsid w:val="005771A4"/>
    <w:rsid w:val="0057738D"/>
    <w:rsid w:val="0057785E"/>
    <w:rsid w:val="00577CF7"/>
    <w:rsid w:val="0058001D"/>
    <w:rsid w:val="005805EB"/>
    <w:rsid w:val="00580EA4"/>
    <w:rsid w:val="00581630"/>
    <w:rsid w:val="00581B1A"/>
    <w:rsid w:val="00581BF0"/>
    <w:rsid w:val="00582066"/>
    <w:rsid w:val="005820ED"/>
    <w:rsid w:val="00582269"/>
    <w:rsid w:val="00582917"/>
    <w:rsid w:val="005833B2"/>
    <w:rsid w:val="00583DD1"/>
    <w:rsid w:val="00583E3C"/>
    <w:rsid w:val="00583EA1"/>
    <w:rsid w:val="005841F8"/>
    <w:rsid w:val="005843FA"/>
    <w:rsid w:val="00584684"/>
    <w:rsid w:val="00584BA8"/>
    <w:rsid w:val="0058532C"/>
    <w:rsid w:val="005856A7"/>
    <w:rsid w:val="00585B56"/>
    <w:rsid w:val="0058637D"/>
    <w:rsid w:val="0058746E"/>
    <w:rsid w:val="0058767D"/>
    <w:rsid w:val="00587AC4"/>
    <w:rsid w:val="00587E53"/>
    <w:rsid w:val="00591247"/>
    <w:rsid w:val="00591306"/>
    <w:rsid w:val="00591A12"/>
    <w:rsid w:val="00591BA8"/>
    <w:rsid w:val="0059267B"/>
    <w:rsid w:val="0059278D"/>
    <w:rsid w:val="0059328B"/>
    <w:rsid w:val="00593392"/>
    <w:rsid w:val="0059354F"/>
    <w:rsid w:val="0059365F"/>
    <w:rsid w:val="00593895"/>
    <w:rsid w:val="005938D1"/>
    <w:rsid w:val="00594554"/>
    <w:rsid w:val="00594C1D"/>
    <w:rsid w:val="00594E20"/>
    <w:rsid w:val="005956B1"/>
    <w:rsid w:val="00595A4D"/>
    <w:rsid w:val="00595AB8"/>
    <w:rsid w:val="00596513"/>
    <w:rsid w:val="00596773"/>
    <w:rsid w:val="00596EBC"/>
    <w:rsid w:val="005978B0"/>
    <w:rsid w:val="00597A89"/>
    <w:rsid w:val="00597CBC"/>
    <w:rsid w:val="005A03FA"/>
    <w:rsid w:val="005A089B"/>
    <w:rsid w:val="005A090D"/>
    <w:rsid w:val="005A0BFD"/>
    <w:rsid w:val="005A123F"/>
    <w:rsid w:val="005A1312"/>
    <w:rsid w:val="005A1A7F"/>
    <w:rsid w:val="005A2086"/>
    <w:rsid w:val="005A20AB"/>
    <w:rsid w:val="005A223C"/>
    <w:rsid w:val="005A2A76"/>
    <w:rsid w:val="005A2BBB"/>
    <w:rsid w:val="005A2E67"/>
    <w:rsid w:val="005A3720"/>
    <w:rsid w:val="005A3902"/>
    <w:rsid w:val="005A3BFF"/>
    <w:rsid w:val="005A4F9D"/>
    <w:rsid w:val="005A56B6"/>
    <w:rsid w:val="005A6009"/>
    <w:rsid w:val="005A604E"/>
    <w:rsid w:val="005A6A7F"/>
    <w:rsid w:val="005A6B6E"/>
    <w:rsid w:val="005A6F54"/>
    <w:rsid w:val="005A7D7B"/>
    <w:rsid w:val="005A7FB7"/>
    <w:rsid w:val="005A7FFD"/>
    <w:rsid w:val="005B087B"/>
    <w:rsid w:val="005B0BED"/>
    <w:rsid w:val="005B0BFB"/>
    <w:rsid w:val="005B0E5C"/>
    <w:rsid w:val="005B19AB"/>
    <w:rsid w:val="005B1BA1"/>
    <w:rsid w:val="005B2062"/>
    <w:rsid w:val="005B2ED2"/>
    <w:rsid w:val="005B32C1"/>
    <w:rsid w:val="005B3966"/>
    <w:rsid w:val="005B493E"/>
    <w:rsid w:val="005B4ADA"/>
    <w:rsid w:val="005B4E85"/>
    <w:rsid w:val="005B4E94"/>
    <w:rsid w:val="005B5700"/>
    <w:rsid w:val="005B59E5"/>
    <w:rsid w:val="005B618F"/>
    <w:rsid w:val="005B6EB0"/>
    <w:rsid w:val="005B7D1F"/>
    <w:rsid w:val="005B7E46"/>
    <w:rsid w:val="005C056B"/>
    <w:rsid w:val="005C0723"/>
    <w:rsid w:val="005C0EF3"/>
    <w:rsid w:val="005C0F7B"/>
    <w:rsid w:val="005C13C3"/>
    <w:rsid w:val="005C15D5"/>
    <w:rsid w:val="005C2815"/>
    <w:rsid w:val="005C2F23"/>
    <w:rsid w:val="005C2F61"/>
    <w:rsid w:val="005C3366"/>
    <w:rsid w:val="005C45B5"/>
    <w:rsid w:val="005C4709"/>
    <w:rsid w:val="005C4A1F"/>
    <w:rsid w:val="005C4C8F"/>
    <w:rsid w:val="005C4F36"/>
    <w:rsid w:val="005C4F61"/>
    <w:rsid w:val="005C5D2D"/>
    <w:rsid w:val="005C5D94"/>
    <w:rsid w:val="005C5E24"/>
    <w:rsid w:val="005C5F45"/>
    <w:rsid w:val="005C5FFE"/>
    <w:rsid w:val="005C667B"/>
    <w:rsid w:val="005C775C"/>
    <w:rsid w:val="005C7DE6"/>
    <w:rsid w:val="005C7EF9"/>
    <w:rsid w:val="005D152E"/>
    <w:rsid w:val="005D16F7"/>
    <w:rsid w:val="005D17F5"/>
    <w:rsid w:val="005D1ADD"/>
    <w:rsid w:val="005D1C95"/>
    <w:rsid w:val="005D2865"/>
    <w:rsid w:val="005D2881"/>
    <w:rsid w:val="005D29B5"/>
    <w:rsid w:val="005D36B4"/>
    <w:rsid w:val="005D437E"/>
    <w:rsid w:val="005D46E6"/>
    <w:rsid w:val="005D4993"/>
    <w:rsid w:val="005D4AC1"/>
    <w:rsid w:val="005D4EF1"/>
    <w:rsid w:val="005D55D9"/>
    <w:rsid w:val="005D5B21"/>
    <w:rsid w:val="005D6864"/>
    <w:rsid w:val="005D70E2"/>
    <w:rsid w:val="005D72EF"/>
    <w:rsid w:val="005D793E"/>
    <w:rsid w:val="005D7A17"/>
    <w:rsid w:val="005D7AD5"/>
    <w:rsid w:val="005D7EB8"/>
    <w:rsid w:val="005E0147"/>
    <w:rsid w:val="005E0243"/>
    <w:rsid w:val="005E035F"/>
    <w:rsid w:val="005E0FD1"/>
    <w:rsid w:val="005E166E"/>
    <w:rsid w:val="005E197C"/>
    <w:rsid w:val="005E1F5F"/>
    <w:rsid w:val="005E2A0C"/>
    <w:rsid w:val="005E2D64"/>
    <w:rsid w:val="005E3135"/>
    <w:rsid w:val="005E33EB"/>
    <w:rsid w:val="005E34B2"/>
    <w:rsid w:val="005E3A4A"/>
    <w:rsid w:val="005E3BB8"/>
    <w:rsid w:val="005E4567"/>
    <w:rsid w:val="005E53E2"/>
    <w:rsid w:val="005E5501"/>
    <w:rsid w:val="005E62E9"/>
    <w:rsid w:val="005E6400"/>
    <w:rsid w:val="005E689F"/>
    <w:rsid w:val="005E6F4F"/>
    <w:rsid w:val="005E78BE"/>
    <w:rsid w:val="005E7A57"/>
    <w:rsid w:val="005E7CE5"/>
    <w:rsid w:val="005F01A4"/>
    <w:rsid w:val="005F0726"/>
    <w:rsid w:val="005F0AD1"/>
    <w:rsid w:val="005F0CE8"/>
    <w:rsid w:val="005F1B83"/>
    <w:rsid w:val="005F253E"/>
    <w:rsid w:val="005F274B"/>
    <w:rsid w:val="005F2872"/>
    <w:rsid w:val="005F289D"/>
    <w:rsid w:val="005F2931"/>
    <w:rsid w:val="005F30C6"/>
    <w:rsid w:val="005F3726"/>
    <w:rsid w:val="005F3CB8"/>
    <w:rsid w:val="005F424D"/>
    <w:rsid w:val="005F4670"/>
    <w:rsid w:val="005F4786"/>
    <w:rsid w:val="005F6368"/>
    <w:rsid w:val="005F6EBC"/>
    <w:rsid w:val="005F708C"/>
    <w:rsid w:val="005F7711"/>
    <w:rsid w:val="005F7F0B"/>
    <w:rsid w:val="006003CA"/>
    <w:rsid w:val="006005C3"/>
    <w:rsid w:val="00600852"/>
    <w:rsid w:val="00601313"/>
    <w:rsid w:val="006014E5"/>
    <w:rsid w:val="0060156F"/>
    <w:rsid w:val="006019E6"/>
    <w:rsid w:val="00601D27"/>
    <w:rsid w:val="006021C0"/>
    <w:rsid w:val="00602807"/>
    <w:rsid w:val="00602A5B"/>
    <w:rsid w:val="0060304B"/>
    <w:rsid w:val="00603F6D"/>
    <w:rsid w:val="00604563"/>
    <w:rsid w:val="00605292"/>
    <w:rsid w:val="00605608"/>
    <w:rsid w:val="00605DB7"/>
    <w:rsid w:val="00606AA7"/>
    <w:rsid w:val="00606ED0"/>
    <w:rsid w:val="00606F7B"/>
    <w:rsid w:val="00607DCF"/>
    <w:rsid w:val="00607FE2"/>
    <w:rsid w:val="00610783"/>
    <w:rsid w:val="00610C7F"/>
    <w:rsid w:val="00610D85"/>
    <w:rsid w:val="00611364"/>
    <w:rsid w:val="0061184E"/>
    <w:rsid w:val="00611E5B"/>
    <w:rsid w:val="00611F36"/>
    <w:rsid w:val="006122DD"/>
    <w:rsid w:val="006125E5"/>
    <w:rsid w:val="00612654"/>
    <w:rsid w:val="006132A5"/>
    <w:rsid w:val="006133C4"/>
    <w:rsid w:val="00613EAE"/>
    <w:rsid w:val="00614121"/>
    <w:rsid w:val="00614290"/>
    <w:rsid w:val="00614374"/>
    <w:rsid w:val="006144AE"/>
    <w:rsid w:val="00614586"/>
    <w:rsid w:val="00614655"/>
    <w:rsid w:val="006149E6"/>
    <w:rsid w:val="00614BFB"/>
    <w:rsid w:val="00614EA0"/>
    <w:rsid w:val="00615814"/>
    <w:rsid w:val="00615F5E"/>
    <w:rsid w:val="00616497"/>
    <w:rsid w:val="0061651B"/>
    <w:rsid w:val="00616E71"/>
    <w:rsid w:val="0061719A"/>
    <w:rsid w:val="0061720B"/>
    <w:rsid w:val="006174C0"/>
    <w:rsid w:val="006179BA"/>
    <w:rsid w:val="00620006"/>
    <w:rsid w:val="00620919"/>
    <w:rsid w:val="006212BE"/>
    <w:rsid w:val="006216DF"/>
    <w:rsid w:val="0062181C"/>
    <w:rsid w:val="00621859"/>
    <w:rsid w:val="00621AB8"/>
    <w:rsid w:val="00621BC7"/>
    <w:rsid w:val="00621E97"/>
    <w:rsid w:val="00621FA7"/>
    <w:rsid w:val="006231D9"/>
    <w:rsid w:val="00623F53"/>
    <w:rsid w:val="00624081"/>
    <w:rsid w:val="00624167"/>
    <w:rsid w:val="00624595"/>
    <w:rsid w:val="00624665"/>
    <w:rsid w:val="00624E9B"/>
    <w:rsid w:val="00624F7E"/>
    <w:rsid w:val="00625800"/>
    <w:rsid w:val="006259D9"/>
    <w:rsid w:val="00625A20"/>
    <w:rsid w:val="00625B19"/>
    <w:rsid w:val="00625C7C"/>
    <w:rsid w:val="00625FD6"/>
    <w:rsid w:val="0062776B"/>
    <w:rsid w:val="006278B3"/>
    <w:rsid w:val="00627DBB"/>
    <w:rsid w:val="00630483"/>
    <w:rsid w:val="006306DF"/>
    <w:rsid w:val="00631072"/>
    <w:rsid w:val="00631287"/>
    <w:rsid w:val="0063154C"/>
    <w:rsid w:val="006315E3"/>
    <w:rsid w:val="00631F03"/>
    <w:rsid w:val="00631F0B"/>
    <w:rsid w:val="00632058"/>
    <w:rsid w:val="006322B9"/>
    <w:rsid w:val="006329FD"/>
    <w:rsid w:val="00632D7D"/>
    <w:rsid w:val="0063333B"/>
    <w:rsid w:val="00634F94"/>
    <w:rsid w:val="00635324"/>
    <w:rsid w:val="00635631"/>
    <w:rsid w:val="00635753"/>
    <w:rsid w:val="006357A3"/>
    <w:rsid w:val="00635B1D"/>
    <w:rsid w:val="00635CCB"/>
    <w:rsid w:val="00636044"/>
    <w:rsid w:val="00636314"/>
    <w:rsid w:val="00636618"/>
    <w:rsid w:val="00636DC0"/>
    <w:rsid w:val="00637456"/>
    <w:rsid w:val="006378BF"/>
    <w:rsid w:val="006407F6"/>
    <w:rsid w:val="006409DC"/>
    <w:rsid w:val="00640A48"/>
    <w:rsid w:val="006412E2"/>
    <w:rsid w:val="0064159E"/>
    <w:rsid w:val="00641BB8"/>
    <w:rsid w:val="0064217F"/>
    <w:rsid w:val="00642437"/>
    <w:rsid w:val="006434B8"/>
    <w:rsid w:val="00643708"/>
    <w:rsid w:val="00643ABD"/>
    <w:rsid w:val="006440DD"/>
    <w:rsid w:val="00644484"/>
    <w:rsid w:val="00644628"/>
    <w:rsid w:val="00644B47"/>
    <w:rsid w:val="00645496"/>
    <w:rsid w:val="006459EC"/>
    <w:rsid w:val="00645B70"/>
    <w:rsid w:val="00645DF4"/>
    <w:rsid w:val="00646AF8"/>
    <w:rsid w:val="00646FD1"/>
    <w:rsid w:val="006471F3"/>
    <w:rsid w:val="0064765A"/>
    <w:rsid w:val="0064772D"/>
    <w:rsid w:val="0064798C"/>
    <w:rsid w:val="00647C94"/>
    <w:rsid w:val="00647CAE"/>
    <w:rsid w:val="00647ECE"/>
    <w:rsid w:val="006501C8"/>
    <w:rsid w:val="00650D4E"/>
    <w:rsid w:val="00650F0D"/>
    <w:rsid w:val="006513E5"/>
    <w:rsid w:val="00651400"/>
    <w:rsid w:val="00651948"/>
    <w:rsid w:val="00651AC4"/>
    <w:rsid w:val="00651DD8"/>
    <w:rsid w:val="00652372"/>
    <w:rsid w:val="0065243E"/>
    <w:rsid w:val="0065250B"/>
    <w:rsid w:val="00653043"/>
    <w:rsid w:val="00653BD5"/>
    <w:rsid w:val="006541B8"/>
    <w:rsid w:val="00654207"/>
    <w:rsid w:val="0065422C"/>
    <w:rsid w:val="0065483E"/>
    <w:rsid w:val="00654C4A"/>
    <w:rsid w:val="00654EE0"/>
    <w:rsid w:val="00655098"/>
    <w:rsid w:val="006550C9"/>
    <w:rsid w:val="006557A7"/>
    <w:rsid w:val="00655A7D"/>
    <w:rsid w:val="006563A1"/>
    <w:rsid w:val="006564DF"/>
    <w:rsid w:val="00656511"/>
    <w:rsid w:val="00656C2C"/>
    <w:rsid w:val="00657A92"/>
    <w:rsid w:val="00657B2A"/>
    <w:rsid w:val="00657E0E"/>
    <w:rsid w:val="0066002E"/>
    <w:rsid w:val="00660259"/>
    <w:rsid w:val="00660F01"/>
    <w:rsid w:val="00660F57"/>
    <w:rsid w:val="0066129A"/>
    <w:rsid w:val="006612F4"/>
    <w:rsid w:val="00661CC4"/>
    <w:rsid w:val="00661D16"/>
    <w:rsid w:val="006621DB"/>
    <w:rsid w:val="00662893"/>
    <w:rsid w:val="00662A3E"/>
    <w:rsid w:val="00662E90"/>
    <w:rsid w:val="00662F7E"/>
    <w:rsid w:val="00663BA5"/>
    <w:rsid w:val="00663D1B"/>
    <w:rsid w:val="00663D61"/>
    <w:rsid w:val="0066425A"/>
    <w:rsid w:val="00664409"/>
    <w:rsid w:val="00664486"/>
    <w:rsid w:val="0066455B"/>
    <w:rsid w:val="006647C7"/>
    <w:rsid w:val="00664990"/>
    <w:rsid w:val="00664DF0"/>
    <w:rsid w:val="0066565F"/>
    <w:rsid w:val="00665D30"/>
    <w:rsid w:val="00665EC5"/>
    <w:rsid w:val="00666286"/>
    <w:rsid w:val="00666CA5"/>
    <w:rsid w:val="00666DC4"/>
    <w:rsid w:val="00666E33"/>
    <w:rsid w:val="00667433"/>
    <w:rsid w:val="00667675"/>
    <w:rsid w:val="00667695"/>
    <w:rsid w:val="00667E76"/>
    <w:rsid w:val="00670415"/>
    <w:rsid w:val="006711E0"/>
    <w:rsid w:val="00671463"/>
    <w:rsid w:val="0067151E"/>
    <w:rsid w:val="00671716"/>
    <w:rsid w:val="00671F47"/>
    <w:rsid w:val="006724D1"/>
    <w:rsid w:val="00672707"/>
    <w:rsid w:val="00672931"/>
    <w:rsid w:val="00672951"/>
    <w:rsid w:val="00672AE3"/>
    <w:rsid w:val="0067337D"/>
    <w:rsid w:val="00673576"/>
    <w:rsid w:val="0067370B"/>
    <w:rsid w:val="006739D4"/>
    <w:rsid w:val="006739E4"/>
    <w:rsid w:val="00673B16"/>
    <w:rsid w:val="00673C97"/>
    <w:rsid w:val="00673E92"/>
    <w:rsid w:val="0067404A"/>
    <w:rsid w:val="0067472A"/>
    <w:rsid w:val="00674AB6"/>
    <w:rsid w:val="00674D3B"/>
    <w:rsid w:val="0067511D"/>
    <w:rsid w:val="00675370"/>
    <w:rsid w:val="006753DE"/>
    <w:rsid w:val="00675433"/>
    <w:rsid w:val="006756EB"/>
    <w:rsid w:val="00675AA7"/>
    <w:rsid w:val="00675E3B"/>
    <w:rsid w:val="0067640E"/>
    <w:rsid w:val="00677088"/>
    <w:rsid w:val="006774DE"/>
    <w:rsid w:val="00677AAD"/>
    <w:rsid w:val="00680E14"/>
    <w:rsid w:val="00681050"/>
    <w:rsid w:val="0068122A"/>
    <w:rsid w:val="0068183E"/>
    <w:rsid w:val="00681CE9"/>
    <w:rsid w:val="00681E3E"/>
    <w:rsid w:val="00682067"/>
    <w:rsid w:val="00683086"/>
    <w:rsid w:val="00683278"/>
    <w:rsid w:val="00683954"/>
    <w:rsid w:val="006839C7"/>
    <w:rsid w:val="00683EB8"/>
    <w:rsid w:val="00684B4B"/>
    <w:rsid w:val="00685178"/>
    <w:rsid w:val="00685987"/>
    <w:rsid w:val="00685DB9"/>
    <w:rsid w:val="00686D33"/>
    <w:rsid w:val="00687161"/>
    <w:rsid w:val="006877C4"/>
    <w:rsid w:val="00687AD7"/>
    <w:rsid w:val="006904B1"/>
    <w:rsid w:val="006912BB"/>
    <w:rsid w:val="00691684"/>
    <w:rsid w:val="00691698"/>
    <w:rsid w:val="00691C40"/>
    <w:rsid w:val="00692224"/>
    <w:rsid w:val="0069259B"/>
    <w:rsid w:val="00692D78"/>
    <w:rsid w:val="00692DB1"/>
    <w:rsid w:val="00692E72"/>
    <w:rsid w:val="00692FC7"/>
    <w:rsid w:val="00693027"/>
    <w:rsid w:val="006930FD"/>
    <w:rsid w:val="00693BC2"/>
    <w:rsid w:val="00693BFA"/>
    <w:rsid w:val="006948AC"/>
    <w:rsid w:val="00695794"/>
    <w:rsid w:val="00697340"/>
    <w:rsid w:val="006973C6"/>
    <w:rsid w:val="00697853"/>
    <w:rsid w:val="00697D9B"/>
    <w:rsid w:val="006A0623"/>
    <w:rsid w:val="006A0B86"/>
    <w:rsid w:val="006A0D26"/>
    <w:rsid w:val="006A112B"/>
    <w:rsid w:val="006A14C3"/>
    <w:rsid w:val="006A18F7"/>
    <w:rsid w:val="006A1E3A"/>
    <w:rsid w:val="006A2233"/>
    <w:rsid w:val="006A3386"/>
    <w:rsid w:val="006A3497"/>
    <w:rsid w:val="006A3D88"/>
    <w:rsid w:val="006A3DB3"/>
    <w:rsid w:val="006A4EBA"/>
    <w:rsid w:val="006A51F5"/>
    <w:rsid w:val="006A680A"/>
    <w:rsid w:val="006A687A"/>
    <w:rsid w:val="006A690F"/>
    <w:rsid w:val="006A6980"/>
    <w:rsid w:val="006A6A6E"/>
    <w:rsid w:val="006A6A92"/>
    <w:rsid w:val="006A6B7E"/>
    <w:rsid w:val="006A6DCD"/>
    <w:rsid w:val="006A6EBF"/>
    <w:rsid w:val="006A6FBE"/>
    <w:rsid w:val="006A761D"/>
    <w:rsid w:val="006A762A"/>
    <w:rsid w:val="006A7B43"/>
    <w:rsid w:val="006A7E70"/>
    <w:rsid w:val="006B0060"/>
    <w:rsid w:val="006B084F"/>
    <w:rsid w:val="006B087B"/>
    <w:rsid w:val="006B0E38"/>
    <w:rsid w:val="006B0EFA"/>
    <w:rsid w:val="006B0F23"/>
    <w:rsid w:val="006B0F4A"/>
    <w:rsid w:val="006B22B1"/>
    <w:rsid w:val="006B30CC"/>
    <w:rsid w:val="006B30F1"/>
    <w:rsid w:val="006B33E5"/>
    <w:rsid w:val="006B3A5D"/>
    <w:rsid w:val="006B400A"/>
    <w:rsid w:val="006B404B"/>
    <w:rsid w:val="006B42CD"/>
    <w:rsid w:val="006B4722"/>
    <w:rsid w:val="006B4AC8"/>
    <w:rsid w:val="006B4B2E"/>
    <w:rsid w:val="006B4CF3"/>
    <w:rsid w:val="006B4EA1"/>
    <w:rsid w:val="006B502E"/>
    <w:rsid w:val="006B512F"/>
    <w:rsid w:val="006B54DB"/>
    <w:rsid w:val="006B57BF"/>
    <w:rsid w:val="006B5C8C"/>
    <w:rsid w:val="006B5E13"/>
    <w:rsid w:val="006B60E7"/>
    <w:rsid w:val="006B6502"/>
    <w:rsid w:val="006B7101"/>
    <w:rsid w:val="006B715F"/>
    <w:rsid w:val="006C10BE"/>
    <w:rsid w:val="006C144A"/>
    <w:rsid w:val="006C19D6"/>
    <w:rsid w:val="006C1EF3"/>
    <w:rsid w:val="006C22F5"/>
    <w:rsid w:val="006C250C"/>
    <w:rsid w:val="006C2791"/>
    <w:rsid w:val="006C365E"/>
    <w:rsid w:val="006C3DF1"/>
    <w:rsid w:val="006C3DF5"/>
    <w:rsid w:val="006C3E0C"/>
    <w:rsid w:val="006C415A"/>
    <w:rsid w:val="006C4309"/>
    <w:rsid w:val="006C436E"/>
    <w:rsid w:val="006C4B9F"/>
    <w:rsid w:val="006C4CC8"/>
    <w:rsid w:val="006C57EE"/>
    <w:rsid w:val="006C5CC7"/>
    <w:rsid w:val="006C5F12"/>
    <w:rsid w:val="006C5FC3"/>
    <w:rsid w:val="006C6480"/>
    <w:rsid w:val="006C68D4"/>
    <w:rsid w:val="006C6A4F"/>
    <w:rsid w:val="006C6CBB"/>
    <w:rsid w:val="006C7542"/>
    <w:rsid w:val="006C77CE"/>
    <w:rsid w:val="006C77E1"/>
    <w:rsid w:val="006D010F"/>
    <w:rsid w:val="006D026C"/>
    <w:rsid w:val="006D0668"/>
    <w:rsid w:val="006D0A7A"/>
    <w:rsid w:val="006D0A7F"/>
    <w:rsid w:val="006D0AF4"/>
    <w:rsid w:val="006D0B2A"/>
    <w:rsid w:val="006D0B8C"/>
    <w:rsid w:val="006D1173"/>
    <w:rsid w:val="006D14FF"/>
    <w:rsid w:val="006D171E"/>
    <w:rsid w:val="006D20B8"/>
    <w:rsid w:val="006D2F8C"/>
    <w:rsid w:val="006D418A"/>
    <w:rsid w:val="006D445F"/>
    <w:rsid w:val="006D4656"/>
    <w:rsid w:val="006D4BBF"/>
    <w:rsid w:val="006D4EE7"/>
    <w:rsid w:val="006D4F36"/>
    <w:rsid w:val="006D4FA5"/>
    <w:rsid w:val="006D51C5"/>
    <w:rsid w:val="006D565B"/>
    <w:rsid w:val="006D5A5D"/>
    <w:rsid w:val="006D62D3"/>
    <w:rsid w:val="006D7786"/>
    <w:rsid w:val="006E0148"/>
    <w:rsid w:val="006E053A"/>
    <w:rsid w:val="006E0C15"/>
    <w:rsid w:val="006E139D"/>
    <w:rsid w:val="006E19D4"/>
    <w:rsid w:val="006E1AF7"/>
    <w:rsid w:val="006E1F8F"/>
    <w:rsid w:val="006E2039"/>
    <w:rsid w:val="006E28D2"/>
    <w:rsid w:val="006E3267"/>
    <w:rsid w:val="006E36CF"/>
    <w:rsid w:val="006E395C"/>
    <w:rsid w:val="006E3A87"/>
    <w:rsid w:val="006E3CFA"/>
    <w:rsid w:val="006E3F7E"/>
    <w:rsid w:val="006E51E9"/>
    <w:rsid w:val="006E52D7"/>
    <w:rsid w:val="006E5565"/>
    <w:rsid w:val="006E57AA"/>
    <w:rsid w:val="006E5A69"/>
    <w:rsid w:val="006E5DED"/>
    <w:rsid w:val="006E64FF"/>
    <w:rsid w:val="006E694E"/>
    <w:rsid w:val="006E77D7"/>
    <w:rsid w:val="006E7A06"/>
    <w:rsid w:val="006F03AF"/>
    <w:rsid w:val="006F125D"/>
    <w:rsid w:val="006F1995"/>
    <w:rsid w:val="006F1EBB"/>
    <w:rsid w:val="006F1ED3"/>
    <w:rsid w:val="006F22CA"/>
    <w:rsid w:val="006F277D"/>
    <w:rsid w:val="006F289D"/>
    <w:rsid w:val="006F2C48"/>
    <w:rsid w:val="006F2D4F"/>
    <w:rsid w:val="006F2E46"/>
    <w:rsid w:val="006F3489"/>
    <w:rsid w:val="006F3657"/>
    <w:rsid w:val="006F430C"/>
    <w:rsid w:val="006F44AB"/>
    <w:rsid w:val="006F4663"/>
    <w:rsid w:val="006F60A3"/>
    <w:rsid w:val="006F60FF"/>
    <w:rsid w:val="006F62BE"/>
    <w:rsid w:val="006F69A5"/>
    <w:rsid w:val="006F69AF"/>
    <w:rsid w:val="006F6F30"/>
    <w:rsid w:val="006F76E8"/>
    <w:rsid w:val="00700577"/>
    <w:rsid w:val="00700ACB"/>
    <w:rsid w:val="00700B6B"/>
    <w:rsid w:val="00700B85"/>
    <w:rsid w:val="00701626"/>
    <w:rsid w:val="00701917"/>
    <w:rsid w:val="00701C28"/>
    <w:rsid w:val="007031FE"/>
    <w:rsid w:val="007038C7"/>
    <w:rsid w:val="00703EAB"/>
    <w:rsid w:val="00704108"/>
    <w:rsid w:val="00704418"/>
    <w:rsid w:val="007064AF"/>
    <w:rsid w:val="00706627"/>
    <w:rsid w:val="00706AB4"/>
    <w:rsid w:val="00706F9E"/>
    <w:rsid w:val="007071A0"/>
    <w:rsid w:val="00707A9D"/>
    <w:rsid w:val="00707C2C"/>
    <w:rsid w:val="007104ED"/>
    <w:rsid w:val="007105C3"/>
    <w:rsid w:val="007107E3"/>
    <w:rsid w:val="007109D1"/>
    <w:rsid w:val="00710F81"/>
    <w:rsid w:val="00711288"/>
    <w:rsid w:val="0071180D"/>
    <w:rsid w:val="007118FF"/>
    <w:rsid w:val="00711E2C"/>
    <w:rsid w:val="00711E4F"/>
    <w:rsid w:val="007121F0"/>
    <w:rsid w:val="00712828"/>
    <w:rsid w:val="00712B38"/>
    <w:rsid w:val="00712C5E"/>
    <w:rsid w:val="00712C68"/>
    <w:rsid w:val="00713572"/>
    <w:rsid w:val="00713788"/>
    <w:rsid w:val="0071470F"/>
    <w:rsid w:val="00714746"/>
    <w:rsid w:val="007147B4"/>
    <w:rsid w:val="0071495D"/>
    <w:rsid w:val="007149AB"/>
    <w:rsid w:val="00714C44"/>
    <w:rsid w:val="00714C53"/>
    <w:rsid w:val="00714D1A"/>
    <w:rsid w:val="00714FB5"/>
    <w:rsid w:val="007160C1"/>
    <w:rsid w:val="007165DB"/>
    <w:rsid w:val="0071662E"/>
    <w:rsid w:val="00716780"/>
    <w:rsid w:val="00716FE5"/>
    <w:rsid w:val="0071710F"/>
    <w:rsid w:val="0071724C"/>
    <w:rsid w:val="007174C1"/>
    <w:rsid w:val="00717757"/>
    <w:rsid w:val="00720BA4"/>
    <w:rsid w:val="007212E6"/>
    <w:rsid w:val="00721667"/>
    <w:rsid w:val="0072201F"/>
    <w:rsid w:val="0072238C"/>
    <w:rsid w:val="007225C4"/>
    <w:rsid w:val="00722602"/>
    <w:rsid w:val="00722D74"/>
    <w:rsid w:val="00723176"/>
    <w:rsid w:val="00723254"/>
    <w:rsid w:val="00723D3C"/>
    <w:rsid w:val="00724236"/>
    <w:rsid w:val="007249F0"/>
    <w:rsid w:val="00724EDE"/>
    <w:rsid w:val="0072579F"/>
    <w:rsid w:val="00726738"/>
    <w:rsid w:val="007278F2"/>
    <w:rsid w:val="00727A5A"/>
    <w:rsid w:val="00727C93"/>
    <w:rsid w:val="00727CDD"/>
    <w:rsid w:val="00727DB9"/>
    <w:rsid w:val="00727E36"/>
    <w:rsid w:val="00730277"/>
    <w:rsid w:val="007302E3"/>
    <w:rsid w:val="00730768"/>
    <w:rsid w:val="00730DC3"/>
    <w:rsid w:val="0073111C"/>
    <w:rsid w:val="007314AD"/>
    <w:rsid w:val="00731510"/>
    <w:rsid w:val="00731930"/>
    <w:rsid w:val="0073214C"/>
    <w:rsid w:val="0073247F"/>
    <w:rsid w:val="007325B6"/>
    <w:rsid w:val="00732F91"/>
    <w:rsid w:val="00732FAE"/>
    <w:rsid w:val="0073302F"/>
    <w:rsid w:val="0073336F"/>
    <w:rsid w:val="007334D7"/>
    <w:rsid w:val="00733B05"/>
    <w:rsid w:val="00733FF7"/>
    <w:rsid w:val="00734798"/>
    <w:rsid w:val="00734A22"/>
    <w:rsid w:val="00734A99"/>
    <w:rsid w:val="00734C19"/>
    <w:rsid w:val="00734E5D"/>
    <w:rsid w:val="00735069"/>
    <w:rsid w:val="00735867"/>
    <w:rsid w:val="0073590A"/>
    <w:rsid w:val="00735974"/>
    <w:rsid w:val="00735EB1"/>
    <w:rsid w:val="007361DE"/>
    <w:rsid w:val="00736354"/>
    <w:rsid w:val="007363F3"/>
    <w:rsid w:val="00736767"/>
    <w:rsid w:val="00736DFD"/>
    <w:rsid w:val="00736F73"/>
    <w:rsid w:val="00737215"/>
    <w:rsid w:val="0073785A"/>
    <w:rsid w:val="007378CC"/>
    <w:rsid w:val="007400A3"/>
    <w:rsid w:val="007404B1"/>
    <w:rsid w:val="007404CF"/>
    <w:rsid w:val="0074087D"/>
    <w:rsid w:val="007408BD"/>
    <w:rsid w:val="00740CAB"/>
    <w:rsid w:val="00740E84"/>
    <w:rsid w:val="00740F9A"/>
    <w:rsid w:val="00741246"/>
    <w:rsid w:val="00741330"/>
    <w:rsid w:val="00741786"/>
    <w:rsid w:val="00741AB9"/>
    <w:rsid w:val="007420BD"/>
    <w:rsid w:val="00742102"/>
    <w:rsid w:val="007424AA"/>
    <w:rsid w:val="00742689"/>
    <w:rsid w:val="007427B2"/>
    <w:rsid w:val="00743739"/>
    <w:rsid w:val="007445BC"/>
    <w:rsid w:val="00744EFF"/>
    <w:rsid w:val="00744F2E"/>
    <w:rsid w:val="00745F39"/>
    <w:rsid w:val="00746052"/>
    <w:rsid w:val="00746082"/>
    <w:rsid w:val="007460F9"/>
    <w:rsid w:val="007464EF"/>
    <w:rsid w:val="007470D1"/>
    <w:rsid w:val="00747A41"/>
    <w:rsid w:val="00747DCA"/>
    <w:rsid w:val="0075019D"/>
    <w:rsid w:val="007501CC"/>
    <w:rsid w:val="0075096E"/>
    <w:rsid w:val="0075136E"/>
    <w:rsid w:val="0075143F"/>
    <w:rsid w:val="00751747"/>
    <w:rsid w:val="00751A74"/>
    <w:rsid w:val="00751C66"/>
    <w:rsid w:val="00751CDE"/>
    <w:rsid w:val="00751FA9"/>
    <w:rsid w:val="007524A4"/>
    <w:rsid w:val="00752D5C"/>
    <w:rsid w:val="0075330A"/>
    <w:rsid w:val="0075395F"/>
    <w:rsid w:val="00753B1A"/>
    <w:rsid w:val="0075460E"/>
    <w:rsid w:val="007546B3"/>
    <w:rsid w:val="00754907"/>
    <w:rsid w:val="00755046"/>
    <w:rsid w:val="007551C7"/>
    <w:rsid w:val="007559D9"/>
    <w:rsid w:val="00755A3E"/>
    <w:rsid w:val="00755C8A"/>
    <w:rsid w:val="007561B6"/>
    <w:rsid w:val="007566BD"/>
    <w:rsid w:val="007567CA"/>
    <w:rsid w:val="00756CD2"/>
    <w:rsid w:val="00756E79"/>
    <w:rsid w:val="0075757B"/>
    <w:rsid w:val="00757783"/>
    <w:rsid w:val="007577F7"/>
    <w:rsid w:val="00757811"/>
    <w:rsid w:val="007601B4"/>
    <w:rsid w:val="0076038F"/>
    <w:rsid w:val="007604EA"/>
    <w:rsid w:val="00760502"/>
    <w:rsid w:val="00761224"/>
    <w:rsid w:val="007612FF"/>
    <w:rsid w:val="00761463"/>
    <w:rsid w:val="0076198C"/>
    <w:rsid w:val="00761ACD"/>
    <w:rsid w:val="00761D69"/>
    <w:rsid w:val="00762385"/>
    <w:rsid w:val="00762819"/>
    <w:rsid w:val="00762887"/>
    <w:rsid w:val="007630A7"/>
    <w:rsid w:val="0076311E"/>
    <w:rsid w:val="00763938"/>
    <w:rsid w:val="00764ECC"/>
    <w:rsid w:val="007653B4"/>
    <w:rsid w:val="00765B5E"/>
    <w:rsid w:val="0076601C"/>
    <w:rsid w:val="007665F9"/>
    <w:rsid w:val="00766B62"/>
    <w:rsid w:val="007675EE"/>
    <w:rsid w:val="00767776"/>
    <w:rsid w:val="00767CBF"/>
    <w:rsid w:val="00767D17"/>
    <w:rsid w:val="00767F2C"/>
    <w:rsid w:val="00770216"/>
    <w:rsid w:val="007703CB"/>
    <w:rsid w:val="0077082E"/>
    <w:rsid w:val="00770855"/>
    <w:rsid w:val="007716B5"/>
    <w:rsid w:val="007718AD"/>
    <w:rsid w:val="007718B0"/>
    <w:rsid w:val="007720AC"/>
    <w:rsid w:val="00772257"/>
    <w:rsid w:val="00772E13"/>
    <w:rsid w:val="00773517"/>
    <w:rsid w:val="0077368A"/>
    <w:rsid w:val="007737DD"/>
    <w:rsid w:val="00773BD1"/>
    <w:rsid w:val="007740B2"/>
    <w:rsid w:val="007740DF"/>
    <w:rsid w:val="00774781"/>
    <w:rsid w:val="00774DC2"/>
    <w:rsid w:val="00774F42"/>
    <w:rsid w:val="0077509F"/>
    <w:rsid w:val="007752FB"/>
    <w:rsid w:val="00775B26"/>
    <w:rsid w:val="00775EDE"/>
    <w:rsid w:val="00776AD6"/>
    <w:rsid w:val="00776FA3"/>
    <w:rsid w:val="0077719C"/>
    <w:rsid w:val="0077742D"/>
    <w:rsid w:val="007778B5"/>
    <w:rsid w:val="00780C4D"/>
    <w:rsid w:val="00780DEF"/>
    <w:rsid w:val="00780E8A"/>
    <w:rsid w:val="0078107E"/>
    <w:rsid w:val="0078113A"/>
    <w:rsid w:val="007812D5"/>
    <w:rsid w:val="00781C94"/>
    <w:rsid w:val="00782167"/>
    <w:rsid w:val="00782C39"/>
    <w:rsid w:val="00782E1B"/>
    <w:rsid w:val="00783AA5"/>
    <w:rsid w:val="00783BF9"/>
    <w:rsid w:val="00783D83"/>
    <w:rsid w:val="00784127"/>
    <w:rsid w:val="007848BA"/>
    <w:rsid w:val="00784A0C"/>
    <w:rsid w:val="00784A27"/>
    <w:rsid w:val="00784F3D"/>
    <w:rsid w:val="0078537F"/>
    <w:rsid w:val="007861D1"/>
    <w:rsid w:val="007863AE"/>
    <w:rsid w:val="00786BD2"/>
    <w:rsid w:val="00786D31"/>
    <w:rsid w:val="0078716C"/>
    <w:rsid w:val="00787327"/>
    <w:rsid w:val="00787907"/>
    <w:rsid w:val="00787B2F"/>
    <w:rsid w:val="00790DC2"/>
    <w:rsid w:val="00790F80"/>
    <w:rsid w:val="00791584"/>
    <w:rsid w:val="007916A7"/>
    <w:rsid w:val="00791899"/>
    <w:rsid w:val="00791C2B"/>
    <w:rsid w:val="00791E3C"/>
    <w:rsid w:val="0079211F"/>
    <w:rsid w:val="00792653"/>
    <w:rsid w:val="0079297E"/>
    <w:rsid w:val="00792CC0"/>
    <w:rsid w:val="00792F39"/>
    <w:rsid w:val="007933E6"/>
    <w:rsid w:val="0079390D"/>
    <w:rsid w:val="00793BFC"/>
    <w:rsid w:val="00793C18"/>
    <w:rsid w:val="00793C97"/>
    <w:rsid w:val="00793F32"/>
    <w:rsid w:val="00794FCB"/>
    <w:rsid w:val="00795252"/>
    <w:rsid w:val="007953B2"/>
    <w:rsid w:val="0079584A"/>
    <w:rsid w:val="007959C3"/>
    <w:rsid w:val="00795AB2"/>
    <w:rsid w:val="00796A02"/>
    <w:rsid w:val="00797283"/>
    <w:rsid w:val="00797446"/>
    <w:rsid w:val="00797A52"/>
    <w:rsid w:val="00797FF3"/>
    <w:rsid w:val="007A06B6"/>
    <w:rsid w:val="007A075E"/>
    <w:rsid w:val="007A09F0"/>
    <w:rsid w:val="007A133A"/>
    <w:rsid w:val="007A13A1"/>
    <w:rsid w:val="007A1505"/>
    <w:rsid w:val="007A1D46"/>
    <w:rsid w:val="007A201C"/>
    <w:rsid w:val="007A23B7"/>
    <w:rsid w:val="007A25FE"/>
    <w:rsid w:val="007A2746"/>
    <w:rsid w:val="007A2858"/>
    <w:rsid w:val="007A2D33"/>
    <w:rsid w:val="007A2FB2"/>
    <w:rsid w:val="007A3000"/>
    <w:rsid w:val="007A3373"/>
    <w:rsid w:val="007A3DDC"/>
    <w:rsid w:val="007A3E81"/>
    <w:rsid w:val="007A4124"/>
    <w:rsid w:val="007A4E80"/>
    <w:rsid w:val="007A5AB5"/>
    <w:rsid w:val="007A5ED0"/>
    <w:rsid w:val="007A5F5E"/>
    <w:rsid w:val="007A6327"/>
    <w:rsid w:val="007A6FA7"/>
    <w:rsid w:val="007A71A4"/>
    <w:rsid w:val="007A7559"/>
    <w:rsid w:val="007A7715"/>
    <w:rsid w:val="007A7791"/>
    <w:rsid w:val="007A7A47"/>
    <w:rsid w:val="007B06E4"/>
    <w:rsid w:val="007B0A71"/>
    <w:rsid w:val="007B0ED4"/>
    <w:rsid w:val="007B0FFA"/>
    <w:rsid w:val="007B1830"/>
    <w:rsid w:val="007B19BA"/>
    <w:rsid w:val="007B19E1"/>
    <w:rsid w:val="007B1CFF"/>
    <w:rsid w:val="007B1D75"/>
    <w:rsid w:val="007B1DE1"/>
    <w:rsid w:val="007B2809"/>
    <w:rsid w:val="007B2B82"/>
    <w:rsid w:val="007B2D88"/>
    <w:rsid w:val="007B2DBB"/>
    <w:rsid w:val="007B3214"/>
    <w:rsid w:val="007B33A9"/>
    <w:rsid w:val="007B35C2"/>
    <w:rsid w:val="007B487A"/>
    <w:rsid w:val="007B4A45"/>
    <w:rsid w:val="007B4AE7"/>
    <w:rsid w:val="007B4C3B"/>
    <w:rsid w:val="007B5B0F"/>
    <w:rsid w:val="007B5C8F"/>
    <w:rsid w:val="007B60ED"/>
    <w:rsid w:val="007B64CD"/>
    <w:rsid w:val="007B6528"/>
    <w:rsid w:val="007B65DF"/>
    <w:rsid w:val="007B6697"/>
    <w:rsid w:val="007B6848"/>
    <w:rsid w:val="007B73FF"/>
    <w:rsid w:val="007B743B"/>
    <w:rsid w:val="007B753F"/>
    <w:rsid w:val="007B7960"/>
    <w:rsid w:val="007B7A8C"/>
    <w:rsid w:val="007C048F"/>
    <w:rsid w:val="007C04DF"/>
    <w:rsid w:val="007C133E"/>
    <w:rsid w:val="007C16D4"/>
    <w:rsid w:val="007C1FDA"/>
    <w:rsid w:val="007C1FFA"/>
    <w:rsid w:val="007C2423"/>
    <w:rsid w:val="007C2B42"/>
    <w:rsid w:val="007C2FF9"/>
    <w:rsid w:val="007C3371"/>
    <w:rsid w:val="007C34E7"/>
    <w:rsid w:val="007C34ED"/>
    <w:rsid w:val="007C3ACC"/>
    <w:rsid w:val="007C4757"/>
    <w:rsid w:val="007C4E4F"/>
    <w:rsid w:val="007C571E"/>
    <w:rsid w:val="007C5C56"/>
    <w:rsid w:val="007C5F0A"/>
    <w:rsid w:val="007C5F98"/>
    <w:rsid w:val="007C6088"/>
    <w:rsid w:val="007C6506"/>
    <w:rsid w:val="007C6B40"/>
    <w:rsid w:val="007C706F"/>
    <w:rsid w:val="007C7C32"/>
    <w:rsid w:val="007C7EAE"/>
    <w:rsid w:val="007D0042"/>
    <w:rsid w:val="007D0342"/>
    <w:rsid w:val="007D0358"/>
    <w:rsid w:val="007D059B"/>
    <w:rsid w:val="007D0A59"/>
    <w:rsid w:val="007D0E5A"/>
    <w:rsid w:val="007D0EEE"/>
    <w:rsid w:val="007D1511"/>
    <w:rsid w:val="007D1820"/>
    <w:rsid w:val="007D1862"/>
    <w:rsid w:val="007D1AD4"/>
    <w:rsid w:val="007D1B41"/>
    <w:rsid w:val="007D1B76"/>
    <w:rsid w:val="007D2377"/>
    <w:rsid w:val="007D3917"/>
    <w:rsid w:val="007D3B92"/>
    <w:rsid w:val="007D3C04"/>
    <w:rsid w:val="007D4871"/>
    <w:rsid w:val="007D4F58"/>
    <w:rsid w:val="007D51EB"/>
    <w:rsid w:val="007D5418"/>
    <w:rsid w:val="007D57A6"/>
    <w:rsid w:val="007D5840"/>
    <w:rsid w:val="007D5B24"/>
    <w:rsid w:val="007D5E40"/>
    <w:rsid w:val="007D5FD4"/>
    <w:rsid w:val="007D6206"/>
    <w:rsid w:val="007D628E"/>
    <w:rsid w:val="007D672A"/>
    <w:rsid w:val="007D6D3B"/>
    <w:rsid w:val="007D71C8"/>
    <w:rsid w:val="007D724C"/>
    <w:rsid w:val="007E053C"/>
    <w:rsid w:val="007E0573"/>
    <w:rsid w:val="007E0691"/>
    <w:rsid w:val="007E09AD"/>
    <w:rsid w:val="007E1347"/>
    <w:rsid w:val="007E17A5"/>
    <w:rsid w:val="007E18AB"/>
    <w:rsid w:val="007E193A"/>
    <w:rsid w:val="007E1B2C"/>
    <w:rsid w:val="007E1CA9"/>
    <w:rsid w:val="007E21BB"/>
    <w:rsid w:val="007E2565"/>
    <w:rsid w:val="007E27AC"/>
    <w:rsid w:val="007E2B32"/>
    <w:rsid w:val="007E2DC8"/>
    <w:rsid w:val="007E2FB2"/>
    <w:rsid w:val="007E30C7"/>
    <w:rsid w:val="007E34D0"/>
    <w:rsid w:val="007E4064"/>
    <w:rsid w:val="007E446A"/>
    <w:rsid w:val="007E46D9"/>
    <w:rsid w:val="007E4E57"/>
    <w:rsid w:val="007E5232"/>
    <w:rsid w:val="007E52BA"/>
    <w:rsid w:val="007E5FA9"/>
    <w:rsid w:val="007E649A"/>
    <w:rsid w:val="007E6F44"/>
    <w:rsid w:val="007E72E3"/>
    <w:rsid w:val="007E7300"/>
    <w:rsid w:val="007E744A"/>
    <w:rsid w:val="007E7557"/>
    <w:rsid w:val="007E769A"/>
    <w:rsid w:val="007E7AC9"/>
    <w:rsid w:val="007E7B0B"/>
    <w:rsid w:val="007E7B31"/>
    <w:rsid w:val="007E7C66"/>
    <w:rsid w:val="007F08A0"/>
    <w:rsid w:val="007F0E44"/>
    <w:rsid w:val="007F1423"/>
    <w:rsid w:val="007F14D5"/>
    <w:rsid w:val="007F151C"/>
    <w:rsid w:val="007F1773"/>
    <w:rsid w:val="007F1CC1"/>
    <w:rsid w:val="007F1E1C"/>
    <w:rsid w:val="007F245A"/>
    <w:rsid w:val="007F2C13"/>
    <w:rsid w:val="007F30EF"/>
    <w:rsid w:val="007F3845"/>
    <w:rsid w:val="007F4123"/>
    <w:rsid w:val="007F495E"/>
    <w:rsid w:val="007F4C00"/>
    <w:rsid w:val="007F4CA8"/>
    <w:rsid w:val="007F5781"/>
    <w:rsid w:val="007F5E83"/>
    <w:rsid w:val="007F64E1"/>
    <w:rsid w:val="007F6BE0"/>
    <w:rsid w:val="007F6D15"/>
    <w:rsid w:val="007F6E4D"/>
    <w:rsid w:val="007F7614"/>
    <w:rsid w:val="007F77FF"/>
    <w:rsid w:val="007F7968"/>
    <w:rsid w:val="007F7DFD"/>
    <w:rsid w:val="00800732"/>
    <w:rsid w:val="00801742"/>
    <w:rsid w:val="00801848"/>
    <w:rsid w:val="00801D11"/>
    <w:rsid w:val="00802024"/>
    <w:rsid w:val="0080227C"/>
    <w:rsid w:val="00802A07"/>
    <w:rsid w:val="008033BC"/>
    <w:rsid w:val="0080369E"/>
    <w:rsid w:val="0080383D"/>
    <w:rsid w:val="00803E1C"/>
    <w:rsid w:val="008041CF"/>
    <w:rsid w:val="00804224"/>
    <w:rsid w:val="008045D9"/>
    <w:rsid w:val="00805526"/>
    <w:rsid w:val="008057BE"/>
    <w:rsid w:val="00805C80"/>
    <w:rsid w:val="00805D54"/>
    <w:rsid w:val="00805D9C"/>
    <w:rsid w:val="00806913"/>
    <w:rsid w:val="00806B08"/>
    <w:rsid w:val="00806DA2"/>
    <w:rsid w:val="00806F72"/>
    <w:rsid w:val="00807389"/>
    <w:rsid w:val="00807549"/>
    <w:rsid w:val="00807E65"/>
    <w:rsid w:val="00810733"/>
    <w:rsid w:val="008107C3"/>
    <w:rsid w:val="008109BB"/>
    <w:rsid w:val="00811103"/>
    <w:rsid w:val="00811258"/>
    <w:rsid w:val="00811DED"/>
    <w:rsid w:val="00811FA2"/>
    <w:rsid w:val="00812A30"/>
    <w:rsid w:val="00812A6A"/>
    <w:rsid w:val="0081389F"/>
    <w:rsid w:val="008144A7"/>
    <w:rsid w:val="0081458E"/>
    <w:rsid w:val="00814B03"/>
    <w:rsid w:val="008156C0"/>
    <w:rsid w:val="008156FB"/>
    <w:rsid w:val="00815CDC"/>
    <w:rsid w:val="00815D11"/>
    <w:rsid w:val="008160E5"/>
    <w:rsid w:val="00816A47"/>
    <w:rsid w:val="00816E25"/>
    <w:rsid w:val="00817203"/>
    <w:rsid w:val="00817264"/>
    <w:rsid w:val="0081788B"/>
    <w:rsid w:val="008178DC"/>
    <w:rsid w:val="00817AE1"/>
    <w:rsid w:val="00817BD9"/>
    <w:rsid w:val="00817D42"/>
    <w:rsid w:val="008202A9"/>
    <w:rsid w:val="00820F10"/>
    <w:rsid w:val="008211E2"/>
    <w:rsid w:val="00821C56"/>
    <w:rsid w:val="008220B7"/>
    <w:rsid w:val="00822183"/>
    <w:rsid w:val="00822912"/>
    <w:rsid w:val="00822E7B"/>
    <w:rsid w:val="00823906"/>
    <w:rsid w:val="00823DDB"/>
    <w:rsid w:val="00823E33"/>
    <w:rsid w:val="008242A9"/>
    <w:rsid w:val="0082468B"/>
    <w:rsid w:val="00824B5A"/>
    <w:rsid w:val="00824D42"/>
    <w:rsid w:val="00824E48"/>
    <w:rsid w:val="00825598"/>
    <w:rsid w:val="0082773C"/>
    <w:rsid w:val="00827A27"/>
    <w:rsid w:val="00827A6B"/>
    <w:rsid w:val="00827E0C"/>
    <w:rsid w:val="00827E17"/>
    <w:rsid w:val="00827EBC"/>
    <w:rsid w:val="008303DC"/>
    <w:rsid w:val="00830406"/>
    <w:rsid w:val="00830B9B"/>
    <w:rsid w:val="008311A3"/>
    <w:rsid w:val="0083127F"/>
    <w:rsid w:val="00831593"/>
    <w:rsid w:val="00832162"/>
    <w:rsid w:val="00832A78"/>
    <w:rsid w:val="00832C2A"/>
    <w:rsid w:val="00832E4F"/>
    <w:rsid w:val="00832FBA"/>
    <w:rsid w:val="008333B0"/>
    <w:rsid w:val="0083340D"/>
    <w:rsid w:val="00833BBC"/>
    <w:rsid w:val="0083414F"/>
    <w:rsid w:val="0083424F"/>
    <w:rsid w:val="008346F9"/>
    <w:rsid w:val="00834A09"/>
    <w:rsid w:val="00834B6C"/>
    <w:rsid w:val="00834FFA"/>
    <w:rsid w:val="00835087"/>
    <w:rsid w:val="00835346"/>
    <w:rsid w:val="00835A93"/>
    <w:rsid w:val="00836FD7"/>
    <w:rsid w:val="0083704F"/>
    <w:rsid w:val="008370A7"/>
    <w:rsid w:val="008372CE"/>
    <w:rsid w:val="008373CC"/>
    <w:rsid w:val="00837D87"/>
    <w:rsid w:val="008404F5"/>
    <w:rsid w:val="008407AB"/>
    <w:rsid w:val="00840AF9"/>
    <w:rsid w:val="00840C74"/>
    <w:rsid w:val="00840F3F"/>
    <w:rsid w:val="008412B4"/>
    <w:rsid w:val="008415AE"/>
    <w:rsid w:val="00841B30"/>
    <w:rsid w:val="00841CEA"/>
    <w:rsid w:val="00841FEA"/>
    <w:rsid w:val="0084228A"/>
    <w:rsid w:val="0084250E"/>
    <w:rsid w:val="00842B37"/>
    <w:rsid w:val="00842FC2"/>
    <w:rsid w:val="0084350E"/>
    <w:rsid w:val="008435FD"/>
    <w:rsid w:val="0084389B"/>
    <w:rsid w:val="00843A29"/>
    <w:rsid w:val="00843C9D"/>
    <w:rsid w:val="00843F3B"/>
    <w:rsid w:val="008440A5"/>
    <w:rsid w:val="0084411F"/>
    <w:rsid w:val="00844554"/>
    <w:rsid w:val="00844556"/>
    <w:rsid w:val="008459A2"/>
    <w:rsid w:val="00845C65"/>
    <w:rsid w:val="00845E3E"/>
    <w:rsid w:val="00845F6C"/>
    <w:rsid w:val="008461D1"/>
    <w:rsid w:val="0084631D"/>
    <w:rsid w:val="00846752"/>
    <w:rsid w:val="00846BD3"/>
    <w:rsid w:val="0084758B"/>
    <w:rsid w:val="008478F3"/>
    <w:rsid w:val="00847EE7"/>
    <w:rsid w:val="0085028D"/>
    <w:rsid w:val="0085049F"/>
    <w:rsid w:val="00851510"/>
    <w:rsid w:val="00851BBB"/>
    <w:rsid w:val="00851C24"/>
    <w:rsid w:val="00851FA0"/>
    <w:rsid w:val="00853351"/>
    <w:rsid w:val="00853CB5"/>
    <w:rsid w:val="00853F38"/>
    <w:rsid w:val="0085440B"/>
    <w:rsid w:val="00854AE5"/>
    <w:rsid w:val="0085546D"/>
    <w:rsid w:val="008556A1"/>
    <w:rsid w:val="00855AEF"/>
    <w:rsid w:val="00856641"/>
    <w:rsid w:val="008566AF"/>
    <w:rsid w:val="008568C0"/>
    <w:rsid w:val="00857391"/>
    <w:rsid w:val="008575AA"/>
    <w:rsid w:val="008577B7"/>
    <w:rsid w:val="00857907"/>
    <w:rsid w:val="0085792B"/>
    <w:rsid w:val="00857AF9"/>
    <w:rsid w:val="00857F5D"/>
    <w:rsid w:val="008601F6"/>
    <w:rsid w:val="00860C65"/>
    <w:rsid w:val="00860EDD"/>
    <w:rsid w:val="00861026"/>
    <w:rsid w:val="00861291"/>
    <w:rsid w:val="00861C38"/>
    <w:rsid w:val="00862ED6"/>
    <w:rsid w:val="0086394D"/>
    <w:rsid w:val="0086397C"/>
    <w:rsid w:val="00863FE8"/>
    <w:rsid w:val="00864048"/>
    <w:rsid w:val="00864AAC"/>
    <w:rsid w:val="008653A9"/>
    <w:rsid w:val="00866000"/>
    <w:rsid w:val="008662B3"/>
    <w:rsid w:val="008707A9"/>
    <w:rsid w:val="00871238"/>
    <w:rsid w:val="00871498"/>
    <w:rsid w:val="00872012"/>
    <w:rsid w:val="008720EC"/>
    <w:rsid w:val="00872D28"/>
    <w:rsid w:val="00873529"/>
    <w:rsid w:val="0087365F"/>
    <w:rsid w:val="00873739"/>
    <w:rsid w:val="00873976"/>
    <w:rsid w:val="00873E3B"/>
    <w:rsid w:val="00873EF7"/>
    <w:rsid w:val="0087503F"/>
    <w:rsid w:val="00875899"/>
    <w:rsid w:val="008763B3"/>
    <w:rsid w:val="00876A81"/>
    <w:rsid w:val="00876C8B"/>
    <w:rsid w:val="0087703E"/>
    <w:rsid w:val="00877AB0"/>
    <w:rsid w:val="00880641"/>
    <w:rsid w:val="00880C28"/>
    <w:rsid w:val="00880C8E"/>
    <w:rsid w:val="00880DE6"/>
    <w:rsid w:val="00880FBD"/>
    <w:rsid w:val="00881374"/>
    <w:rsid w:val="008817B6"/>
    <w:rsid w:val="00881C0B"/>
    <w:rsid w:val="00881D4E"/>
    <w:rsid w:val="0088224D"/>
    <w:rsid w:val="00882301"/>
    <w:rsid w:val="008825A1"/>
    <w:rsid w:val="00882FA9"/>
    <w:rsid w:val="00883302"/>
    <w:rsid w:val="00883A8B"/>
    <w:rsid w:val="00884157"/>
    <w:rsid w:val="008843D4"/>
    <w:rsid w:val="00884CC0"/>
    <w:rsid w:val="00884D24"/>
    <w:rsid w:val="00884DEB"/>
    <w:rsid w:val="008854CC"/>
    <w:rsid w:val="00885552"/>
    <w:rsid w:val="00885645"/>
    <w:rsid w:val="008856E7"/>
    <w:rsid w:val="00885746"/>
    <w:rsid w:val="00885F52"/>
    <w:rsid w:val="008864F7"/>
    <w:rsid w:val="008872F0"/>
    <w:rsid w:val="00887344"/>
    <w:rsid w:val="008875A7"/>
    <w:rsid w:val="00887C8F"/>
    <w:rsid w:val="00890968"/>
    <w:rsid w:val="00890C93"/>
    <w:rsid w:val="0089106C"/>
    <w:rsid w:val="008914AB"/>
    <w:rsid w:val="00891C10"/>
    <w:rsid w:val="00892123"/>
    <w:rsid w:val="0089259B"/>
    <w:rsid w:val="0089286D"/>
    <w:rsid w:val="00892932"/>
    <w:rsid w:val="008929B2"/>
    <w:rsid w:val="008932F7"/>
    <w:rsid w:val="00893F8D"/>
    <w:rsid w:val="008943B5"/>
    <w:rsid w:val="00894771"/>
    <w:rsid w:val="00895776"/>
    <w:rsid w:val="0089603B"/>
    <w:rsid w:val="00896193"/>
    <w:rsid w:val="0089637E"/>
    <w:rsid w:val="008966FE"/>
    <w:rsid w:val="00896BD8"/>
    <w:rsid w:val="00897188"/>
    <w:rsid w:val="00897D32"/>
    <w:rsid w:val="008A069F"/>
    <w:rsid w:val="008A0A2F"/>
    <w:rsid w:val="008A0D0E"/>
    <w:rsid w:val="008A1067"/>
    <w:rsid w:val="008A16BE"/>
    <w:rsid w:val="008A25B4"/>
    <w:rsid w:val="008A27DF"/>
    <w:rsid w:val="008A2DA0"/>
    <w:rsid w:val="008A2F24"/>
    <w:rsid w:val="008A310B"/>
    <w:rsid w:val="008A3147"/>
    <w:rsid w:val="008A31E3"/>
    <w:rsid w:val="008A3A76"/>
    <w:rsid w:val="008A3AA8"/>
    <w:rsid w:val="008A3BF9"/>
    <w:rsid w:val="008A3E7C"/>
    <w:rsid w:val="008A4471"/>
    <w:rsid w:val="008A45F1"/>
    <w:rsid w:val="008A467D"/>
    <w:rsid w:val="008A46DC"/>
    <w:rsid w:val="008A475D"/>
    <w:rsid w:val="008A489D"/>
    <w:rsid w:val="008A4CFC"/>
    <w:rsid w:val="008A543B"/>
    <w:rsid w:val="008A6286"/>
    <w:rsid w:val="008A6C7E"/>
    <w:rsid w:val="008A6D5E"/>
    <w:rsid w:val="008A7C56"/>
    <w:rsid w:val="008B074C"/>
    <w:rsid w:val="008B0BAE"/>
    <w:rsid w:val="008B0CB4"/>
    <w:rsid w:val="008B1312"/>
    <w:rsid w:val="008B13A4"/>
    <w:rsid w:val="008B1C3A"/>
    <w:rsid w:val="008B20CE"/>
    <w:rsid w:val="008B22AF"/>
    <w:rsid w:val="008B22CF"/>
    <w:rsid w:val="008B24B1"/>
    <w:rsid w:val="008B25B1"/>
    <w:rsid w:val="008B28B6"/>
    <w:rsid w:val="008B2C25"/>
    <w:rsid w:val="008B2EBA"/>
    <w:rsid w:val="008B2FEA"/>
    <w:rsid w:val="008B3013"/>
    <w:rsid w:val="008B31E0"/>
    <w:rsid w:val="008B3AA1"/>
    <w:rsid w:val="008B3CDB"/>
    <w:rsid w:val="008B4110"/>
    <w:rsid w:val="008B41A7"/>
    <w:rsid w:val="008B436D"/>
    <w:rsid w:val="008B46DF"/>
    <w:rsid w:val="008B4B90"/>
    <w:rsid w:val="008B4BB5"/>
    <w:rsid w:val="008B52FE"/>
    <w:rsid w:val="008B550A"/>
    <w:rsid w:val="008B57F4"/>
    <w:rsid w:val="008B63AF"/>
    <w:rsid w:val="008B7009"/>
    <w:rsid w:val="008B77B2"/>
    <w:rsid w:val="008B7D7D"/>
    <w:rsid w:val="008B7DE3"/>
    <w:rsid w:val="008C0255"/>
    <w:rsid w:val="008C02F6"/>
    <w:rsid w:val="008C0655"/>
    <w:rsid w:val="008C0B61"/>
    <w:rsid w:val="008C0F4E"/>
    <w:rsid w:val="008C1562"/>
    <w:rsid w:val="008C1731"/>
    <w:rsid w:val="008C1B41"/>
    <w:rsid w:val="008C1C23"/>
    <w:rsid w:val="008C1F52"/>
    <w:rsid w:val="008C2099"/>
    <w:rsid w:val="008C24EA"/>
    <w:rsid w:val="008C3040"/>
    <w:rsid w:val="008C34DA"/>
    <w:rsid w:val="008C372C"/>
    <w:rsid w:val="008C3938"/>
    <w:rsid w:val="008C393C"/>
    <w:rsid w:val="008C3AE8"/>
    <w:rsid w:val="008C3BF3"/>
    <w:rsid w:val="008C3DDD"/>
    <w:rsid w:val="008C3E07"/>
    <w:rsid w:val="008C4925"/>
    <w:rsid w:val="008C4B69"/>
    <w:rsid w:val="008C4C9E"/>
    <w:rsid w:val="008C51CA"/>
    <w:rsid w:val="008C5398"/>
    <w:rsid w:val="008C5413"/>
    <w:rsid w:val="008C54F0"/>
    <w:rsid w:val="008C680B"/>
    <w:rsid w:val="008C7283"/>
    <w:rsid w:val="008C784C"/>
    <w:rsid w:val="008D0BE9"/>
    <w:rsid w:val="008D0F37"/>
    <w:rsid w:val="008D106E"/>
    <w:rsid w:val="008D1422"/>
    <w:rsid w:val="008D155F"/>
    <w:rsid w:val="008D1845"/>
    <w:rsid w:val="008D1849"/>
    <w:rsid w:val="008D197C"/>
    <w:rsid w:val="008D1C4E"/>
    <w:rsid w:val="008D1DCD"/>
    <w:rsid w:val="008D1F65"/>
    <w:rsid w:val="008D29AC"/>
    <w:rsid w:val="008D29F8"/>
    <w:rsid w:val="008D2B24"/>
    <w:rsid w:val="008D2C57"/>
    <w:rsid w:val="008D378B"/>
    <w:rsid w:val="008D3ABF"/>
    <w:rsid w:val="008D3B1C"/>
    <w:rsid w:val="008D45A2"/>
    <w:rsid w:val="008D45B2"/>
    <w:rsid w:val="008D4666"/>
    <w:rsid w:val="008D47C8"/>
    <w:rsid w:val="008D4887"/>
    <w:rsid w:val="008D4C8D"/>
    <w:rsid w:val="008D556F"/>
    <w:rsid w:val="008D56EE"/>
    <w:rsid w:val="008D574A"/>
    <w:rsid w:val="008D58B0"/>
    <w:rsid w:val="008D5A3B"/>
    <w:rsid w:val="008D6085"/>
    <w:rsid w:val="008D60B5"/>
    <w:rsid w:val="008D61E6"/>
    <w:rsid w:val="008D632B"/>
    <w:rsid w:val="008D635D"/>
    <w:rsid w:val="008D6436"/>
    <w:rsid w:val="008D7340"/>
    <w:rsid w:val="008D7A55"/>
    <w:rsid w:val="008D7AB0"/>
    <w:rsid w:val="008E12BD"/>
    <w:rsid w:val="008E159C"/>
    <w:rsid w:val="008E2DDF"/>
    <w:rsid w:val="008E365D"/>
    <w:rsid w:val="008E3688"/>
    <w:rsid w:val="008E36A3"/>
    <w:rsid w:val="008E38F0"/>
    <w:rsid w:val="008E3BF2"/>
    <w:rsid w:val="008E42D6"/>
    <w:rsid w:val="008E46AC"/>
    <w:rsid w:val="008E491F"/>
    <w:rsid w:val="008E4C84"/>
    <w:rsid w:val="008E593A"/>
    <w:rsid w:val="008E5A0A"/>
    <w:rsid w:val="008E5CF7"/>
    <w:rsid w:val="008E5DCC"/>
    <w:rsid w:val="008E623B"/>
    <w:rsid w:val="008E69C2"/>
    <w:rsid w:val="008E6F30"/>
    <w:rsid w:val="008E719A"/>
    <w:rsid w:val="008E73CA"/>
    <w:rsid w:val="008E74A8"/>
    <w:rsid w:val="008E7A1E"/>
    <w:rsid w:val="008E7C50"/>
    <w:rsid w:val="008F029A"/>
    <w:rsid w:val="008F09DD"/>
    <w:rsid w:val="008F1C36"/>
    <w:rsid w:val="008F2183"/>
    <w:rsid w:val="008F2287"/>
    <w:rsid w:val="008F26DA"/>
    <w:rsid w:val="008F2B19"/>
    <w:rsid w:val="008F2BF2"/>
    <w:rsid w:val="008F2C64"/>
    <w:rsid w:val="008F2C79"/>
    <w:rsid w:val="008F2DF0"/>
    <w:rsid w:val="008F30F9"/>
    <w:rsid w:val="008F3545"/>
    <w:rsid w:val="008F3AB3"/>
    <w:rsid w:val="008F3B47"/>
    <w:rsid w:val="008F3B52"/>
    <w:rsid w:val="008F49E8"/>
    <w:rsid w:val="008F49FC"/>
    <w:rsid w:val="008F4B10"/>
    <w:rsid w:val="008F4C65"/>
    <w:rsid w:val="008F4CC7"/>
    <w:rsid w:val="008F4D2B"/>
    <w:rsid w:val="008F4E9F"/>
    <w:rsid w:val="008F5AF6"/>
    <w:rsid w:val="008F6112"/>
    <w:rsid w:val="008F658E"/>
    <w:rsid w:val="008F67C3"/>
    <w:rsid w:val="008F6B6D"/>
    <w:rsid w:val="008F6D92"/>
    <w:rsid w:val="008F6EB4"/>
    <w:rsid w:val="008F7174"/>
    <w:rsid w:val="009014D5"/>
    <w:rsid w:val="00901751"/>
    <w:rsid w:val="0090184C"/>
    <w:rsid w:val="00901979"/>
    <w:rsid w:val="00901B54"/>
    <w:rsid w:val="009026F3"/>
    <w:rsid w:val="00903072"/>
    <w:rsid w:val="009032B8"/>
    <w:rsid w:val="009034EE"/>
    <w:rsid w:val="00903C07"/>
    <w:rsid w:val="00903FAF"/>
    <w:rsid w:val="009042E4"/>
    <w:rsid w:val="009049BE"/>
    <w:rsid w:val="00904FB9"/>
    <w:rsid w:val="00905A56"/>
    <w:rsid w:val="00905A70"/>
    <w:rsid w:val="00905AAF"/>
    <w:rsid w:val="00906A78"/>
    <w:rsid w:val="00907018"/>
    <w:rsid w:val="009109A9"/>
    <w:rsid w:val="00910CFE"/>
    <w:rsid w:val="00910E7E"/>
    <w:rsid w:val="009110BD"/>
    <w:rsid w:val="0091170B"/>
    <w:rsid w:val="00911C61"/>
    <w:rsid w:val="00911DB8"/>
    <w:rsid w:val="009125EF"/>
    <w:rsid w:val="009128FC"/>
    <w:rsid w:val="00913523"/>
    <w:rsid w:val="00913D29"/>
    <w:rsid w:val="00914471"/>
    <w:rsid w:val="009146DB"/>
    <w:rsid w:val="009149D1"/>
    <w:rsid w:val="00914AC9"/>
    <w:rsid w:val="0091533E"/>
    <w:rsid w:val="00915760"/>
    <w:rsid w:val="0091680A"/>
    <w:rsid w:val="009168FE"/>
    <w:rsid w:val="00916C70"/>
    <w:rsid w:val="009174F8"/>
    <w:rsid w:val="00917514"/>
    <w:rsid w:val="00917605"/>
    <w:rsid w:val="0091794D"/>
    <w:rsid w:val="00917C90"/>
    <w:rsid w:val="00917FA3"/>
    <w:rsid w:val="0092006C"/>
    <w:rsid w:val="009203E1"/>
    <w:rsid w:val="0092076A"/>
    <w:rsid w:val="00920BC3"/>
    <w:rsid w:val="00920E79"/>
    <w:rsid w:val="0092132F"/>
    <w:rsid w:val="0092137B"/>
    <w:rsid w:val="00921ECB"/>
    <w:rsid w:val="00922199"/>
    <w:rsid w:val="00922472"/>
    <w:rsid w:val="009225A8"/>
    <w:rsid w:val="00922CD0"/>
    <w:rsid w:val="00922DF4"/>
    <w:rsid w:val="00923303"/>
    <w:rsid w:val="00924053"/>
    <w:rsid w:val="0092557E"/>
    <w:rsid w:val="009257EE"/>
    <w:rsid w:val="00926041"/>
    <w:rsid w:val="00926A1A"/>
    <w:rsid w:val="00926A2D"/>
    <w:rsid w:val="0092703E"/>
    <w:rsid w:val="009274E8"/>
    <w:rsid w:val="00927571"/>
    <w:rsid w:val="00927C58"/>
    <w:rsid w:val="0093061B"/>
    <w:rsid w:val="00930B02"/>
    <w:rsid w:val="009310BF"/>
    <w:rsid w:val="0093125C"/>
    <w:rsid w:val="009314A2"/>
    <w:rsid w:val="00931938"/>
    <w:rsid w:val="00931EE6"/>
    <w:rsid w:val="00932099"/>
    <w:rsid w:val="009320BB"/>
    <w:rsid w:val="0093213F"/>
    <w:rsid w:val="009321C7"/>
    <w:rsid w:val="009324B4"/>
    <w:rsid w:val="0093263A"/>
    <w:rsid w:val="0093299B"/>
    <w:rsid w:val="00932C30"/>
    <w:rsid w:val="0093374E"/>
    <w:rsid w:val="00934414"/>
    <w:rsid w:val="0093480E"/>
    <w:rsid w:val="00934826"/>
    <w:rsid w:val="009349FD"/>
    <w:rsid w:val="00934A17"/>
    <w:rsid w:val="00934B07"/>
    <w:rsid w:val="00935029"/>
    <w:rsid w:val="00935049"/>
    <w:rsid w:val="009351E2"/>
    <w:rsid w:val="0093657B"/>
    <w:rsid w:val="00936B2D"/>
    <w:rsid w:val="00936C9F"/>
    <w:rsid w:val="00936F88"/>
    <w:rsid w:val="009375FE"/>
    <w:rsid w:val="009404BE"/>
    <w:rsid w:val="0094092A"/>
    <w:rsid w:val="00940A5C"/>
    <w:rsid w:val="009410EE"/>
    <w:rsid w:val="009411F7"/>
    <w:rsid w:val="009414F7"/>
    <w:rsid w:val="00941785"/>
    <w:rsid w:val="00941901"/>
    <w:rsid w:val="00941E0E"/>
    <w:rsid w:val="009421E0"/>
    <w:rsid w:val="00942B22"/>
    <w:rsid w:val="00943740"/>
    <w:rsid w:val="009438DC"/>
    <w:rsid w:val="00943A1F"/>
    <w:rsid w:val="00943B59"/>
    <w:rsid w:val="00943B88"/>
    <w:rsid w:val="00943E94"/>
    <w:rsid w:val="009444AC"/>
    <w:rsid w:val="00944A97"/>
    <w:rsid w:val="0094509D"/>
    <w:rsid w:val="0094559B"/>
    <w:rsid w:val="00945A88"/>
    <w:rsid w:val="00945D00"/>
    <w:rsid w:val="00945D2C"/>
    <w:rsid w:val="00945F9A"/>
    <w:rsid w:val="009461F9"/>
    <w:rsid w:val="00946265"/>
    <w:rsid w:val="00946568"/>
    <w:rsid w:val="00946876"/>
    <w:rsid w:val="00946B56"/>
    <w:rsid w:val="00946DAE"/>
    <w:rsid w:val="009477AA"/>
    <w:rsid w:val="009478F7"/>
    <w:rsid w:val="00947B7D"/>
    <w:rsid w:val="00947D15"/>
    <w:rsid w:val="00947F6B"/>
    <w:rsid w:val="00947F6F"/>
    <w:rsid w:val="009510ED"/>
    <w:rsid w:val="00951175"/>
    <w:rsid w:val="00951303"/>
    <w:rsid w:val="00951B31"/>
    <w:rsid w:val="00951D02"/>
    <w:rsid w:val="009522A2"/>
    <w:rsid w:val="00952B9E"/>
    <w:rsid w:val="00952E13"/>
    <w:rsid w:val="00953257"/>
    <w:rsid w:val="0095370B"/>
    <w:rsid w:val="00953C4E"/>
    <w:rsid w:val="00953CC5"/>
    <w:rsid w:val="00953F17"/>
    <w:rsid w:val="00953FB3"/>
    <w:rsid w:val="00953FFD"/>
    <w:rsid w:val="00954531"/>
    <w:rsid w:val="00955584"/>
    <w:rsid w:val="00955834"/>
    <w:rsid w:val="00955EEC"/>
    <w:rsid w:val="009563F6"/>
    <w:rsid w:val="00956419"/>
    <w:rsid w:val="0095673D"/>
    <w:rsid w:val="00956A07"/>
    <w:rsid w:val="00956F14"/>
    <w:rsid w:val="00957719"/>
    <w:rsid w:val="00957BF9"/>
    <w:rsid w:val="00957F61"/>
    <w:rsid w:val="009604A4"/>
    <w:rsid w:val="00961417"/>
    <w:rsid w:val="009614FA"/>
    <w:rsid w:val="009615E5"/>
    <w:rsid w:val="00961B5A"/>
    <w:rsid w:val="00961B7B"/>
    <w:rsid w:val="00961BAB"/>
    <w:rsid w:val="00961C40"/>
    <w:rsid w:val="00961C7A"/>
    <w:rsid w:val="00961CB1"/>
    <w:rsid w:val="00962095"/>
    <w:rsid w:val="009623C6"/>
    <w:rsid w:val="009626DE"/>
    <w:rsid w:val="00962823"/>
    <w:rsid w:val="0096287C"/>
    <w:rsid w:val="00962C84"/>
    <w:rsid w:val="00962E67"/>
    <w:rsid w:val="00963103"/>
    <w:rsid w:val="009631B6"/>
    <w:rsid w:val="0096325E"/>
    <w:rsid w:val="009639AB"/>
    <w:rsid w:val="00964273"/>
    <w:rsid w:val="00964443"/>
    <w:rsid w:val="00964591"/>
    <w:rsid w:val="00964A53"/>
    <w:rsid w:val="00964DBD"/>
    <w:rsid w:val="00966745"/>
    <w:rsid w:val="00966809"/>
    <w:rsid w:val="00966DB4"/>
    <w:rsid w:val="0096743E"/>
    <w:rsid w:val="009674B3"/>
    <w:rsid w:val="009675EB"/>
    <w:rsid w:val="00967E05"/>
    <w:rsid w:val="00970131"/>
    <w:rsid w:val="00970267"/>
    <w:rsid w:val="0097026D"/>
    <w:rsid w:val="0097030D"/>
    <w:rsid w:val="009703AE"/>
    <w:rsid w:val="009705F0"/>
    <w:rsid w:val="00970603"/>
    <w:rsid w:val="0097096E"/>
    <w:rsid w:val="00970A60"/>
    <w:rsid w:val="00970DDF"/>
    <w:rsid w:val="00970FEB"/>
    <w:rsid w:val="0097134D"/>
    <w:rsid w:val="0097191A"/>
    <w:rsid w:val="00971B60"/>
    <w:rsid w:val="009732B2"/>
    <w:rsid w:val="009736EE"/>
    <w:rsid w:val="009745F5"/>
    <w:rsid w:val="00974A4F"/>
    <w:rsid w:val="00974BF3"/>
    <w:rsid w:val="00975FE2"/>
    <w:rsid w:val="00976448"/>
    <w:rsid w:val="00977250"/>
    <w:rsid w:val="0097780B"/>
    <w:rsid w:val="00977961"/>
    <w:rsid w:val="00980291"/>
    <w:rsid w:val="0098099B"/>
    <w:rsid w:val="00980BB7"/>
    <w:rsid w:val="0098168E"/>
    <w:rsid w:val="009819F6"/>
    <w:rsid w:val="00982447"/>
    <w:rsid w:val="0098312C"/>
    <w:rsid w:val="009831F4"/>
    <w:rsid w:val="00983E9A"/>
    <w:rsid w:val="00984279"/>
    <w:rsid w:val="0098431E"/>
    <w:rsid w:val="00984868"/>
    <w:rsid w:val="009851B4"/>
    <w:rsid w:val="00985203"/>
    <w:rsid w:val="00986F10"/>
    <w:rsid w:val="00986FD3"/>
    <w:rsid w:val="00987356"/>
    <w:rsid w:val="0099093E"/>
    <w:rsid w:val="00990A2A"/>
    <w:rsid w:val="00990E58"/>
    <w:rsid w:val="00990EF4"/>
    <w:rsid w:val="0099129F"/>
    <w:rsid w:val="0099170D"/>
    <w:rsid w:val="00991937"/>
    <w:rsid w:val="00991E2E"/>
    <w:rsid w:val="009920CA"/>
    <w:rsid w:val="009921A5"/>
    <w:rsid w:val="00992BFF"/>
    <w:rsid w:val="0099311D"/>
    <w:rsid w:val="00993137"/>
    <w:rsid w:val="009931A9"/>
    <w:rsid w:val="00993736"/>
    <w:rsid w:val="00993ABD"/>
    <w:rsid w:val="00994010"/>
    <w:rsid w:val="00994034"/>
    <w:rsid w:val="009943AE"/>
    <w:rsid w:val="00994895"/>
    <w:rsid w:val="0099531E"/>
    <w:rsid w:val="00995704"/>
    <w:rsid w:val="009957CD"/>
    <w:rsid w:val="00995BFB"/>
    <w:rsid w:val="00995C8C"/>
    <w:rsid w:val="009975B8"/>
    <w:rsid w:val="009975CC"/>
    <w:rsid w:val="009976CD"/>
    <w:rsid w:val="00997784"/>
    <w:rsid w:val="009A00FC"/>
    <w:rsid w:val="009A0278"/>
    <w:rsid w:val="009A0398"/>
    <w:rsid w:val="009A04C6"/>
    <w:rsid w:val="009A132D"/>
    <w:rsid w:val="009A1809"/>
    <w:rsid w:val="009A213E"/>
    <w:rsid w:val="009A2A1A"/>
    <w:rsid w:val="009A2B54"/>
    <w:rsid w:val="009A2C54"/>
    <w:rsid w:val="009A313F"/>
    <w:rsid w:val="009A375F"/>
    <w:rsid w:val="009A3C95"/>
    <w:rsid w:val="009A3E14"/>
    <w:rsid w:val="009A41DF"/>
    <w:rsid w:val="009A5DAC"/>
    <w:rsid w:val="009A6223"/>
    <w:rsid w:val="009A64F8"/>
    <w:rsid w:val="009A6839"/>
    <w:rsid w:val="009A687D"/>
    <w:rsid w:val="009A6EA9"/>
    <w:rsid w:val="009A7054"/>
    <w:rsid w:val="009A742E"/>
    <w:rsid w:val="009A7AF1"/>
    <w:rsid w:val="009A7DD3"/>
    <w:rsid w:val="009B0519"/>
    <w:rsid w:val="009B1973"/>
    <w:rsid w:val="009B2241"/>
    <w:rsid w:val="009B2584"/>
    <w:rsid w:val="009B2931"/>
    <w:rsid w:val="009B2C13"/>
    <w:rsid w:val="009B2E40"/>
    <w:rsid w:val="009B3008"/>
    <w:rsid w:val="009B3661"/>
    <w:rsid w:val="009B37C4"/>
    <w:rsid w:val="009B394A"/>
    <w:rsid w:val="009B3F24"/>
    <w:rsid w:val="009B4569"/>
    <w:rsid w:val="009B51E4"/>
    <w:rsid w:val="009B5250"/>
    <w:rsid w:val="009B52D6"/>
    <w:rsid w:val="009B5398"/>
    <w:rsid w:val="009B5448"/>
    <w:rsid w:val="009B591A"/>
    <w:rsid w:val="009B634C"/>
    <w:rsid w:val="009B635D"/>
    <w:rsid w:val="009B6882"/>
    <w:rsid w:val="009B6A0C"/>
    <w:rsid w:val="009B6EB8"/>
    <w:rsid w:val="009B7468"/>
    <w:rsid w:val="009B7BA2"/>
    <w:rsid w:val="009C082B"/>
    <w:rsid w:val="009C08D5"/>
    <w:rsid w:val="009C0FFC"/>
    <w:rsid w:val="009C1247"/>
    <w:rsid w:val="009C12A4"/>
    <w:rsid w:val="009C1460"/>
    <w:rsid w:val="009C1816"/>
    <w:rsid w:val="009C181F"/>
    <w:rsid w:val="009C230A"/>
    <w:rsid w:val="009C28E7"/>
    <w:rsid w:val="009C2A39"/>
    <w:rsid w:val="009C2D6D"/>
    <w:rsid w:val="009C33EB"/>
    <w:rsid w:val="009C3B9A"/>
    <w:rsid w:val="009C3D8B"/>
    <w:rsid w:val="009C3E1A"/>
    <w:rsid w:val="009C4274"/>
    <w:rsid w:val="009C44D1"/>
    <w:rsid w:val="009C4D59"/>
    <w:rsid w:val="009C4DBF"/>
    <w:rsid w:val="009C5029"/>
    <w:rsid w:val="009C50BF"/>
    <w:rsid w:val="009C5183"/>
    <w:rsid w:val="009C5885"/>
    <w:rsid w:val="009C60F8"/>
    <w:rsid w:val="009C6299"/>
    <w:rsid w:val="009C6920"/>
    <w:rsid w:val="009C6964"/>
    <w:rsid w:val="009C6BF3"/>
    <w:rsid w:val="009C6FB8"/>
    <w:rsid w:val="009C72E1"/>
    <w:rsid w:val="009C7353"/>
    <w:rsid w:val="009C78C4"/>
    <w:rsid w:val="009D0092"/>
    <w:rsid w:val="009D038A"/>
    <w:rsid w:val="009D04EF"/>
    <w:rsid w:val="009D16BC"/>
    <w:rsid w:val="009D1C76"/>
    <w:rsid w:val="009D23A6"/>
    <w:rsid w:val="009D2495"/>
    <w:rsid w:val="009D29D7"/>
    <w:rsid w:val="009D2C8A"/>
    <w:rsid w:val="009D2CBB"/>
    <w:rsid w:val="009D3934"/>
    <w:rsid w:val="009D3A9C"/>
    <w:rsid w:val="009D3AA6"/>
    <w:rsid w:val="009D401C"/>
    <w:rsid w:val="009D4309"/>
    <w:rsid w:val="009D442A"/>
    <w:rsid w:val="009D49F4"/>
    <w:rsid w:val="009D5252"/>
    <w:rsid w:val="009D5A2E"/>
    <w:rsid w:val="009D5C56"/>
    <w:rsid w:val="009D5D24"/>
    <w:rsid w:val="009D5D79"/>
    <w:rsid w:val="009D5E03"/>
    <w:rsid w:val="009D6644"/>
    <w:rsid w:val="009D74AA"/>
    <w:rsid w:val="009D7FD5"/>
    <w:rsid w:val="009E0056"/>
    <w:rsid w:val="009E087F"/>
    <w:rsid w:val="009E0A89"/>
    <w:rsid w:val="009E14A4"/>
    <w:rsid w:val="009E16BC"/>
    <w:rsid w:val="009E1D4A"/>
    <w:rsid w:val="009E21DC"/>
    <w:rsid w:val="009E24AB"/>
    <w:rsid w:val="009E2607"/>
    <w:rsid w:val="009E3018"/>
    <w:rsid w:val="009E313C"/>
    <w:rsid w:val="009E3189"/>
    <w:rsid w:val="009E31AC"/>
    <w:rsid w:val="009E3514"/>
    <w:rsid w:val="009E3E2B"/>
    <w:rsid w:val="009E43CE"/>
    <w:rsid w:val="009E43E3"/>
    <w:rsid w:val="009E4463"/>
    <w:rsid w:val="009E4D5A"/>
    <w:rsid w:val="009E5251"/>
    <w:rsid w:val="009E52A3"/>
    <w:rsid w:val="009E585F"/>
    <w:rsid w:val="009E5F1A"/>
    <w:rsid w:val="009E6A11"/>
    <w:rsid w:val="009E6B13"/>
    <w:rsid w:val="009E6B96"/>
    <w:rsid w:val="009E6DF9"/>
    <w:rsid w:val="009E73F1"/>
    <w:rsid w:val="009E78EA"/>
    <w:rsid w:val="009F06F8"/>
    <w:rsid w:val="009F08BE"/>
    <w:rsid w:val="009F0BAD"/>
    <w:rsid w:val="009F1553"/>
    <w:rsid w:val="009F18AD"/>
    <w:rsid w:val="009F2229"/>
    <w:rsid w:val="009F2471"/>
    <w:rsid w:val="009F24E8"/>
    <w:rsid w:val="009F2613"/>
    <w:rsid w:val="009F2C18"/>
    <w:rsid w:val="009F30FA"/>
    <w:rsid w:val="009F3821"/>
    <w:rsid w:val="009F3FF3"/>
    <w:rsid w:val="009F4389"/>
    <w:rsid w:val="009F49F8"/>
    <w:rsid w:val="009F4A8F"/>
    <w:rsid w:val="009F4DC2"/>
    <w:rsid w:val="009F5092"/>
    <w:rsid w:val="009F541C"/>
    <w:rsid w:val="009F5AC3"/>
    <w:rsid w:val="009F5C1C"/>
    <w:rsid w:val="009F6707"/>
    <w:rsid w:val="009F6717"/>
    <w:rsid w:val="009F6B6A"/>
    <w:rsid w:val="009F6E5D"/>
    <w:rsid w:val="009F6F3D"/>
    <w:rsid w:val="009F7166"/>
    <w:rsid w:val="00A00121"/>
    <w:rsid w:val="00A00219"/>
    <w:rsid w:val="00A00539"/>
    <w:rsid w:val="00A0076E"/>
    <w:rsid w:val="00A00B82"/>
    <w:rsid w:val="00A00E1D"/>
    <w:rsid w:val="00A01859"/>
    <w:rsid w:val="00A01A05"/>
    <w:rsid w:val="00A024B0"/>
    <w:rsid w:val="00A026D1"/>
    <w:rsid w:val="00A0290D"/>
    <w:rsid w:val="00A02ADB"/>
    <w:rsid w:val="00A02D0D"/>
    <w:rsid w:val="00A034B9"/>
    <w:rsid w:val="00A0351A"/>
    <w:rsid w:val="00A03829"/>
    <w:rsid w:val="00A03870"/>
    <w:rsid w:val="00A04001"/>
    <w:rsid w:val="00A042BE"/>
    <w:rsid w:val="00A04F13"/>
    <w:rsid w:val="00A061A4"/>
    <w:rsid w:val="00A06AA1"/>
    <w:rsid w:val="00A07303"/>
    <w:rsid w:val="00A07B09"/>
    <w:rsid w:val="00A100A5"/>
    <w:rsid w:val="00A100B9"/>
    <w:rsid w:val="00A10176"/>
    <w:rsid w:val="00A1021A"/>
    <w:rsid w:val="00A10537"/>
    <w:rsid w:val="00A10C91"/>
    <w:rsid w:val="00A11266"/>
    <w:rsid w:val="00A11379"/>
    <w:rsid w:val="00A11C23"/>
    <w:rsid w:val="00A12917"/>
    <w:rsid w:val="00A12D3A"/>
    <w:rsid w:val="00A12E57"/>
    <w:rsid w:val="00A1315D"/>
    <w:rsid w:val="00A13715"/>
    <w:rsid w:val="00A14920"/>
    <w:rsid w:val="00A14CDB"/>
    <w:rsid w:val="00A15044"/>
    <w:rsid w:val="00A15416"/>
    <w:rsid w:val="00A15421"/>
    <w:rsid w:val="00A15489"/>
    <w:rsid w:val="00A155A2"/>
    <w:rsid w:val="00A158A1"/>
    <w:rsid w:val="00A15CEA"/>
    <w:rsid w:val="00A162E8"/>
    <w:rsid w:val="00A17075"/>
    <w:rsid w:val="00A173C3"/>
    <w:rsid w:val="00A177F7"/>
    <w:rsid w:val="00A1788E"/>
    <w:rsid w:val="00A17B1C"/>
    <w:rsid w:val="00A203BC"/>
    <w:rsid w:val="00A20766"/>
    <w:rsid w:val="00A21E65"/>
    <w:rsid w:val="00A224C5"/>
    <w:rsid w:val="00A22888"/>
    <w:rsid w:val="00A22A3B"/>
    <w:rsid w:val="00A22AD2"/>
    <w:rsid w:val="00A23232"/>
    <w:rsid w:val="00A2446C"/>
    <w:rsid w:val="00A24C9D"/>
    <w:rsid w:val="00A24F61"/>
    <w:rsid w:val="00A256DC"/>
    <w:rsid w:val="00A2591E"/>
    <w:rsid w:val="00A263B9"/>
    <w:rsid w:val="00A2668E"/>
    <w:rsid w:val="00A266EC"/>
    <w:rsid w:val="00A26969"/>
    <w:rsid w:val="00A26985"/>
    <w:rsid w:val="00A26B8D"/>
    <w:rsid w:val="00A271F9"/>
    <w:rsid w:val="00A277D3"/>
    <w:rsid w:val="00A30939"/>
    <w:rsid w:val="00A30C43"/>
    <w:rsid w:val="00A30DE9"/>
    <w:rsid w:val="00A30E7C"/>
    <w:rsid w:val="00A30F42"/>
    <w:rsid w:val="00A31746"/>
    <w:rsid w:val="00A317A1"/>
    <w:rsid w:val="00A31DD4"/>
    <w:rsid w:val="00A32678"/>
    <w:rsid w:val="00A32904"/>
    <w:rsid w:val="00A331B0"/>
    <w:rsid w:val="00A33EC2"/>
    <w:rsid w:val="00A3431F"/>
    <w:rsid w:val="00A34554"/>
    <w:rsid w:val="00A348A9"/>
    <w:rsid w:val="00A34AE3"/>
    <w:rsid w:val="00A34C5A"/>
    <w:rsid w:val="00A34D70"/>
    <w:rsid w:val="00A355E9"/>
    <w:rsid w:val="00A3565E"/>
    <w:rsid w:val="00A356D3"/>
    <w:rsid w:val="00A359CF"/>
    <w:rsid w:val="00A35F1E"/>
    <w:rsid w:val="00A36097"/>
    <w:rsid w:val="00A36293"/>
    <w:rsid w:val="00A363ED"/>
    <w:rsid w:val="00A365EF"/>
    <w:rsid w:val="00A36D31"/>
    <w:rsid w:val="00A37724"/>
    <w:rsid w:val="00A37EEB"/>
    <w:rsid w:val="00A37F72"/>
    <w:rsid w:val="00A4046C"/>
    <w:rsid w:val="00A40D22"/>
    <w:rsid w:val="00A40E84"/>
    <w:rsid w:val="00A413DB"/>
    <w:rsid w:val="00A416D0"/>
    <w:rsid w:val="00A41F27"/>
    <w:rsid w:val="00A42D90"/>
    <w:rsid w:val="00A4338B"/>
    <w:rsid w:val="00A4338F"/>
    <w:rsid w:val="00A43495"/>
    <w:rsid w:val="00A43863"/>
    <w:rsid w:val="00A457CC"/>
    <w:rsid w:val="00A45B40"/>
    <w:rsid w:val="00A4676F"/>
    <w:rsid w:val="00A46D81"/>
    <w:rsid w:val="00A46EC3"/>
    <w:rsid w:val="00A470F9"/>
    <w:rsid w:val="00A47980"/>
    <w:rsid w:val="00A47E95"/>
    <w:rsid w:val="00A504AF"/>
    <w:rsid w:val="00A505D4"/>
    <w:rsid w:val="00A505F9"/>
    <w:rsid w:val="00A50839"/>
    <w:rsid w:val="00A508B4"/>
    <w:rsid w:val="00A50D05"/>
    <w:rsid w:val="00A50DEE"/>
    <w:rsid w:val="00A511AA"/>
    <w:rsid w:val="00A524CA"/>
    <w:rsid w:val="00A5301A"/>
    <w:rsid w:val="00A5307B"/>
    <w:rsid w:val="00A5321F"/>
    <w:rsid w:val="00A5375B"/>
    <w:rsid w:val="00A53A13"/>
    <w:rsid w:val="00A53B21"/>
    <w:rsid w:val="00A53EA9"/>
    <w:rsid w:val="00A54345"/>
    <w:rsid w:val="00A54D0D"/>
    <w:rsid w:val="00A54DC7"/>
    <w:rsid w:val="00A559DE"/>
    <w:rsid w:val="00A55F6B"/>
    <w:rsid w:val="00A56383"/>
    <w:rsid w:val="00A56402"/>
    <w:rsid w:val="00A56431"/>
    <w:rsid w:val="00A57299"/>
    <w:rsid w:val="00A57CCB"/>
    <w:rsid w:val="00A609AB"/>
    <w:rsid w:val="00A60E07"/>
    <w:rsid w:val="00A60F55"/>
    <w:rsid w:val="00A61BBD"/>
    <w:rsid w:val="00A61D36"/>
    <w:rsid w:val="00A622F6"/>
    <w:rsid w:val="00A623DE"/>
    <w:rsid w:val="00A62680"/>
    <w:rsid w:val="00A62746"/>
    <w:rsid w:val="00A6276F"/>
    <w:rsid w:val="00A62C6E"/>
    <w:rsid w:val="00A62D3E"/>
    <w:rsid w:val="00A62D7E"/>
    <w:rsid w:val="00A63519"/>
    <w:rsid w:val="00A63941"/>
    <w:rsid w:val="00A64DFD"/>
    <w:rsid w:val="00A65DD7"/>
    <w:rsid w:val="00A65FB9"/>
    <w:rsid w:val="00A6705A"/>
    <w:rsid w:val="00A67062"/>
    <w:rsid w:val="00A670B2"/>
    <w:rsid w:val="00A6716B"/>
    <w:rsid w:val="00A677EC"/>
    <w:rsid w:val="00A67AFD"/>
    <w:rsid w:val="00A67EAE"/>
    <w:rsid w:val="00A67EED"/>
    <w:rsid w:val="00A70C4B"/>
    <w:rsid w:val="00A70EF1"/>
    <w:rsid w:val="00A71346"/>
    <w:rsid w:val="00A714CA"/>
    <w:rsid w:val="00A71B85"/>
    <w:rsid w:val="00A71BC7"/>
    <w:rsid w:val="00A72680"/>
    <w:rsid w:val="00A73094"/>
    <w:rsid w:val="00A73F63"/>
    <w:rsid w:val="00A74172"/>
    <w:rsid w:val="00A742B8"/>
    <w:rsid w:val="00A74803"/>
    <w:rsid w:val="00A74F31"/>
    <w:rsid w:val="00A75227"/>
    <w:rsid w:val="00A7565C"/>
    <w:rsid w:val="00A756A6"/>
    <w:rsid w:val="00A75B63"/>
    <w:rsid w:val="00A76BA2"/>
    <w:rsid w:val="00A77659"/>
    <w:rsid w:val="00A80260"/>
    <w:rsid w:val="00A80E24"/>
    <w:rsid w:val="00A810A0"/>
    <w:rsid w:val="00A81307"/>
    <w:rsid w:val="00A8132F"/>
    <w:rsid w:val="00A81EA2"/>
    <w:rsid w:val="00A8205D"/>
    <w:rsid w:val="00A823E3"/>
    <w:rsid w:val="00A825CA"/>
    <w:rsid w:val="00A8280C"/>
    <w:rsid w:val="00A82B6B"/>
    <w:rsid w:val="00A8326D"/>
    <w:rsid w:val="00A8378E"/>
    <w:rsid w:val="00A83879"/>
    <w:rsid w:val="00A84515"/>
    <w:rsid w:val="00A8452B"/>
    <w:rsid w:val="00A8459E"/>
    <w:rsid w:val="00A84AB7"/>
    <w:rsid w:val="00A85078"/>
    <w:rsid w:val="00A85197"/>
    <w:rsid w:val="00A85296"/>
    <w:rsid w:val="00A85385"/>
    <w:rsid w:val="00A854F3"/>
    <w:rsid w:val="00A8553A"/>
    <w:rsid w:val="00A856CE"/>
    <w:rsid w:val="00A85EA9"/>
    <w:rsid w:val="00A85ECF"/>
    <w:rsid w:val="00A8683C"/>
    <w:rsid w:val="00A8691A"/>
    <w:rsid w:val="00A86AD9"/>
    <w:rsid w:val="00A86D86"/>
    <w:rsid w:val="00A87152"/>
    <w:rsid w:val="00A87DB6"/>
    <w:rsid w:val="00A904CD"/>
    <w:rsid w:val="00A90929"/>
    <w:rsid w:val="00A90A76"/>
    <w:rsid w:val="00A913AB"/>
    <w:rsid w:val="00A91874"/>
    <w:rsid w:val="00A92535"/>
    <w:rsid w:val="00A927A6"/>
    <w:rsid w:val="00A9295E"/>
    <w:rsid w:val="00A92C56"/>
    <w:rsid w:val="00A93049"/>
    <w:rsid w:val="00A9328C"/>
    <w:rsid w:val="00A93416"/>
    <w:rsid w:val="00A93723"/>
    <w:rsid w:val="00A93776"/>
    <w:rsid w:val="00A9490B"/>
    <w:rsid w:val="00A94AF7"/>
    <w:rsid w:val="00A94DDA"/>
    <w:rsid w:val="00A954EA"/>
    <w:rsid w:val="00A95544"/>
    <w:rsid w:val="00A957B6"/>
    <w:rsid w:val="00A95E92"/>
    <w:rsid w:val="00A9706E"/>
    <w:rsid w:val="00A97797"/>
    <w:rsid w:val="00A97EE6"/>
    <w:rsid w:val="00AA0187"/>
    <w:rsid w:val="00AA056D"/>
    <w:rsid w:val="00AA0E54"/>
    <w:rsid w:val="00AA14FE"/>
    <w:rsid w:val="00AA1ADC"/>
    <w:rsid w:val="00AA1EEE"/>
    <w:rsid w:val="00AA2636"/>
    <w:rsid w:val="00AA3127"/>
    <w:rsid w:val="00AA3343"/>
    <w:rsid w:val="00AA44C8"/>
    <w:rsid w:val="00AA461D"/>
    <w:rsid w:val="00AA464E"/>
    <w:rsid w:val="00AA47DA"/>
    <w:rsid w:val="00AA52B3"/>
    <w:rsid w:val="00AA5B6D"/>
    <w:rsid w:val="00AA618C"/>
    <w:rsid w:val="00AA61F5"/>
    <w:rsid w:val="00AA627E"/>
    <w:rsid w:val="00AA68D6"/>
    <w:rsid w:val="00AA6AB7"/>
    <w:rsid w:val="00AA73E9"/>
    <w:rsid w:val="00AA7841"/>
    <w:rsid w:val="00AA7C85"/>
    <w:rsid w:val="00AB006C"/>
    <w:rsid w:val="00AB036C"/>
    <w:rsid w:val="00AB0823"/>
    <w:rsid w:val="00AB0908"/>
    <w:rsid w:val="00AB0FF1"/>
    <w:rsid w:val="00AB1E7D"/>
    <w:rsid w:val="00AB1F22"/>
    <w:rsid w:val="00AB1F60"/>
    <w:rsid w:val="00AB1F7A"/>
    <w:rsid w:val="00AB1FCA"/>
    <w:rsid w:val="00AB24C8"/>
    <w:rsid w:val="00AB2C3B"/>
    <w:rsid w:val="00AB32D4"/>
    <w:rsid w:val="00AB33AB"/>
    <w:rsid w:val="00AB3915"/>
    <w:rsid w:val="00AB3959"/>
    <w:rsid w:val="00AB3D1A"/>
    <w:rsid w:val="00AB3E6D"/>
    <w:rsid w:val="00AB40D5"/>
    <w:rsid w:val="00AB4463"/>
    <w:rsid w:val="00AB47D5"/>
    <w:rsid w:val="00AB4843"/>
    <w:rsid w:val="00AB484C"/>
    <w:rsid w:val="00AB4B47"/>
    <w:rsid w:val="00AB510D"/>
    <w:rsid w:val="00AB515C"/>
    <w:rsid w:val="00AB583A"/>
    <w:rsid w:val="00AB5B80"/>
    <w:rsid w:val="00AB5D51"/>
    <w:rsid w:val="00AB5EC7"/>
    <w:rsid w:val="00AB6158"/>
    <w:rsid w:val="00AB663B"/>
    <w:rsid w:val="00AB69DE"/>
    <w:rsid w:val="00AB6A3B"/>
    <w:rsid w:val="00AB75A2"/>
    <w:rsid w:val="00AC0240"/>
    <w:rsid w:val="00AC0377"/>
    <w:rsid w:val="00AC03FA"/>
    <w:rsid w:val="00AC05CD"/>
    <w:rsid w:val="00AC0991"/>
    <w:rsid w:val="00AC0CE6"/>
    <w:rsid w:val="00AC125B"/>
    <w:rsid w:val="00AC1FE3"/>
    <w:rsid w:val="00AC229D"/>
    <w:rsid w:val="00AC25C5"/>
    <w:rsid w:val="00AC28F3"/>
    <w:rsid w:val="00AC2D67"/>
    <w:rsid w:val="00AC3352"/>
    <w:rsid w:val="00AC376C"/>
    <w:rsid w:val="00AC3879"/>
    <w:rsid w:val="00AC3A6B"/>
    <w:rsid w:val="00AC4097"/>
    <w:rsid w:val="00AC47B6"/>
    <w:rsid w:val="00AC4B2A"/>
    <w:rsid w:val="00AC4E03"/>
    <w:rsid w:val="00AC568F"/>
    <w:rsid w:val="00AC5710"/>
    <w:rsid w:val="00AC58E1"/>
    <w:rsid w:val="00AC612E"/>
    <w:rsid w:val="00AC6C57"/>
    <w:rsid w:val="00AC6D07"/>
    <w:rsid w:val="00AC7336"/>
    <w:rsid w:val="00AC761A"/>
    <w:rsid w:val="00AC7C1C"/>
    <w:rsid w:val="00AD0980"/>
    <w:rsid w:val="00AD0F6C"/>
    <w:rsid w:val="00AD1AEF"/>
    <w:rsid w:val="00AD20C4"/>
    <w:rsid w:val="00AD3108"/>
    <w:rsid w:val="00AD32DE"/>
    <w:rsid w:val="00AD3E6D"/>
    <w:rsid w:val="00AD3FDC"/>
    <w:rsid w:val="00AD3FE7"/>
    <w:rsid w:val="00AD45EB"/>
    <w:rsid w:val="00AD49D4"/>
    <w:rsid w:val="00AD5273"/>
    <w:rsid w:val="00AD5311"/>
    <w:rsid w:val="00AD537D"/>
    <w:rsid w:val="00AD55E9"/>
    <w:rsid w:val="00AD58F5"/>
    <w:rsid w:val="00AD59B2"/>
    <w:rsid w:val="00AD5AB1"/>
    <w:rsid w:val="00AD5F8C"/>
    <w:rsid w:val="00AD60EC"/>
    <w:rsid w:val="00AD63D8"/>
    <w:rsid w:val="00AD6D9D"/>
    <w:rsid w:val="00AD6E0C"/>
    <w:rsid w:val="00AD7138"/>
    <w:rsid w:val="00AD7DC7"/>
    <w:rsid w:val="00AD7FC8"/>
    <w:rsid w:val="00AE00D3"/>
    <w:rsid w:val="00AE0661"/>
    <w:rsid w:val="00AE09B4"/>
    <w:rsid w:val="00AE0C2F"/>
    <w:rsid w:val="00AE138C"/>
    <w:rsid w:val="00AE2615"/>
    <w:rsid w:val="00AE2FC8"/>
    <w:rsid w:val="00AE3B2A"/>
    <w:rsid w:val="00AE3E20"/>
    <w:rsid w:val="00AE3E52"/>
    <w:rsid w:val="00AE40E7"/>
    <w:rsid w:val="00AE4203"/>
    <w:rsid w:val="00AE4982"/>
    <w:rsid w:val="00AE4FF4"/>
    <w:rsid w:val="00AE502A"/>
    <w:rsid w:val="00AE5032"/>
    <w:rsid w:val="00AE5890"/>
    <w:rsid w:val="00AE5CE9"/>
    <w:rsid w:val="00AE6ED1"/>
    <w:rsid w:val="00AE70CF"/>
    <w:rsid w:val="00AE727F"/>
    <w:rsid w:val="00AE7574"/>
    <w:rsid w:val="00AE7A84"/>
    <w:rsid w:val="00AE7B10"/>
    <w:rsid w:val="00AE7F3B"/>
    <w:rsid w:val="00AF0CDA"/>
    <w:rsid w:val="00AF0D0B"/>
    <w:rsid w:val="00AF11E8"/>
    <w:rsid w:val="00AF14E0"/>
    <w:rsid w:val="00AF16F8"/>
    <w:rsid w:val="00AF1ACC"/>
    <w:rsid w:val="00AF1EDB"/>
    <w:rsid w:val="00AF2249"/>
    <w:rsid w:val="00AF2D94"/>
    <w:rsid w:val="00AF2ED4"/>
    <w:rsid w:val="00AF377D"/>
    <w:rsid w:val="00AF39C9"/>
    <w:rsid w:val="00AF3B59"/>
    <w:rsid w:val="00AF417E"/>
    <w:rsid w:val="00AF42EA"/>
    <w:rsid w:val="00AF4641"/>
    <w:rsid w:val="00AF531D"/>
    <w:rsid w:val="00AF5967"/>
    <w:rsid w:val="00AF5AE9"/>
    <w:rsid w:val="00AF6053"/>
    <w:rsid w:val="00AF630C"/>
    <w:rsid w:val="00AF64C9"/>
    <w:rsid w:val="00AF6580"/>
    <w:rsid w:val="00AF66B6"/>
    <w:rsid w:val="00AF6B51"/>
    <w:rsid w:val="00AF6E3E"/>
    <w:rsid w:val="00AF6F6A"/>
    <w:rsid w:val="00AF7F60"/>
    <w:rsid w:val="00B00075"/>
    <w:rsid w:val="00B007AA"/>
    <w:rsid w:val="00B01237"/>
    <w:rsid w:val="00B01307"/>
    <w:rsid w:val="00B013D4"/>
    <w:rsid w:val="00B01526"/>
    <w:rsid w:val="00B01758"/>
    <w:rsid w:val="00B01DAA"/>
    <w:rsid w:val="00B01E8B"/>
    <w:rsid w:val="00B0304E"/>
    <w:rsid w:val="00B0306F"/>
    <w:rsid w:val="00B0371A"/>
    <w:rsid w:val="00B048C8"/>
    <w:rsid w:val="00B04FA3"/>
    <w:rsid w:val="00B05330"/>
    <w:rsid w:val="00B05512"/>
    <w:rsid w:val="00B05AD2"/>
    <w:rsid w:val="00B05D12"/>
    <w:rsid w:val="00B06C8B"/>
    <w:rsid w:val="00B06DFC"/>
    <w:rsid w:val="00B07752"/>
    <w:rsid w:val="00B10BB7"/>
    <w:rsid w:val="00B1155D"/>
    <w:rsid w:val="00B117D1"/>
    <w:rsid w:val="00B1198F"/>
    <w:rsid w:val="00B11ED3"/>
    <w:rsid w:val="00B1308C"/>
    <w:rsid w:val="00B1310E"/>
    <w:rsid w:val="00B13CAE"/>
    <w:rsid w:val="00B13CB1"/>
    <w:rsid w:val="00B13D8C"/>
    <w:rsid w:val="00B14610"/>
    <w:rsid w:val="00B1497F"/>
    <w:rsid w:val="00B14EB7"/>
    <w:rsid w:val="00B14F57"/>
    <w:rsid w:val="00B15A97"/>
    <w:rsid w:val="00B163C5"/>
    <w:rsid w:val="00B1647F"/>
    <w:rsid w:val="00B16F3E"/>
    <w:rsid w:val="00B17A94"/>
    <w:rsid w:val="00B20B23"/>
    <w:rsid w:val="00B20DA4"/>
    <w:rsid w:val="00B21587"/>
    <w:rsid w:val="00B21D95"/>
    <w:rsid w:val="00B21F3B"/>
    <w:rsid w:val="00B2251E"/>
    <w:rsid w:val="00B22550"/>
    <w:rsid w:val="00B227B9"/>
    <w:rsid w:val="00B22ABC"/>
    <w:rsid w:val="00B22BEF"/>
    <w:rsid w:val="00B233C8"/>
    <w:rsid w:val="00B234F1"/>
    <w:rsid w:val="00B2381E"/>
    <w:rsid w:val="00B239A2"/>
    <w:rsid w:val="00B239E6"/>
    <w:rsid w:val="00B23BE6"/>
    <w:rsid w:val="00B23E9E"/>
    <w:rsid w:val="00B24B50"/>
    <w:rsid w:val="00B24E54"/>
    <w:rsid w:val="00B25166"/>
    <w:rsid w:val="00B25B67"/>
    <w:rsid w:val="00B26008"/>
    <w:rsid w:val="00B2736F"/>
    <w:rsid w:val="00B276E0"/>
    <w:rsid w:val="00B279BA"/>
    <w:rsid w:val="00B27F42"/>
    <w:rsid w:val="00B30285"/>
    <w:rsid w:val="00B307C4"/>
    <w:rsid w:val="00B3179F"/>
    <w:rsid w:val="00B3192D"/>
    <w:rsid w:val="00B326B9"/>
    <w:rsid w:val="00B3275C"/>
    <w:rsid w:val="00B32FE5"/>
    <w:rsid w:val="00B339F5"/>
    <w:rsid w:val="00B34473"/>
    <w:rsid w:val="00B34E68"/>
    <w:rsid w:val="00B353A2"/>
    <w:rsid w:val="00B359B9"/>
    <w:rsid w:val="00B35FCA"/>
    <w:rsid w:val="00B36419"/>
    <w:rsid w:val="00B364F8"/>
    <w:rsid w:val="00B37FB7"/>
    <w:rsid w:val="00B400A9"/>
    <w:rsid w:val="00B4022A"/>
    <w:rsid w:val="00B4065B"/>
    <w:rsid w:val="00B40806"/>
    <w:rsid w:val="00B409D5"/>
    <w:rsid w:val="00B40D11"/>
    <w:rsid w:val="00B40E2A"/>
    <w:rsid w:val="00B41709"/>
    <w:rsid w:val="00B417AC"/>
    <w:rsid w:val="00B41A16"/>
    <w:rsid w:val="00B41B59"/>
    <w:rsid w:val="00B41C3B"/>
    <w:rsid w:val="00B41DC2"/>
    <w:rsid w:val="00B41FB6"/>
    <w:rsid w:val="00B42DC7"/>
    <w:rsid w:val="00B42F0B"/>
    <w:rsid w:val="00B432D2"/>
    <w:rsid w:val="00B43316"/>
    <w:rsid w:val="00B433A2"/>
    <w:rsid w:val="00B43454"/>
    <w:rsid w:val="00B43709"/>
    <w:rsid w:val="00B438B0"/>
    <w:rsid w:val="00B445E6"/>
    <w:rsid w:val="00B4489A"/>
    <w:rsid w:val="00B45521"/>
    <w:rsid w:val="00B461A6"/>
    <w:rsid w:val="00B461C4"/>
    <w:rsid w:val="00B466A1"/>
    <w:rsid w:val="00B470FC"/>
    <w:rsid w:val="00B47644"/>
    <w:rsid w:val="00B47785"/>
    <w:rsid w:val="00B47D6F"/>
    <w:rsid w:val="00B47E2F"/>
    <w:rsid w:val="00B47F1C"/>
    <w:rsid w:val="00B50366"/>
    <w:rsid w:val="00B50BA6"/>
    <w:rsid w:val="00B511A0"/>
    <w:rsid w:val="00B51EC7"/>
    <w:rsid w:val="00B52079"/>
    <w:rsid w:val="00B5244A"/>
    <w:rsid w:val="00B524FA"/>
    <w:rsid w:val="00B528F5"/>
    <w:rsid w:val="00B52A46"/>
    <w:rsid w:val="00B53AAA"/>
    <w:rsid w:val="00B54C72"/>
    <w:rsid w:val="00B54FED"/>
    <w:rsid w:val="00B55250"/>
    <w:rsid w:val="00B554A1"/>
    <w:rsid w:val="00B55C19"/>
    <w:rsid w:val="00B55E37"/>
    <w:rsid w:val="00B56208"/>
    <w:rsid w:val="00B572AA"/>
    <w:rsid w:val="00B577CC"/>
    <w:rsid w:val="00B60BE4"/>
    <w:rsid w:val="00B61651"/>
    <w:rsid w:val="00B61F73"/>
    <w:rsid w:val="00B62085"/>
    <w:rsid w:val="00B62517"/>
    <w:rsid w:val="00B633B0"/>
    <w:rsid w:val="00B634DB"/>
    <w:rsid w:val="00B63B8C"/>
    <w:rsid w:val="00B63CDB"/>
    <w:rsid w:val="00B63CF5"/>
    <w:rsid w:val="00B64053"/>
    <w:rsid w:val="00B642BC"/>
    <w:rsid w:val="00B64526"/>
    <w:rsid w:val="00B64BAA"/>
    <w:rsid w:val="00B64D7B"/>
    <w:rsid w:val="00B654FF"/>
    <w:rsid w:val="00B658DB"/>
    <w:rsid w:val="00B659A7"/>
    <w:rsid w:val="00B6647F"/>
    <w:rsid w:val="00B669E0"/>
    <w:rsid w:val="00B67025"/>
    <w:rsid w:val="00B6703B"/>
    <w:rsid w:val="00B672A0"/>
    <w:rsid w:val="00B672F0"/>
    <w:rsid w:val="00B67382"/>
    <w:rsid w:val="00B67A13"/>
    <w:rsid w:val="00B67D3C"/>
    <w:rsid w:val="00B67E0B"/>
    <w:rsid w:val="00B70C6C"/>
    <w:rsid w:val="00B71F1D"/>
    <w:rsid w:val="00B72359"/>
    <w:rsid w:val="00B7240C"/>
    <w:rsid w:val="00B72706"/>
    <w:rsid w:val="00B72724"/>
    <w:rsid w:val="00B727FF"/>
    <w:rsid w:val="00B729D1"/>
    <w:rsid w:val="00B72A33"/>
    <w:rsid w:val="00B731A8"/>
    <w:rsid w:val="00B7388E"/>
    <w:rsid w:val="00B73CF9"/>
    <w:rsid w:val="00B73D19"/>
    <w:rsid w:val="00B74276"/>
    <w:rsid w:val="00B742B7"/>
    <w:rsid w:val="00B74931"/>
    <w:rsid w:val="00B74A86"/>
    <w:rsid w:val="00B7529D"/>
    <w:rsid w:val="00B758A4"/>
    <w:rsid w:val="00B75AD3"/>
    <w:rsid w:val="00B76845"/>
    <w:rsid w:val="00B76A49"/>
    <w:rsid w:val="00B76E69"/>
    <w:rsid w:val="00B77D9D"/>
    <w:rsid w:val="00B802CF"/>
    <w:rsid w:val="00B806F5"/>
    <w:rsid w:val="00B8082B"/>
    <w:rsid w:val="00B80B62"/>
    <w:rsid w:val="00B80BC8"/>
    <w:rsid w:val="00B81211"/>
    <w:rsid w:val="00B814C5"/>
    <w:rsid w:val="00B817E3"/>
    <w:rsid w:val="00B81830"/>
    <w:rsid w:val="00B81EA2"/>
    <w:rsid w:val="00B81EFF"/>
    <w:rsid w:val="00B82737"/>
    <w:rsid w:val="00B82BC9"/>
    <w:rsid w:val="00B82C1B"/>
    <w:rsid w:val="00B82D93"/>
    <w:rsid w:val="00B82E4A"/>
    <w:rsid w:val="00B832BC"/>
    <w:rsid w:val="00B83855"/>
    <w:rsid w:val="00B8404B"/>
    <w:rsid w:val="00B855F3"/>
    <w:rsid w:val="00B85D2D"/>
    <w:rsid w:val="00B85E30"/>
    <w:rsid w:val="00B862C2"/>
    <w:rsid w:val="00B86672"/>
    <w:rsid w:val="00B870BE"/>
    <w:rsid w:val="00B879D2"/>
    <w:rsid w:val="00B90200"/>
    <w:rsid w:val="00B90260"/>
    <w:rsid w:val="00B9054F"/>
    <w:rsid w:val="00B90814"/>
    <w:rsid w:val="00B90BF5"/>
    <w:rsid w:val="00B91163"/>
    <w:rsid w:val="00B9120C"/>
    <w:rsid w:val="00B91549"/>
    <w:rsid w:val="00B9193C"/>
    <w:rsid w:val="00B91FF1"/>
    <w:rsid w:val="00B926D2"/>
    <w:rsid w:val="00B92883"/>
    <w:rsid w:val="00B92AC5"/>
    <w:rsid w:val="00B92B54"/>
    <w:rsid w:val="00B93087"/>
    <w:rsid w:val="00B93AB8"/>
    <w:rsid w:val="00B95611"/>
    <w:rsid w:val="00B96496"/>
    <w:rsid w:val="00B96674"/>
    <w:rsid w:val="00B96A93"/>
    <w:rsid w:val="00B96DB1"/>
    <w:rsid w:val="00B979B8"/>
    <w:rsid w:val="00BA031A"/>
    <w:rsid w:val="00BA0BB5"/>
    <w:rsid w:val="00BA0BC5"/>
    <w:rsid w:val="00BA16D0"/>
    <w:rsid w:val="00BA1A1D"/>
    <w:rsid w:val="00BA2350"/>
    <w:rsid w:val="00BA2DCA"/>
    <w:rsid w:val="00BA3117"/>
    <w:rsid w:val="00BA3A7A"/>
    <w:rsid w:val="00BA3AF8"/>
    <w:rsid w:val="00BA44A4"/>
    <w:rsid w:val="00BA49F0"/>
    <w:rsid w:val="00BA4A22"/>
    <w:rsid w:val="00BA4F6F"/>
    <w:rsid w:val="00BA50CF"/>
    <w:rsid w:val="00BA54EB"/>
    <w:rsid w:val="00BA5872"/>
    <w:rsid w:val="00BA5FF5"/>
    <w:rsid w:val="00BA6489"/>
    <w:rsid w:val="00BA6547"/>
    <w:rsid w:val="00BA6651"/>
    <w:rsid w:val="00BA66CB"/>
    <w:rsid w:val="00BA67BC"/>
    <w:rsid w:val="00BA6A6E"/>
    <w:rsid w:val="00BA77A4"/>
    <w:rsid w:val="00BA7962"/>
    <w:rsid w:val="00BA7D65"/>
    <w:rsid w:val="00BB00DB"/>
    <w:rsid w:val="00BB0DDD"/>
    <w:rsid w:val="00BB0EC9"/>
    <w:rsid w:val="00BB1029"/>
    <w:rsid w:val="00BB156A"/>
    <w:rsid w:val="00BB1651"/>
    <w:rsid w:val="00BB1F6D"/>
    <w:rsid w:val="00BB271A"/>
    <w:rsid w:val="00BB286C"/>
    <w:rsid w:val="00BB2961"/>
    <w:rsid w:val="00BB31B1"/>
    <w:rsid w:val="00BB34D8"/>
    <w:rsid w:val="00BB3756"/>
    <w:rsid w:val="00BB3AF9"/>
    <w:rsid w:val="00BB415B"/>
    <w:rsid w:val="00BB427F"/>
    <w:rsid w:val="00BB4357"/>
    <w:rsid w:val="00BB4B94"/>
    <w:rsid w:val="00BB4C5A"/>
    <w:rsid w:val="00BB4FAA"/>
    <w:rsid w:val="00BB57D7"/>
    <w:rsid w:val="00BB6095"/>
    <w:rsid w:val="00BB618C"/>
    <w:rsid w:val="00BB63D3"/>
    <w:rsid w:val="00BB663B"/>
    <w:rsid w:val="00BB710E"/>
    <w:rsid w:val="00BB7175"/>
    <w:rsid w:val="00BB7326"/>
    <w:rsid w:val="00BB7879"/>
    <w:rsid w:val="00BB78A9"/>
    <w:rsid w:val="00BB7E92"/>
    <w:rsid w:val="00BB7F79"/>
    <w:rsid w:val="00BC017F"/>
    <w:rsid w:val="00BC0572"/>
    <w:rsid w:val="00BC0624"/>
    <w:rsid w:val="00BC0F96"/>
    <w:rsid w:val="00BC1616"/>
    <w:rsid w:val="00BC1661"/>
    <w:rsid w:val="00BC24E6"/>
    <w:rsid w:val="00BC2501"/>
    <w:rsid w:val="00BC2A15"/>
    <w:rsid w:val="00BC2F39"/>
    <w:rsid w:val="00BC3540"/>
    <w:rsid w:val="00BC38BC"/>
    <w:rsid w:val="00BC39BB"/>
    <w:rsid w:val="00BC3E50"/>
    <w:rsid w:val="00BC4201"/>
    <w:rsid w:val="00BC4E24"/>
    <w:rsid w:val="00BC4F3A"/>
    <w:rsid w:val="00BC50B3"/>
    <w:rsid w:val="00BC54E1"/>
    <w:rsid w:val="00BC55E3"/>
    <w:rsid w:val="00BC5763"/>
    <w:rsid w:val="00BC59F1"/>
    <w:rsid w:val="00BC6535"/>
    <w:rsid w:val="00BC6C1C"/>
    <w:rsid w:val="00BC6EC7"/>
    <w:rsid w:val="00BD0317"/>
    <w:rsid w:val="00BD048A"/>
    <w:rsid w:val="00BD08DE"/>
    <w:rsid w:val="00BD100C"/>
    <w:rsid w:val="00BD142B"/>
    <w:rsid w:val="00BD1861"/>
    <w:rsid w:val="00BD1B5A"/>
    <w:rsid w:val="00BD201C"/>
    <w:rsid w:val="00BD205B"/>
    <w:rsid w:val="00BD24CC"/>
    <w:rsid w:val="00BD2951"/>
    <w:rsid w:val="00BD2989"/>
    <w:rsid w:val="00BD2FB8"/>
    <w:rsid w:val="00BD30D5"/>
    <w:rsid w:val="00BD3726"/>
    <w:rsid w:val="00BD37B8"/>
    <w:rsid w:val="00BD3C19"/>
    <w:rsid w:val="00BD3E9E"/>
    <w:rsid w:val="00BD4573"/>
    <w:rsid w:val="00BD4855"/>
    <w:rsid w:val="00BD4DDB"/>
    <w:rsid w:val="00BD4EDD"/>
    <w:rsid w:val="00BD599A"/>
    <w:rsid w:val="00BD5A30"/>
    <w:rsid w:val="00BD640A"/>
    <w:rsid w:val="00BD68ED"/>
    <w:rsid w:val="00BD715A"/>
    <w:rsid w:val="00BD7247"/>
    <w:rsid w:val="00BD7901"/>
    <w:rsid w:val="00BE002A"/>
    <w:rsid w:val="00BE00F8"/>
    <w:rsid w:val="00BE0315"/>
    <w:rsid w:val="00BE074E"/>
    <w:rsid w:val="00BE0B79"/>
    <w:rsid w:val="00BE0C87"/>
    <w:rsid w:val="00BE11A4"/>
    <w:rsid w:val="00BE1480"/>
    <w:rsid w:val="00BE1523"/>
    <w:rsid w:val="00BE1915"/>
    <w:rsid w:val="00BE1944"/>
    <w:rsid w:val="00BE1EEB"/>
    <w:rsid w:val="00BE1F76"/>
    <w:rsid w:val="00BE2CB6"/>
    <w:rsid w:val="00BE2D8A"/>
    <w:rsid w:val="00BE2F56"/>
    <w:rsid w:val="00BE3435"/>
    <w:rsid w:val="00BE40ED"/>
    <w:rsid w:val="00BE46ED"/>
    <w:rsid w:val="00BE4853"/>
    <w:rsid w:val="00BE505F"/>
    <w:rsid w:val="00BE5B20"/>
    <w:rsid w:val="00BE5B6C"/>
    <w:rsid w:val="00BE5E20"/>
    <w:rsid w:val="00BE6196"/>
    <w:rsid w:val="00BE6262"/>
    <w:rsid w:val="00BE6786"/>
    <w:rsid w:val="00BE6EE2"/>
    <w:rsid w:val="00BE7AE6"/>
    <w:rsid w:val="00BE7FAE"/>
    <w:rsid w:val="00BF01B1"/>
    <w:rsid w:val="00BF07A7"/>
    <w:rsid w:val="00BF0960"/>
    <w:rsid w:val="00BF10A8"/>
    <w:rsid w:val="00BF17D3"/>
    <w:rsid w:val="00BF1840"/>
    <w:rsid w:val="00BF19DD"/>
    <w:rsid w:val="00BF1A10"/>
    <w:rsid w:val="00BF20A9"/>
    <w:rsid w:val="00BF2A01"/>
    <w:rsid w:val="00BF2CF1"/>
    <w:rsid w:val="00BF2DB7"/>
    <w:rsid w:val="00BF2DD5"/>
    <w:rsid w:val="00BF3163"/>
    <w:rsid w:val="00BF3422"/>
    <w:rsid w:val="00BF42B7"/>
    <w:rsid w:val="00BF48DB"/>
    <w:rsid w:val="00BF48F0"/>
    <w:rsid w:val="00BF57DC"/>
    <w:rsid w:val="00BF6237"/>
    <w:rsid w:val="00BF667A"/>
    <w:rsid w:val="00BF6C2D"/>
    <w:rsid w:val="00BF789D"/>
    <w:rsid w:val="00BF7907"/>
    <w:rsid w:val="00BF7BC2"/>
    <w:rsid w:val="00C00911"/>
    <w:rsid w:val="00C010AF"/>
    <w:rsid w:val="00C015A8"/>
    <w:rsid w:val="00C01809"/>
    <w:rsid w:val="00C01F2C"/>
    <w:rsid w:val="00C0257E"/>
    <w:rsid w:val="00C0275A"/>
    <w:rsid w:val="00C02D09"/>
    <w:rsid w:val="00C031D2"/>
    <w:rsid w:val="00C03470"/>
    <w:rsid w:val="00C042CA"/>
    <w:rsid w:val="00C0431C"/>
    <w:rsid w:val="00C043AD"/>
    <w:rsid w:val="00C0442C"/>
    <w:rsid w:val="00C054DB"/>
    <w:rsid w:val="00C0587F"/>
    <w:rsid w:val="00C05AD8"/>
    <w:rsid w:val="00C05B49"/>
    <w:rsid w:val="00C05FDC"/>
    <w:rsid w:val="00C066AE"/>
    <w:rsid w:val="00C07285"/>
    <w:rsid w:val="00C07700"/>
    <w:rsid w:val="00C07C7E"/>
    <w:rsid w:val="00C07FBB"/>
    <w:rsid w:val="00C102B4"/>
    <w:rsid w:val="00C1060E"/>
    <w:rsid w:val="00C10C4F"/>
    <w:rsid w:val="00C113F8"/>
    <w:rsid w:val="00C11BD6"/>
    <w:rsid w:val="00C12152"/>
    <w:rsid w:val="00C12779"/>
    <w:rsid w:val="00C12AE1"/>
    <w:rsid w:val="00C1310D"/>
    <w:rsid w:val="00C13292"/>
    <w:rsid w:val="00C13439"/>
    <w:rsid w:val="00C134FE"/>
    <w:rsid w:val="00C13B67"/>
    <w:rsid w:val="00C13DCB"/>
    <w:rsid w:val="00C14C37"/>
    <w:rsid w:val="00C14D2A"/>
    <w:rsid w:val="00C14DC3"/>
    <w:rsid w:val="00C1566E"/>
    <w:rsid w:val="00C15D72"/>
    <w:rsid w:val="00C15D73"/>
    <w:rsid w:val="00C15E03"/>
    <w:rsid w:val="00C16274"/>
    <w:rsid w:val="00C16338"/>
    <w:rsid w:val="00C1690A"/>
    <w:rsid w:val="00C16C2E"/>
    <w:rsid w:val="00C179E7"/>
    <w:rsid w:val="00C20197"/>
    <w:rsid w:val="00C201FD"/>
    <w:rsid w:val="00C206A5"/>
    <w:rsid w:val="00C20859"/>
    <w:rsid w:val="00C20897"/>
    <w:rsid w:val="00C208A7"/>
    <w:rsid w:val="00C20A2E"/>
    <w:rsid w:val="00C213A0"/>
    <w:rsid w:val="00C219B8"/>
    <w:rsid w:val="00C21AF0"/>
    <w:rsid w:val="00C21BEA"/>
    <w:rsid w:val="00C21C85"/>
    <w:rsid w:val="00C22247"/>
    <w:rsid w:val="00C22316"/>
    <w:rsid w:val="00C2289B"/>
    <w:rsid w:val="00C2292C"/>
    <w:rsid w:val="00C22A81"/>
    <w:rsid w:val="00C22BC7"/>
    <w:rsid w:val="00C2340B"/>
    <w:rsid w:val="00C234C2"/>
    <w:rsid w:val="00C238C1"/>
    <w:rsid w:val="00C23B83"/>
    <w:rsid w:val="00C23BC8"/>
    <w:rsid w:val="00C23D88"/>
    <w:rsid w:val="00C24045"/>
    <w:rsid w:val="00C24101"/>
    <w:rsid w:val="00C2452E"/>
    <w:rsid w:val="00C2462B"/>
    <w:rsid w:val="00C24F7F"/>
    <w:rsid w:val="00C25549"/>
    <w:rsid w:val="00C25A95"/>
    <w:rsid w:val="00C25B95"/>
    <w:rsid w:val="00C25D43"/>
    <w:rsid w:val="00C261CC"/>
    <w:rsid w:val="00C2687D"/>
    <w:rsid w:val="00C26A5F"/>
    <w:rsid w:val="00C27581"/>
    <w:rsid w:val="00C27723"/>
    <w:rsid w:val="00C2796F"/>
    <w:rsid w:val="00C27EEA"/>
    <w:rsid w:val="00C30485"/>
    <w:rsid w:val="00C3068A"/>
    <w:rsid w:val="00C30BA7"/>
    <w:rsid w:val="00C30D01"/>
    <w:rsid w:val="00C30E59"/>
    <w:rsid w:val="00C30F69"/>
    <w:rsid w:val="00C30FD2"/>
    <w:rsid w:val="00C31891"/>
    <w:rsid w:val="00C320DE"/>
    <w:rsid w:val="00C3261D"/>
    <w:rsid w:val="00C329A8"/>
    <w:rsid w:val="00C32C6F"/>
    <w:rsid w:val="00C32EC2"/>
    <w:rsid w:val="00C33319"/>
    <w:rsid w:val="00C33DF7"/>
    <w:rsid w:val="00C33FFF"/>
    <w:rsid w:val="00C34028"/>
    <w:rsid w:val="00C34CC8"/>
    <w:rsid w:val="00C34E1B"/>
    <w:rsid w:val="00C356FB"/>
    <w:rsid w:val="00C35BC6"/>
    <w:rsid w:val="00C361E7"/>
    <w:rsid w:val="00C362EC"/>
    <w:rsid w:val="00C368B5"/>
    <w:rsid w:val="00C37D5B"/>
    <w:rsid w:val="00C400D2"/>
    <w:rsid w:val="00C40136"/>
    <w:rsid w:val="00C40255"/>
    <w:rsid w:val="00C414CC"/>
    <w:rsid w:val="00C41552"/>
    <w:rsid w:val="00C41CCB"/>
    <w:rsid w:val="00C41EFF"/>
    <w:rsid w:val="00C4218E"/>
    <w:rsid w:val="00C42235"/>
    <w:rsid w:val="00C4306C"/>
    <w:rsid w:val="00C430EE"/>
    <w:rsid w:val="00C432BD"/>
    <w:rsid w:val="00C437C0"/>
    <w:rsid w:val="00C43CCE"/>
    <w:rsid w:val="00C43D3D"/>
    <w:rsid w:val="00C444A4"/>
    <w:rsid w:val="00C44CD3"/>
    <w:rsid w:val="00C44D6F"/>
    <w:rsid w:val="00C44F4D"/>
    <w:rsid w:val="00C4502A"/>
    <w:rsid w:val="00C45D02"/>
    <w:rsid w:val="00C45D2E"/>
    <w:rsid w:val="00C46A1D"/>
    <w:rsid w:val="00C46E31"/>
    <w:rsid w:val="00C47035"/>
    <w:rsid w:val="00C472C5"/>
    <w:rsid w:val="00C472DE"/>
    <w:rsid w:val="00C47366"/>
    <w:rsid w:val="00C47BDA"/>
    <w:rsid w:val="00C47F40"/>
    <w:rsid w:val="00C501D4"/>
    <w:rsid w:val="00C507C1"/>
    <w:rsid w:val="00C50AB2"/>
    <w:rsid w:val="00C50B8F"/>
    <w:rsid w:val="00C50E45"/>
    <w:rsid w:val="00C50ECD"/>
    <w:rsid w:val="00C511A0"/>
    <w:rsid w:val="00C51404"/>
    <w:rsid w:val="00C52642"/>
    <w:rsid w:val="00C52663"/>
    <w:rsid w:val="00C52EE4"/>
    <w:rsid w:val="00C53613"/>
    <w:rsid w:val="00C54316"/>
    <w:rsid w:val="00C548BA"/>
    <w:rsid w:val="00C55271"/>
    <w:rsid w:val="00C5556A"/>
    <w:rsid w:val="00C55A9D"/>
    <w:rsid w:val="00C55F41"/>
    <w:rsid w:val="00C560DD"/>
    <w:rsid w:val="00C5681B"/>
    <w:rsid w:val="00C56947"/>
    <w:rsid w:val="00C56976"/>
    <w:rsid w:val="00C56F80"/>
    <w:rsid w:val="00C57401"/>
    <w:rsid w:val="00C577A9"/>
    <w:rsid w:val="00C57CFD"/>
    <w:rsid w:val="00C609C0"/>
    <w:rsid w:val="00C60D11"/>
    <w:rsid w:val="00C60E05"/>
    <w:rsid w:val="00C60E78"/>
    <w:rsid w:val="00C60E9F"/>
    <w:rsid w:val="00C60FC1"/>
    <w:rsid w:val="00C617F1"/>
    <w:rsid w:val="00C618D8"/>
    <w:rsid w:val="00C618E1"/>
    <w:rsid w:val="00C62298"/>
    <w:rsid w:val="00C630FB"/>
    <w:rsid w:val="00C63784"/>
    <w:rsid w:val="00C63C25"/>
    <w:rsid w:val="00C63DD9"/>
    <w:rsid w:val="00C6407E"/>
    <w:rsid w:val="00C64A2A"/>
    <w:rsid w:val="00C64D61"/>
    <w:rsid w:val="00C64EC6"/>
    <w:rsid w:val="00C6512B"/>
    <w:rsid w:val="00C6523F"/>
    <w:rsid w:val="00C655BE"/>
    <w:rsid w:val="00C655CD"/>
    <w:rsid w:val="00C658CC"/>
    <w:rsid w:val="00C65CB3"/>
    <w:rsid w:val="00C66284"/>
    <w:rsid w:val="00C66511"/>
    <w:rsid w:val="00C666B6"/>
    <w:rsid w:val="00C667FB"/>
    <w:rsid w:val="00C669E1"/>
    <w:rsid w:val="00C66A8B"/>
    <w:rsid w:val="00C67053"/>
    <w:rsid w:val="00C675E4"/>
    <w:rsid w:val="00C679D2"/>
    <w:rsid w:val="00C67B23"/>
    <w:rsid w:val="00C67B2D"/>
    <w:rsid w:val="00C67C38"/>
    <w:rsid w:val="00C704CE"/>
    <w:rsid w:val="00C706A1"/>
    <w:rsid w:val="00C7081B"/>
    <w:rsid w:val="00C7092E"/>
    <w:rsid w:val="00C70AF5"/>
    <w:rsid w:val="00C71074"/>
    <w:rsid w:val="00C71149"/>
    <w:rsid w:val="00C71800"/>
    <w:rsid w:val="00C71920"/>
    <w:rsid w:val="00C7193F"/>
    <w:rsid w:val="00C71A91"/>
    <w:rsid w:val="00C71D82"/>
    <w:rsid w:val="00C7208F"/>
    <w:rsid w:val="00C72258"/>
    <w:rsid w:val="00C72339"/>
    <w:rsid w:val="00C7250D"/>
    <w:rsid w:val="00C72A7B"/>
    <w:rsid w:val="00C72D2E"/>
    <w:rsid w:val="00C73077"/>
    <w:rsid w:val="00C73222"/>
    <w:rsid w:val="00C73390"/>
    <w:rsid w:val="00C73990"/>
    <w:rsid w:val="00C73E22"/>
    <w:rsid w:val="00C73F94"/>
    <w:rsid w:val="00C7417A"/>
    <w:rsid w:val="00C746D9"/>
    <w:rsid w:val="00C746F6"/>
    <w:rsid w:val="00C7471C"/>
    <w:rsid w:val="00C74D54"/>
    <w:rsid w:val="00C7507E"/>
    <w:rsid w:val="00C750D5"/>
    <w:rsid w:val="00C75C21"/>
    <w:rsid w:val="00C75CFC"/>
    <w:rsid w:val="00C75D10"/>
    <w:rsid w:val="00C76130"/>
    <w:rsid w:val="00C762DD"/>
    <w:rsid w:val="00C763C9"/>
    <w:rsid w:val="00C7768E"/>
    <w:rsid w:val="00C77994"/>
    <w:rsid w:val="00C80460"/>
    <w:rsid w:val="00C80785"/>
    <w:rsid w:val="00C81874"/>
    <w:rsid w:val="00C81CE0"/>
    <w:rsid w:val="00C831CC"/>
    <w:rsid w:val="00C83DED"/>
    <w:rsid w:val="00C84065"/>
    <w:rsid w:val="00C857F8"/>
    <w:rsid w:val="00C85A65"/>
    <w:rsid w:val="00C85D55"/>
    <w:rsid w:val="00C86B90"/>
    <w:rsid w:val="00C87392"/>
    <w:rsid w:val="00C87714"/>
    <w:rsid w:val="00C87898"/>
    <w:rsid w:val="00C87E65"/>
    <w:rsid w:val="00C902F9"/>
    <w:rsid w:val="00C905D5"/>
    <w:rsid w:val="00C9080A"/>
    <w:rsid w:val="00C908EC"/>
    <w:rsid w:val="00C90A50"/>
    <w:rsid w:val="00C90A69"/>
    <w:rsid w:val="00C90E26"/>
    <w:rsid w:val="00C914A8"/>
    <w:rsid w:val="00C91B9D"/>
    <w:rsid w:val="00C91BC0"/>
    <w:rsid w:val="00C91CD3"/>
    <w:rsid w:val="00C920B4"/>
    <w:rsid w:val="00C92B78"/>
    <w:rsid w:val="00C92BCE"/>
    <w:rsid w:val="00C92D93"/>
    <w:rsid w:val="00C930A3"/>
    <w:rsid w:val="00C93135"/>
    <w:rsid w:val="00C93293"/>
    <w:rsid w:val="00C938DE"/>
    <w:rsid w:val="00C93DBF"/>
    <w:rsid w:val="00C9407F"/>
    <w:rsid w:val="00C9460C"/>
    <w:rsid w:val="00C946AA"/>
    <w:rsid w:val="00C94B17"/>
    <w:rsid w:val="00C94DDA"/>
    <w:rsid w:val="00C94F5E"/>
    <w:rsid w:val="00C951B8"/>
    <w:rsid w:val="00C951DA"/>
    <w:rsid w:val="00C95233"/>
    <w:rsid w:val="00C95658"/>
    <w:rsid w:val="00C956D3"/>
    <w:rsid w:val="00C957FB"/>
    <w:rsid w:val="00C95B2B"/>
    <w:rsid w:val="00C95F82"/>
    <w:rsid w:val="00C968BF"/>
    <w:rsid w:val="00C96925"/>
    <w:rsid w:val="00C96B8E"/>
    <w:rsid w:val="00C973D1"/>
    <w:rsid w:val="00C977C4"/>
    <w:rsid w:val="00C9789C"/>
    <w:rsid w:val="00CA0064"/>
    <w:rsid w:val="00CA041C"/>
    <w:rsid w:val="00CA0935"/>
    <w:rsid w:val="00CA0DD1"/>
    <w:rsid w:val="00CA165C"/>
    <w:rsid w:val="00CA1C4A"/>
    <w:rsid w:val="00CA1CF3"/>
    <w:rsid w:val="00CA2224"/>
    <w:rsid w:val="00CA3180"/>
    <w:rsid w:val="00CA3CD3"/>
    <w:rsid w:val="00CA4086"/>
    <w:rsid w:val="00CA428E"/>
    <w:rsid w:val="00CA451C"/>
    <w:rsid w:val="00CA46BD"/>
    <w:rsid w:val="00CA49F7"/>
    <w:rsid w:val="00CA4B56"/>
    <w:rsid w:val="00CA4BC2"/>
    <w:rsid w:val="00CA4C45"/>
    <w:rsid w:val="00CA4F0D"/>
    <w:rsid w:val="00CA5226"/>
    <w:rsid w:val="00CA56FF"/>
    <w:rsid w:val="00CA5A34"/>
    <w:rsid w:val="00CA5E29"/>
    <w:rsid w:val="00CA6280"/>
    <w:rsid w:val="00CA62EF"/>
    <w:rsid w:val="00CA690F"/>
    <w:rsid w:val="00CA72F0"/>
    <w:rsid w:val="00CA74C0"/>
    <w:rsid w:val="00CA7849"/>
    <w:rsid w:val="00CA79E1"/>
    <w:rsid w:val="00CB03B6"/>
    <w:rsid w:val="00CB1F85"/>
    <w:rsid w:val="00CB2386"/>
    <w:rsid w:val="00CB258E"/>
    <w:rsid w:val="00CB28B0"/>
    <w:rsid w:val="00CB33F9"/>
    <w:rsid w:val="00CB4D22"/>
    <w:rsid w:val="00CB4DC4"/>
    <w:rsid w:val="00CB50F4"/>
    <w:rsid w:val="00CB528F"/>
    <w:rsid w:val="00CB585A"/>
    <w:rsid w:val="00CB5A8D"/>
    <w:rsid w:val="00CB5B6A"/>
    <w:rsid w:val="00CB6326"/>
    <w:rsid w:val="00CB6936"/>
    <w:rsid w:val="00CB6A13"/>
    <w:rsid w:val="00CB716F"/>
    <w:rsid w:val="00CB7A9F"/>
    <w:rsid w:val="00CB7B35"/>
    <w:rsid w:val="00CB7EBD"/>
    <w:rsid w:val="00CC05CD"/>
    <w:rsid w:val="00CC069C"/>
    <w:rsid w:val="00CC08F2"/>
    <w:rsid w:val="00CC1D4C"/>
    <w:rsid w:val="00CC1ECB"/>
    <w:rsid w:val="00CC26DF"/>
    <w:rsid w:val="00CC279D"/>
    <w:rsid w:val="00CC28A5"/>
    <w:rsid w:val="00CC2DCC"/>
    <w:rsid w:val="00CC2EC4"/>
    <w:rsid w:val="00CC2EE3"/>
    <w:rsid w:val="00CC3031"/>
    <w:rsid w:val="00CC4433"/>
    <w:rsid w:val="00CC4917"/>
    <w:rsid w:val="00CC57B9"/>
    <w:rsid w:val="00CC58F5"/>
    <w:rsid w:val="00CC593C"/>
    <w:rsid w:val="00CC60A7"/>
    <w:rsid w:val="00CC6AA7"/>
    <w:rsid w:val="00CC6BF3"/>
    <w:rsid w:val="00CC6D1D"/>
    <w:rsid w:val="00CC6D2A"/>
    <w:rsid w:val="00CC7916"/>
    <w:rsid w:val="00CC7B83"/>
    <w:rsid w:val="00CC7E68"/>
    <w:rsid w:val="00CD0AFC"/>
    <w:rsid w:val="00CD1F7B"/>
    <w:rsid w:val="00CD2043"/>
    <w:rsid w:val="00CD281B"/>
    <w:rsid w:val="00CD2F96"/>
    <w:rsid w:val="00CD36C6"/>
    <w:rsid w:val="00CD39DC"/>
    <w:rsid w:val="00CD3B4E"/>
    <w:rsid w:val="00CD3CE8"/>
    <w:rsid w:val="00CD45B2"/>
    <w:rsid w:val="00CD4CFF"/>
    <w:rsid w:val="00CD51DB"/>
    <w:rsid w:val="00CD5391"/>
    <w:rsid w:val="00CD55DF"/>
    <w:rsid w:val="00CD58BC"/>
    <w:rsid w:val="00CD5D22"/>
    <w:rsid w:val="00CD5D6E"/>
    <w:rsid w:val="00CD5F1E"/>
    <w:rsid w:val="00CD6005"/>
    <w:rsid w:val="00CD64BA"/>
    <w:rsid w:val="00CD6C19"/>
    <w:rsid w:val="00CD707C"/>
    <w:rsid w:val="00CD7143"/>
    <w:rsid w:val="00CD76E4"/>
    <w:rsid w:val="00CE06A3"/>
    <w:rsid w:val="00CE0FA8"/>
    <w:rsid w:val="00CE102F"/>
    <w:rsid w:val="00CE1571"/>
    <w:rsid w:val="00CE2805"/>
    <w:rsid w:val="00CE2B0A"/>
    <w:rsid w:val="00CE31C2"/>
    <w:rsid w:val="00CE31CF"/>
    <w:rsid w:val="00CE3834"/>
    <w:rsid w:val="00CE386E"/>
    <w:rsid w:val="00CE3AA4"/>
    <w:rsid w:val="00CE3E69"/>
    <w:rsid w:val="00CE4205"/>
    <w:rsid w:val="00CE42A9"/>
    <w:rsid w:val="00CE4742"/>
    <w:rsid w:val="00CE50FF"/>
    <w:rsid w:val="00CE5879"/>
    <w:rsid w:val="00CE60F7"/>
    <w:rsid w:val="00CE6C42"/>
    <w:rsid w:val="00CE6F1E"/>
    <w:rsid w:val="00CE72E9"/>
    <w:rsid w:val="00CE7875"/>
    <w:rsid w:val="00CE7C0F"/>
    <w:rsid w:val="00CE7E99"/>
    <w:rsid w:val="00CF0043"/>
    <w:rsid w:val="00CF11B3"/>
    <w:rsid w:val="00CF1816"/>
    <w:rsid w:val="00CF1FD3"/>
    <w:rsid w:val="00CF263F"/>
    <w:rsid w:val="00CF29CC"/>
    <w:rsid w:val="00CF2D0C"/>
    <w:rsid w:val="00CF4173"/>
    <w:rsid w:val="00CF4658"/>
    <w:rsid w:val="00CF527F"/>
    <w:rsid w:val="00CF5383"/>
    <w:rsid w:val="00CF53BC"/>
    <w:rsid w:val="00CF5B61"/>
    <w:rsid w:val="00CF733F"/>
    <w:rsid w:val="00CF75F5"/>
    <w:rsid w:val="00D00263"/>
    <w:rsid w:val="00D003E5"/>
    <w:rsid w:val="00D0071B"/>
    <w:rsid w:val="00D00AAA"/>
    <w:rsid w:val="00D00C9D"/>
    <w:rsid w:val="00D00FF3"/>
    <w:rsid w:val="00D01087"/>
    <w:rsid w:val="00D0110E"/>
    <w:rsid w:val="00D01319"/>
    <w:rsid w:val="00D01681"/>
    <w:rsid w:val="00D01AA9"/>
    <w:rsid w:val="00D01CD1"/>
    <w:rsid w:val="00D0222F"/>
    <w:rsid w:val="00D02255"/>
    <w:rsid w:val="00D02271"/>
    <w:rsid w:val="00D02C21"/>
    <w:rsid w:val="00D02C84"/>
    <w:rsid w:val="00D03AD5"/>
    <w:rsid w:val="00D03C8A"/>
    <w:rsid w:val="00D03CB1"/>
    <w:rsid w:val="00D042CF"/>
    <w:rsid w:val="00D04B80"/>
    <w:rsid w:val="00D04CEB"/>
    <w:rsid w:val="00D05466"/>
    <w:rsid w:val="00D0549F"/>
    <w:rsid w:val="00D0584E"/>
    <w:rsid w:val="00D059AE"/>
    <w:rsid w:val="00D05A8E"/>
    <w:rsid w:val="00D060AC"/>
    <w:rsid w:val="00D06164"/>
    <w:rsid w:val="00D061EE"/>
    <w:rsid w:val="00D06410"/>
    <w:rsid w:val="00D068E7"/>
    <w:rsid w:val="00D06B54"/>
    <w:rsid w:val="00D07E29"/>
    <w:rsid w:val="00D07F84"/>
    <w:rsid w:val="00D10A5D"/>
    <w:rsid w:val="00D10FD9"/>
    <w:rsid w:val="00D1148B"/>
    <w:rsid w:val="00D11F36"/>
    <w:rsid w:val="00D124C1"/>
    <w:rsid w:val="00D12C3E"/>
    <w:rsid w:val="00D12E04"/>
    <w:rsid w:val="00D12F7C"/>
    <w:rsid w:val="00D13647"/>
    <w:rsid w:val="00D1367C"/>
    <w:rsid w:val="00D1375A"/>
    <w:rsid w:val="00D13904"/>
    <w:rsid w:val="00D14015"/>
    <w:rsid w:val="00D144C4"/>
    <w:rsid w:val="00D14D20"/>
    <w:rsid w:val="00D154A2"/>
    <w:rsid w:val="00D154C7"/>
    <w:rsid w:val="00D15BAB"/>
    <w:rsid w:val="00D15E20"/>
    <w:rsid w:val="00D15E32"/>
    <w:rsid w:val="00D1613F"/>
    <w:rsid w:val="00D164C1"/>
    <w:rsid w:val="00D164DC"/>
    <w:rsid w:val="00D16596"/>
    <w:rsid w:val="00D16966"/>
    <w:rsid w:val="00D16FF2"/>
    <w:rsid w:val="00D17E7A"/>
    <w:rsid w:val="00D204BD"/>
    <w:rsid w:val="00D2067B"/>
    <w:rsid w:val="00D20CA4"/>
    <w:rsid w:val="00D21022"/>
    <w:rsid w:val="00D21144"/>
    <w:rsid w:val="00D2124B"/>
    <w:rsid w:val="00D21C75"/>
    <w:rsid w:val="00D21E67"/>
    <w:rsid w:val="00D21E99"/>
    <w:rsid w:val="00D225E1"/>
    <w:rsid w:val="00D229FF"/>
    <w:rsid w:val="00D22C18"/>
    <w:rsid w:val="00D22E66"/>
    <w:rsid w:val="00D22F59"/>
    <w:rsid w:val="00D23571"/>
    <w:rsid w:val="00D23960"/>
    <w:rsid w:val="00D23DA2"/>
    <w:rsid w:val="00D24551"/>
    <w:rsid w:val="00D24707"/>
    <w:rsid w:val="00D24759"/>
    <w:rsid w:val="00D25718"/>
    <w:rsid w:val="00D25B45"/>
    <w:rsid w:val="00D25CE9"/>
    <w:rsid w:val="00D2634B"/>
    <w:rsid w:val="00D300D7"/>
    <w:rsid w:val="00D30649"/>
    <w:rsid w:val="00D30C19"/>
    <w:rsid w:val="00D30E42"/>
    <w:rsid w:val="00D311DD"/>
    <w:rsid w:val="00D319DA"/>
    <w:rsid w:val="00D31E3D"/>
    <w:rsid w:val="00D320B3"/>
    <w:rsid w:val="00D325C5"/>
    <w:rsid w:val="00D33083"/>
    <w:rsid w:val="00D3337A"/>
    <w:rsid w:val="00D337A4"/>
    <w:rsid w:val="00D33E81"/>
    <w:rsid w:val="00D348DE"/>
    <w:rsid w:val="00D34B8C"/>
    <w:rsid w:val="00D34E49"/>
    <w:rsid w:val="00D34FC3"/>
    <w:rsid w:val="00D35570"/>
    <w:rsid w:val="00D356D1"/>
    <w:rsid w:val="00D368AF"/>
    <w:rsid w:val="00D368B0"/>
    <w:rsid w:val="00D368F5"/>
    <w:rsid w:val="00D36A39"/>
    <w:rsid w:val="00D378B0"/>
    <w:rsid w:val="00D37BD9"/>
    <w:rsid w:val="00D400EC"/>
    <w:rsid w:val="00D40331"/>
    <w:rsid w:val="00D40EB4"/>
    <w:rsid w:val="00D414FD"/>
    <w:rsid w:val="00D4183D"/>
    <w:rsid w:val="00D42395"/>
    <w:rsid w:val="00D43009"/>
    <w:rsid w:val="00D43513"/>
    <w:rsid w:val="00D43798"/>
    <w:rsid w:val="00D43DCF"/>
    <w:rsid w:val="00D440FC"/>
    <w:rsid w:val="00D44A27"/>
    <w:rsid w:val="00D44C00"/>
    <w:rsid w:val="00D44CDB"/>
    <w:rsid w:val="00D44FE3"/>
    <w:rsid w:val="00D45418"/>
    <w:rsid w:val="00D455C0"/>
    <w:rsid w:val="00D45FA4"/>
    <w:rsid w:val="00D45FA6"/>
    <w:rsid w:val="00D46118"/>
    <w:rsid w:val="00D46145"/>
    <w:rsid w:val="00D46211"/>
    <w:rsid w:val="00D4646D"/>
    <w:rsid w:val="00D47273"/>
    <w:rsid w:val="00D4763B"/>
    <w:rsid w:val="00D502CD"/>
    <w:rsid w:val="00D50416"/>
    <w:rsid w:val="00D50B47"/>
    <w:rsid w:val="00D50B55"/>
    <w:rsid w:val="00D50E4B"/>
    <w:rsid w:val="00D51012"/>
    <w:rsid w:val="00D517E2"/>
    <w:rsid w:val="00D517F2"/>
    <w:rsid w:val="00D51903"/>
    <w:rsid w:val="00D51E24"/>
    <w:rsid w:val="00D522D1"/>
    <w:rsid w:val="00D52550"/>
    <w:rsid w:val="00D52FB4"/>
    <w:rsid w:val="00D53843"/>
    <w:rsid w:val="00D53BB6"/>
    <w:rsid w:val="00D53E4A"/>
    <w:rsid w:val="00D53EBA"/>
    <w:rsid w:val="00D5410F"/>
    <w:rsid w:val="00D545E7"/>
    <w:rsid w:val="00D54603"/>
    <w:rsid w:val="00D546DE"/>
    <w:rsid w:val="00D547D9"/>
    <w:rsid w:val="00D549B6"/>
    <w:rsid w:val="00D54AE9"/>
    <w:rsid w:val="00D55A2A"/>
    <w:rsid w:val="00D55AEA"/>
    <w:rsid w:val="00D5624E"/>
    <w:rsid w:val="00D56797"/>
    <w:rsid w:val="00D56FA0"/>
    <w:rsid w:val="00D57437"/>
    <w:rsid w:val="00D575B2"/>
    <w:rsid w:val="00D575E9"/>
    <w:rsid w:val="00D579E0"/>
    <w:rsid w:val="00D57C31"/>
    <w:rsid w:val="00D6023E"/>
    <w:rsid w:val="00D60937"/>
    <w:rsid w:val="00D609B9"/>
    <w:rsid w:val="00D609F0"/>
    <w:rsid w:val="00D60CA6"/>
    <w:rsid w:val="00D60D31"/>
    <w:rsid w:val="00D60E9B"/>
    <w:rsid w:val="00D60F61"/>
    <w:rsid w:val="00D61729"/>
    <w:rsid w:val="00D617CA"/>
    <w:rsid w:val="00D62256"/>
    <w:rsid w:val="00D623C1"/>
    <w:rsid w:val="00D63A3F"/>
    <w:rsid w:val="00D644C7"/>
    <w:rsid w:val="00D6495E"/>
    <w:rsid w:val="00D64AE4"/>
    <w:rsid w:val="00D65BE4"/>
    <w:rsid w:val="00D65F05"/>
    <w:rsid w:val="00D66011"/>
    <w:rsid w:val="00D662BC"/>
    <w:rsid w:val="00D66623"/>
    <w:rsid w:val="00D66B15"/>
    <w:rsid w:val="00D66B5D"/>
    <w:rsid w:val="00D67152"/>
    <w:rsid w:val="00D67233"/>
    <w:rsid w:val="00D6777E"/>
    <w:rsid w:val="00D67A40"/>
    <w:rsid w:val="00D70204"/>
    <w:rsid w:val="00D7050A"/>
    <w:rsid w:val="00D706C9"/>
    <w:rsid w:val="00D7087B"/>
    <w:rsid w:val="00D7282B"/>
    <w:rsid w:val="00D738D3"/>
    <w:rsid w:val="00D73C12"/>
    <w:rsid w:val="00D73C8E"/>
    <w:rsid w:val="00D73E15"/>
    <w:rsid w:val="00D74421"/>
    <w:rsid w:val="00D74536"/>
    <w:rsid w:val="00D746CE"/>
    <w:rsid w:val="00D749DF"/>
    <w:rsid w:val="00D74E62"/>
    <w:rsid w:val="00D74F51"/>
    <w:rsid w:val="00D750A6"/>
    <w:rsid w:val="00D75B9C"/>
    <w:rsid w:val="00D7651B"/>
    <w:rsid w:val="00D76AA8"/>
    <w:rsid w:val="00D76BB0"/>
    <w:rsid w:val="00D7740C"/>
    <w:rsid w:val="00D7783F"/>
    <w:rsid w:val="00D779F6"/>
    <w:rsid w:val="00D800C4"/>
    <w:rsid w:val="00D8072B"/>
    <w:rsid w:val="00D80BBA"/>
    <w:rsid w:val="00D80C95"/>
    <w:rsid w:val="00D80D31"/>
    <w:rsid w:val="00D80E02"/>
    <w:rsid w:val="00D81259"/>
    <w:rsid w:val="00D8294C"/>
    <w:rsid w:val="00D82BF1"/>
    <w:rsid w:val="00D83C30"/>
    <w:rsid w:val="00D83F3C"/>
    <w:rsid w:val="00D844DC"/>
    <w:rsid w:val="00D845E0"/>
    <w:rsid w:val="00D84640"/>
    <w:rsid w:val="00D85373"/>
    <w:rsid w:val="00D85379"/>
    <w:rsid w:val="00D857DF"/>
    <w:rsid w:val="00D8608E"/>
    <w:rsid w:val="00D861A4"/>
    <w:rsid w:val="00D86B21"/>
    <w:rsid w:val="00D90257"/>
    <w:rsid w:val="00D904C3"/>
    <w:rsid w:val="00D908E7"/>
    <w:rsid w:val="00D90BA0"/>
    <w:rsid w:val="00D90CE6"/>
    <w:rsid w:val="00D90F29"/>
    <w:rsid w:val="00D91EA7"/>
    <w:rsid w:val="00D92722"/>
    <w:rsid w:val="00D92CB8"/>
    <w:rsid w:val="00D930B6"/>
    <w:rsid w:val="00D933EE"/>
    <w:rsid w:val="00D93552"/>
    <w:rsid w:val="00D93BFF"/>
    <w:rsid w:val="00D93C32"/>
    <w:rsid w:val="00D93CDC"/>
    <w:rsid w:val="00D94446"/>
    <w:rsid w:val="00D94A47"/>
    <w:rsid w:val="00D94B33"/>
    <w:rsid w:val="00D94DF8"/>
    <w:rsid w:val="00D94EA3"/>
    <w:rsid w:val="00D955AE"/>
    <w:rsid w:val="00D95DD1"/>
    <w:rsid w:val="00D9649B"/>
    <w:rsid w:val="00D96D76"/>
    <w:rsid w:val="00D9716A"/>
    <w:rsid w:val="00DA01AD"/>
    <w:rsid w:val="00DA05A6"/>
    <w:rsid w:val="00DA1602"/>
    <w:rsid w:val="00DA1A19"/>
    <w:rsid w:val="00DA2349"/>
    <w:rsid w:val="00DA2393"/>
    <w:rsid w:val="00DA27D5"/>
    <w:rsid w:val="00DA28CA"/>
    <w:rsid w:val="00DA2D92"/>
    <w:rsid w:val="00DA303E"/>
    <w:rsid w:val="00DA30FD"/>
    <w:rsid w:val="00DA3385"/>
    <w:rsid w:val="00DA36E3"/>
    <w:rsid w:val="00DA382F"/>
    <w:rsid w:val="00DA3B10"/>
    <w:rsid w:val="00DA45FF"/>
    <w:rsid w:val="00DA4CD5"/>
    <w:rsid w:val="00DA4E7B"/>
    <w:rsid w:val="00DA5580"/>
    <w:rsid w:val="00DA56C7"/>
    <w:rsid w:val="00DA589A"/>
    <w:rsid w:val="00DA5B64"/>
    <w:rsid w:val="00DA5C40"/>
    <w:rsid w:val="00DA6301"/>
    <w:rsid w:val="00DA64AD"/>
    <w:rsid w:val="00DA673E"/>
    <w:rsid w:val="00DA67B0"/>
    <w:rsid w:val="00DA6DB9"/>
    <w:rsid w:val="00DA754B"/>
    <w:rsid w:val="00DB03E3"/>
    <w:rsid w:val="00DB08DD"/>
    <w:rsid w:val="00DB0FD0"/>
    <w:rsid w:val="00DB139A"/>
    <w:rsid w:val="00DB14E7"/>
    <w:rsid w:val="00DB1C14"/>
    <w:rsid w:val="00DB2258"/>
    <w:rsid w:val="00DB28FD"/>
    <w:rsid w:val="00DB2B2F"/>
    <w:rsid w:val="00DB3319"/>
    <w:rsid w:val="00DB343F"/>
    <w:rsid w:val="00DB3B22"/>
    <w:rsid w:val="00DB3D14"/>
    <w:rsid w:val="00DB4971"/>
    <w:rsid w:val="00DB4BB9"/>
    <w:rsid w:val="00DB4E37"/>
    <w:rsid w:val="00DB59A2"/>
    <w:rsid w:val="00DB5A84"/>
    <w:rsid w:val="00DB7ED4"/>
    <w:rsid w:val="00DB7EED"/>
    <w:rsid w:val="00DC0280"/>
    <w:rsid w:val="00DC031D"/>
    <w:rsid w:val="00DC15CD"/>
    <w:rsid w:val="00DC171C"/>
    <w:rsid w:val="00DC18D9"/>
    <w:rsid w:val="00DC19A9"/>
    <w:rsid w:val="00DC20B3"/>
    <w:rsid w:val="00DC2C50"/>
    <w:rsid w:val="00DC30F9"/>
    <w:rsid w:val="00DC3118"/>
    <w:rsid w:val="00DC35C9"/>
    <w:rsid w:val="00DC3750"/>
    <w:rsid w:val="00DC393B"/>
    <w:rsid w:val="00DC41D6"/>
    <w:rsid w:val="00DC4222"/>
    <w:rsid w:val="00DC478E"/>
    <w:rsid w:val="00DC493E"/>
    <w:rsid w:val="00DC551C"/>
    <w:rsid w:val="00DC56B7"/>
    <w:rsid w:val="00DC5BAA"/>
    <w:rsid w:val="00DC62C8"/>
    <w:rsid w:val="00DC6498"/>
    <w:rsid w:val="00DC6907"/>
    <w:rsid w:val="00DC73D1"/>
    <w:rsid w:val="00DC779F"/>
    <w:rsid w:val="00DC77F1"/>
    <w:rsid w:val="00DC7AF0"/>
    <w:rsid w:val="00DD0937"/>
    <w:rsid w:val="00DD14EC"/>
    <w:rsid w:val="00DD1697"/>
    <w:rsid w:val="00DD1764"/>
    <w:rsid w:val="00DD1C3F"/>
    <w:rsid w:val="00DD26F7"/>
    <w:rsid w:val="00DD2920"/>
    <w:rsid w:val="00DD2AC3"/>
    <w:rsid w:val="00DD2B8D"/>
    <w:rsid w:val="00DD3229"/>
    <w:rsid w:val="00DD3DF0"/>
    <w:rsid w:val="00DD3E62"/>
    <w:rsid w:val="00DD4028"/>
    <w:rsid w:val="00DD4232"/>
    <w:rsid w:val="00DD4398"/>
    <w:rsid w:val="00DD4432"/>
    <w:rsid w:val="00DD5047"/>
    <w:rsid w:val="00DD5390"/>
    <w:rsid w:val="00DD549D"/>
    <w:rsid w:val="00DD5652"/>
    <w:rsid w:val="00DD57CB"/>
    <w:rsid w:val="00DD5B99"/>
    <w:rsid w:val="00DD6544"/>
    <w:rsid w:val="00DD654D"/>
    <w:rsid w:val="00DD65DC"/>
    <w:rsid w:val="00DD6ECD"/>
    <w:rsid w:val="00DD7077"/>
    <w:rsid w:val="00DD70D8"/>
    <w:rsid w:val="00DD725E"/>
    <w:rsid w:val="00DD74AF"/>
    <w:rsid w:val="00DD7ABD"/>
    <w:rsid w:val="00DD7E06"/>
    <w:rsid w:val="00DE0070"/>
    <w:rsid w:val="00DE0582"/>
    <w:rsid w:val="00DE06BE"/>
    <w:rsid w:val="00DE08E5"/>
    <w:rsid w:val="00DE0985"/>
    <w:rsid w:val="00DE0BA1"/>
    <w:rsid w:val="00DE0E0E"/>
    <w:rsid w:val="00DE1C6C"/>
    <w:rsid w:val="00DE1D3E"/>
    <w:rsid w:val="00DE1E1A"/>
    <w:rsid w:val="00DE1E37"/>
    <w:rsid w:val="00DE2182"/>
    <w:rsid w:val="00DE25BA"/>
    <w:rsid w:val="00DE2835"/>
    <w:rsid w:val="00DE28B4"/>
    <w:rsid w:val="00DE30F2"/>
    <w:rsid w:val="00DE34BF"/>
    <w:rsid w:val="00DE35D4"/>
    <w:rsid w:val="00DE367A"/>
    <w:rsid w:val="00DE374D"/>
    <w:rsid w:val="00DE3B2E"/>
    <w:rsid w:val="00DE4226"/>
    <w:rsid w:val="00DE4A1D"/>
    <w:rsid w:val="00DE4E5E"/>
    <w:rsid w:val="00DE4F63"/>
    <w:rsid w:val="00DE584A"/>
    <w:rsid w:val="00DE58F4"/>
    <w:rsid w:val="00DE5CBF"/>
    <w:rsid w:val="00DE5DB0"/>
    <w:rsid w:val="00DE600B"/>
    <w:rsid w:val="00DE62F1"/>
    <w:rsid w:val="00DE649C"/>
    <w:rsid w:val="00DE6836"/>
    <w:rsid w:val="00DE696F"/>
    <w:rsid w:val="00DE6EAD"/>
    <w:rsid w:val="00DE7355"/>
    <w:rsid w:val="00DE7756"/>
    <w:rsid w:val="00DE7AB0"/>
    <w:rsid w:val="00DE7C9B"/>
    <w:rsid w:val="00DF072D"/>
    <w:rsid w:val="00DF09CA"/>
    <w:rsid w:val="00DF0ECD"/>
    <w:rsid w:val="00DF10B7"/>
    <w:rsid w:val="00DF13AF"/>
    <w:rsid w:val="00DF1543"/>
    <w:rsid w:val="00DF1767"/>
    <w:rsid w:val="00DF2149"/>
    <w:rsid w:val="00DF2D78"/>
    <w:rsid w:val="00DF3478"/>
    <w:rsid w:val="00DF36E7"/>
    <w:rsid w:val="00DF3A26"/>
    <w:rsid w:val="00DF3AFC"/>
    <w:rsid w:val="00DF3FEA"/>
    <w:rsid w:val="00DF4174"/>
    <w:rsid w:val="00DF4999"/>
    <w:rsid w:val="00DF4A44"/>
    <w:rsid w:val="00DF4D12"/>
    <w:rsid w:val="00DF5585"/>
    <w:rsid w:val="00DF5708"/>
    <w:rsid w:val="00DF5883"/>
    <w:rsid w:val="00DF5B0B"/>
    <w:rsid w:val="00DF5CC7"/>
    <w:rsid w:val="00DF6760"/>
    <w:rsid w:val="00DF6EB0"/>
    <w:rsid w:val="00DF7155"/>
    <w:rsid w:val="00DF7196"/>
    <w:rsid w:val="00DF74CA"/>
    <w:rsid w:val="00DF74F5"/>
    <w:rsid w:val="00E003E2"/>
    <w:rsid w:val="00E00D56"/>
    <w:rsid w:val="00E00EB0"/>
    <w:rsid w:val="00E00F12"/>
    <w:rsid w:val="00E01649"/>
    <w:rsid w:val="00E02378"/>
    <w:rsid w:val="00E025B9"/>
    <w:rsid w:val="00E025DE"/>
    <w:rsid w:val="00E02895"/>
    <w:rsid w:val="00E0289A"/>
    <w:rsid w:val="00E029CB"/>
    <w:rsid w:val="00E02E63"/>
    <w:rsid w:val="00E0333A"/>
    <w:rsid w:val="00E036BD"/>
    <w:rsid w:val="00E03875"/>
    <w:rsid w:val="00E03A73"/>
    <w:rsid w:val="00E03F81"/>
    <w:rsid w:val="00E04556"/>
    <w:rsid w:val="00E05602"/>
    <w:rsid w:val="00E057A3"/>
    <w:rsid w:val="00E0585B"/>
    <w:rsid w:val="00E06C3E"/>
    <w:rsid w:val="00E06ED0"/>
    <w:rsid w:val="00E06F50"/>
    <w:rsid w:val="00E073E6"/>
    <w:rsid w:val="00E07532"/>
    <w:rsid w:val="00E0761D"/>
    <w:rsid w:val="00E0787C"/>
    <w:rsid w:val="00E079B4"/>
    <w:rsid w:val="00E101E9"/>
    <w:rsid w:val="00E10343"/>
    <w:rsid w:val="00E10B52"/>
    <w:rsid w:val="00E10C06"/>
    <w:rsid w:val="00E10E97"/>
    <w:rsid w:val="00E10F01"/>
    <w:rsid w:val="00E10FBF"/>
    <w:rsid w:val="00E11326"/>
    <w:rsid w:val="00E113D9"/>
    <w:rsid w:val="00E1178F"/>
    <w:rsid w:val="00E11A5C"/>
    <w:rsid w:val="00E1251A"/>
    <w:rsid w:val="00E127D0"/>
    <w:rsid w:val="00E12C20"/>
    <w:rsid w:val="00E1300A"/>
    <w:rsid w:val="00E13829"/>
    <w:rsid w:val="00E13F3D"/>
    <w:rsid w:val="00E14029"/>
    <w:rsid w:val="00E1417B"/>
    <w:rsid w:val="00E1503E"/>
    <w:rsid w:val="00E152FE"/>
    <w:rsid w:val="00E163D0"/>
    <w:rsid w:val="00E16503"/>
    <w:rsid w:val="00E16DA0"/>
    <w:rsid w:val="00E1740C"/>
    <w:rsid w:val="00E174CB"/>
    <w:rsid w:val="00E17851"/>
    <w:rsid w:val="00E1787F"/>
    <w:rsid w:val="00E20923"/>
    <w:rsid w:val="00E20E4E"/>
    <w:rsid w:val="00E210B2"/>
    <w:rsid w:val="00E2150A"/>
    <w:rsid w:val="00E21807"/>
    <w:rsid w:val="00E22599"/>
    <w:rsid w:val="00E22775"/>
    <w:rsid w:val="00E22B9F"/>
    <w:rsid w:val="00E2311B"/>
    <w:rsid w:val="00E2346E"/>
    <w:rsid w:val="00E2353D"/>
    <w:rsid w:val="00E246FD"/>
    <w:rsid w:val="00E24982"/>
    <w:rsid w:val="00E24CBC"/>
    <w:rsid w:val="00E2513D"/>
    <w:rsid w:val="00E2527A"/>
    <w:rsid w:val="00E257F5"/>
    <w:rsid w:val="00E2594B"/>
    <w:rsid w:val="00E25F1C"/>
    <w:rsid w:val="00E264D2"/>
    <w:rsid w:val="00E26B25"/>
    <w:rsid w:val="00E26DBD"/>
    <w:rsid w:val="00E277FA"/>
    <w:rsid w:val="00E278FF"/>
    <w:rsid w:val="00E27FB5"/>
    <w:rsid w:val="00E30A25"/>
    <w:rsid w:val="00E30C56"/>
    <w:rsid w:val="00E31E45"/>
    <w:rsid w:val="00E32015"/>
    <w:rsid w:val="00E32517"/>
    <w:rsid w:val="00E331E5"/>
    <w:rsid w:val="00E3397C"/>
    <w:rsid w:val="00E33D78"/>
    <w:rsid w:val="00E33FEB"/>
    <w:rsid w:val="00E3462D"/>
    <w:rsid w:val="00E350F7"/>
    <w:rsid w:val="00E35491"/>
    <w:rsid w:val="00E35C0C"/>
    <w:rsid w:val="00E35CAD"/>
    <w:rsid w:val="00E35DB1"/>
    <w:rsid w:val="00E361A2"/>
    <w:rsid w:val="00E3688A"/>
    <w:rsid w:val="00E36E21"/>
    <w:rsid w:val="00E374ED"/>
    <w:rsid w:val="00E37556"/>
    <w:rsid w:val="00E376E3"/>
    <w:rsid w:val="00E378D9"/>
    <w:rsid w:val="00E37F51"/>
    <w:rsid w:val="00E4011C"/>
    <w:rsid w:val="00E401BF"/>
    <w:rsid w:val="00E40579"/>
    <w:rsid w:val="00E405AD"/>
    <w:rsid w:val="00E40F48"/>
    <w:rsid w:val="00E410BC"/>
    <w:rsid w:val="00E414D0"/>
    <w:rsid w:val="00E41679"/>
    <w:rsid w:val="00E41A4A"/>
    <w:rsid w:val="00E41D35"/>
    <w:rsid w:val="00E41EE3"/>
    <w:rsid w:val="00E4208F"/>
    <w:rsid w:val="00E42879"/>
    <w:rsid w:val="00E429DA"/>
    <w:rsid w:val="00E42BFF"/>
    <w:rsid w:val="00E42C5F"/>
    <w:rsid w:val="00E430C4"/>
    <w:rsid w:val="00E4319F"/>
    <w:rsid w:val="00E43E92"/>
    <w:rsid w:val="00E44CD4"/>
    <w:rsid w:val="00E44EC7"/>
    <w:rsid w:val="00E45601"/>
    <w:rsid w:val="00E4570B"/>
    <w:rsid w:val="00E45923"/>
    <w:rsid w:val="00E45AD9"/>
    <w:rsid w:val="00E45D9E"/>
    <w:rsid w:val="00E45DC1"/>
    <w:rsid w:val="00E45E13"/>
    <w:rsid w:val="00E45EF7"/>
    <w:rsid w:val="00E460E4"/>
    <w:rsid w:val="00E463B7"/>
    <w:rsid w:val="00E46708"/>
    <w:rsid w:val="00E46748"/>
    <w:rsid w:val="00E46FCE"/>
    <w:rsid w:val="00E47319"/>
    <w:rsid w:val="00E47727"/>
    <w:rsid w:val="00E47D73"/>
    <w:rsid w:val="00E501D7"/>
    <w:rsid w:val="00E50B96"/>
    <w:rsid w:val="00E50C9A"/>
    <w:rsid w:val="00E50D7A"/>
    <w:rsid w:val="00E51CF4"/>
    <w:rsid w:val="00E51CF5"/>
    <w:rsid w:val="00E52010"/>
    <w:rsid w:val="00E52B15"/>
    <w:rsid w:val="00E52E81"/>
    <w:rsid w:val="00E5319F"/>
    <w:rsid w:val="00E53567"/>
    <w:rsid w:val="00E5360A"/>
    <w:rsid w:val="00E53C1D"/>
    <w:rsid w:val="00E53EC6"/>
    <w:rsid w:val="00E5461F"/>
    <w:rsid w:val="00E5490D"/>
    <w:rsid w:val="00E5529E"/>
    <w:rsid w:val="00E55361"/>
    <w:rsid w:val="00E5599B"/>
    <w:rsid w:val="00E5638D"/>
    <w:rsid w:val="00E56AC2"/>
    <w:rsid w:val="00E56D87"/>
    <w:rsid w:val="00E571F3"/>
    <w:rsid w:val="00E577DE"/>
    <w:rsid w:val="00E57BCC"/>
    <w:rsid w:val="00E57EA9"/>
    <w:rsid w:val="00E57EAF"/>
    <w:rsid w:val="00E57EBC"/>
    <w:rsid w:val="00E600E2"/>
    <w:rsid w:val="00E60782"/>
    <w:rsid w:val="00E60B76"/>
    <w:rsid w:val="00E60EE4"/>
    <w:rsid w:val="00E61200"/>
    <w:rsid w:val="00E61424"/>
    <w:rsid w:val="00E61BBB"/>
    <w:rsid w:val="00E62023"/>
    <w:rsid w:val="00E6226E"/>
    <w:rsid w:val="00E62838"/>
    <w:rsid w:val="00E62994"/>
    <w:rsid w:val="00E62CAF"/>
    <w:rsid w:val="00E639CB"/>
    <w:rsid w:val="00E63B67"/>
    <w:rsid w:val="00E63FEB"/>
    <w:rsid w:val="00E64201"/>
    <w:rsid w:val="00E6446E"/>
    <w:rsid w:val="00E647E5"/>
    <w:rsid w:val="00E64E39"/>
    <w:rsid w:val="00E6518C"/>
    <w:rsid w:val="00E652FF"/>
    <w:rsid w:val="00E65337"/>
    <w:rsid w:val="00E6579A"/>
    <w:rsid w:val="00E658F0"/>
    <w:rsid w:val="00E65B41"/>
    <w:rsid w:val="00E65B67"/>
    <w:rsid w:val="00E65D76"/>
    <w:rsid w:val="00E661C2"/>
    <w:rsid w:val="00E66757"/>
    <w:rsid w:val="00E66BB4"/>
    <w:rsid w:val="00E66FA0"/>
    <w:rsid w:val="00E67266"/>
    <w:rsid w:val="00E678B8"/>
    <w:rsid w:val="00E67D53"/>
    <w:rsid w:val="00E70CA4"/>
    <w:rsid w:val="00E71207"/>
    <w:rsid w:val="00E714C4"/>
    <w:rsid w:val="00E7150E"/>
    <w:rsid w:val="00E7182A"/>
    <w:rsid w:val="00E7182F"/>
    <w:rsid w:val="00E71B3B"/>
    <w:rsid w:val="00E71E92"/>
    <w:rsid w:val="00E72457"/>
    <w:rsid w:val="00E72F16"/>
    <w:rsid w:val="00E72FB8"/>
    <w:rsid w:val="00E73E7A"/>
    <w:rsid w:val="00E7401C"/>
    <w:rsid w:val="00E7447C"/>
    <w:rsid w:val="00E745F1"/>
    <w:rsid w:val="00E7507C"/>
    <w:rsid w:val="00E751BD"/>
    <w:rsid w:val="00E7591E"/>
    <w:rsid w:val="00E75D93"/>
    <w:rsid w:val="00E764E4"/>
    <w:rsid w:val="00E76580"/>
    <w:rsid w:val="00E7693A"/>
    <w:rsid w:val="00E772C1"/>
    <w:rsid w:val="00E77450"/>
    <w:rsid w:val="00E7757E"/>
    <w:rsid w:val="00E80899"/>
    <w:rsid w:val="00E81CBA"/>
    <w:rsid w:val="00E81F6E"/>
    <w:rsid w:val="00E820E1"/>
    <w:rsid w:val="00E828F4"/>
    <w:rsid w:val="00E82936"/>
    <w:rsid w:val="00E82BC6"/>
    <w:rsid w:val="00E82E35"/>
    <w:rsid w:val="00E82E46"/>
    <w:rsid w:val="00E83721"/>
    <w:rsid w:val="00E838DA"/>
    <w:rsid w:val="00E83BCC"/>
    <w:rsid w:val="00E84B98"/>
    <w:rsid w:val="00E8530D"/>
    <w:rsid w:val="00E8572A"/>
    <w:rsid w:val="00E85B77"/>
    <w:rsid w:val="00E861A9"/>
    <w:rsid w:val="00E868B6"/>
    <w:rsid w:val="00E86CD3"/>
    <w:rsid w:val="00E86E24"/>
    <w:rsid w:val="00E87112"/>
    <w:rsid w:val="00E87429"/>
    <w:rsid w:val="00E878D2"/>
    <w:rsid w:val="00E902E5"/>
    <w:rsid w:val="00E9031E"/>
    <w:rsid w:val="00E904AA"/>
    <w:rsid w:val="00E9055B"/>
    <w:rsid w:val="00E90E7E"/>
    <w:rsid w:val="00E92775"/>
    <w:rsid w:val="00E928D6"/>
    <w:rsid w:val="00E92D6D"/>
    <w:rsid w:val="00E9358C"/>
    <w:rsid w:val="00E93C6E"/>
    <w:rsid w:val="00E93D34"/>
    <w:rsid w:val="00E94703"/>
    <w:rsid w:val="00E94730"/>
    <w:rsid w:val="00E94CCD"/>
    <w:rsid w:val="00E94E18"/>
    <w:rsid w:val="00E94F1A"/>
    <w:rsid w:val="00E95041"/>
    <w:rsid w:val="00E95410"/>
    <w:rsid w:val="00E95A53"/>
    <w:rsid w:val="00E95C98"/>
    <w:rsid w:val="00E95DC8"/>
    <w:rsid w:val="00E95E6B"/>
    <w:rsid w:val="00E961BF"/>
    <w:rsid w:val="00E9647F"/>
    <w:rsid w:val="00E96BFD"/>
    <w:rsid w:val="00E96F91"/>
    <w:rsid w:val="00E97314"/>
    <w:rsid w:val="00EA0282"/>
    <w:rsid w:val="00EA05C1"/>
    <w:rsid w:val="00EA05D2"/>
    <w:rsid w:val="00EA0A71"/>
    <w:rsid w:val="00EA0CF0"/>
    <w:rsid w:val="00EA0F8C"/>
    <w:rsid w:val="00EA15FB"/>
    <w:rsid w:val="00EA191B"/>
    <w:rsid w:val="00EA2846"/>
    <w:rsid w:val="00EA2934"/>
    <w:rsid w:val="00EA2D3B"/>
    <w:rsid w:val="00EA2E99"/>
    <w:rsid w:val="00EA319B"/>
    <w:rsid w:val="00EA361C"/>
    <w:rsid w:val="00EA3BE4"/>
    <w:rsid w:val="00EA42F4"/>
    <w:rsid w:val="00EA470F"/>
    <w:rsid w:val="00EA4AAC"/>
    <w:rsid w:val="00EA4E65"/>
    <w:rsid w:val="00EA57E4"/>
    <w:rsid w:val="00EA5992"/>
    <w:rsid w:val="00EA59FE"/>
    <w:rsid w:val="00EA5A15"/>
    <w:rsid w:val="00EA5F8E"/>
    <w:rsid w:val="00EA70C7"/>
    <w:rsid w:val="00EA77AD"/>
    <w:rsid w:val="00EA77C0"/>
    <w:rsid w:val="00EA7A7B"/>
    <w:rsid w:val="00EB05D1"/>
    <w:rsid w:val="00EB0C83"/>
    <w:rsid w:val="00EB2474"/>
    <w:rsid w:val="00EB2D96"/>
    <w:rsid w:val="00EB2E12"/>
    <w:rsid w:val="00EB361D"/>
    <w:rsid w:val="00EB4312"/>
    <w:rsid w:val="00EB489A"/>
    <w:rsid w:val="00EB4C8E"/>
    <w:rsid w:val="00EB51DA"/>
    <w:rsid w:val="00EB5290"/>
    <w:rsid w:val="00EB5941"/>
    <w:rsid w:val="00EB5A17"/>
    <w:rsid w:val="00EB5C5E"/>
    <w:rsid w:val="00EB60D4"/>
    <w:rsid w:val="00EB6CC4"/>
    <w:rsid w:val="00EB7C1B"/>
    <w:rsid w:val="00EC0352"/>
    <w:rsid w:val="00EC093F"/>
    <w:rsid w:val="00EC0C03"/>
    <w:rsid w:val="00EC0D29"/>
    <w:rsid w:val="00EC0EDE"/>
    <w:rsid w:val="00EC10E6"/>
    <w:rsid w:val="00EC21C4"/>
    <w:rsid w:val="00EC2560"/>
    <w:rsid w:val="00EC262F"/>
    <w:rsid w:val="00EC297C"/>
    <w:rsid w:val="00EC2D62"/>
    <w:rsid w:val="00EC3240"/>
    <w:rsid w:val="00EC360A"/>
    <w:rsid w:val="00EC3785"/>
    <w:rsid w:val="00EC39E9"/>
    <w:rsid w:val="00EC3D11"/>
    <w:rsid w:val="00EC584F"/>
    <w:rsid w:val="00EC58D9"/>
    <w:rsid w:val="00EC59E4"/>
    <w:rsid w:val="00EC5A11"/>
    <w:rsid w:val="00EC5CA5"/>
    <w:rsid w:val="00EC5E3F"/>
    <w:rsid w:val="00EC5EE4"/>
    <w:rsid w:val="00EC6408"/>
    <w:rsid w:val="00EC658C"/>
    <w:rsid w:val="00EC6C01"/>
    <w:rsid w:val="00EC6DA3"/>
    <w:rsid w:val="00EC7708"/>
    <w:rsid w:val="00EC77D1"/>
    <w:rsid w:val="00ED0094"/>
    <w:rsid w:val="00ED04B3"/>
    <w:rsid w:val="00ED0F2D"/>
    <w:rsid w:val="00ED1392"/>
    <w:rsid w:val="00ED16B7"/>
    <w:rsid w:val="00ED19E7"/>
    <w:rsid w:val="00ED1D60"/>
    <w:rsid w:val="00ED234B"/>
    <w:rsid w:val="00ED2860"/>
    <w:rsid w:val="00ED2AF2"/>
    <w:rsid w:val="00ED2E43"/>
    <w:rsid w:val="00ED5C00"/>
    <w:rsid w:val="00ED5D11"/>
    <w:rsid w:val="00ED5FB2"/>
    <w:rsid w:val="00ED6223"/>
    <w:rsid w:val="00ED6259"/>
    <w:rsid w:val="00ED66B3"/>
    <w:rsid w:val="00ED67E3"/>
    <w:rsid w:val="00ED6F3D"/>
    <w:rsid w:val="00ED706E"/>
    <w:rsid w:val="00ED7DE9"/>
    <w:rsid w:val="00ED7E93"/>
    <w:rsid w:val="00EE0018"/>
    <w:rsid w:val="00EE0984"/>
    <w:rsid w:val="00EE112B"/>
    <w:rsid w:val="00EE1686"/>
    <w:rsid w:val="00EE17AF"/>
    <w:rsid w:val="00EE2094"/>
    <w:rsid w:val="00EE2927"/>
    <w:rsid w:val="00EE2A8C"/>
    <w:rsid w:val="00EE2BDB"/>
    <w:rsid w:val="00EE2CEA"/>
    <w:rsid w:val="00EE2E49"/>
    <w:rsid w:val="00EE3036"/>
    <w:rsid w:val="00EE39F7"/>
    <w:rsid w:val="00EE3CA6"/>
    <w:rsid w:val="00EE40D0"/>
    <w:rsid w:val="00EE50B3"/>
    <w:rsid w:val="00EE55A9"/>
    <w:rsid w:val="00EE5828"/>
    <w:rsid w:val="00EE5A22"/>
    <w:rsid w:val="00EE5A93"/>
    <w:rsid w:val="00EE5B71"/>
    <w:rsid w:val="00EE6151"/>
    <w:rsid w:val="00EE67ED"/>
    <w:rsid w:val="00EE6B9F"/>
    <w:rsid w:val="00EE77A7"/>
    <w:rsid w:val="00EE7E0F"/>
    <w:rsid w:val="00EE7F4B"/>
    <w:rsid w:val="00EF0052"/>
    <w:rsid w:val="00EF02B4"/>
    <w:rsid w:val="00EF0D10"/>
    <w:rsid w:val="00EF16DB"/>
    <w:rsid w:val="00EF1D5C"/>
    <w:rsid w:val="00EF1FCC"/>
    <w:rsid w:val="00EF2035"/>
    <w:rsid w:val="00EF21FA"/>
    <w:rsid w:val="00EF2D8B"/>
    <w:rsid w:val="00EF37B6"/>
    <w:rsid w:val="00EF3B3D"/>
    <w:rsid w:val="00EF4004"/>
    <w:rsid w:val="00EF4066"/>
    <w:rsid w:val="00EF41EF"/>
    <w:rsid w:val="00EF42FA"/>
    <w:rsid w:val="00EF4411"/>
    <w:rsid w:val="00EF4660"/>
    <w:rsid w:val="00EF4675"/>
    <w:rsid w:val="00EF49DC"/>
    <w:rsid w:val="00EF4B51"/>
    <w:rsid w:val="00EF4CF4"/>
    <w:rsid w:val="00EF5043"/>
    <w:rsid w:val="00EF50F6"/>
    <w:rsid w:val="00EF586C"/>
    <w:rsid w:val="00EF623F"/>
    <w:rsid w:val="00EF66B4"/>
    <w:rsid w:val="00EF6829"/>
    <w:rsid w:val="00EF68AA"/>
    <w:rsid w:val="00EF6BBD"/>
    <w:rsid w:val="00EF6BBF"/>
    <w:rsid w:val="00EF6EEF"/>
    <w:rsid w:val="00EF6F32"/>
    <w:rsid w:val="00EF71C8"/>
    <w:rsid w:val="00EF7801"/>
    <w:rsid w:val="00EF78E2"/>
    <w:rsid w:val="00F00079"/>
    <w:rsid w:val="00F00087"/>
    <w:rsid w:val="00F003C7"/>
    <w:rsid w:val="00F00564"/>
    <w:rsid w:val="00F0080A"/>
    <w:rsid w:val="00F008CC"/>
    <w:rsid w:val="00F00F1F"/>
    <w:rsid w:val="00F0135B"/>
    <w:rsid w:val="00F01619"/>
    <w:rsid w:val="00F01A50"/>
    <w:rsid w:val="00F020C5"/>
    <w:rsid w:val="00F0271C"/>
    <w:rsid w:val="00F027A5"/>
    <w:rsid w:val="00F02BD4"/>
    <w:rsid w:val="00F033F3"/>
    <w:rsid w:val="00F0378A"/>
    <w:rsid w:val="00F03EA6"/>
    <w:rsid w:val="00F04395"/>
    <w:rsid w:val="00F043FE"/>
    <w:rsid w:val="00F04509"/>
    <w:rsid w:val="00F0450C"/>
    <w:rsid w:val="00F048C2"/>
    <w:rsid w:val="00F04D9C"/>
    <w:rsid w:val="00F05637"/>
    <w:rsid w:val="00F05790"/>
    <w:rsid w:val="00F05D9A"/>
    <w:rsid w:val="00F05DBE"/>
    <w:rsid w:val="00F05F1A"/>
    <w:rsid w:val="00F060F6"/>
    <w:rsid w:val="00F061DB"/>
    <w:rsid w:val="00F062E1"/>
    <w:rsid w:val="00F066D5"/>
    <w:rsid w:val="00F06906"/>
    <w:rsid w:val="00F0698F"/>
    <w:rsid w:val="00F07194"/>
    <w:rsid w:val="00F07969"/>
    <w:rsid w:val="00F1051C"/>
    <w:rsid w:val="00F10F20"/>
    <w:rsid w:val="00F11563"/>
    <w:rsid w:val="00F12040"/>
    <w:rsid w:val="00F12050"/>
    <w:rsid w:val="00F120B7"/>
    <w:rsid w:val="00F1211F"/>
    <w:rsid w:val="00F1231A"/>
    <w:rsid w:val="00F123F9"/>
    <w:rsid w:val="00F12489"/>
    <w:rsid w:val="00F12991"/>
    <w:rsid w:val="00F12A7A"/>
    <w:rsid w:val="00F1342F"/>
    <w:rsid w:val="00F13B73"/>
    <w:rsid w:val="00F13D1A"/>
    <w:rsid w:val="00F13E5D"/>
    <w:rsid w:val="00F146DE"/>
    <w:rsid w:val="00F14E92"/>
    <w:rsid w:val="00F15103"/>
    <w:rsid w:val="00F15177"/>
    <w:rsid w:val="00F15682"/>
    <w:rsid w:val="00F15D8D"/>
    <w:rsid w:val="00F16DEE"/>
    <w:rsid w:val="00F17CE6"/>
    <w:rsid w:val="00F17E21"/>
    <w:rsid w:val="00F20C03"/>
    <w:rsid w:val="00F21161"/>
    <w:rsid w:val="00F21D92"/>
    <w:rsid w:val="00F21E5D"/>
    <w:rsid w:val="00F21F5B"/>
    <w:rsid w:val="00F220DE"/>
    <w:rsid w:val="00F229FA"/>
    <w:rsid w:val="00F22B1F"/>
    <w:rsid w:val="00F22B98"/>
    <w:rsid w:val="00F22C5D"/>
    <w:rsid w:val="00F22CF2"/>
    <w:rsid w:val="00F22ED0"/>
    <w:rsid w:val="00F23DAF"/>
    <w:rsid w:val="00F24150"/>
    <w:rsid w:val="00F24360"/>
    <w:rsid w:val="00F24759"/>
    <w:rsid w:val="00F24AF1"/>
    <w:rsid w:val="00F252D0"/>
    <w:rsid w:val="00F25488"/>
    <w:rsid w:val="00F25C4D"/>
    <w:rsid w:val="00F25FAB"/>
    <w:rsid w:val="00F2626C"/>
    <w:rsid w:val="00F26AD5"/>
    <w:rsid w:val="00F26BDF"/>
    <w:rsid w:val="00F2762A"/>
    <w:rsid w:val="00F27D84"/>
    <w:rsid w:val="00F27F1C"/>
    <w:rsid w:val="00F3074C"/>
    <w:rsid w:val="00F310D1"/>
    <w:rsid w:val="00F313DC"/>
    <w:rsid w:val="00F3184A"/>
    <w:rsid w:val="00F31ABB"/>
    <w:rsid w:val="00F31E39"/>
    <w:rsid w:val="00F3244B"/>
    <w:rsid w:val="00F32721"/>
    <w:rsid w:val="00F32798"/>
    <w:rsid w:val="00F33153"/>
    <w:rsid w:val="00F33452"/>
    <w:rsid w:val="00F343B6"/>
    <w:rsid w:val="00F3459B"/>
    <w:rsid w:val="00F34A3A"/>
    <w:rsid w:val="00F34CEE"/>
    <w:rsid w:val="00F34EE3"/>
    <w:rsid w:val="00F359DB"/>
    <w:rsid w:val="00F36168"/>
    <w:rsid w:val="00F363CC"/>
    <w:rsid w:val="00F363D7"/>
    <w:rsid w:val="00F367CB"/>
    <w:rsid w:val="00F36853"/>
    <w:rsid w:val="00F36EF4"/>
    <w:rsid w:val="00F378E2"/>
    <w:rsid w:val="00F379EF"/>
    <w:rsid w:val="00F40261"/>
    <w:rsid w:val="00F4048E"/>
    <w:rsid w:val="00F4075F"/>
    <w:rsid w:val="00F40926"/>
    <w:rsid w:val="00F40936"/>
    <w:rsid w:val="00F40A8D"/>
    <w:rsid w:val="00F40BAC"/>
    <w:rsid w:val="00F41018"/>
    <w:rsid w:val="00F41216"/>
    <w:rsid w:val="00F41A36"/>
    <w:rsid w:val="00F41B9B"/>
    <w:rsid w:val="00F42119"/>
    <w:rsid w:val="00F4221D"/>
    <w:rsid w:val="00F42573"/>
    <w:rsid w:val="00F42898"/>
    <w:rsid w:val="00F42AFB"/>
    <w:rsid w:val="00F42D85"/>
    <w:rsid w:val="00F42E1D"/>
    <w:rsid w:val="00F43099"/>
    <w:rsid w:val="00F43344"/>
    <w:rsid w:val="00F4346A"/>
    <w:rsid w:val="00F436B3"/>
    <w:rsid w:val="00F436E4"/>
    <w:rsid w:val="00F43841"/>
    <w:rsid w:val="00F438E8"/>
    <w:rsid w:val="00F439A6"/>
    <w:rsid w:val="00F4400D"/>
    <w:rsid w:val="00F443A2"/>
    <w:rsid w:val="00F444B8"/>
    <w:rsid w:val="00F44A73"/>
    <w:rsid w:val="00F44AA7"/>
    <w:rsid w:val="00F44E9C"/>
    <w:rsid w:val="00F452BD"/>
    <w:rsid w:val="00F453A7"/>
    <w:rsid w:val="00F45472"/>
    <w:rsid w:val="00F45616"/>
    <w:rsid w:val="00F45CD9"/>
    <w:rsid w:val="00F4635C"/>
    <w:rsid w:val="00F468DD"/>
    <w:rsid w:val="00F46CDB"/>
    <w:rsid w:val="00F46E81"/>
    <w:rsid w:val="00F46E85"/>
    <w:rsid w:val="00F472FD"/>
    <w:rsid w:val="00F47448"/>
    <w:rsid w:val="00F4799F"/>
    <w:rsid w:val="00F47C11"/>
    <w:rsid w:val="00F47DCE"/>
    <w:rsid w:val="00F50295"/>
    <w:rsid w:val="00F50339"/>
    <w:rsid w:val="00F5055F"/>
    <w:rsid w:val="00F5068E"/>
    <w:rsid w:val="00F50922"/>
    <w:rsid w:val="00F509A4"/>
    <w:rsid w:val="00F51192"/>
    <w:rsid w:val="00F51486"/>
    <w:rsid w:val="00F51531"/>
    <w:rsid w:val="00F5191B"/>
    <w:rsid w:val="00F51FF4"/>
    <w:rsid w:val="00F52598"/>
    <w:rsid w:val="00F52843"/>
    <w:rsid w:val="00F52973"/>
    <w:rsid w:val="00F52A63"/>
    <w:rsid w:val="00F53D63"/>
    <w:rsid w:val="00F53F92"/>
    <w:rsid w:val="00F54AC6"/>
    <w:rsid w:val="00F54EF8"/>
    <w:rsid w:val="00F54F82"/>
    <w:rsid w:val="00F550A4"/>
    <w:rsid w:val="00F55B50"/>
    <w:rsid w:val="00F56528"/>
    <w:rsid w:val="00F56ACB"/>
    <w:rsid w:val="00F56E5D"/>
    <w:rsid w:val="00F57181"/>
    <w:rsid w:val="00F57410"/>
    <w:rsid w:val="00F57596"/>
    <w:rsid w:val="00F575CD"/>
    <w:rsid w:val="00F57EB8"/>
    <w:rsid w:val="00F57F91"/>
    <w:rsid w:val="00F603EC"/>
    <w:rsid w:val="00F6063D"/>
    <w:rsid w:val="00F61829"/>
    <w:rsid w:val="00F6195D"/>
    <w:rsid w:val="00F621C6"/>
    <w:rsid w:val="00F623E1"/>
    <w:rsid w:val="00F628EB"/>
    <w:rsid w:val="00F62B17"/>
    <w:rsid w:val="00F62D0A"/>
    <w:rsid w:val="00F62D12"/>
    <w:rsid w:val="00F6301A"/>
    <w:rsid w:val="00F63024"/>
    <w:rsid w:val="00F631A3"/>
    <w:rsid w:val="00F634FF"/>
    <w:rsid w:val="00F635A0"/>
    <w:rsid w:val="00F63916"/>
    <w:rsid w:val="00F63B85"/>
    <w:rsid w:val="00F6451D"/>
    <w:rsid w:val="00F64953"/>
    <w:rsid w:val="00F64A39"/>
    <w:rsid w:val="00F64F94"/>
    <w:rsid w:val="00F65B67"/>
    <w:rsid w:val="00F65F6F"/>
    <w:rsid w:val="00F66506"/>
    <w:rsid w:val="00F6653D"/>
    <w:rsid w:val="00F66622"/>
    <w:rsid w:val="00F667D2"/>
    <w:rsid w:val="00F66D15"/>
    <w:rsid w:val="00F66F89"/>
    <w:rsid w:val="00F70258"/>
    <w:rsid w:val="00F7076F"/>
    <w:rsid w:val="00F707E9"/>
    <w:rsid w:val="00F708EC"/>
    <w:rsid w:val="00F70A54"/>
    <w:rsid w:val="00F710E1"/>
    <w:rsid w:val="00F718AA"/>
    <w:rsid w:val="00F726A9"/>
    <w:rsid w:val="00F732EC"/>
    <w:rsid w:val="00F73376"/>
    <w:rsid w:val="00F73478"/>
    <w:rsid w:val="00F7415A"/>
    <w:rsid w:val="00F74479"/>
    <w:rsid w:val="00F74C1A"/>
    <w:rsid w:val="00F7529A"/>
    <w:rsid w:val="00F75402"/>
    <w:rsid w:val="00F75525"/>
    <w:rsid w:val="00F755CC"/>
    <w:rsid w:val="00F75F3A"/>
    <w:rsid w:val="00F761DD"/>
    <w:rsid w:val="00F76357"/>
    <w:rsid w:val="00F76B37"/>
    <w:rsid w:val="00F77B8C"/>
    <w:rsid w:val="00F77BBC"/>
    <w:rsid w:val="00F77E6E"/>
    <w:rsid w:val="00F800A8"/>
    <w:rsid w:val="00F80676"/>
    <w:rsid w:val="00F80AAD"/>
    <w:rsid w:val="00F80C95"/>
    <w:rsid w:val="00F80FA3"/>
    <w:rsid w:val="00F80FF5"/>
    <w:rsid w:val="00F812A8"/>
    <w:rsid w:val="00F8138C"/>
    <w:rsid w:val="00F816E5"/>
    <w:rsid w:val="00F8197A"/>
    <w:rsid w:val="00F81F43"/>
    <w:rsid w:val="00F81FC9"/>
    <w:rsid w:val="00F820A3"/>
    <w:rsid w:val="00F820EA"/>
    <w:rsid w:val="00F82272"/>
    <w:rsid w:val="00F82277"/>
    <w:rsid w:val="00F8240F"/>
    <w:rsid w:val="00F82520"/>
    <w:rsid w:val="00F82691"/>
    <w:rsid w:val="00F82DC8"/>
    <w:rsid w:val="00F83622"/>
    <w:rsid w:val="00F84849"/>
    <w:rsid w:val="00F8532E"/>
    <w:rsid w:val="00F8570B"/>
    <w:rsid w:val="00F85C1E"/>
    <w:rsid w:val="00F85F60"/>
    <w:rsid w:val="00F86663"/>
    <w:rsid w:val="00F866E1"/>
    <w:rsid w:val="00F86A22"/>
    <w:rsid w:val="00F87340"/>
    <w:rsid w:val="00F87386"/>
    <w:rsid w:val="00F874B3"/>
    <w:rsid w:val="00F87795"/>
    <w:rsid w:val="00F879C5"/>
    <w:rsid w:val="00F87B15"/>
    <w:rsid w:val="00F904FA"/>
    <w:rsid w:val="00F905C8"/>
    <w:rsid w:val="00F9085D"/>
    <w:rsid w:val="00F91789"/>
    <w:rsid w:val="00F91B21"/>
    <w:rsid w:val="00F91DEF"/>
    <w:rsid w:val="00F921D0"/>
    <w:rsid w:val="00F9285E"/>
    <w:rsid w:val="00F92E82"/>
    <w:rsid w:val="00F930AC"/>
    <w:rsid w:val="00F9315F"/>
    <w:rsid w:val="00F93430"/>
    <w:rsid w:val="00F944D7"/>
    <w:rsid w:val="00F94CE3"/>
    <w:rsid w:val="00F9508F"/>
    <w:rsid w:val="00F9567C"/>
    <w:rsid w:val="00F95B1B"/>
    <w:rsid w:val="00F95EA9"/>
    <w:rsid w:val="00F95F03"/>
    <w:rsid w:val="00F962D1"/>
    <w:rsid w:val="00F964C1"/>
    <w:rsid w:val="00F9650E"/>
    <w:rsid w:val="00F96B27"/>
    <w:rsid w:val="00F97152"/>
    <w:rsid w:val="00F97E69"/>
    <w:rsid w:val="00F97F9A"/>
    <w:rsid w:val="00FA023D"/>
    <w:rsid w:val="00FA08F2"/>
    <w:rsid w:val="00FA0C2C"/>
    <w:rsid w:val="00FA11DC"/>
    <w:rsid w:val="00FA17A2"/>
    <w:rsid w:val="00FA17FD"/>
    <w:rsid w:val="00FA1FEF"/>
    <w:rsid w:val="00FA2749"/>
    <w:rsid w:val="00FA2C6B"/>
    <w:rsid w:val="00FA3925"/>
    <w:rsid w:val="00FA4001"/>
    <w:rsid w:val="00FA4448"/>
    <w:rsid w:val="00FA5232"/>
    <w:rsid w:val="00FA54C4"/>
    <w:rsid w:val="00FA593A"/>
    <w:rsid w:val="00FA5E84"/>
    <w:rsid w:val="00FA5F7E"/>
    <w:rsid w:val="00FA61BB"/>
    <w:rsid w:val="00FA6D5F"/>
    <w:rsid w:val="00FA70C6"/>
    <w:rsid w:val="00FA7780"/>
    <w:rsid w:val="00FA793E"/>
    <w:rsid w:val="00FB05F3"/>
    <w:rsid w:val="00FB06E6"/>
    <w:rsid w:val="00FB0B78"/>
    <w:rsid w:val="00FB21E4"/>
    <w:rsid w:val="00FB22F1"/>
    <w:rsid w:val="00FB2302"/>
    <w:rsid w:val="00FB2C18"/>
    <w:rsid w:val="00FB2E6D"/>
    <w:rsid w:val="00FB3601"/>
    <w:rsid w:val="00FB39CB"/>
    <w:rsid w:val="00FB3A71"/>
    <w:rsid w:val="00FB3C7B"/>
    <w:rsid w:val="00FB4577"/>
    <w:rsid w:val="00FB5260"/>
    <w:rsid w:val="00FB5650"/>
    <w:rsid w:val="00FB5722"/>
    <w:rsid w:val="00FB5C07"/>
    <w:rsid w:val="00FB5ED0"/>
    <w:rsid w:val="00FB69A8"/>
    <w:rsid w:val="00FB69F9"/>
    <w:rsid w:val="00FB6B62"/>
    <w:rsid w:val="00FB724F"/>
    <w:rsid w:val="00FC0040"/>
    <w:rsid w:val="00FC0DB1"/>
    <w:rsid w:val="00FC1336"/>
    <w:rsid w:val="00FC17FB"/>
    <w:rsid w:val="00FC2246"/>
    <w:rsid w:val="00FC258D"/>
    <w:rsid w:val="00FC287A"/>
    <w:rsid w:val="00FC28FC"/>
    <w:rsid w:val="00FC2C3E"/>
    <w:rsid w:val="00FC3407"/>
    <w:rsid w:val="00FC34AA"/>
    <w:rsid w:val="00FC398E"/>
    <w:rsid w:val="00FC4088"/>
    <w:rsid w:val="00FC42AA"/>
    <w:rsid w:val="00FC43C4"/>
    <w:rsid w:val="00FC4C2D"/>
    <w:rsid w:val="00FC4EA2"/>
    <w:rsid w:val="00FC518F"/>
    <w:rsid w:val="00FC51B3"/>
    <w:rsid w:val="00FC523D"/>
    <w:rsid w:val="00FC5485"/>
    <w:rsid w:val="00FC5822"/>
    <w:rsid w:val="00FC5871"/>
    <w:rsid w:val="00FC588C"/>
    <w:rsid w:val="00FC5EF2"/>
    <w:rsid w:val="00FC60DD"/>
    <w:rsid w:val="00FC65F4"/>
    <w:rsid w:val="00FC6D80"/>
    <w:rsid w:val="00FC7055"/>
    <w:rsid w:val="00FC724A"/>
    <w:rsid w:val="00FC7445"/>
    <w:rsid w:val="00FC75A6"/>
    <w:rsid w:val="00FC78E1"/>
    <w:rsid w:val="00FD087A"/>
    <w:rsid w:val="00FD118B"/>
    <w:rsid w:val="00FD13A3"/>
    <w:rsid w:val="00FD14DA"/>
    <w:rsid w:val="00FD15D4"/>
    <w:rsid w:val="00FD2121"/>
    <w:rsid w:val="00FD3599"/>
    <w:rsid w:val="00FD371B"/>
    <w:rsid w:val="00FD3A13"/>
    <w:rsid w:val="00FD3BBE"/>
    <w:rsid w:val="00FD42F6"/>
    <w:rsid w:val="00FD43D5"/>
    <w:rsid w:val="00FD4C27"/>
    <w:rsid w:val="00FD4D4C"/>
    <w:rsid w:val="00FD5149"/>
    <w:rsid w:val="00FD5176"/>
    <w:rsid w:val="00FD5233"/>
    <w:rsid w:val="00FD52BC"/>
    <w:rsid w:val="00FD5338"/>
    <w:rsid w:val="00FD58FE"/>
    <w:rsid w:val="00FD5C23"/>
    <w:rsid w:val="00FD5E4F"/>
    <w:rsid w:val="00FD605D"/>
    <w:rsid w:val="00FD62CF"/>
    <w:rsid w:val="00FD666F"/>
    <w:rsid w:val="00FD6C68"/>
    <w:rsid w:val="00FD6DF4"/>
    <w:rsid w:val="00FD7003"/>
    <w:rsid w:val="00FD73AB"/>
    <w:rsid w:val="00FD7537"/>
    <w:rsid w:val="00FD78A6"/>
    <w:rsid w:val="00FD7A28"/>
    <w:rsid w:val="00FD7A4B"/>
    <w:rsid w:val="00FE0DCD"/>
    <w:rsid w:val="00FE146E"/>
    <w:rsid w:val="00FE180A"/>
    <w:rsid w:val="00FE1812"/>
    <w:rsid w:val="00FE197D"/>
    <w:rsid w:val="00FE1B2A"/>
    <w:rsid w:val="00FE23C1"/>
    <w:rsid w:val="00FE26FD"/>
    <w:rsid w:val="00FE2A37"/>
    <w:rsid w:val="00FE2CF7"/>
    <w:rsid w:val="00FE2EAF"/>
    <w:rsid w:val="00FE3B1E"/>
    <w:rsid w:val="00FE3D41"/>
    <w:rsid w:val="00FE44B1"/>
    <w:rsid w:val="00FE46FE"/>
    <w:rsid w:val="00FE4DAD"/>
    <w:rsid w:val="00FE50AB"/>
    <w:rsid w:val="00FE5F00"/>
    <w:rsid w:val="00FE641E"/>
    <w:rsid w:val="00FE6DA4"/>
    <w:rsid w:val="00FE7666"/>
    <w:rsid w:val="00FE790D"/>
    <w:rsid w:val="00FE79D0"/>
    <w:rsid w:val="00FF0B1B"/>
    <w:rsid w:val="00FF2706"/>
    <w:rsid w:val="00FF276D"/>
    <w:rsid w:val="00FF2B18"/>
    <w:rsid w:val="00FF2F49"/>
    <w:rsid w:val="00FF3073"/>
    <w:rsid w:val="00FF312A"/>
    <w:rsid w:val="00FF3E46"/>
    <w:rsid w:val="00FF4407"/>
    <w:rsid w:val="00FF4706"/>
    <w:rsid w:val="00FF4DBC"/>
    <w:rsid w:val="00FF53EA"/>
    <w:rsid w:val="00FF5D19"/>
    <w:rsid w:val="00FF623E"/>
    <w:rsid w:val="00FF6B2D"/>
    <w:rsid w:val="00FF722F"/>
    <w:rsid w:val="00FF7633"/>
    <w:rsid w:val="00FF7898"/>
    <w:rsid w:val="00FF7DE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D8E64"/>
  <w15:docId w15:val="{5AC74749-D062-4665-99CC-0F978899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8B4"/>
    <w:rPr>
      <w:rFonts w:ascii="Calibri" w:eastAsia="Calibri" w:hAnsi="Calibri" w:cs="Times New Roman"/>
      <w:lang w:val="es-AR"/>
    </w:rPr>
  </w:style>
  <w:style w:type="paragraph" w:styleId="Ttulo1">
    <w:name w:val="heading 1"/>
    <w:basedOn w:val="Normal"/>
    <w:next w:val="Normal"/>
    <w:link w:val="Ttulo1Car"/>
    <w:qFormat/>
    <w:rsid w:val="00F47448"/>
    <w:pPr>
      <w:keepNext/>
      <w:spacing w:after="0" w:line="240" w:lineRule="auto"/>
      <w:jc w:val="both"/>
      <w:outlineLvl w:val="0"/>
    </w:pPr>
    <w:rPr>
      <w:rFonts w:ascii="Arial" w:eastAsia="Times New Roman" w:hAnsi="Arial"/>
      <w:b/>
      <w:color w:val="000000"/>
      <w:sz w:val="20"/>
      <w:szCs w:val="20"/>
      <w:lang w:val="es-ES_tradnl" w:eastAsia="es-ES"/>
    </w:rPr>
  </w:style>
  <w:style w:type="paragraph" w:styleId="Ttulo5">
    <w:name w:val="heading 5"/>
    <w:basedOn w:val="Normal"/>
    <w:next w:val="Normal"/>
    <w:link w:val="Ttulo5Car"/>
    <w:uiPriority w:val="9"/>
    <w:semiHidden/>
    <w:unhideWhenUsed/>
    <w:qFormat/>
    <w:rsid w:val="0049758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7448"/>
    <w:rPr>
      <w:rFonts w:ascii="Arial" w:eastAsia="Times New Roman" w:hAnsi="Arial" w:cs="Times New Roman"/>
      <w:b/>
      <w:color w:val="000000"/>
      <w:sz w:val="20"/>
      <w:szCs w:val="20"/>
      <w:lang w:val="es-ES_tradnl" w:eastAsia="es-ES"/>
    </w:rPr>
  </w:style>
  <w:style w:type="paragraph" w:styleId="Prrafodelista">
    <w:name w:val="List Paragraph"/>
    <w:basedOn w:val="Normal"/>
    <w:uiPriority w:val="34"/>
    <w:qFormat/>
    <w:rsid w:val="00186162"/>
    <w:pPr>
      <w:ind w:left="720"/>
      <w:contextualSpacing/>
    </w:pPr>
  </w:style>
  <w:style w:type="paragraph" w:styleId="Puesto">
    <w:name w:val="Title"/>
    <w:basedOn w:val="Normal"/>
    <w:link w:val="PuestoCar"/>
    <w:qFormat/>
    <w:rsid w:val="00F47448"/>
    <w:pPr>
      <w:spacing w:after="0" w:line="240" w:lineRule="auto"/>
      <w:jc w:val="center"/>
    </w:pPr>
    <w:rPr>
      <w:rFonts w:ascii="Arial" w:eastAsia="Times New Roman" w:hAnsi="Arial"/>
      <w:b/>
      <w:color w:val="000000"/>
      <w:sz w:val="20"/>
      <w:szCs w:val="20"/>
      <w:lang w:val="es-ES_tradnl" w:eastAsia="es-ES"/>
    </w:rPr>
  </w:style>
  <w:style w:type="character" w:customStyle="1" w:styleId="PuestoCar">
    <w:name w:val="Puesto Car"/>
    <w:basedOn w:val="Fuentedeprrafopredeter"/>
    <w:link w:val="Puesto"/>
    <w:rsid w:val="00F47448"/>
    <w:rPr>
      <w:rFonts w:ascii="Arial" w:eastAsia="Times New Roman" w:hAnsi="Arial" w:cs="Times New Roman"/>
      <w:b/>
      <w:color w:val="000000"/>
      <w:sz w:val="20"/>
      <w:szCs w:val="20"/>
      <w:lang w:val="es-ES_tradnl" w:eastAsia="es-ES"/>
    </w:rPr>
  </w:style>
  <w:style w:type="paragraph" w:styleId="Encabezado">
    <w:name w:val="header"/>
    <w:basedOn w:val="Normal"/>
    <w:link w:val="EncabezadoCar"/>
    <w:uiPriority w:val="99"/>
    <w:unhideWhenUsed/>
    <w:rsid w:val="001564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6413"/>
    <w:rPr>
      <w:rFonts w:ascii="Calibri" w:eastAsia="Calibri" w:hAnsi="Calibri" w:cs="Times New Roman"/>
      <w:lang w:val="es-AR"/>
    </w:rPr>
  </w:style>
  <w:style w:type="paragraph" w:styleId="Piedepgina">
    <w:name w:val="footer"/>
    <w:basedOn w:val="Normal"/>
    <w:link w:val="PiedepginaCar"/>
    <w:uiPriority w:val="99"/>
    <w:unhideWhenUsed/>
    <w:rsid w:val="001564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6413"/>
    <w:rPr>
      <w:rFonts w:ascii="Calibri" w:eastAsia="Calibri" w:hAnsi="Calibri" w:cs="Times New Roman"/>
      <w:lang w:val="es-AR"/>
    </w:rPr>
  </w:style>
  <w:style w:type="table" w:styleId="Tablaconcuadrcula">
    <w:name w:val="Table Grid"/>
    <w:basedOn w:val="Tablanormal"/>
    <w:uiPriority w:val="59"/>
    <w:rsid w:val="008A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069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F59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967"/>
    <w:rPr>
      <w:rFonts w:ascii="Tahoma" w:eastAsia="Calibri" w:hAnsi="Tahoma" w:cs="Tahoma"/>
      <w:sz w:val="16"/>
      <w:szCs w:val="16"/>
      <w:lang w:val="es-AR"/>
    </w:rPr>
  </w:style>
  <w:style w:type="character" w:styleId="Hipervnculo">
    <w:name w:val="Hyperlink"/>
    <w:basedOn w:val="Fuentedeprrafopredeter"/>
    <w:uiPriority w:val="99"/>
    <w:unhideWhenUsed/>
    <w:rsid w:val="007C4E4F"/>
    <w:rPr>
      <w:color w:val="0000FF"/>
      <w:u w:val="single"/>
    </w:rPr>
  </w:style>
  <w:style w:type="character" w:styleId="nfasis">
    <w:name w:val="Emphasis"/>
    <w:basedOn w:val="Fuentedeprrafopredeter"/>
    <w:qFormat/>
    <w:rsid w:val="00C72339"/>
    <w:rPr>
      <w:i/>
      <w:iCs/>
    </w:rPr>
  </w:style>
  <w:style w:type="paragraph" w:styleId="Textoindependiente3">
    <w:name w:val="Body Text 3"/>
    <w:basedOn w:val="Normal"/>
    <w:link w:val="Textoindependiente3Car"/>
    <w:uiPriority w:val="99"/>
    <w:semiHidden/>
    <w:unhideWhenUsed/>
    <w:rsid w:val="0076281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62819"/>
    <w:rPr>
      <w:rFonts w:ascii="Calibri" w:eastAsia="Calibri" w:hAnsi="Calibri" w:cs="Times New Roman"/>
      <w:sz w:val="16"/>
      <w:szCs w:val="16"/>
      <w:lang w:val="es-AR"/>
    </w:rPr>
  </w:style>
  <w:style w:type="paragraph" w:styleId="Textoindependiente">
    <w:name w:val="Body Text"/>
    <w:basedOn w:val="Normal"/>
    <w:link w:val="TextoindependienteCar"/>
    <w:uiPriority w:val="99"/>
    <w:semiHidden/>
    <w:unhideWhenUsed/>
    <w:rsid w:val="002D6077"/>
    <w:pPr>
      <w:spacing w:after="120"/>
    </w:pPr>
  </w:style>
  <w:style w:type="character" w:customStyle="1" w:styleId="TextoindependienteCar">
    <w:name w:val="Texto independiente Car"/>
    <w:basedOn w:val="Fuentedeprrafopredeter"/>
    <w:link w:val="Textoindependiente"/>
    <w:uiPriority w:val="99"/>
    <w:semiHidden/>
    <w:rsid w:val="002D6077"/>
    <w:rPr>
      <w:rFonts w:ascii="Calibri" w:eastAsia="Calibri" w:hAnsi="Calibri" w:cs="Times New Roman"/>
      <w:lang w:val="es-AR"/>
    </w:rPr>
  </w:style>
  <w:style w:type="paragraph" w:styleId="NormalWeb">
    <w:name w:val="Normal (Web)"/>
    <w:basedOn w:val="Normal"/>
    <w:unhideWhenUsed/>
    <w:rsid w:val="009B6EB8"/>
    <w:rPr>
      <w:rFonts w:ascii="Times New Roman" w:hAnsi="Times New Roman"/>
      <w:sz w:val="24"/>
      <w:szCs w:val="24"/>
    </w:rPr>
  </w:style>
  <w:style w:type="paragraph" w:styleId="Lista">
    <w:name w:val="List"/>
    <w:basedOn w:val="Normal"/>
    <w:rsid w:val="007B33A9"/>
    <w:pPr>
      <w:spacing w:after="0" w:line="240" w:lineRule="auto"/>
      <w:ind w:left="283" w:hanging="283"/>
    </w:pPr>
    <w:rPr>
      <w:rFonts w:ascii="Arial" w:eastAsia="Times New Roman" w:hAnsi="Arial"/>
      <w:sz w:val="20"/>
      <w:szCs w:val="20"/>
      <w:lang w:val="es-CO" w:eastAsia="es-ES"/>
    </w:rPr>
  </w:style>
  <w:style w:type="numbering" w:customStyle="1" w:styleId="Sinlista1">
    <w:name w:val="Sin lista1"/>
    <w:next w:val="Sinlista"/>
    <w:uiPriority w:val="99"/>
    <w:semiHidden/>
    <w:unhideWhenUsed/>
    <w:rsid w:val="00F80C95"/>
  </w:style>
  <w:style w:type="character" w:styleId="Hipervnculovisitado">
    <w:name w:val="FollowedHyperlink"/>
    <w:basedOn w:val="Fuentedeprrafopredeter"/>
    <w:uiPriority w:val="99"/>
    <w:semiHidden/>
    <w:unhideWhenUsed/>
    <w:rsid w:val="00F80C95"/>
    <w:rPr>
      <w:color w:val="800080"/>
      <w:u w:val="single"/>
    </w:rPr>
  </w:style>
  <w:style w:type="paragraph" w:customStyle="1" w:styleId="font5">
    <w:name w:val="font5"/>
    <w:basedOn w:val="Normal"/>
    <w:rsid w:val="00F80C95"/>
    <w:pPr>
      <w:spacing w:before="100" w:beforeAutospacing="1" w:after="100" w:afterAutospacing="1" w:line="240" w:lineRule="auto"/>
    </w:pPr>
    <w:rPr>
      <w:rFonts w:ascii="Cambria" w:eastAsia="Times New Roman" w:hAnsi="Cambria"/>
      <w:color w:val="000000"/>
      <w:sz w:val="24"/>
      <w:szCs w:val="24"/>
      <w:lang w:val="es-CO" w:eastAsia="es-CO"/>
    </w:rPr>
  </w:style>
  <w:style w:type="paragraph" w:customStyle="1" w:styleId="font6">
    <w:name w:val="font6"/>
    <w:basedOn w:val="Normal"/>
    <w:rsid w:val="00F80C95"/>
    <w:pPr>
      <w:spacing w:before="100" w:beforeAutospacing="1" w:after="100" w:afterAutospacing="1" w:line="240" w:lineRule="auto"/>
    </w:pPr>
    <w:rPr>
      <w:rFonts w:ascii="Cambria" w:eastAsia="Times New Roman" w:hAnsi="Cambria"/>
      <w:i/>
      <w:iCs/>
      <w:color w:val="000000"/>
      <w:sz w:val="24"/>
      <w:szCs w:val="24"/>
      <w:lang w:val="es-CO" w:eastAsia="es-CO"/>
    </w:rPr>
  </w:style>
  <w:style w:type="paragraph" w:customStyle="1" w:styleId="xl65">
    <w:name w:val="xl65"/>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66">
    <w:name w:val="xl66"/>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67">
    <w:name w:val="xl67"/>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68">
    <w:name w:val="xl68"/>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69">
    <w:name w:val="xl69"/>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0">
    <w:name w:val="xl70"/>
    <w:basedOn w:val="Normal"/>
    <w:rsid w:val="00F80C95"/>
    <w:pPr>
      <w:spacing w:before="100" w:beforeAutospacing="1" w:after="100" w:afterAutospacing="1" w:line="240" w:lineRule="auto"/>
    </w:pPr>
    <w:rPr>
      <w:rFonts w:ascii="Times New Roman" w:eastAsia="Times New Roman" w:hAnsi="Times New Roman"/>
      <w:color w:val="FF0000"/>
      <w:sz w:val="24"/>
      <w:szCs w:val="24"/>
      <w:lang w:val="es-CO" w:eastAsia="es-CO"/>
    </w:rPr>
  </w:style>
  <w:style w:type="paragraph" w:customStyle="1" w:styleId="xl71">
    <w:name w:val="xl71"/>
    <w:basedOn w:val="Normal"/>
    <w:rsid w:val="00F80C95"/>
    <w:pP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2">
    <w:name w:val="xl72"/>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sz w:val="24"/>
      <w:szCs w:val="24"/>
      <w:lang w:val="es-CO" w:eastAsia="es-CO"/>
    </w:rPr>
  </w:style>
  <w:style w:type="paragraph" w:customStyle="1" w:styleId="xl73">
    <w:name w:val="xl73"/>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74">
    <w:name w:val="xl74"/>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5">
    <w:name w:val="xl75"/>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6">
    <w:name w:val="xl76"/>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7">
    <w:name w:val="xl77"/>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8">
    <w:name w:val="xl78"/>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9">
    <w:name w:val="xl79"/>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80">
    <w:name w:val="xl80"/>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81">
    <w:name w:val="xl81"/>
    <w:basedOn w:val="Normal"/>
    <w:rsid w:val="00F80C95"/>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2">
    <w:name w:val="xl82"/>
    <w:basedOn w:val="Normal"/>
    <w:rsid w:val="00F80C95"/>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3">
    <w:name w:val="xl83"/>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84">
    <w:name w:val="xl84"/>
    <w:basedOn w:val="Normal"/>
    <w:rsid w:val="00F80C95"/>
    <w:pPr>
      <w:pBdr>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5">
    <w:name w:val="xl85"/>
    <w:basedOn w:val="Normal"/>
    <w:rsid w:val="00F80C95"/>
    <w:pPr>
      <w:spacing w:before="100" w:beforeAutospacing="1" w:after="100" w:afterAutospacing="1" w:line="240" w:lineRule="auto"/>
      <w:jc w:val="center"/>
      <w:textAlignment w:val="center"/>
    </w:pPr>
    <w:rPr>
      <w:rFonts w:ascii="Times New Roman" w:eastAsia="Times New Roman" w:hAnsi="Times New Roman"/>
      <w:b/>
      <w:bCs/>
      <w:color w:val="FF0000"/>
      <w:sz w:val="24"/>
      <w:szCs w:val="24"/>
      <w:lang w:val="es-CO" w:eastAsia="es-CO"/>
    </w:rPr>
  </w:style>
  <w:style w:type="paragraph" w:customStyle="1" w:styleId="xl86">
    <w:name w:val="xl86"/>
    <w:basedOn w:val="Normal"/>
    <w:rsid w:val="00F80C95"/>
    <w:pPr>
      <w:pBdr>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7">
    <w:name w:val="xl87"/>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88">
    <w:name w:val="xl88"/>
    <w:basedOn w:val="Normal"/>
    <w:rsid w:val="00F80C95"/>
    <w:pPr>
      <w:pBdr>
        <w:top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9">
    <w:name w:val="xl89"/>
    <w:basedOn w:val="Normal"/>
    <w:rsid w:val="00F80C95"/>
    <w:pPr>
      <w:spacing w:before="100" w:beforeAutospacing="1" w:after="100" w:afterAutospacing="1" w:line="240" w:lineRule="auto"/>
      <w:jc w:val="center"/>
    </w:pPr>
    <w:rPr>
      <w:rFonts w:ascii="Times New Roman" w:eastAsia="Times New Roman" w:hAnsi="Times New Roman"/>
      <w:b/>
      <w:bCs/>
      <w:sz w:val="28"/>
      <w:szCs w:val="28"/>
      <w:lang w:val="es-CO" w:eastAsia="es-CO"/>
    </w:rPr>
  </w:style>
  <w:style w:type="paragraph" w:customStyle="1" w:styleId="xl90">
    <w:name w:val="xl90"/>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1">
    <w:name w:val="xl91"/>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2">
    <w:name w:val="xl92"/>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3">
    <w:name w:val="xl93"/>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4">
    <w:name w:val="xl94"/>
    <w:basedOn w:val="Normal"/>
    <w:rsid w:val="00F80C95"/>
    <w:pPr>
      <w:spacing w:before="100" w:beforeAutospacing="1" w:after="100" w:afterAutospacing="1" w:line="240" w:lineRule="auto"/>
      <w:jc w:val="center"/>
    </w:pPr>
    <w:rPr>
      <w:rFonts w:ascii="Times New Roman" w:eastAsia="Times New Roman" w:hAnsi="Times New Roman"/>
      <w:b/>
      <w:bCs/>
      <w:sz w:val="24"/>
      <w:szCs w:val="24"/>
      <w:lang w:val="es-CO" w:eastAsia="es-CO"/>
    </w:rPr>
  </w:style>
  <w:style w:type="character" w:customStyle="1" w:styleId="apple-converted-space">
    <w:name w:val="apple-converted-space"/>
    <w:basedOn w:val="Fuentedeprrafopredeter"/>
    <w:rsid w:val="00E72FB8"/>
  </w:style>
  <w:style w:type="table" w:customStyle="1" w:styleId="Tablaconcuadrcula1">
    <w:name w:val="Tabla con cuadrícula1"/>
    <w:basedOn w:val="Tablanormal"/>
    <w:next w:val="Tablaconcuadrcula"/>
    <w:uiPriority w:val="59"/>
    <w:rsid w:val="00254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C25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47727"/>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84F3D"/>
    <w:rPr>
      <w:sz w:val="16"/>
      <w:szCs w:val="16"/>
    </w:rPr>
  </w:style>
  <w:style w:type="paragraph" w:styleId="Textocomentario">
    <w:name w:val="annotation text"/>
    <w:basedOn w:val="Normal"/>
    <w:link w:val="TextocomentarioCar"/>
    <w:uiPriority w:val="99"/>
    <w:semiHidden/>
    <w:unhideWhenUsed/>
    <w:rsid w:val="00784F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F3D"/>
    <w:rPr>
      <w:rFonts w:ascii="Calibri" w:eastAsia="Calibri" w:hAnsi="Calibri" w:cs="Times New Roman"/>
      <w:sz w:val="20"/>
      <w:szCs w:val="20"/>
      <w:lang w:val="es-AR"/>
    </w:rPr>
  </w:style>
  <w:style w:type="paragraph" w:styleId="Asuntodelcomentario">
    <w:name w:val="annotation subject"/>
    <w:basedOn w:val="Textocomentario"/>
    <w:next w:val="Textocomentario"/>
    <w:link w:val="AsuntodelcomentarioCar"/>
    <w:uiPriority w:val="99"/>
    <w:semiHidden/>
    <w:unhideWhenUsed/>
    <w:rsid w:val="00784F3D"/>
    <w:rPr>
      <w:b/>
      <w:bCs/>
    </w:rPr>
  </w:style>
  <w:style w:type="character" w:customStyle="1" w:styleId="AsuntodelcomentarioCar">
    <w:name w:val="Asunto del comentario Car"/>
    <w:basedOn w:val="TextocomentarioCar"/>
    <w:link w:val="Asuntodelcomentario"/>
    <w:uiPriority w:val="99"/>
    <w:semiHidden/>
    <w:rsid w:val="00784F3D"/>
    <w:rPr>
      <w:rFonts w:ascii="Calibri" w:eastAsia="Calibri" w:hAnsi="Calibri" w:cs="Times New Roman"/>
      <w:b/>
      <w:bCs/>
      <w:sz w:val="20"/>
      <w:szCs w:val="20"/>
      <w:lang w:val="es-AR"/>
    </w:rPr>
  </w:style>
  <w:style w:type="table" w:customStyle="1" w:styleId="Tablaconcuadrcula4">
    <w:name w:val="Tabla con cuadrícula4"/>
    <w:basedOn w:val="Tablanormal"/>
    <w:next w:val="Tablaconcuadrcula"/>
    <w:uiPriority w:val="59"/>
    <w:rsid w:val="001A53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D368F5"/>
  </w:style>
  <w:style w:type="table" w:customStyle="1" w:styleId="Tablaconcuadrcula5">
    <w:name w:val="Tabla con cuadrícula5"/>
    <w:basedOn w:val="Tablanormal"/>
    <w:next w:val="Tablaconcuadrcula"/>
    <w:uiPriority w:val="59"/>
    <w:rsid w:val="00D3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002C1"/>
  </w:style>
  <w:style w:type="paragraph" w:styleId="Sinespaciado">
    <w:name w:val="No Spacing"/>
    <w:uiPriority w:val="99"/>
    <w:qFormat/>
    <w:rsid w:val="001002C1"/>
    <w:pPr>
      <w:spacing w:after="0" w:line="240" w:lineRule="auto"/>
    </w:pPr>
    <w:rPr>
      <w:rFonts w:eastAsiaTheme="minorEastAsia"/>
      <w:lang w:val="es-CO" w:eastAsia="es-CO"/>
    </w:rPr>
  </w:style>
  <w:style w:type="table" w:customStyle="1" w:styleId="Tablaconcuadrcula6">
    <w:name w:val="Tabla con cuadrícula6"/>
    <w:basedOn w:val="Tablanormal"/>
    <w:next w:val="Tablaconcuadrcula"/>
    <w:uiPriority w:val="59"/>
    <w:rsid w:val="001002C1"/>
    <w:pPr>
      <w:spacing w:after="0" w:line="240" w:lineRule="auto"/>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0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64">
    <w:name w:val="xl64"/>
    <w:basedOn w:val="Normal"/>
    <w:rsid w:val="0010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s-CO" w:eastAsia="es-CO"/>
    </w:rPr>
  </w:style>
  <w:style w:type="paragraph" w:styleId="Textosinformato">
    <w:name w:val="Plain Text"/>
    <w:basedOn w:val="Normal"/>
    <w:link w:val="TextosinformatoCar"/>
    <w:uiPriority w:val="99"/>
    <w:unhideWhenUsed/>
    <w:rsid w:val="00F7529A"/>
    <w:pPr>
      <w:spacing w:after="0" w:line="240" w:lineRule="auto"/>
    </w:pPr>
    <w:rPr>
      <w:rFonts w:ascii="Consolas" w:hAnsi="Consolas"/>
      <w:sz w:val="21"/>
      <w:szCs w:val="21"/>
      <w:lang w:val="es-CO"/>
    </w:rPr>
  </w:style>
  <w:style w:type="character" w:customStyle="1" w:styleId="TextosinformatoCar">
    <w:name w:val="Texto sin formato Car"/>
    <w:basedOn w:val="Fuentedeprrafopredeter"/>
    <w:link w:val="Textosinformato"/>
    <w:uiPriority w:val="99"/>
    <w:rsid w:val="00F7529A"/>
    <w:rPr>
      <w:rFonts w:ascii="Consolas" w:eastAsia="Calibri" w:hAnsi="Consolas" w:cs="Times New Roman"/>
      <w:sz w:val="21"/>
      <w:szCs w:val="21"/>
      <w:lang w:val="es-CO"/>
    </w:rPr>
  </w:style>
  <w:style w:type="character" w:styleId="Textoennegrita">
    <w:name w:val="Strong"/>
    <w:basedOn w:val="Fuentedeprrafopredeter"/>
    <w:uiPriority w:val="22"/>
    <w:qFormat/>
    <w:rsid w:val="0061720B"/>
    <w:rPr>
      <w:b/>
      <w:bCs/>
    </w:rPr>
  </w:style>
  <w:style w:type="character" w:customStyle="1" w:styleId="xddttext1">
    <w:name w:val="xddttext1"/>
    <w:basedOn w:val="Fuentedeprrafopredeter"/>
    <w:rsid w:val="00B83855"/>
  </w:style>
  <w:style w:type="table" w:customStyle="1" w:styleId="Tablaconcuadrcula7">
    <w:name w:val="Tabla con cuadrícula7"/>
    <w:basedOn w:val="Tablanormal"/>
    <w:next w:val="Tablaconcuadrcula"/>
    <w:uiPriority w:val="59"/>
    <w:rsid w:val="00983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erre">
    <w:name w:val="Closing"/>
    <w:basedOn w:val="Normal"/>
    <w:link w:val="CierreCar"/>
    <w:rsid w:val="00A93049"/>
    <w:pPr>
      <w:spacing w:after="0" w:line="240" w:lineRule="auto"/>
      <w:ind w:left="4252"/>
    </w:pPr>
    <w:rPr>
      <w:rFonts w:ascii="Times New Roman" w:eastAsia="Times New Roman" w:hAnsi="Times New Roman"/>
      <w:sz w:val="24"/>
      <w:szCs w:val="24"/>
      <w:lang w:val="es-ES" w:eastAsia="es-ES"/>
    </w:rPr>
  </w:style>
  <w:style w:type="character" w:customStyle="1" w:styleId="CierreCar">
    <w:name w:val="Cierre Car"/>
    <w:basedOn w:val="Fuentedeprrafopredeter"/>
    <w:link w:val="Cierre"/>
    <w:rsid w:val="00A93049"/>
    <w:rPr>
      <w:rFonts w:ascii="Times New Roman" w:eastAsia="Times New Roman" w:hAnsi="Times New Roman" w:cs="Times New Roman"/>
      <w:sz w:val="24"/>
      <w:szCs w:val="24"/>
      <w:lang w:eastAsia="es-ES"/>
    </w:rPr>
  </w:style>
  <w:style w:type="paragraph" w:styleId="Firma">
    <w:name w:val="Signature"/>
    <w:basedOn w:val="Normal"/>
    <w:link w:val="FirmaCar"/>
    <w:rsid w:val="00A93049"/>
    <w:pPr>
      <w:spacing w:after="0" w:line="240" w:lineRule="auto"/>
      <w:ind w:left="4252"/>
    </w:pPr>
    <w:rPr>
      <w:rFonts w:ascii="Times New Roman" w:eastAsia="Times New Roman" w:hAnsi="Times New Roman"/>
      <w:sz w:val="24"/>
      <w:szCs w:val="24"/>
      <w:lang w:val="es-ES" w:eastAsia="es-ES"/>
    </w:rPr>
  </w:style>
  <w:style w:type="character" w:customStyle="1" w:styleId="FirmaCar">
    <w:name w:val="Firma Car"/>
    <w:basedOn w:val="Fuentedeprrafopredeter"/>
    <w:link w:val="Firma"/>
    <w:rsid w:val="00A93049"/>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49758D"/>
    <w:rPr>
      <w:rFonts w:asciiTheme="majorHAnsi" w:eastAsiaTheme="majorEastAsia" w:hAnsiTheme="majorHAnsi" w:cstheme="majorBidi"/>
      <w:color w:val="365F91" w:themeColor="accent1" w:themeShade="BF"/>
      <w:lang w:val="es-AR"/>
    </w:rPr>
  </w:style>
  <w:style w:type="paragraph" w:customStyle="1" w:styleId="Normal1">
    <w:name w:val="Normal1"/>
    <w:rsid w:val="00E1787F"/>
    <w:rPr>
      <w:rFonts w:ascii="Calibri" w:eastAsia="Calibri" w:hAnsi="Calibri" w:cs="Calibri"/>
      <w:color w:val="00000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7950480">
      <w:bodyDiv w:val="1"/>
      <w:marLeft w:val="0"/>
      <w:marRight w:val="0"/>
      <w:marTop w:val="0"/>
      <w:marBottom w:val="0"/>
      <w:divBdr>
        <w:top w:val="none" w:sz="0" w:space="0" w:color="auto"/>
        <w:left w:val="none" w:sz="0" w:space="0" w:color="auto"/>
        <w:bottom w:val="none" w:sz="0" w:space="0" w:color="auto"/>
        <w:right w:val="none" w:sz="0" w:space="0" w:color="auto"/>
      </w:divBdr>
      <w:divsChild>
        <w:div w:id="763259197">
          <w:marLeft w:val="0"/>
          <w:marRight w:val="0"/>
          <w:marTop w:val="0"/>
          <w:marBottom w:val="0"/>
          <w:divBdr>
            <w:top w:val="none" w:sz="0" w:space="0" w:color="auto"/>
            <w:left w:val="none" w:sz="0" w:space="0" w:color="auto"/>
            <w:bottom w:val="none" w:sz="0" w:space="0" w:color="auto"/>
            <w:right w:val="none" w:sz="0" w:space="0" w:color="auto"/>
          </w:divBdr>
          <w:divsChild>
            <w:div w:id="918906575">
              <w:marLeft w:val="0"/>
              <w:marRight w:val="0"/>
              <w:marTop w:val="0"/>
              <w:marBottom w:val="0"/>
              <w:divBdr>
                <w:top w:val="none" w:sz="0" w:space="0" w:color="auto"/>
                <w:left w:val="none" w:sz="0" w:space="0" w:color="auto"/>
                <w:bottom w:val="none" w:sz="0" w:space="0" w:color="auto"/>
                <w:right w:val="none" w:sz="0" w:space="0" w:color="auto"/>
              </w:divBdr>
            </w:div>
          </w:divsChild>
        </w:div>
        <w:div w:id="1731689150">
          <w:marLeft w:val="0"/>
          <w:marRight w:val="0"/>
          <w:marTop w:val="0"/>
          <w:marBottom w:val="0"/>
          <w:divBdr>
            <w:top w:val="none" w:sz="0" w:space="0" w:color="auto"/>
            <w:left w:val="none" w:sz="0" w:space="0" w:color="auto"/>
            <w:bottom w:val="none" w:sz="0" w:space="0" w:color="auto"/>
            <w:right w:val="none" w:sz="0" w:space="0" w:color="auto"/>
          </w:divBdr>
          <w:divsChild>
            <w:div w:id="725304000">
              <w:marLeft w:val="0"/>
              <w:marRight w:val="0"/>
              <w:marTop w:val="0"/>
              <w:marBottom w:val="0"/>
              <w:divBdr>
                <w:top w:val="none" w:sz="0" w:space="0" w:color="auto"/>
                <w:left w:val="none" w:sz="0" w:space="0" w:color="auto"/>
                <w:bottom w:val="none" w:sz="0" w:space="0" w:color="auto"/>
                <w:right w:val="none" w:sz="0" w:space="0" w:color="auto"/>
              </w:divBdr>
              <w:divsChild>
                <w:div w:id="1879197785">
                  <w:marLeft w:val="0"/>
                  <w:marRight w:val="0"/>
                  <w:marTop w:val="0"/>
                  <w:marBottom w:val="0"/>
                  <w:divBdr>
                    <w:top w:val="none" w:sz="0" w:space="0" w:color="auto"/>
                    <w:left w:val="none" w:sz="0" w:space="0" w:color="auto"/>
                    <w:bottom w:val="none" w:sz="0" w:space="0" w:color="auto"/>
                    <w:right w:val="none" w:sz="0" w:space="0" w:color="auto"/>
                  </w:divBdr>
                  <w:divsChild>
                    <w:div w:id="1271430266">
                      <w:marLeft w:val="0"/>
                      <w:marRight w:val="0"/>
                      <w:marTop w:val="0"/>
                      <w:marBottom w:val="0"/>
                      <w:divBdr>
                        <w:top w:val="none" w:sz="0" w:space="0" w:color="auto"/>
                        <w:left w:val="none" w:sz="0" w:space="0" w:color="auto"/>
                        <w:bottom w:val="none" w:sz="0" w:space="0" w:color="auto"/>
                        <w:right w:val="none" w:sz="0" w:space="0" w:color="auto"/>
                      </w:divBdr>
                      <w:divsChild>
                        <w:div w:id="688990253">
                          <w:marLeft w:val="0"/>
                          <w:marRight w:val="0"/>
                          <w:marTop w:val="0"/>
                          <w:marBottom w:val="0"/>
                          <w:divBdr>
                            <w:top w:val="none" w:sz="0" w:space="0" w:color="auto"/>
                            <w:left w:val="none" w:sz="0" w:space="0" w:color="auto"/>
                            <w:bottom w:val="none" w:sz="0" w:space="0" w:color="auto"/>
                            <w:right w:val="none" w:sz="0" w:space="0" w:color="auto"/>
                          </w:divBdr>
                          <w:divsChild>
                            <w:div w:id="17384294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8259240">
      <w:bodyDiv w:val="1"/>
      <w:marLeft w:val="0"/>
      <w:marRight w:val="0"/>
      <w:marTop w:val="0"/>
      <w:marBottom w:val="0"/>
      <w:divBdr>
        <w:top w:val="none" w:sz="0" w:space="0" w:color="auto"/>
        <w:left w:val="none" w:sz="0" w:space="0" w:color="auto"/>
        <w:bottom w:val="none" w:sz="0" w:space="0" w:color="auto"/>
        <w:right w:val="none" w:sz="0" w:space="0" w:color="auto"/>
      </w:divBdr>
    </w:div>
    <w:div w:id="15812173">
      <w:bodyDiv w:val="1"/>
      <w:marLeft w:val="0"/>
      <w:marRight w:val="0"/>
      <w:marTop w:val="0"/>
      <w:marBottom w:val="0"/>
      <w:divBdr>
        <w:top w:val="none" w:sz="0" w:space="0" w:color="auto"/>
        <w:left w:val="none" w:sz="0" w:space="0" w:color="auto"/>
        <w:bottom w:val="none" w:sz="0" w:space="0" w:color="auto"/>
        <w:right w:val="none" w:sz="0" w:space="0" w:color="auto"/>
      </w:divBdr>
    </w:div>
    <w:div w:id="25181976">
      <w:bodyDiv w:val="1"/>
      <w:marLeft w:val="0"/>
      <w:marRight w:val="0"/>
      <w:marTop w:val="0"/>
      <w:marBottom w:val="0"/>
      <w:divBdr>
        <w:top w:val="none" w:sz="0" w:space="0" w:color="auto"/>
        <w:left w:val="none" w:sz="0" w:space="0" w:color="auto"/>
        <w:bottom w:val="none" w:sz="0" w:space="0" w:color="auto"/>
        <w:right w:val="none" w:sz="0" w:space="0" w:color="auto"/>
      </w:divBdr>
      <w:divsChild>
        <w:div w:id="183515199">
          <w:marLeft w:val="0"/>
          <w:marRight w:val="0"/>
          <w:marTop w:val="0"/>
          <w:marBottom w:val="0"/>
          <w:divBdr>
            <w:top w:val="none" w:sz="0" w:space="0" w:color="auto"/>
            <w:left w:val="none" w:sz="0" w:space="0" w:color="auto"/>
            <w:bottom w:val="none" w:sz="0" w:space="0" w:color="auto"/>
            <w:right w:val="none" w:sz="0" w:space="0" w:color="auto"/>
          </w:divBdr>
        </w:div>
        <w:div w:id="1579904065">
          <w:marLeft w:val="0"/>
          <w:marRight w:val="0"/>
          <w:marTop w:val="0"/>
          <w:marBottom w:val="0"/>
          <w:divBdr>
            <w:top w:val="none" w:sz="0" w:space="0" w:color="auto"/>
            <w:left w:val="none" w:sz="0" w:space="0" w:color="auto"/>
            <w:bottom w:val="none" w:sz="0" w:space="0" w:color="auto"/>
            <w:right w:val="none" w:sz="0" w:space="0" w:color="auto"/>
          </w:divBdr>
        </w:div>
        <w:div w:id="631256144">
          <w:marLeft w:val="0"/>
          <w:marRight w:val="0"/>
          <w:marTop w:val="0"/>
          <w:marBottom w:val="0"/>
          <w:divBdr>
            <w:top w:val="none" w:sz="0" w:space="0" w:color="auto"/>
            <w:left w:val="none" w:sz="0" w:space="0" w:color="auto"/>
            <w:bottom w:val="none" w:sz="0" w:space="0" w:color="auto"/>
            <w:right w:val="none" w:sz="0" w:space="0" w:color="auto"/>
          </w:divBdr>
        </w:div>
      </w:divsChild>
    </w:div>
    <w:div w:id="37901558">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9862707">
      <w:bodyDiv w:val="1"/>
      <w:marLeft w:val="0"/>
      <w:marRight w:val="0"/>
      <w:marTop w:val="0"/>
      <w:marBottom w:val="0"/>
      <w:divBdr>
        <w:top w:val="none" w:sz="0" w:space="0" w:color="auto"/>
        <w:left w:val="none" w:sz="0" w:space="0" w:color="auto"/>
        <w:bottom w:val="none" w:sz="0" w:space="0" w:color="auto"/>
        <w:right w:val="none" w:sz="0" w:space="0" w:color="auto"/>
      </w:divBdr>
    </w:div>
    <w:div w:id="76488511">
      <w:bodyDiv w:val="1"/>
      <w:marLeft w:val="0"/>
      <w:marRight w:val="0"/>
      <w:marTop w:val="0"/>
      <w:marBottom w:val="0"/>
      <w:divBdr>
        <w:top w:val="none" w:sz="0" w:space="0" w:color="auto"/>
        <w:left w:val="none" w:sz="0" w:space="0" w:color="auto"/>
        <w:bottom w:val="none" w:sz="0" w:space="0" w:color="auto"/>
        <w:right w:val="none" w:sz="0" w:space="0" w:color="auto"/>
      </w:divBdr>
    </w:div>
    <w:div w:id="80833017">
      <w:bodyDiv w:val="1"/>
      <w:marLeft w:val="0"/>
      <w:marRight w:val="0"/>
      <w:marTop w:val="0"/>
      <w:marBottom w:val="0"/>
      <w:divBdr>
        <w:top w:val="none" w:sz="0" w:space="0" w:color="auto"/>
        <w:left w:val="none" w:sz="0" w:space="0" w:color="auto"/>
        <w:bottom w:val="none" w:sz="0" w:space="0" w:color="auto"/>
        <w:right w:val="none" w:sz="0" w:space="0" w:color="auto"/>
      </w:divBdr>
    </w:div>
    <w:div w:id="86120885">
      <w:bodyDiv w:val="1"/>
      <w:marLeft w:val="0"/>
      <w:marRight w:val="0"/>
      <w:marTop w:val="0"/>
      <w:marBottom w:val="0"/>
      <w:divBdr>
        <w:top w:val="none" w:sz="0" w:space="0" w:color="auto"/>
        <w:left w:val="none" w:sz="0" w:space="0" w:color="auto"/>
        <w:bottom w:val="none" w:sz="0" w:space="0" w:color="auto"/>
        <w:right w:val="none" w:sz="0" w:space="0" w:color="auto"/>
      </w:divBdr>
    </w:div>
    <w:div w:id="107432859">
      <w:bodyDiv w:val="1"/>
      <w:marLeft w:val="0"/>
      <w:marRight w:val="0"/>
      <w:marTop w:val="0"/>
      <w:marBottom w:val="0"/>
      <w:divBdr>
        <w:top w:val="none" w:sz="0" w:space="0" w:color="auto"/>
        <w:left w:val="none" w:sz="0" w:space="0" w:color="auto"/>
        <w:bottom w:val="none" w:sz="0" w:space="0" w:color="auto"/>
        <w:right w:val="none" w:sz="0" w:space="0" w:color="auto"/>
      </w:divBdr>
    </w:div>
    <w:div w:id="166750657">
      <w:bodyDiv w:val="1"/>
      <w:marLeft w:val="0"/>
      <w:marRight w:val="0"/>
      <w:marTop w:val="0"/>
      <w:marBottom w:val="0"/>
      <w:divBdr>
        <w:top w:val="none" w:sz="0" w:space="0" w:color="auto"/>
        <w:left w:val="none" w:sz="0" w:space="0" w:color="auto"/>
        <w:bottom w:val="none" w:sz="0" w:space="0" w:color="auto"/>
        <w:right w:val="none" w:sz="0" w:space="0" w:color="auto"/>
      </w:divBdr>
    </w:div>
    <w:div w:id="173420014">
      <w:bodyDiv w:val="1"/>
      <w:marLeft w:val="0"/>
      <w:marRight w:val="0"/>
      <w:marTop w:val="0"/>
      <w:marBottom w:val="0"/>
      <w:divBdr>
        <w:top w:val="none" w:sz="0" w:space="0" w:color="auto"/>
        <w:left w:val="none" w:sz="0" w:space="0" w:color="auto"/>
        <w:bottom w:val="none" w:sz="0" w:space="0" w:color="auto"/>
        <w:right w:val="none" w:sz="0" w:space="0" w:color="auto"/>
      </w:divBdr>
    </w:div>
    <w:div w:id="175459872">
      <w:bodyDiv w:val="1"/>
      <w:marLeft w:val="0"/>
      <w:marRight w:val="0"/>
      <w:marTop w:val="0"/>
      <w:marBottom w:val="0"/>
      <w:divBdr>
        <w:top w:val="none" w:sz="0" w:space="0" w:color="auto"/>
        <w:left w:val="none" w:sz="0" w:space="0" w:color="auto"/>
        <w:bottom w:val="none" w:sz="0" w:space="0" w:color="auto"/>
        <w:right w:val="none" w:sz="0" w:space="0" w:color="auto"/>
      </w:divBdr>
    </w:div>
    <w:div w:id="187917541">
      <w:bodyDiv w:val="1"/>
      <w:marLeft w:val="0"/>
      <w:marRight w:val="0"/>
      <w:marTop w:val="0"/>
      <w:marBottom w:val="0"/>
      <w:divBdr>
        <w:top w:val="none" w:sz="0" w:space="0" w:color="auto"/>
        <w:left w:val="none" w:sz="0" w:space="0" w:color="auto"/>
        <w:bottom w:val="none" w:sz="0" w:space="0" w:color="auto"/>
        <w:right w:val="none" w:sz="0" w:space="0" w:color="auto"/>
      </w:divBdr>
    </w:div>
    <w:div w:id="199905260">
      <w:bodyDiv w:val="1"/>
      <w:marLeft w:val="0"/>
      <w:marRight w:val="0"/>
      <w:marTop w:val="0"/>
      <w:marBottom w:val="0"/>
      <w:divBdr>
        <w:top w:val="none" w:sz="0" w:space="0" w:color="auto"/>
        <w:left w:val="none" w:sz="0" w:space="0" w:color="auto"/>
        <w:bottom w:val="none" w:sz="0" w:space="0" w:color="auto"/>
        <w:right w:val="none" w:sz="0" w:space="0" w:color="auto"/>
      </w:divBdr>
    </w:div>
    <w:div w:id="233197671">
      <w:bodyDiv w:val="1"/>
      <w:marLeft w:val="0"/>
      <w:marRight w:val="0"/>
      <w:marTop w:val="0"/>
      <w:marBottom w:val="0"/>
      <w:divBdr>
        <w:top w:val="none" w:sz="0" w:space="0" w:color="auto"/>
        <w:left w:val="none" w:sz="0" w:space="0" w:color="auto"/>
        <w:bottom w:val="none" w:sz="0" w:space="0" w:color="auto"/>
        <w:right w:val="none" w:sz="0" w:space="0" w:color="auto"/>
      </w:divBdr>
    </w:div>
    <w:div w:id="257757387">
      <w:bodyDiv w:val="1"/>
      <w:marLeft w:val="0"/>
      <w:marRight w:val="0"/>
      <w:marTop w:val="0"/>
      <w:marBottom w:val="0"/>
      <w:divBdr>
        <w:top w:val="none" w:sz="0" w:space="0" w:color="auto"/>
        <w:left w:val="none" w:sz="0" w:space="0" w:color="auto"/>
        <w:bottom w:val="none" w:sz="0" w:space="0" w:color="auto"/>
        <w:right w:val="none" w:sz="0" w:space="0" w:color="auto"/>
      </w:divBdr>
    </w:div>
    <w:div w:id="298459900">
      <w:bodyDiv w:val="1"/>
      <w:marLeft w:val="0"/>
      <w:marRight w:val="0"/>
      <w:marTop w:val="0"/>
      <w:marBottom w:val="0"/>
      <w:divBdr>
        <w:top w:val="none" w:sz="0" w:space="0" w:color="auto"/>
        <w:left w:val="none" w:sz="0" w:space="0" w:color="auto"/>
        <w:bottom w:val="none" w:sz="0" w:space="0" w:color="auto"/>
        <w:right w:val="none" w:sz="0" w:space="0" w:color="auto"/>
      </w:divBdr>
    </w:div>
    <w:div w:id="347368159">
      <w:bodyDiv w:val="1"/>
      <w:marLeft w:val="0"/>
      <w:marRight w:val="0"/>
      <w:marTop w:val="0"/>
      <w:marBottom w:val="0"/>
      <w:divBdr>
        <w:top w:val="none" w:sz="0" w:space="0" w:color="auto"/>
        <w:left w:val="none" w:sz="0" w:space="0" w:color="auto"/>
        <w:bottom w:val="none" w:sz="0" w:space="0" w:color="auto"/>
        <w:right w:val="none" w:sz="0" w:space="0" w:color="auto"/>
      </w:divBdr>
    </w:div>
    <w:div w:id="353073057">
      <w:bodyDiv w:val="1"/>
      <w:marLeft w:val="0"/>
      <w:marRight w:val="0"/>
      <w:marTop w:val="0"/>
      <w:marBottom w:val="0"/>
      <w:divBdr>
        <w:top w:val="none" w:sz="0" w:space="0" w:color="auto"/>
        <w:left w:val="none" w:sz="0" w:space="0" w:color="auto"/>
        <w:bottom w:val="none" w:sz="0" w:space="0" w:color="auto"/>
        <w:right w:val="none" w:sz="0" w:space="0" w:color="auto"/>
      </w:divBdr>
    </w:div>
    <w:div w:id="429090055">
      <w:bodyDiv w:val="1"/>
      <w:marLeft w:val="0"/>
      <w:marRight w:val="0"/>
      <w:marTop w:val="0"/>
      <w:marBottom w:val="0"/>
      <w:divBdr>
        <w:top w:val="none" w:sz="0" w:space="0" w:color="auto"/>
        <w:left w:val="none" w:sz="0" w:space="0" w:color="auto"/>
        <w:bottom w:val="none" w:sz="0" w:space="0" w:color="auto"/>
        <w:right w:val="none" w:sz="0" w:space="0" w:color="auto"/>
      </w:divBdr>
    </w:div>
    <w:div w:id="435756214">
      <w:bodyDiv w:val="1"/>
      <w:marLeft w:val="0"/>
      <w:marRight w:val="0"/>
      <w:marTop w:val="0"/>
      <w:marBottom w:val="0"/>
      <w:divBdr>
        <w:top w:val="none" w:sz="0" w:space="0" w:color="auto"/>
        <w:left w:val="none" w:sz="0" w:space="0" w:color="auto"/>
        <w:bottom w:val="none" w:sz="0" w:space="0" w:color="auto"/>
        <w:right w:val="none" w:sz="0" w:space="0" w:color="auto"/>
      </w:divBdr>
    </w:div>
    <w:div w:id="441725784">
      <w:bodyDiv w:val="1"/>
      <w:marLeft w:val="0"/>
      <w:marRight w:val="0"/>
      <w:marTop w:val="0"/>
      <w:marBottom w:val="0"/>
      <w:divBdr>
        <w:top w:val="none" w:sz="0" w:space="0" w:color="auto"/>
        <w:left w:val="none" w:sz="0" w:space="0" w:color="auto"/>
        <w:bottom w:val="none" w:sz="0" w:space="0" w:color="auto"/>
        <w:right w:val="none" w:sz="0" w:space="0" w:color="auto"/>
      </w:divBdr>
    </w:div>
    <w:div w:id="495152822">
      <w:bodyDiv w:val="1"/>
      <w:marLeft w:val="0"/>
      <w:marRight w:val="0"/>
      <w:marTop w:val="0"/>
      <w:marBottom w:val="0"/>
      <w:divBdr>
        <w:top w:val="none" w:sz="0" w:space="0" w:color="auto"/>
        <w:left w:val="none" w:sz="0" w:space="0" w:color="auto"/>
        <w:bottom w:val="none" w:sz="0" w:space="0" w:color="auto"/>
        <w:right w:val="none" w:sz="0" w:space="0" w:color="auto"/>
      </w:divBdr>
    </w:div>
    <w:div w:id="503056465">
      <w:bodyDiv w:val="1"/>
      <w:marLeft w:val="0"/>
      <w:marRight w:val="0"/>
      <w:marTop w:val="0"/>
      <w:marBottom w:val="0"/>
      <w:divBdr>
        <w:top w:val="none" w:sz="0" w:space="0" w:color="auto"/>
        <w:left w:val="none" w:sz="0" w:space="0" w:color="auto"/>
        <w:bottom w:val="none" w:sz="0" w:space="0" w:color="auto"/>
        <w:right w:val="none" w:sz="0" w:space="0" w:color="auto"/>
      </w:divBdr>
    </w:div>
    <w:div w:id="519859601">
      <w:bodyDiv w:val="1"/>
      <w:marLeft w:val="0"/>
      <w:marRight w:val="0"/>
      <w:marTop w:val="0"/>
      <w:marBottom w:val="0"/>
      <w:divBdr>
        <w:top w:val="none" w:sz="0" w:space="0" w:color="auto"/>
        <w:left w:val="none" w:sz="0" w:space="0" w:color="auto"/>
        <w:bottom w:val="none" w:sz="0" w:space="0" w:color="auto"/>
        <w:right w:val="none" w:sz="0" w:space="0" w:color="auto"/>
      </w:divBdr>
    </w:div>
    <w:div w:id="536041534">
      <w:bodyDiv w:val="1"/>
      <w:marLeft w:val="0"/>
      <w:marRight w:val="0"/>
      <w:marTop w:val="0"/>
      <w:marBottom w:val="0"/>
      <w:divBdr>
        <w:top w:val="none" w:sz="0" w:space="0" w:color="auto"/>
        <w:left w:val="none" w:sz="0" w:space="0" w:color="auto"/>
        <w:bottom w:val="none" w:sz="0" w:space="0" w:color="auto"/>
        <w:right w:val="none" w:sz="0" w:space="0" w:color="auto"/>
      </w:divBdr>
    </w:div>
    <w:div w:id="536158848">
      <w:bodyDiv w:val="1"/>
      <w:marLeft w:val="0"/>
      <w:marRight w:val="0"/>
      <w:marTop w:val="0"/>
      <w:marBottom w:val="0"/>
      <w:divBdr>
        <w:top w:val="none" w:sz="0" w:space="0" w:color="auto"/>
        <w:left w:val="none" w:sz="0" w:space="0" w:color="auto"/>
        <w:bottom w:val="none" w:sz="0" w:space="0" w:color="auto"/>
        <w:right w:val="none" w:sz="0" w:space="0" w:color="auto"/>
      </w:divBdr>
    </w:div>
    <w:div w:id="551189126">
      <w:bodyDiv w:val="1"/>
      <w:marLeft w:val="0"/>
      <w:marRight w:val="0"/>
      <w:marTop w:val="0"/>
      <w:marBottom w:val="0"/>
      <w:divBdr>
        <w:top w:val="none" w:sz="0" w:space="0" w:color="auto"/>
        <w:left w:val="none" w:sz="0" w:space="0" w:color="auto"/>
        <w:bottom w:val="none" w:sz="0" w:space="0" w:color="auto"/>
        <w:right w:val="none" w:sz="0" w:space="0" w:color="auto"/>
      </w:divBdr>
    </w:div>
    <w:div w:id="552541913">
      <w:bodyDiv w:val="1"/>
      <w:marLeft w:val="0"/>
      <w:marRight w:val="0"/>
      <w:marTop w:val="0"/>
      <w:marBottom w:val="0"/>
      <w:divBdr>
        <w:top w:val="none" w:sz="0" w:space="0" w:color="auto"/>
        <w:left w:val="none" w:sz="0" w:space="0" w:color="auto"/>
        <w:bottom w:val="none" w:sz="0" w:space="0" w:color="auto"/>
        <w:right w:val="none" w:sz="0" w:space="0" w:color="auto"/>
      </w:divBdr>
    </w:div>
    <w:div w:id="563372533">
      <w:bodyDiv w:val="1"/>
      <w:marLeft w:val="0"/>
      <w:marRight w:val="0"/>
      <w:marTop w:val="0"/>
      <w:marBottom w:val="0"/>
      <w:divBdr>
        <w:top w:val="none" w:sz="0" w:space="0" w:color="auto"/>
        <w:left w:val="none" w:sz="0" w:space="0" w:color="auto"/>
        <w:bottom w:val="none" w:sz="0" w:space="0" w:color="auto"/>
        <w:right w:val="none" w:sz="0" w:space="0" w:color="auto"/>
      </w:divBdr>
    </w:div>
    <w:div w:id="565074217">
      <w:bodyDiv w:val="1"/>
      <w:marLeft w:val="0"/>
      <w:marRight w:val="0"/>
      <w:marTop w:val="0"/>
      <w:marBottom w:val="0"/>
      <w:divBdr>
        <w:top w:val="none" w:sz="0" w:space="0" w:color="auto"/>
        <w:left w:val="none" w:sz="0" w:space="0" w:color="auto"/>
        <w:bottom w:val="none" w:sz="0" w:space="0" w:color="auto"/>
        <w:right w:val="none" w:sz="0" w:space="0" w:color="auto"/>
      </w:divBdr>
    </w:div>
    <w:div w:id="565380473">
      <w:bodyDiv w:val="1"/>
      <w:marLeft w:val="0"/>
      <w:marRight w:val="0"/>
      <w:marTop w:val="0"/>
      <w:marBottom w:val="0"/>
      <w:divBdr>
        <w:top w:val="none" w:sz="0" w:space="0" w:color="auto"/>
        <w:left w:val="none" w:sz="0" w:space="0" w:color="auto"/>
        <w:bottom w:val="none" w:sz="0" w:space="0" w:color="auto"/>
        <w:right w:val="none" w:sz="0" w:space="0" w:color="auto"/>
      </w:divBdr>
    </w:div>
    <w:div w:id="596669075">
      <w:bodyDiv w:val="1"/>
      <w:marLeft w:val="0"/>
      <w:marRight w:val="0"/>
      <w:marTop w:val="0"/>
      <w:marBottom w:val="0"/>
      <w:divBdr>
        <w:top w:val="none" w:sz="0" w:space="0" w:color="auto"/>
        <w:left w:val="none" w:sz="0" w:space="0" w:color="auto"/>
        <w:bottom w:val="none" w:sz="0" w:space="0" w:color="auto"/>
        <w:right w:val="none" w:sz="0" w:space="0" w:color="auto"/>
      </w:divBdr>
    </w:div>
    <w:div w:id="604459832">
      <w:bodyDiv w:val="1"/>
      <w:marLeft w:val="0"/>
      <w:marRight w:val="0"/>
      <w:marTop w:val="0"/>
      <w:marBottom w:val="0"/>
      <w:divBdr>
        <w:top w:val="none" w:sz="0" w:space="0" w:color="auto"/>
        <w:left w:val="none" w:sz="0" w:space="0" w:color="auto"/>
        <w:bottom w:val="none" w:sz="0" w:space="0" w:color="auto"/>
        <w:right w:val="none" w:sz="0" w:space="0" w:color="auto"/>
      </w:divBdr>
    </w:div>
    <w:div w:id="605815004">
      <w:bodyDiv w:val="1"/>
      <w:marLeft w:val="0"/>
      <w:marRight w:val="0"/>
      <w:marTop w:val="0"/>
      <w:marBottom w:val="0"/>
      <w:divBdr>
        <w:top w:val="none" w:sz="0" w:space="0" w:color="auto"/>
        <w:left w:val="none" w:sz="0" w:space="0" w:color="auto"/>
        <w:bottom w:val="none" w:sz="0" w:space="0" w:color="auto"/>
        <w:right w:val="none" w:sz="0" w:space="0" w:color="auto"/>
      </w:divBdr>
    </w:div>
    <w:div w:id="635765737">
      <w:bodyDiv w:val="1"/>
      <w:marLeft w:val="0"/>
      <w:marRight w:val="0"/>
      <w:marTop w:val="0"/>
      <w:marBottom w:val="0"/>
      <w:divBdr>
        <w:top w:val="none" w:sz="0" w:space="0" w:color="auto"/>
        <w:left w:val="none" w:sz="0" w:space="0" w:color="auto"/>
        <w:bottom w:val="none" w:sz="0" w:space="0" w:color="auto"/>
        <w:right w:val="none" w:sz="0" w:space="0" w:color="auto"/>
      </w:divBdr>
    </w:div>
    <w:div w:id="643660046">
      <w:bodyDiv w:val="1"/>
      <w:marLeft w:val="0"/>
      <w:marRight w:val="0"/>
      <w:marTop w:val="0"/>
      <w:marBottom w:val="0"/>
      <w:divBdr>
        <w:top w:val="none" w:sz="0" w:space="0" w:color="auto"/>
        <w:left w:val="none" w:sz="0" w:space="0" w:color="auto"/>
        <w:bottom w:val="none" w:sz="0" w:space="0" w:color="auto"/>
        <w:right w:val="none" w:sz="0" w:space="0" w:color="auto"/>
      </w:divBdr>
    </w:div>
    <w:div w:id="665282431">
      <w:bodyDiv w:val="1"/>
      <w:marLeft w:val="0"/>
      <w:marRight w:val="0"/>
      <w:marTop w:val="0"/>
      <w:marBottom w:val="0"/>
      <w:divBdr>
        <w:top w:val="none" w:sz="0" w:space="0" w:color="auto"/>
        <w:left w:val="none" w:sz="0" w:space="0" w:color="auto"/>
        <w:bottom w:val="none" w:sz="0" w:space="0" w:color="auto"/>
        <w:right w:val="none" w:sz="0" w:space="0" w:color="auto"/>
      </w:divBdr>
      <w:divsChild>
        <w:div w:id="563223974">
          <w:marLeft w:val="0"/>
          <w:marRight w:val="0"/>
          <w:marTop w:val="0"/>
          <w:marBottom w:val="0"/>
          <w:divBdr>
            <w:top w:val="none" w:sz="0" w:space="0" w:color="auto"/>
            <w:left w:val="none" w:sz="0" w:space="0" w:color="auto"/>
            <w:bottom w:val="none" w:sz="0" w:space="0" w:color="auto"/>
            <w:right w:val="none" w:sz="0" w:space="0" w:color="auto"/>
          </w:divBdr>
        </w:div>
        <w:div w:id="182675216">
          <w:marLeft w:val="0"/>
          <w:marRight w:val="0"/>
          <w:marTop w:val="0"/>
          <w:marBottom w:val="0"/>
          <w:divBdr>
            <w:top w:val="none" w:sz="0" w:space="0" w:color="auto"/>
            <w:left w:val="none" w:sz="0" w:space="0" w:color="auto"/>
            <w:bottom w:val="none" w:sz="0" w:space="0" w:color="auto"/>
            <w:right w:val="none" w:sz="0" w:space="0" w:color="auto"/>
          </w:divBdr>
        </w:div>
        <w:div w:id="2092043686">
          <w:marLeft w:val="0"/>
          <w:marRight w:val="0"/>
          <w:marTop w:val="0"/>
          <w:marBottom w:val="0"/>
          <w:divBdr>
            <w:top w:val="none" w:sz="0" w:space="0" w:color="auto"/>
            <w:left w:val="none" w:sz="0" w:space="0" w:color="auto"/>
            <w:bottom w:val="none" w:sz="0" w:space="0" w:color="auto"/>
            <w:right w:val="none" w:sz="0" w:space="0" w:color="auto"/>
          </w:divBdr>
          <w:divsChild>
            <w:div w:id="1767385086">
              <w:marLeft w:val="0"/>
              <w:marRight w:val="0"/>
              <w:marTop w:val="0"/>
              <w:marBottom w:val="0"/>
              <w:divBdr>
                <w:top w:val="none" w:sz="0" w:space="0" w:color="auto"/>
                <w:left w:val="none" w:sz="0" w:space="0" w:color="auto"/>
                <w:bottom w:val="none" w:sz="0" w:space="0" w:color="auto"/>
                <w:right w:val="none" w:sz="0" w:space="0" w:color="auto"/>
              </w:divBdr>
            </w:div>
            <w:div w:id="1656950565">
              <w:marLeft w:val="0"/>
              <w:marRight w:val="0"/>
              <w:marTop w:val="0"/>
              <w:marBottom w:val="0"/>
              <w:divBdr>
                <w:top w:val="none" w:sz="0" w:space="0" w:color="auto"/>
                <w:left w:val="none" w:sz="0" w:space="0" w:color="auto"/>
                <w:bottom w:val="none" w:sz="0" w:space="0" w:color="auto"/>
                <w:right w:val="none" w:sz="0" w:space="0" w:color="auto"/>
              </w:divBdr>
              <w:divsChild>
                <w:div w:id="914978463">
                  <w:marLeft w:val="0"/>
                  <w:marRight w:val="0"/>
                  <w:marTop w:val="0"/>
                  <w:marBottom w:val="0"/>
                  <w:divBdr>
                    <w:top w:val="none" w:sz="0" w:space="0" w:color="auto"/>
                    <w:left w:val="none" w:sz="0" w:space="0" w:color="auto"/>
                    <w:bottom w:val="none" w:sz="0" w:space="0" w:color="auto"/>
                    <w:right w:val="none" w:sz="0" w:space="0" w:color="auto"/>
                  </w:divBdr>
                  <w:divsChild>
                    <w:div w:id="1439569980">
                      <w:marLeft w:val="0"/>
                      <w:marRight w:val="0"/>
                      <w:marTop w:val="0"/>
                      <w:marBottom w:val="0"/>
                      <w:divBdr>
                        <w:top w:val="none" w:sz="0" w:space="0" w:color="auto"/>
                        <w:left w:val="none" w:sz="0" w:space="0" w:color="auto"/>
                        <w:bottom w:val="none" w:sz="0" w:space="0" w:color="auto"/>
                        <w:right w:val="none" w:sz="0" w:space="0" w:color="auto"/>
                      </w:divBdr>
                    </w:div>
                    <w:div w:id="1648045941">
                      <w:marLeft w:val="0"/>
                      <w:marRight w:val="0"/>
                      <w:marTop w:val="0"/>
                      <w:marBottom w:val="0"/>
                      <w:divBdr>
                        <w:top w:val="none" w:sz="0" w:space="0" w:color="auto"/>
                        <w:left w:val="none" w:sz="0" w:space="0" w:color="auto"/>
                        <w:bottom w:val="none" w:sz="0" w:space="0" w:color="auto"/>
                        <w:right w:val="none" w:sz="0" w:space="0" w:color="auto"/>
                      </w:divBdr>
                      <w:divsChild>
                        <w:div w:id="1218124098">
                          <w:marLeft w:val="0"/>
                          <w:marRight w:val="0"/>
                          <w:marTop w:val="0"/>
                          <w:marBottom w:val="0"/>
                          <w:divBdr>
                            <w:top w:val="none" w:sz="0" w:space="0" w:color="auto"/>
                            <w:left w:val="none" w:sz="0" w:space="0" w:color="auto"/>
                            <w:bottom w:val="none" w:sz="0" w:space="0" w:color="auto"/>
                            <w:right w:val="none" w:sz="0" w:space="0" w:color="auto"/>
                          </w:divBdr>
                        </w:div>
                        <w:div w:id="2054042634">
                          <w:marLeft w:val="0"/>
                          <w:marRight w:val="0"/>
                          <w:marTop w:val="0"/>
                          <w:marBottom w:val="0"/>
                          <w:divBdr>
                            <w:top w:val="none" w:sz="0" w:space="0" w:color="auto"/>
                            <w:left w:val="none" w:sz="0" w:space="0" w:color="auto"/>
                            <w:bottom w:val="none" w:sz="0" w:space="0" w:color="auto"/>
                            <w:right w:val="none" w:sz="0" w:space="0" w:color="auto"/>
                          </w:divBdr>
                        </w:div>
                        <w:div w:id="18419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643283">
      <w:bodyDiv w:val="1"/>
      <w:marLeft w:val="0"/>
      <w:marRight w:val="0"/>
      <w:marTop w:val="0"/>
      <w:marBottom w:val="0"/>
      <w:divBdr>
        <w:top w:val="none" w:sz="0" w:space="0" w:color="auto"/>
        <w:left w:val="none" w:sz="0" w:space="0" w:color="auto"/>
        <w:bottom w:val="none" w:sz="0" w:space="0" w:color="auto"/>
        <w:right w:val="none" w:sz="0" w:space="0" w:color="auto"/>
      </w:divBdr>
    </w:div>
    <w:div w:id="729110289">
      <w:bodyDiv w:val="1"/>
      <w:marLeft w:val="0"/>
      <w:marRight w:val="0"/>
      <w:marTop w:val="0"/>
      <w:marBottom w:val="0"/>
      <w:divBdr>
        <w:top w:val="none" w:sz="0" w:space="0" w:color="auto"/>
        <w:left w:val="none" w:sz="0" w:space="0" w:color="auto"/>
        <w:bottom w:val="none" w:sz="0" w:space="0" w:color="auto"/>
        <w:right w:val="none" w:sz="0" w:space="0" w:color="auto"/>
      </w:divBdr>
    </w:div>
    <w:div w:id="738136673">
      <w:bodyDiv w:val="1"/>
      <w:marLeft w:val="0"/>
      <w:marRight w:val="0"/>
      <w:marTop w:val="0"/>
      <w:marBottom w:val="0"/>
      <w:divBdr>
        <w:top w:val="none" w:sz="0" w:space="0" w:color="auto"/>
        <w:left w:val="none" w:sz="0" w:space="0" w:color="auto"/>
        <w:bottom w:val="none" w:sz="0" w:space="0" w:color="auto"/>
        <w:right w:val="none" w:sz="0" w:space="0" w:color="auto"/>
      </w:divBdr>
    </w:div>
    <w:div w:id="738793637">
      <w:bodyDiv w:val="1"/>
      <w:marLeft w:val="0"/>
      <w:marRight w:val="0"/>
      <w:marTop w:val="0"/>
      <w:marBottom w:val="0"/>
      <w:divBdr>
        <w:top w:val="none" w:sz="0" w:space="0" w:color="auto"/>
        <w:left w:val="none" w:sz="0" w:space="0" w:color="auto"/>
        <w:bottom w:val="none" w:sz="0" w:space="0" w:color="auto"/>
        <w:right w:val="none" w:sz="0" w:space="0" w:color="auto"/>
      </w:divBdr>
      <w:divsChild>
        <w:div w:id="1674525431">
          <w:marLeft w:val="0"/>
          <w:marRight w:val="225"/>
          <w:marTop w:val="75"/>
          <w:marBottom w:val="0"/>
          <w:divBdr>
            <w:top w:val="none" w:sz="0" w:space="0" w:color="auto"/>
            <w:left w:val="none" w:sz="0" w:space="0" w:color="auto"/>
            <w:bottom w:val="none" w:sz="0" w:space="0" w:color="auto"/>
            <w:right w:val="none" w:sz="0" w:space="0" w:color="auto"/>
          </w:divBdr>
          <w:divsChild>
            <w:div w:id="2016767190">
              <w:marLeft w:val="0"/>
              <w:marRight w:val="0"/>
              <w:marTop w:val="0"/>
              <w:marBottom w:val="0"/>
              <w:divBdr>
                <w:top w:val="none" w:sz="0" w:space="0" w:color="auto"/>
                <w:left w:val="none" w:sz="0" w:space="0" w:color="auto"/>
                <w:bottom w:val="none" w:sz="0" w:space="0" w:color="auto"/>
                <w:right w:val="none" w:sz="0" w:space="0" w:color="auto"/>
              </w:divBdr>
              <w:divsChild>
                <w:div w:id="474109921">
                  <w:marLeft w:val="0"/>
                  <w:marRight w:val="0"/>
                  <w:marTop w:val="0"/>
                  <w:marBottom w:val="0"/>
                  <w:divBdr>
                    <w:top w:val="none" w:sz="0" w:space="0" w:color="auto"/>
                    <w:left w:val="none" w:sz="0" w:space="0" w:color="auto"/>
                    <w:bottom w:val="none" w:sz="0" w:space="0" w:color="auto"/>
                    <w:right w:val="none" w:sz="0" w:space="0" w:color="auto"/>
                  </w:divBdr>
                  <w:divsChild>
                    <w:div w:id="141779509">
                      <w:marLeft w:val="0"/>
                      <w:marRight w:val="0"/>
                      <w:marTop w:val="0"/>
                      <w:marBottom w:val="0"/>
                      <w:divBdr>
                        <w:top w:val="none" w:sz="0" w:space="0" w:color="auto"/>
                        <w:left w:val="none" w:sz="0" w:space="0" w:color="auto"/>
                        <w:bottom w:val="none" w:sz="0" w:space="0" w:color="auto"/>
                        <w:right w:val="none" w:sz="0" w:space="0" w:color="auto"/>
                      </w:divBdr>
                    </w:div>
                    <w:div w:id="10261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058501">
      <w:bodyDiv w:val="1"/>
      <w:marLeft w:val="0"/>
      <w:marRight w:val="0"/>
      <w:marTop w:val="0"/>
      <w:marBottom w:val="0"/>
      <w:divBdr>
        <w:top w:val="none" w:sz="0" w:space="0" w:color="auto"/>
        <w:left w:val="none" w:sz="0" w:space="0" w:color="auto"/>
        <w:bottom w:val="none" w:sz="0" w:space="0" w:color="auto"/>
        <w:right w:val="none" w:sz="0" w:space="0" w:color="auto"/>
      </w:divBdr>
      <w:divsChild>
        <w:div w:id="377978813">
          <w:marLeft w:val="0"/>
          <w:marRight w:val="0"/>
          <w:marTop w:val="0"/>
          <w:marBottom w:val="0"/>
          <w:divBdr>
            <w:top w:val="none" w:sz="0" w:space="0" w:color="auto"/>
            <w:left w:val="none" w:sz="0" w:space="0" w:color="auto"/>
            <w:bottom w:val="none" w:sz="0" w:space="0" w:color="auto"/>
            <w:right w:val="none" w:sz="0" w:space="0" w:color="auto"/>
          </w:divBdr>
        </w:div>
      </w:divsChild>
    </w:div>
    <w:div w:id="805203952">
      <w:bodyDiv w:val="1"/>
      <w:marLeft w:val="0"/>
      <w:marRight w:val="0"/>
      <w:marTop w:val="0"/>
      <w:marBottom w:val="0"/>
      <w:divBdr>
        <w:top w:val="none" w:sz="0" w:space="0" w:color="auto"/>
        <w:left w:val="none" w:sz="0" w:space="0" w:color="auto"/>
        <w:bottom w:val="none" w:sz="0" w:space="0" w:color="auto"/>
        <w:right w:val="none" w:sz="0" w:space="0" w:color="auto"/>
      </w:divBdr>
    </w:div>
    <w:div w:id="810749703">
      <w:bodyDiv w:val="1"/>
      <w:marLeft w:val="0"/>
      <w:marRight w:val="0"/>
      <w:marTop w:val="0"/>
      <w:marBottom w:val="0"/>
      <w:divBdr>
        <w:top w:val="none" w:sz="0" w:space="0" w:color="auto"/>
        <w:left w:val="none" w:sz="0" w:space="0" w:color="auto"/>
        <w:bottom w:val="none" w:sz="0" w:space="0" w:color="auto"/>
        <w:right w:val="none" w:sz="0" w:space="0" w:color="auto"/>
      </w:divBdr>
    </w:div>
    <w:div w:id="822818109">
      <w:bodyDiv w:val="1"/>
      <w:marLeft w:val="0"/>
      <w:marRight w:val="0"/>
      <w:marTop w:val="0"/>
      <w:marBottom w:val="0"/>
      <w:divBdr>
        <w:top w:val="none" w:sz="0" w:space="0" w:color="auto"/>
        <w:left w:val="none" w:sz="0" w:space="0" w:color="auto"/>
        <w:bottom w:val="none" w:sz="0" w:space="0" w:color="auto"/>
        <w:right w:val="none" w:sz="0" w:space="0" w:color="auto"/>
      </w:divBdr>
    </w:div>
    <w:div w:id="824397889">
      <w:bodyDiv w:val="1"/>
      <w:marLeft w:val="0"/>
      <w:marRight w:val="0"/>
      <w:marTop w:val="0"/>
      <w:marBottom w:val="0"/>
      <w:divBdr>
        <w:top w:val="none" w:sz="0" w:space="0" w:color="auto"/>
        <w:left w:val="none" w:sz="0" w:space="0" w:color="auto"/>
        <w:bottom w:val="none" w:sz="0" w:space="0" w:color="auto"/>
        <w:right w:val="none" w:sz="0" w:space="0" w:color="auto"/>
      </w:divBdr>
    </w:div>
    <w:div w:id="827551188">
      <w:bodyDiv w:val="1"/>
      <w:marLeft w:val="0"/>
      <w:marRight w:val="0"/>
      <w:marTop w:val="0"/>
      <w:marBottom w:val="0"/>
      <w:divBdr>
        <w:top w:val="none" w:sz="0" w:space="0" w:color="auto"/>
        <w:left w:val="none" w:sz="0" w:space="0" w:color="auto"/>
        <w:bottom w:val="none" w:sz="0" w:space="0" w:color="auto"/>
        <w:right w:val="none" w:sz="0" w:space="0" w:color="auto"/>
      </w:divBdr>
    </w:div>
    <w:div w:id="849494025">
      <w:bodyDiv w:val="1"/>
      <w:marLeft w:val="0"/>
      <w:marRight w:val="0"/>
      <w:marTop w:val="0"/>
      <w:marBottom w:val="0"/>
      <w:divBdr>
        <w:top w:val="none" w:sz="0" w:space="0" w:color="auto"/>
        <w:left w:val="none" w:sz="0" w:space="0" w:color="auto"/>
        <w:bottom w:val="none" w:sz="0" w:space="0" w:color="auto"/>
        <w:right w:val="none" w:sz="0" w:space="0" w:color="auto"/>
      </w:divBdr>
    </w:div>
    <w:div w:id="870993487">
      <w:bodyDiv w:val="1"/>
      <w:marLeft w:val="0"/>
      <w:marRight w:val="0"/>
      <w:marTop w:val="0"/>
      <w:marBottom w:val="0"/>
      <w:divBdr>
        <w:top w:val="none" w:sz="0" w:space="0" w:color="auto"/>
        <w:left w:val="none" w:sz="0" w:space="0" w:color="auto"/>
        <w:bottom w:val="none" w:sz="0" w:space="0" w:color="auto"/>
        <w:right w:val="none" w:sz="0" w:space="0" w:color="auto"/>
      </w:divBdr>
    </w:div>
    <w:div w:id="893731687">
      <w:bodyDiv w:val="1"/>
      <w:marLeft w:val="0"/>
      <w:marRight w:val="0"/>
      <w:marTop w:val="0"/>
      <w:marBottom w:val="0"/>
      <w:divBdr>
        <w:top w:val="none" w:sz="0" w:space="0" w:color="auto"/>
        <w:left w:val="none" w:sz="0" w:space="0" w:color="auto"/>
        <w:bottom w:val="none" w:sz="0" w:space="0" w:color="auto"/>
        <w:right w:val="none" w:sz="0" w:space="0" w:color="auto"/>
      </w:divBdr>
    </w:div>
    <w:div w:id="911351293">
      <w:bodyDiv w:val="1"/>
      <w:marLeft w:val="0"/>
      <w:marRight w:val="0"/>
      <w:marTop w:val="0"/>
      <w:marBottom w:val="0"/>
      <w:divBdr>
        <w:top w:val="none" w:sz="0" w:space="0" w:color="auto"/>
        <w:left w:val="none" w:sz="0" w:space="0" w:color="auto"/>
        <w:bottom w:val="none" w:sz="0" w:space="0" w:color="auto"/>
        <w:right w:val="none" w:sz="0" w:space="0" w:color="auto"/>
      </w:divBdr>
    </w:div>
    <w:div w:id="935946062">
      <w:bodyDiv w:val="1"/>
      <w:marLeft w:val="0"/>
      <w:marRight w:val="0"/>
      <w:marTop w:val="0"/>
      <w:marBottom w:val="0"/>
      <w:divBdr>
        <w:top w:val="none" w:sz="0" w:space="0" w:color="auto"/>
        <w:left w:val="none" w:sz="0" w:space="0" w:color="auto"/>
        <w:bottom w:val="none" w:sz="0" w:space="0" w:color="auto"/>
        <w:right w:val="none" w:sz="0" w:space="0" w:color="auto"/>
      </w:divBdr>
    </w:div>
    <w:div w:id="941381795">
      <w:bodyDiv w:val="1"/>
      <w:marLeft w:val="0"/>
      <w:marRight w:val="0"/>
      <w:marTop w:val="0"/>
      <w:marBottom w:val="0"/>
      <w:divBdr>
        <w:top w:val="none" w:sz="0" w:space="0" w:color="auto"/>
        <w:left w:val="none" w:sz="0" w:space="0" w:color="auto"/>
        <w:bottom w:val="none" w:sz="0" w:space="0" w:color="auto"/>
        <w:right w:val="none" w:sz="0" w:space="0" w:color="auto"/>
      </w:divBdr>
    </w:div>
    <w:div w:id="947009956">
      <w:bodyDiv w:val="1"/>
      <w:marLeft w:val="0"/>
      <w:marRight w:val="0"/>
      <w:marTop w:val="0"/>
      <w:marBottom w:val="0"/>
      <w:divBdr>
        <w:top w:val="none" w:sz="0" w:space="0" w:color="auto"/>
        <w:left w:val="none" w:sz="0" w:space="0" w:color="auto"/>
        <w:bottom w:val="none" w:sz="0" w:space="0" w:color="auto"/>
        <w:right w:val="none" w:sz="0" w:space="0" w:color="auto"/>
      </w:divBdr>
      <w:divsChild>
        <w:div w:id="1806313046">
          <w:marLeft w:val="0"/>
          <w:marRight w:val="0"/>
          <w:marTop w:val="0"/>
          <w:marBottom w:val="0"/>
          <w:divBdr>
            <w:top w:val="none" w:sz="0" w:space="0" w:color="auto"/>
            <w:left w:val="none" w:sz="0" w:space="0" w:color="auto"/>
            <w:bottom w:val="none" w:sz="0" w:space="0" w:color="auto"/>
            <w:right w:val="none" w:sz="0" w:space="0" w:color="auto"/>
          </w:divBdr>
          <w:divsChild>
            <w:div w:id="865874937">
              <w:marLeft w:val="0"/>
              <w:marRight w:val="0"/>
              <w:marTop w:val="0"/>
              <w:marBottom w:val="0"/>
              <w:divBdr>
                <w:top w:val="none" w:sz="0" w:space="0" w:color="auto"/>
                <w:left w:val="none" w:sz="0" w:space="0" w:color="auto"/>
                <w:bottom w:val="none" w:sz="0" w:space="0" w:color="auto"/>
                <w:right w:val="none" w:sz="0" w:space="0" w:color="auto"/>
              </w:divBdr>
              <w:divsChild>
                <w:div w:id="261839398">
                  <w:marLeft w:val="0"/>
                  <w:marRight w:val="0"/>
                  <w:marTop w:val="0"/>
                  <w:marBottom w:val="0"/>
                  <w:divBdr>
                    <w:top w:val="none" w:sz="0" w:space="0" w:color="auto"/>
                    <w:left w:val="none" w:sz="0" w:space="0" w:color="auto"/>
                    <w:bottom w:val="none" w:sz="0" w:space="0" w:color="auto"/>
                    <w:right w:val="none" w:sz="0" w:space="0" w:color="auto"/>
                  </w:divBdr>
                </w:div>
                <w:div w:id="374622082">
                  <w:marLeft w:val="0"/>
                  <w:marRight w:val="0"/>
                  <w:marTop w:val="0"/>
                  <w:marBottom w:val="0"/>
                  <w:divBdr>
                    <w:top w:val="none" w:sz="0" w:space="0" w:color="auto"/>
                    <w:left w:val="none" w:sz="0" w:space="0" w:color="auto"/>
                    <w:bottom w:val="none" w:sz="0" w:space="0" w:color="auto"/>
                    <w:right w:val="none" w:sz="0" w:space="0" w:color="auto"/>
                  </w:divBdr>
                </w:div>
                <w:div w:id="1570769500">
                  <w:marLeft w:val="0"/>
                  <w:marRight w:val="0"/>
                  <w:marTop w:val="0"/>
                  <w:marBottom w:val="0"/>
                  <w:divBdr>
                    <w:top w:val="none" w:sz="0" w:space="0" w:color="auto"/>
                    <w:left w:val="none" w:sz="0" w:space="0" w:color="auto"/>
                    <w:bottom w:val="none" w:sz="0" w:space="0" w:color="auto"/>
                    <w:right w:val="none" w:sz="0" w:space="0" w:color="auto"/>
                  </w:divBdr>
                </w:div>
                <w:div w:id="144396759">
                  <w:marLeft w:val="0"/>
                  <w:marRight w:val="0"/>
                  <w:marTop w:val="0"/>
                  <w:marBottom w:val="0"/>
                  <w:divBdr>
                    <w:top w:val="none" w:sz="0" w:space="0" w:color="auto"/>
                    <w:left w:val="none" w:sz="0" w:space="0" w:color="auto"/>
                    <w:bottom w:val="none" w:sz="0" w:space="0" w:color="auto"/>
                    <w:right w:val="none" w:sz="0" w:space="0" w:color="auto"/>
                  </w:divBdr>
                </w:div>
              </w:divsChild>
            </w:div>
            <w:div w:id="1547183507">
              <w:marLeft w:val="0"/>
              <w:marRight w:val="0"/>
              <w:marTop w:val="0"/>
              <w:marBottom w:val="0"/>
              <w:divBdr>
                <w:top w:val="none" w:sz="0" w:space="0" w:color="auto"/>
                <w:left w:val="none" w:sz="0" w:space="0" w:color="auto"/>
                <w:bottom w:val="none" w:sz="0" w:space="0" w:color="auto"/>
                <w:right w:val="none" w:sz="0" w:space="0" w:color="auto"/>
              </w:divBdr>
            </w:div>
            <w:div w:id="1372534856">
              <w:marLeft w:val="0"/>
              <w:marRight w:val="0"/>
              <w:marTop w:val="0"/>
              <w:marBottom w:val="0"/>
              <w:divBdr>
                <w:top w:val="none" w:sz="0" w:space="0" w:color="auto"/>
                <w:left w:val="none" w:sz="0" w:space="0" w:color="auto"/>
                <w:bottom w:val="none" w:sz="0" w:space="0" w:color="auto"/>
                <w:right w:val="none" w:sz="0" w:space="0" w:color="auto"/>
              </w:divBdr>
              <w:divsChild>
                <w:div w:id="2087415851">
                  <w:marLeft w:val="0"/>
                  <w:marRight w:val="0"/>
                  <w:marTop w:val="0"/>
                  <w:marBottom w:val="0"/>
                  <w:divBdr>
                    <w:top w:val="none" w:sz="0" w:space="0" w:color="auto"/>
                    <w:left w:val="none" w:sz="0" w:space="0" w:color="auto"/>
                    <w:bottom w:val="none" w:sz="0" w:space="0" w:color="auto"/>
                    <w:right w:val="none" w:sz="0" w:space="0" w:color="auto"/>
                  </w:divBdr>
                </w:div>
                <w:div w:id="1366518156">
                  <w:marLeft w:val="0"/>
                  <w:marRight w:val="0"/>
                  <w:marTop w:val="0"/>
                  <w:marBottom w:val="0"/>
                  <w:divBdr>
                    <w:top w:val="none" w:sz="0" w:space="0" w:color="auto"/>
                    <w:left w:val="none" w:sz="0" w:space="0" w:color="auto"/>
                    <w:bottom w:val="none" w:sz="0" w:space="0" w:color="auto"/>
                    <w:right w:val="none" w:sz="0" w:space="0" w:color="auto"/>
                  </w:divBdr>
                </w:div>
              </w:divsChild>
            </w:div>
            <w:div w:id="1470056931">
              <w:marLeft w:val="0"/>
              <w:marRight w:val="0"/>
              <w:marTop w:val="0"/>
              <w:marBottom w:val="0"/>
              <w:divBdr>
                <w:top w:val="none" w:sz="0" w:space="0" w:color="auto"/>
                <w:left w:val="none" w:sz="0" w:space="0" w:color="auto"/>
                <w:bottom w:val="none" w:sz="0" w:space="0" w:color="auto"/>
                <w:right w:val="none" w:sz="0" w:space="0" w:color="auto"/>
              </w:divBdr>
              <w:divsChild>
                <w:div w:id="1198856259">
                  <w:marLeft w:val="0"/>
                  <w:marRight w:val="0"/>
                  <w:marTop w:val="0"/>
                  <w:marBottom w:val="0"/>
                  <w:divBdr>
                    <w:top w:val="none" w:sz="0" w:space="0" w:color="auto"/>
                    <w:left w:val="none" w:sz="0" w:space="0" w:color="auto"/>
                    <w:bottom w:val="none" w:sz="0" w:space="0" w:color="auto"/>
                    <w:right w:val="none" w:sz="0" w:space="0" w:color="auto"/>
                  </w:divBdr>
                </w:div>
              </w:divsChild>
            </w:div>
            <w:div w:id="1280988767">
              <w:marLeft w:val="0"/>
              <w:marRight w:val="0"/>
              <w:marTop w:val="0"/>
              <w:marBottom w:val="0"/>
              <w:divBdr>
                <w:top w:val="none" w:sz="0" w:space="0" w:color="auto"/>
                <w:left w:val="none" w:sz="0" w:space="0" w:color="auto"/>
                <w:bottom w:val="none" w:sz="0" w:space="0" w:color="auto"/>
                <w:right w:val="none" w:sz="0" w:space="0" w:color="auto"/>
              </w:divBdr>
              <w:divsChild>
                <w:div w:id="548414945">
                  <w:marLeft w:val="0"/>
                  <w:marRight w:val="0"/>
                  <w:marTop w:val="0"/>
                  <w:marBottom w:val="0"/>
                  <w:divBdr>
                    <w:top w:val="none" w:sz="0" w:space="0" w:color="auto"/>
                    <w:left w:val="none" w:sz="0" w:space="0" w:color="auto"/>
                    <w:bottom w:val="none" w:sz="0" w:space="0" w:color="auto"/>
                    <w:right w:val="none" w:sz="0" w:space="0" w:color="auto"/>
                  </w:divBdr>
                </w:div>
              </w:divsChild>
            </w:div>
            <w:div w:id="392853380">
              <w:marLeft w:val="0"/>
              <w:marRight w:val="0"/>
              <w:marTop w:val="0"/>
              <w:marBottom w:val="0"/>
              <w:divBdr>
                <w:top w:val="none" w:sz="0" w:space="0" w:color="auto"/>
                <w:left w:val="none" w:sz="0" w:space="0" w:color="auto"/>
                <w:bottom w:val="none" w:sz="0" w:space="0" w:color="auto"/>
                <w:right w:val="none" w:sz="0" w:space="0" w:color="auto"/>
              </w:divBdr>
            </w:div>
            <w:div w:id="647055547">
              <w:marLeft w:val="0"/>
              <w:marRight w:val="0"/>
              <w:marTop w:val="0"/>
              <w:marBottom w:val="0"/>
              <w:divBdr>
                <w:top w:val="none" w:sz="0" w:space="0" w:color="auto"/>
                <w:left w:val="none" w:sz="0" w:space="0" w:color="auto"/>
                <w:bottom w:val="none" w:sz="0" w:space="0" w:color="auto"/>
                <w:right w:val="none" w:sz="0" w:space="0" w:color="auto"/>
              </w:divBdr>
            </w:div>
            <w:div w:id="1508404681">
              <w:marLeft w:val="0"/>
              <w:marRight w:val="0"/>
              <w:marTop w:val="0"/>
              <w:marBottom w:val="0"/>
              <w:divBdr>
                <w:top w:val="none" w:sz="0" w:space="0" w:color="auto"/>
                <w:left w:val="none" w:sz="0" w:space="0" w:color="auto"/>
                <w:bottom w:val="none" w:sz="0" w:space="0" w:color="auto"/>
                <w:right w:val="none" w:sz="0" w:space="0" w:color="auto"/>
              </w:divBdr>
            </w:div>
          </w:divsChild>
        </w:div>
        <w:div w:id="1761024136">
          <w:marLeft w:val="0"/>
          <w:marRight w:val="0"/>
          <w:marTop w:val="0"/>
          <w:marBottom w:val="0"/>
          <w:divBdr>
            <w:top w:val="none" w:sz="0" w:space="0" w:color="auto"/>
            <w:left w:val="none" w:sz="0" w:space="0" w:color="auto"/>
            <w:bottom w:val="none" w:sz="0" w:space="0" w:color="auto"/>
            <w:right w:val="none" w:sz="0" w:space="0" w:color="auto"/>
          </w:divBdr>
          <w:divsChild>
            <w:div w:id="2033140580">
              <w:marLeft w:val="0"/>
              <w:marRight w:val="0"/>
              <w:marTop w:val="0"/>
              <w:marBottom w:val="0"/>
              <w:divBdr>
                <w:top w:val="none" w:sz="0" w:space="0" w:color="auto"/>
                <w:left w:val="none" w:sz="0" w:space="0" w:color="auto"/>
                <w:bottom w:val="none" w:sz="0" w:space="0" w:color="auto"/>
                <w:right w:val="none" w:sz="0" w:space="0" w:color="auto"/>
              </w:divBdr>
              <w:divsChild>
                <w:div w:id="729157763">
                  <w:marLeft w:val="0"/>
                  <w:marRight w:val="0"/>
                  <w:marTop w:val="0"/>
                  <w:marBottom w:val="0"/>
                  <w:divBdr>
                    <w:top w:val="none" w:sz="0" w:space="0" w:color="auto"/>
                    <w:left w:val="none" w:sz="0" w:space="0" w:color="auto"/>
                    <w:bottom w:val="none" w:sz="0" w:space="0" w:color="auto"/>
                    <w:right w:val="none" w:sz="0" w:space="0" w:color="auto"/>
                  </w:divBdr>
                  <w:divsChild>
                    <w:div w:id="11822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18144">
      <w:bodyDiv w:val="1"/>
      <w:marLeft w:val="0"/>
      <w:marRight w:val="0"/>
      <w:marTop w:val="0"/>
      <w:marBottom w:val="0"/>
      <w:divBdr>
        <w:top w:val="none" w:sz="0" w:space="0" w:color="auto"/>
        <w:left w:val="none" w:sz="0" w:space="0" w:color="auto"/>
        <w:bottom w:val="none" w:sz="0" w:space="0" w:color="auto"/>
        <w:right w:val="none" w:sz="0" w:space="0" w:color="auto"/>
      </w:divBdr>
    </w:div>
    <w:div w:id="950935803">
      <w:bodyDiv w:val="1"/>
      <w:marLeft w:val="0"/>
      <w:marRight w:val="0"/>
      <w:marTop w:val="0"/>
      <w:marBottom w:val="0"/>
      <w:divBdr>
        <w:top w:val="none" w:sz="0" w:space="0" w:color="auto"/>
        <w:left w:val="none" w:sz="0" w:space="0" w:color="auto"/>
        <w:bottom w:val="none" w:sz="0" w:space="0" w:color="auto"/>
        <w:right w:val="none" w:sz="0" w:space="0" w:color="auto"/>
      </w:divBdr>
      <w:divsChild>
        <w:div w:id="1930036906">
          <w:marLeft w:val="0"/>
          <w:marRight w:val="0"/>
          <w:marTop w:val="0"/>
          <w:marBottom w:val="0"/>
          <w:divBdr>
            <w:top w:val="none" w:sz="0" w:space="0" w:color="auto"/>
            <w:left w:val="none" w:sz="0" w:space="0" w:color="auto"/>
            <w:bottom w:val="none" w:sz="0" w:space="0" w:color="auto"/>
            <w:right w:val="none" w:sz="0" w:space="0" w:color="auto"/>
          </w:divBdr>
        </w:div>
      </w:divsChild>
    </w:div>
    <w:div w:id="959723065">
      <w:bodyDiv w:val="1"/>
      <w:marLeft w:val="0"/>
      <w:marRight w:val="0"/>
      <w:marTop w:val="0"/>
      <w:marBottom w:val="0"/>
      <w:divBdr>
        <w:top w:val="none" w:sz="0" w:space="0" w:color="auto"/>
        <w:left w:val="none" w:sz="0" w:space="0" w:color="auto"/>
        <w:bottom w:val="none" w:sz="0" w:space="0" w:color="auto"/>
        <w:right w:val="none" w:sz="0" w:space="0" w:color="auto"/>
      </w:divBdr>
    </w:div>
    <w:div w:id="975716779">
      <w:bodyDiv w:val="1"/>
      <w:marLeft w:val="0"/>
      <w:marRight w:val="0"/>
      <w:marTop w:val="0"/>
      <w:marBottom w:val="0"/>
      <w:divBdr>
        <w:top w:val="none" w:sz="0" w:space="0" w:color="auto"/>
        <w:left w:val="none" w:sz="0" w:space="0" w:color="auto"/>
        <w:bottom w:val="none" w:sz="0" w:space="0" w:color="auto"/>
        <w:right w:val="none" w:sz="0" w:space="0" w:color="auto"/>
      </w:divBdr>
    </w:div>
    <w:div w:id="991952934">
      <w:bodyDiv w:val="1"/>
      <w:marLeft w:val="0"/>
      <w:marRight w:val="0"/>
      <w:marTop w:val="0"/>
      <w:marBottom w:val="0"/>
      <w:divBdr>
        <w:top w:val="none" w:sz="0" w:space="0" w:color="auto"/>
        <w:left w:val="none" w:sz="0" w:space="0" w:color="auto"/>
        <w:bottom w:val="none" w:sz="0" w:space="0" w:color="auto"/>
        <w:right w:val="none" w:sz="0" w:space="0" w:color="auto"/>
      </w:divBdr>
    </w:div>
    <w:div w:id="1020857325">
      <w:bodyDiv w:val="1"/>
      <w:marLeft w:val="0"/>
      <w:marRight w:val="0"/>
      <w:marTop w:val="0"/>
      <w:marBottom w:val="0"/>
      <w:divBdr>
        <w:top w:val="none" w:sz="0" w:space="0" w:color="auto"/>
        <w:left w:val="none" w:sz="0" w:space="0" w:color="auto"/>
        <w:bottom w:val="none" w:sz="0" w:space="0" w:color="auto"/>
        <w:right w:val="none" w:sz="0" w:space="0" w:color="auto"/>
      </w:divBdr>
    </w:div>
    <w:div w:id="1033845499">
      <w:bodyDiv w:val="1"/>
      <w:marLeft w:val="0"/>
      <w:marRight w:val="0"/>
      <w:marTop w:val="0"/>
      <w:marBottom w:val="0"/>
      <w:divBdr>
        <w:top w:val="none" w:sz="0" w:space="0" w:color="auto"/>
        <w:left w:val="none" w:sz="0" w:space="0" w:color="auto"/>
        <w:bottom w:val="none" w:sz="0" w:space="0" w:color="auto"/>
        <w:right w:val="none" w:sz="0" w:space="0" w:color="auto"/>
      </w:divBdr>
    </w:div>
    <w:div w:id="1046904238">
      <w:bodyDiv w:val="1"/>
      <w:marLeft w:val="0"/>
      <w:marRight w:val="0"/>
      <w:marTop w:val="0"/>
      <w:marBottom w:val="0"/>
      <w:divBdr>
        <w:top w:val="none" w:sz="0" w:space="0" w:color="auto"/>
        <w:left w:val="none" w:sz="0" w:space="0" w:color="auto"/>
        <w:bottom w:val="none" w:sz="0" w:space="0" w:color="auto"/>
        <w:right w:val="none" w:sz="0" w:space="0" w:color="auto"/>
      </w:divBdr>
    </w:div>
    <w:div w:id="1050030403">
      <w:bodyDiv w:val="1"/>
      <w:marLeft w:val="0"/>
      <w:marRight w:val="0"/>
      <w:marTop w:val="0"/>
      <w:marBottom w:val="0"/>
      <w:divBdr>
        <w:top w:val="none" w:sz="0" w:space="0" w:color="auto"/>
        <w:left w:val="none" w:sz="0" w:space="0" w:color="auto"/>
        <w:bottom w:val="none" w:sz="0" w:space="0" w:color="auto"/>
        <w:right w:val="none" w:sz="0" w:space="0" w:color="auto"/>
      </w:divBdr>
    </w:div>
    <w:div w:id="1054309255">
      <w:bodyDiv w:val="1"/>
      <w:marLeft w:val="0"/>
      <w:marRight w:val="0"/>
      <w:marTop w:val="0"/>
      <w:marBottom w:val="0"/>
      <w:divBdr>
        <w:top w:val="none" w:sz="0" w:space="0" w:color="auto"/>
        <w:left w:val="none" w:sz="0" w:space="0" w:color="auto"/>
        <w:bottom w:val="none" w:sz="0" w:space="0" w:color="auto"/>
        <w:right w:val="none" w:sz="0" w:space="0" w:color="auto"/>
      </w:divBdr>
    </w:div>
    <w:div w:id="1081558635">
      <w:bodyDiv w:val="1"/>
      <w:marLeft w:val="0"/>
      <w:marRight w:val="0"/>
      <w:marTop w:val="0"/>
      <w:marBottom w:val="0"/>
      <w:divBdr>
        <w:top w:val="none" w:sz="0" w:space="0" w:color="auto"/>
        <w:left w:val="none" w:sz="0" w:space="0" w:color="auto"/>
        <w:bottom w:val="none" w:sz="0" w:space="0" w:color="auto"/>
        <w:right w:val="none" w:sz="0" w:space="0" w:color="auto"/>
      </w:divBdr>
    </w:div>
    <w:div w:id="1092706840">
      <w:bodyDiv w:val="1"/>
      <w:marLeft w:val="0"/>
      <w:marRight w:val="0"/>
      <w:marTop w:val="0"/>
      <w:marBottom w:val="0"/>
      <w:divBdr>
        <w:top w:val="none" w:sz="0" w:space="0" w:color="auto"/>
        <w:left w:val="none" w:sz="0" w:space="0" w:color="auto"/>
        <w:bottom w:val="none" w:sz="0" w:space="0" w:color="auto"/>
        <w:right w:val="none" w:sz="0" w:space="0" w:color="auto"/>
      </w:divBdr>
    </w:div>
    <w:div w:id="1114328817">
      <w:bodyDiv w:val="1"/>
      <w:marLeft w:val="0"/>
      <w:marRight w:val="0"/>
      <w:marTop w:val="0"/>
      <w:marBottom w:val="0"/>
      <w:divBdr>
        <w:top w:val="none" w:sz="0" w:space="0" w:color="auto"/>
        <w:left w:val="none" w:sz="0" w:space="0" w:color="auto"/>
        <w:bottom w:val="none" w:sz="0" w:space="0" w:color="auto"/>
        <w:right w:val="none" w:sz="0" w:space="0" w:color="auto"/>
      </w:divBdr>
      <w:divsChild>
        <w:div w:id="873882796">
          <w:marLeft w:val="0"/>
          <w:marRight w:val="225"/>
          <w:marTop w:val="75"/>
          <w:marBottom w:val="0"/>
          <w:divBdr>
            <w:top w:val="none" w:sz="0" w:space="0" w:color="auto"/>
            <w:left w:val="none" w:sz="0" w:space="0" w:color="auto"/>
            <w:bottom w:val="none" w:sz="0" w:space="0" w:color="auto"/>
            <w:right w:val="none" w:sz="0" w:space="0" w:color="auto"/>
          </w:divBdr>
          <w:divsChild>
            <w:div w:id="1831435557">
              <w:marLeft w:val="0"/>
              <w:marRight w:val="0"/>
              <w:marTop w:val="0"/>
              <w:marBottom w:val="0"/>
              <w:divBdr>
                <w:top w:val="none" w:sz="0" w:space="0" w:color="auto"/>
                <w:left w:val="none" w:sz="0" w:space="0" w:color="auto"/>
                <w:bottom w:val="none" w:sz="0" w:space="0" w:color="auto"/>
                <w:right w:val="none" w:sz="0" w:space="0" w:color="auto"/>
              </w:divBdr>
              <w:divsChild>
                <w:div w:id="2137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10601">
      <w:bodyDiv w:val="1"/>
      <w:marLeft w:val="0"/>
      <w:marRight w:val="0"/>
      <w:marTop w:val="0"/>
      <w:marBottom w:val="0"/>
      <w:divBdr>
        <w:top w:val="none" w:sz="0" w:space="0" w:color="auto"/>
        <w:left w:val="none" w:sz="0" w:space="0" w:color="auto"/>
        <w:bottom w:val="none" w:sz="0" w:space="0" w:color="auto"/>
        <w:right w:val="none" w:sz="0" w:space="0" w:color="auto"/>
      </w:divBdr>
    </w:div>
    <w:div w:id="1142307428">
      <w:bodyDiv w:val="1"/>
      <w:marLeft w:val="0"/>
      <w:marRight w:val="0"/>
      <w:marTop w:val="0"/>
      <w:marBottom w:val="0"/>
      <w:divBdr>
        <w:top w:val="none" w:sz="0" w:space="0" w:color="auto"/>
        <w:left w:val="none" w:sz="0" w:space="0" w:color="auto"/>
        <w:bottom w:val="none" w:sz="0" w:space="0" w:color="auto"/>
        <w:right w:val="none" w:sz="0" w:space="0" w:color="auto"/>
      </w:divBdr>
    </w:div>
    <w:div w:id="1151796024">
      <w:bodyDiv w:val="1"/>
      <w:marLeft w:val="0"/>
      <w:marRight w:val="0"/>
      <w:marTop w:val="0"/>
      <w:marBottom w:val="0"/>
      <w:divBdr>
        <w:top w:val="none" w:sz="0" w:space="0" w:color="auto"/>
        <w:left w:val="none" w:sz="0" w:space="0" w:color="auto"/>
        <w:bottom w:val="none" w:sz="0" w:space="0" w:color="auto"/>
        <w:right w:val="none" w:sz="0" w:space="0" w:color="auto"/>
      </w:divBdr>
    </w:div>
    <w:div w:id="1189216335">
      <w:bodyDiv w:val="1"/>
      <w:marLeft w:val="0"/>
      <w:marRight w:val="0"/>
      <w:marTop w:val="0"/>
      <w:marBottom w:val="0"/>
      <w:divBdr>
        <w:top w:val="none" w:sz="0" w:space="0" w:color="auto"/>
        <w:left w:val="none" w:sz="0" w:space="0" w:color="auto"/>
        <w:bottom w:val="none" w:sz="0" w:space="0" w:color="auto"/>
        <w:right w:val="none" w:sz="0" w:space="0" w:color="auto"/>
      </w:divBdr>
      <w:divsChild>
        <w:div w:id="841704608">
          <w:marLeft w:val="0"/>
          <w:marRight w:val="0"/>
          <w:marTop w:val="0"/>
          <w:marBottom w:val="0"/>
          <w:divBdr>
            <w:top w:val="none" w:sz="0" w:space="0" w:color="auto"/>
            <w:left w:val="none" w:sz="0" w:space="0" w:color="auto"/>
            <w:bottom w:val="none" w:sz="0" w:space="0" w:color="auto"/>
            <w:right w:val="none" w:sz="0" w:space="0" w:color="auto"/>
          </w:divBdr>
        </w:div>
        <w:div w:id="59056897">
          <w:marLeft w:val="0"/>
          <w:marRight w:val="0"/>
          <w:marTop w:val="0"/>
          <w:marBottom w:val="0"/>
          <w:divBdr>
            <w:top w:val="none" w:sz="0" w:space="0" w:color="auto"/>
            <w:left w:val="none" w:sz="0" w:space="0" w:color="auto"/>
            <w:bottom w:val="none" w:sz="0" w:space="0" w:color="auto"/>
            <w:right w:val="none" w:sz="0" w:space="0" w:color="auto"/>
          </w:divBdr>
        </w:div>
        <w:div w:id="38013559">
          <w:marLeft w:val="0"/>
          <w:marRight w:val="0"/>
          <w:marTop w:val="0"/>
          <w:marBottom w:val="0"/>
          <w:divBdr>
            <w:top w:val="none" w:sz="0" w:space="0" w:color="auto"/>
            <w:left w:val="none" w:sz="0" w:space="0" w:color="auto"/>
            <w:bottom w:val="none" w:sz="0" w:space="0" w:color="auto"/>
            <w:right w:val="none" w:sz="0" w:space="0" w:color="auto"/>
          </w:divBdr>
        </w:div>
        <w:div w:id="348992088">
          <w:marLeft w:val="0"/>
          <w:marRight w:val="0"/>
          <w:marTop w:val="0"/>
          <w:marBottom w:val="0"/>
          <w:divBdr>
            <w:top w:val="none" w:sz="0" w:space="0" w:color="auto"/>
            <w:left w:val="none" w:sz="0" w:space="0" w:color="auto"/>
            <w:bottom w:val="none" w:sz="0" w:space="0" w:color="auto"/>
            <w:right w:val="none" w:sz="0" w:space="0" w:color="auto"/>
          </w:divBdr>
        </w:div>
        <w:div w:id="1708410350">
          <w:marLeft w:val="0"/>
          <w:marRight w:val="0"/>
          <w:marTop w:val="0"/>
          <w:marBottom w:val="0"/>
          <w:divBdr>
            <w:top w:val="none" w:sz="0" w:space="0" w:color="auto"/>
            <w:left w:val="none" w:sz="0" w:space="0" w:color="auto"/>
            <w:bottom w:val="none" w:sz="0" w:space="0" w:color="auto"/>
            <w:right w:val="none" w:sz="0" w:space="0" w:color="auto"/>
          </w:divBdr>
        </w:div>
        <w:div w:id="1334142563">
          <w:marLeft w:val="0"/>
          <w:marRight w:val="0"/>
          <w:marTop w:val="0"/>
          <w:marBottom w:val="0"/>
          <w:divBdr>
            <w:top w:val="none" w:sz="0" w:space="0" w:color="auto"/>
            <w:left w:val="none" w:sz="0" w:space="0" w:color="auto"/>
            <w:bottom w:val="none" w:sz="0" w:space="0" w:color="auto"/>
            <w:right w:val="none" w:sz="0" w:space="0" w:color="auto"/>
          </w:divBdr>
        </w:div>
        <w:div w:id="66465884">
          <w:marLeft w:val="0"/>
          <w:marRight w:val="0"/>
          <w:marTop w:val="0"/>
          <w:marBottom w:val="0"/>
          <w:divBdr>
            <w:top w:val="none" w:sz="0" w:space="0" w:color="auto"/>
            <w:left w:val="none" w:sz="0" w:space="0" w:color="auto"/>
            <w:bottom w:val="none" w:sz="0" w:space="0" w:color="auto"/>
            <w:right w:val="none" w:sz="0" w:space="0" w:color="auto"/>
          </w:divBdr>
        </w:div>
      </w:divsChild>
    </w:div>
    <w:div w:id="1192959023">
      <w:bodyDiv w:val="1"/>
      <w:marLeft w:val="0"/>
      <w:marRight w:val="0"/>
      <w:marTop w:val="0"/>
      <w:marBottom w:val="0"/>
      <w:divBdr>
        <w:top w:val="none" w:sz="0" w:space="0" w:color="auto"/>
        <w:left w:val="none" w:sz="0" w:space="0" w:color="auto"/>
        <w:bottom w:val="none" w:sz="0" w:space="0" w:color="auto"/>
        <w:right w:val="none" w:sz="0" w:space="0" w:color="auto"/>
      </w:divBdr>
    </w:div>
    <w:div w:id="1205286885">
      <w:bodyDiv w:val="1"/>
      <w:marLeft w:val="0"/>
      <w:marRight w:val="0"/>
      <w:marTop w:val="0"/>
      <w:marBottom w:val="0"/>
      <w:divBdr>
        <w:top w:val="none" w:sz="0" w:space="0" w:color="auto"/>
        <w:left w:val="none" w:sz="0" w:space="0" w:color="auto"/>
        <w:bottom w:val="none" w:sz="0" w:space="0" w:color="auto"/>
        <w:right w:val="none" w:sz="0" w:space="0" w:color="auto"/>
      </w:divBdr>
    </w:div>
    <w:div w:id="1229459673">
      <w:bodyDiv w:val="1"/>
      <w:marLeft w:val="0"/>
      <w:marRight w:val="0"/>
      <w:marTop w:val="0"/>
      <w:marBottom w:val="0"/>
      <w:divBdr>
        <w:top w:val="none" w:sz="0" w:space="0" w:color="auto"/>
        <w:left w:val="none" w:sz="0" w:space="0" w:color="auto"/>
        <w:bottom w:val="none" w:sz="0" w:space="0" w:color="auto"/>
        <w:right w:val="none" w:sz="0" w:space="0" w:color="auto"/>
      </w:divBdr>
    </w:div>
    <w:div w:id="1260025670">
      <w:bodyDiv w:val="1"/>
      <w:marLeft w:val="0"/>
      <w:marRight w:val="0"/>
      <w:marTop w:val="0"/>
      <w:marBottom w:val="0"/>
      <w:divBdr>
        <w:top w:val="none" w:sz="0" w:space="0" w:color="auto"/>
        <w:left w:val="none" w:sz="0" w:space="0" w:color="auto"/>
        <w:bottom w:val="none" w:sz="0" w:space="0" w:color="auto"/>
        <w:right w:val="none" w:sz="0" w:space="0" w:color="auto"/>
      </w:divBdr>
    </w:div>
    <w:div w:id="1261376720">
      <w:bodyDiv w:val="1"/>
      <w:marLeft w:val="0"/>
      <w:marRight w:val="0"/>
      <w:marTop w:val="0"/>
      <w:marBottom w:val="0"/>
      <w:divBdr>
        <w:top w:val="none" w:sz="0" w:space="0" w:color="auto"/>
        <w:left w:val="none" w:sz="0" w:space="0" w:color="auto"/>
        <w:bottom w:val="none" w:sz="0" w:space="0" w:color="auto"/>
        <w:right w:val="none" w:sz="0" w:space="0" w:color="auto"/>
      </w:divBdr>
    </w:div>
    <w:div w:id="1262911359">
      <w:bodyDiv w:val="1"/>
      <w:marLeft w:val="0"/>
      <w:marRight w:val="0"/>
      <w:marTop w:val="0"/>
      <w:marBottom w:val="0"/>
      <w:divBdr>
        <w:top w:val="none" w:sz="0" w:space="0" w:color="auto"/>
        <w:left w:val="none" w:sz="0" w:space="0" w:color="auto"/>
        <w:bottom w:val="none" w:sz="0" w:space="0" w:color="auto"/>
        <w:right w:val="none" w:sz="0" w:space="0" w:color="auto"/>
      </w:divBdr>
    </w:div>
    <w:div w:id="1271282535">
      <w:bodyDiv w:val="1"/>
      <w:marLeft w:val="0"/>
      <w:marRight w:val="0"/>
      <w:marTop w:val="0"/>
      <w:marBottom w:val="0"/>
      <w:divBdr>
        <w:top w:val="none" w:sz="0" w:space="0" w:color="auto"/>
        <w:left w:val="none" w:sz="0" w:space="0" w:color="auto"/>
        <w:bottom w:val="none" w:sz="0" w:space="0" w:color="auto"/>
        <w:right w:val="none" w:sz="0" w:space="0" w:color="auto"/>
      </w:divBdr>
      <w:divsChild>
        <w:div w:id="493256222">
          <w:marLeft w:val="0"/>
          <w:marRight w:val="0"/>
          <w:marTop w:val="0"/>
          <w:marBottom w:val="0"/>
          <w:divBdr>
            <w:top w:val="none" w:sz="0" w:space="0" w:color="auto"/>
            <w:left w:val="none" w:sz="0" w:space="0" w:color="auto"/>
            <w:bottom w:val="none" w:sz="0" w:space="0" w:color="auto"/>
            <w:right w:val="none" w:sz="0" w:space="0" w:color="auto"/>
          </w:divBdr>
          <w:divsChild>
            <w:div w:id="120460281">
              <w:marLeft w:val="0"/>
              <w:marRight w:val="0"/>
              <w:marTop w:val="0"/>
              <w:marBottom w:val="0"/>
              <w:divBdr>
                <w:top w:val="none" w:sz="0" w:space="0" w:color="auto"/>
                <w:left w:val="none" w:sz="0" w:space="0" w:color="auto"/>
                <w:bottom w:val="none" w:sz="0" w:space="0" w:color="auto"/>
                <w:right w:val="none" w:sz="0" w:space="0" w:color="auto"/>
              </w:divBdr>
            </w:div>
            <w:div w:id="1459883607">
              <w:marLeft w:val="0"/>
              <w:marRight w:val="0"/>
              <w:marTop w:val="0"/>
              <w:marBottom w:val="0"/>
              <w:divBdr>
                <w:top w:val="none" w:sz="0" w:space="0" w:color="auto"/>
                <w:left w:val="none" w:sz="0" w:space="0" w:color="auto"/>
                <w:bottom w:val="none" w:sz="0" w:space="0" w:color="auto"/>
                <w:right w:val="none" w:sz="0" w:space="0" w:color="auto"/>
              </w:divBdr>
            </w:div>
          </w:divsChild>
        </w:div>
        <w:div w:id="904101702">
          <w:marLeft w:val="0"/>
          <w:marRight w:val="0"/>
          <w:marTop w:val="0"/>
          <w:marBottom w:val="0"/>
          <w:divBdr>
            <w:top w:val="none" w:sz="0" w:space="0" w:color="auto"/>
            <w:left w:val="none" w:sz="0" w:space="0" w:color="auto"/>
            <w:bottom w:val="none" w:sz="0" w:space="0" w:color="auto"/>
            <w:right w:val="none" w:sz="0" w:space="0" w:color="auto"/>
          </w:divBdr>
          <w:divsChild>
            <w:div w:id="1426881530">
              <w:marLeft w:val="0"/>
              <w:marRight w:val="0"/>
              <w:marTop w:val="0"/>
              <w:marBottom w:val="0"/>
              <w:divBdr>
                <w:top w:val="none" w:sz="0" w:space="0" w:color="auto"/>
                <w:left w:val="none" w:sz="0" w:space="0" w:color="auto"/>
                <w:bottom w:val="none" w:sz="0" w:space="0" w:color="auto"/>
                <w:right w:val="none" w:sz="0" w:space="0" w:color="auto"/>
              </w:divBdr>
              <w:divsChild>
                <w:div w:id="890186754">
                  <w:marLeft w:val="0"/>
                  <w:marRight w:val="0"/>
                  <w:marTop w:val="0"/>
                  <w:marBottom w:val="0"/>
                  <w:divBdr>
                    <w:top w:val="none" w:sz="0" w:space="0" w:color="auto"/>
                    <w:left w:val="none" w:sz="0" w:space="0" w:color="auto"/>
                    <w:bottom w:val="none" w:sz="0" w:space="0" w:color="auto"/>
                    <w:right w:val="none" w:sz="0" w:space="0" w:color="auto"/>
                  </w:divBdr>
                  <w:divsChild>
                    <w:div w:id="1965191378">
                      <w:marLeft w:val="0"/>
                      <w:marRight w:val="0"/>
                      <w:marTop w:val="0"/>
                      <w:marBottom w:val="0"/>
                      <w:divBdr>
                        <w:top w:val="none" w:sz="0" w:space="0" w:color="auto"/>
                        <w:left w:val="none" w:sz="0" w:space="0" w:color="auto"/>
                        <w:bottom w:val="none" w:sz="0" w:space="0" w:color="auto"/>
                        <w:right w:val="none" w:sz="0" w:space="0" w:color="auto"/>
                      </w:divBdr>
                    </w:div>
                    <w:div w:id="1498032561">
                      <w:marLeft w:val="0"/>
                      <w:marRight w:val="0"/>
                      <w:marTop w:val="0"/>
                      <w:marBottom w:val="0"/>
                      <w:divBdr>
                        <w:top w:val="none" w:sz="0" w:space="0" w:color="auto"/>
                        <w:left w:val="none" w:sz="0" w:space="0" w:color="auto"/>
                        <w:bottom w:val="none" w:sz="0" w:space="0" w:color="auto"/>
                        <w:right w:val="none" w:sz="0" w:space="0" w:color="auto"/>
                      </w:divBdr>
                    </w:div>
                    <w:div w:id="18882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80770">
              <w:marLeft w:val="0"/>
              <w:marRight w:val="0"/>
              <w:marTop w:val="0"/>
              <w:marBottom w:val="0"/>
              <w:divBdr>
                <w:top w:val="none" w:sz="0" w:space="0" w:color="auto"/>
                <w:left w:val="none" w:sz="0" w:space="0" w:color="auto"/>
                <w:bottom w:val="none" w:sz="0" w:space="0" w:color="auto"/>
                <w:right w:val="none" w:sz="0" w:space="0" w:color="auto"/>
              </w:divBdr>
              <w:divsChild>
                <w:div w:id="576283617">
                  <w:marLeft w:val="0"/>
                  <w:marRight w:val="0"/>
                  <w:marTop w:val="0"/>
                  <w:marBottom w:val="0"/>
                  <w:divBdr>
                    <w:top w:val="none" w:sz="0" w:space="0" w:color="auto"/>
                    <w:left w:val="none" w:sz="0" w:space="0" w:color="auto"/>
                    <w:bottom w:val="none" w:sz="0" w:space="0" w:color="auto"/>
                    <w:right w:val="none" w:sz="0" w:space="0" w:color="auto"/>
                  </w:divBdr>
                  <w:divsChild>
                    <w:div w:id="1642886730">
                      <w:marLeft w:val="0"/>
                      <w:marRight w:val="0"/>
                      <w:marTop w:val="0"/>
                      <w:marBottom w:val="0"/>
                      <w:divBdr>
                        <w:top w:val="none" w:sz="0" w:space="0" w:color="auto"/>
                        <w:left w:val="none" w:sz="0" w:space="0" w:color="auto"/>
                        <w:bottom w:val="none" w:sz="0" w:space="0" w:color="auto"/>
                        <w:right w:val="none" w:sz="0" w:space="0" w:color="auto"/>
                      </w:divBdr>
                      <w:divsChild>
                        <w:div w:id="1919484687">
                          <w:marLeft w:val="0"/>
                          <w:marRight w:val="0"/>
                          <w:marTop w:val="0"/>
                          <w:marBottom w:val="0"/>
                          <w:divBdr>
                            <w:top w:val="none" w:sz="0" w:space="0" w:color="auto"/>
                            <w:left w:val="none" w:sz="0" w:space="0" w:color="auto"/>
                            <w:bottom w:val="none" w:sz="0" w:space="0" w:color="auto"/>
                            <w:right w:val="none" w:sz="0" w:space="0" w:color="auto"/>
                          </w:divBdr>
                          <w:divsChild>
                            <w:div w:id="1317226230">
                              <w:marLeft w:val="0"/>
                              <w:marRight w:val="0"/>
                              <w:marTop w:val="0"/>
                              <w:marBottom w:val="0"/>
                              <w:divBdr>
                                <w:top w:val="none" w:sz="0" w:space="0" w:color="auto"/>
                                <w:left w:val="none" w:sz="0" w:space="0" w:color="auto"/>
                                <w:bottom w:val="none" w:sz="0" w:space="0" w:color="auto"/>
                                <w:right w:val="none" w:sz="0" w:space="0" w:color="auto"/>
                              </w:divBdr>
                              <w:divsChild>
                                <w:div w:id="616762120">
                                  <w:marLeft w:val="0"/>
                                  <w:marRight w:val="0"/>
                                  <w:marTop w:val="0"/>
                                  <w:marBottom w:val="0"/>
                                  <w:divBdr>
                                    <w:top w:val="none" w:sz="0" w:space="0" w:color="auto"/>
                                    <w:left w:val="none" w:sz="0" w:space="0" w:color="auto"/>
                                    <w:bottom w:val="none" w:sz="0" w:space="0" w:color="auto"/>
                                    <w:right w:val="none" w:sz="0" w:space="0" w:color="auto"/>
                                  </w:divBdr>
                                  <w:divsChild>
                                    <w:div w:id="1262837108">
                                      <w:marLeft w:val="0"/>
                                      <w:marRight w:val="0"/>
                                      <w:marTop w:val="0"/>
                                      <w:marBottom w:val="0"/>
                                      <w:divBdr>
                                        <w:top w:val="none" w:sz="0" w:space="0" w:color="auto"/>
                                        <w:left w:val="none" w:sz="0" w:space="0" w:color="auto"/>
                                        <w:bottom w:val="none" w:sz="0" w:space="0" w:color="auto"/>
                                        <w:right w:val="none" w:sz="0" w:space="0" w:color="auto"/>
                                      </w:divBdr>
                                    </w:div>
                                    <w:div w:id="1189757364">
                                      <w:marLeft w:val="0"/>
                                      <w:marRight w:val="0"/>
                                      <w:marTop w:val="0"/>
                                      <w:marBottom w:val="0"/>
                                      <w:divBdr>
                                        <w:top w:val="none" w:sz="0" w:space="0" w:color="auto"/>
                                        <w:left w:val="none" w:sz="0" w:space="0" w:color="auto"/>
                                        <w:bottom w:val="none" w:sz="0" w:space="0" w:color="auto"/>
                                        <w:right w:val="none" w:sz="0" w:space="0" w:color="auto"/>
                                      </w:divBdr>
                                    </w:div>
                                    <w:div w:id="601105523">
                                      <w:marLeft w:val="0"/>
                                      <w:marRight w:val="0"/>
                                      <w:marTop w:val="0"/>
                                      <w:marBottom w:val="0"/>
                                      <w:divBdr>
                                        <w:top w:val="none" w:sz="0" w:space="0" w:color="auto"/>
                                        <w:left w:val="none" w:sz="0" w:space="0" w:color="auto"/>
                                        <w:bottom w:val="none" w:sz="0" w:space="0" w:color="auto"/>
                                        <w:right w:val="none" w:sz="0" w:space="0" w:color="auto"/>
                                      </w:divBdr>
                                    </w:div>
                                    <w:div w:id="1778985877">
                                      <w:marLeft w:val="0"/>
                                      <w:marRight w:val="0"/>
                                      <w:marTop w:val="0"/>
                                      <w:marBottom w:val="0"/>
                                      <w:divBdr>
                                        <w:top w:val="none" w:sz="0" w:space="0" w:color="auto"/>
                                        <w:left w:val="none" w:sz="0" w:space="0" w:color="auto"/>
                                        <w:bottom w:val="none" w:sz="0" w:space="0" w:color="auto"/>
                                        <w:right w:val="none" w:sz="0" w:space="0" w:color="auto"/>
                                      </w:divBdr>
                                    </w:div>
                                    <w:div w:id="945578275">
                                      <w:marLeft w:val="0"/>
                                      <w:marRight w:val="0"/>
                                      <w:marTop w:val="0"/>
                                      <w:marBottom w:val="0"/>
                                      <w:divBdr>
                                        <w:top w:val="none" w:sz="0" w:space="0" w:color="auto"/>
                                        <w:left w:val="none" w:sz="0" w:space="0" w:color="auto"/>
                                        <w:bottom w:val="none" w:sz="0" w:space="0" w:color="auto"/>
                                        <w:right w:val="none" w:sz="0" w:space="0" w:color="auto"/>
                                      </w:divBdr>
                                      <w:divsChild>
                                        <w:div w:id="2084722118">
                                          <w:marLeft w:val="0"/>
                                          <w:marRight w:val="0"/>
                                          <w:marTop w:val="0"/>
                                          <w:marBottom w:val="0"/>
                                          <w:divBdr>
                                            <w:top w:val="none" w:sz="0" w:space="0" w:color="auto"/>
                                            <w:left w:val="none" w:sz="0" w:space="0" w:color="auto"/>
                                            <w:bottom w:val="none" w:sz="0" w:space="0" w:color="auto"/>
                                            <w:right w:val="none" w:sz="0" w:space="0" w:color="auto"/>
                                          </w:divBdr>
                                          <w:divsChild>
                                            <w:div w:id="378557757">
                                              <w:marLeft w:val="0"/>
                                              <w:marRight w:val="0"/>
                                              <w:marTop w:val="0"/>
                                              <w:marBottom w:val="0"/>
                                              <w:divBdr>
                                                <w:top w:val="none" w:sz="0" w:space="0" w:color="auto"/>
                                                <w:left w:val="none" w:sz="0" w:space="0" w:color="auto"/>
                                                <w:bottom w:val="none" w:sz="0" w:space="0" w:color="auto"/>
                                                <w:right w:val="none" w:sz="0" w:space="0" w:color="auto"/>
                                              </w:divBdr>
                                            </w:div>
                                            <w:div w:id="6741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2527">
      <w:bodyDiv w:val="1"/>
      <w:marLeft w:val="0"/>
      <w:marRight w:val="0"/>
      <w:marTop w:val="0"/>
      <w:marBottom w:val="0"/>
      <w:divBdr>
        <w:top w:val="none" w:sz="0" w:space="0" w:color="auto"/>
        <w:left w:val="none" w:sz="0" w:space="0" w:color="auto"/>
        <w:bottom w:val="none" w:sz="0" w:space="0" w:color="auto"/>
        <w:right w:val="none" w:sz="0" w:space="0" w:color="auto"/>
      </w:divBdr>
      <w:divsChild>
        <w:div w:id="188422294">
          <w:marLeft w:val="0"/>
          <w:marRight w:val="0"/>
          <w:marTop w:val="0"/>
          <w:marBottom w:val="0"/>
          <w:divBdr>
            <w:top w:val="none" w:sz="0" w:space="0" w:color="auto"/>
            <w:left w:val="none" w:sz="0" w:space="0" w:color="auto"/>
            <w:bottom w:val="none" w:sz="0" w:space="0" w:color="auto"/>
            <w:right w:val="none" w:sz="0" w:space="0" w:color="auto"/>
          </w:divBdr>
          <w:divsChild>
            <w:div w:id="1614283810">
              <w:marLeft w:val="0"/>
              <w:marRight w:val="0"/>
              <w:marTop w:val="0"/>
              <w:marBottom w:val="0"/>
              <w:divBdr>
                <w:top w:val="none" w:sz="0" w:space="0" w:color="auto"/>
                <w:left w:val="none" w:sz="0" w:space="0" w:color="auto"/>
                <w:bottom w:val="none" w:sz="0" w:space="0" w:color="auto"/>
                <w:right w:val="none" w:sz="0" w:space="0" w:color="auto"/>
              </w:divBdr>
              <w:divsChild>
                <w:div w:id="1847935827">
                  <w:marLeft w:val="0"/>
                  <w:marRight w:val="0"/>
                  <w:marTop w:val="0"/>
                  <w:marBottom w:val="0"/>
                  <w:divBdr>
                    <w:top w:val="none" w:sz="0" w:space="0" w:color="auto"/>
                    <w:left w:val="none" w:sz="0" w:space="0" w:color="auto"/>
                    <w:bottom w:val="none" w:sz="0" w:space="0" w:color="auto"/>
                    <w:right w:val="none" w:sz="0" w:space="0" w:color="auto"/>
                  </w:divBdr>
                  <w:divsChild>
                    <w:div w:id="8090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85547">
      <w:bodyDiv w:val="1"/>
      <w:marLeft w:val="0"/>
      <w:marRight w:val="0"/>
      <w:marTop w:val="0"/>
      <w:marBottom w:val="0"/>
      <w:divBdr>
        <w:top w:val="none" w:sz="0" w:space="0" w:color="auto"/>
        <w:left w:val="none" w:sz="0" w:space="0" w:color="auto"/>
        <w:bottom w:val="none" w:sz="0" w:space="0" w:color="auto"/>
        <w:right w:val="none" w:sz="0" w:space="0" w:color="auto"/>
      </w:divBdr>
    </w:div>
    <w:div w:id="1306427299">
      <w:bodyDiv w:val="1"/>
      <w:marLeft w:val="0"/>
      <w:marRight w:val="0"/>
      <w:marTop w:val="0"/>
      <w:marBottom w:val="0"/>
      <w:divBdr>
        <w:top w:val="none" w:sz="0" w:space="0" w:color="auto"/>
        <w:left w:val="none" w:sz="0" w:space="0" w:color="auto"/>
        <w:bottom w:val="none" w:sz="0" w:space="0" w:color="auto"/>
        <w:right w:val="none" w:sz="0" w:space="0" w:color="auto"/>
      </w:divBdr>
      <w:divsChild>
        <w:div w:id="878975283">
          <w:marLeft w:val="0"/>
          <w:marRight w:val="0"/>
          <w:marTop w:val="0"/>
          <w:marBottom w:val="0"/>
          <w:divBdr>
            <w:top w:val="none" w:sz="0" w:space="0" w:color="auto"/>
            <w:left w:val="none" w:sz="0" w:space="0" w:color="auto"/>
            <w:bottom w:val="none" w:sz="0" w:space="0" w:color="auto"/>
            <w:right w:val="none" w:sz="0" w:space="0" w:color="auto"/>
          </w:divBdr>
        </w:div>
        <w:div w:id="1119303663">
          <w:marLeft w:val="0"/>
          <w:marRight w:val="0"/>
          <w:marTop w:val="0"/>
          <w:marBottom w:val="0"/>
          <w:divBdr>
            <w:top w:val="none" w:sz="0" w:space="0" w:color="auto"/>
            <w:left w:val="none" w:sz="0" w:space="0" w:color="auto"/>
            <w:bottom w:val="none" w:sz="0" w:space="0" w:color="auto"/>
            <w:right w:val="none" w:sz="0" w:space="0" w:color="auto"/>
          </w:divBdr>
        </w:div>
        <w:div w:id="1736707377">
          <w:marLeft w:val="0"/>
          <w:marRight w:val="0"/>
          <w:marTop w:val="0"/>
          <w:marBottom w:val="0"/>
          <w:divBdr>
            <w:top w:val="none" w:sz="0" w:space="0" w:color="auto"/>
            <w:left w:val="none" w:sz="0" w:space="0" w:color="auto"/>
            <w:bottom w:val="none" w:sz="0" w:space="0" w:color="auto"/>
            <w:right w:val="none" w:sz="0" w:space="0" w:color="auto"/>
          </w:divBdr>
        </w:div>
        <w:div w:id="305670321">
          <w:marLeft w:val="0"/>
          <w:marRight w:val="0"/>
          <w:marTop w:val="0"/>
          <w:marBottom w:val="0"/>
          <w:divBdr>
            <w:top w:val="none" w:sz="0" w:space="0" w:color="auto"/>
            <w:left w:val="none" w:sz="0" w:space="0" w:color="auto"/>
            <w:bottom w:val="none" w:sz="0" w:space="0" w:color="auto"/>
            <w:right w:val="none" w:sz="0" w:space="0" w:color="auto"/>
          </w:divBdr>
        </w:div>
        <w:div w:id="411312773">
          <w:marLeft w:val="0"/>
          <w:marRight w:val="0"/>
          <w:marTop w:val="0"/>
          <w:marBottom w:val="0"/>
          <w:divBdr>
            <w:top w:val="none" w:sz="0" w:space="0" w:color="auto"/>
            <w:left w:val="none" w:sz="0" w:space="0" w:color="auto"/>
            <w:bottom w:val="none" w:sz="0" w:space="0" w:color="auto"/>
            <w:right w:val="none" w:sz="0" w:space="0" w:color="auto"/>
          </w:divBdr>
        </w:div>
      </w:divsChild>
    </w:div>
    <w:div w:id="1307970178">
      <w:bodyDiv w:val="1"/>
      <w:marLeft w:val="0"/>
      <w:marRight w:val="0"/>
      <w:marTop w:val="0"/>
      <w:marBottom w:val="0"/>
      <w:divBdr>
        <w:top w:val="none" w:sz="0" w:space="0" w:color="auto"/>
        <w:left w:val="none" w:sz="0" w:space="0" w:color="auto"/>
        <w:bottom w:val="none" w:sz="0" w:space="0" w:color="auto"/>
        <w:right w:val="none" w:sz="0" w:space="0" w:color="auto"/>
      </w:divBdr>
      <w:divsChild>
        <w:div w:id="587083298">
          <w:marLeft w:val="0"/>
          <w:marRight w:val="0"/>
          <w:marTop w:val="0"/>
          <w:marBottom w:val="0"/>
          <w:divBdr>
            <w:top w:val="none" w:sz="0" w:space="0" w:color="auto"/>
            <w:left w:val="none" w:sz="0" w:space="0" w:color="auto"/>
            <w:bottom w:val="none" w:sz="0" w:space="0" w:color="auto"/>
            <w:right w:val="none" w:sz="0" w:space="0" w:color="auto"/>
          </w:divBdr>
        </w:div>
        <w:div w:id="1724910860">
          <w:marLeft w:val="0"/>
          <w:marRight w:val="0"/>
          <w:marTop w:val="0"/>
          <w:marBottom w:val="0"/>
          <w:divBdr>
            <w:top w:val="none" w:sz="0" w:space="0" w:color="auto"/>
            <w:left w:val="none" w:sz="0" w:space="0" w:color="auto"/>
            <w:bottom w:val="none" w:sz="0" w:space="0" w:color="auto"/>
            <w:right w:val="none" w:sz="0" w:space="0" w:color="auto"/>
          </w:divBdr>
        </w:div>
        <w:div w:id="82842976">
          <w:marLeft w:val="0"/>
          <w:marRight w:val="0"/>
          <w:marTop w:val="0"/>
          <w:marBottom w:val="0"/>
          <w:divBdr>
            <w:top w:val="none" w:sz="0" w:space="0" w:color="auto"/>
            <w:left w:val="none" w:sz="0" w:space="0" w:color="auto"/>
            <w:bottom w:val="none" w:sz="0" w:space="0" w:color="auto"/>
            <w:right w:val="none" w:sz="0" w:space="0" w:color="auto"/>
          </w:divBdr>
        </w:div>
        <w:div w:id="488833950">
          <w:marLeft w:val="0"/>
          <w:marRight w:val="0"/>
          <w:marTop w:val="0"/>
          <w:marBottom w:val="0"/>
          <w:divBdr>
            <w:top w:val="none" w:sz="0" w:space="0" w:color="auto"/>
            <w:left w:val="none" w:sz="0" w:space="0" w:color="auto"/>
            <w:bottom w:val="none" w:sz="0" w:space="0" w:color="auto"/>
            <w:right w:val="none" w:sz="0" w:space="0" w:color="auto"/>
          </w:divBdr>
        </w:div>
      </w:divsChild>
    </w:div>
    <w:div w:id="1331788966">
      <w:bodyDiv w:val="1"/>
      <w:marLeft w:val="0"/>
      <w:marRight w:val="0"/>
      <w:marTop w:val="0"/>
      <w:marBottom w:val="0"/>
      <w:divBdr>
        <w:top w:val="none" w:sz="0" w:space="0" w:color="auto"/>
        <w:left w:val="none" w:sz="0" w:space="0" w:color="auto"/>
        <w:bottom w:val="none" w:sz="0" w:space="0" w:color="auto"/>
        <w:right w:val="none" w:sz="0" w:space="0" w:color="auto"/>
      </w:divBdr>
      <w:divsChild>
        <w:div w:id="1873030943">
          <w:marLeft w:val="0"/>
          <w:marRight w:val="0"/>
          <w:marTop w:val="0"/>
          <w:marBottom w:val="0"/>
          <w:divBdr>
            <w:top w:val="none" w:sz="0" w:space="0" w:color="auto"/>
            <w:left w:val="none" w:sz="0" w:space="0" w:color="auto"/>
            <w:bottom w:val="none" w:sz="0" w:space="0" w:color="auto"/>
            <w:right w:val="none" w:sz="0" w:space="0" w:color="auto"/>
          </w:divBdr>
          <w:divsChild>
            <w:div w:id="1926642758">
              <w:marLeft w:val="0"/>
              <w:marRight w:val="0"/>
              <w:marTop w:val="0"/>
              <w:marBottom w:val="0"/>
              <w:divBdr>
                <w:top w:val="none" w:sz="0" w:space="0" w:color="auto"/>
                <w:left w:val="none" w:sz="0" w:space="0" w:color="auto"/>
                <w:bottom w:val="none" w:sz="0" w:space="0" w:color="auto"/>
                <w:right w:val="none" w:sz="0" w:space="0" w:color="auto"/>
              </w:divBdr>
              <w:divsChild>
                <w:div w:id="1307277533">
                  <w:marLeft w:val="0"/>
                  <w:marRight w:val="0"/>
                  <w:marTop w:val="0"/>
                  <w:marBottom w:val="0"/>
                  <w:divBdr>
                    <w:top w:val="none" w:sz="0" w:space="0" w:color="auto"/>
                    <w:left w:val="none" w:sz="0" w:space="0" w:color="auto"/>
                    <w:bottom w:val="none" w:sz="0" w:space="0" w:color="auto"/>
                    <w:right w:val="none" w:sz="0" w:space="0" w:color="auto"/>
                  </w:divBdr>
                  <w:divsChild>
                    <w:div w:id="38870363">
                      <w:marLeft w:val="0"/>
                      <w:marRight w:val="0"/>
                      <w:marTop w:val="0"/>
                      <w:marBottom w:val="0"/>
                      <w:divBdr>
                        <w:top w:val="none" w:sz="0" w:space="0" w:color="auto"/>
                        <w:left w:val="none" w:sz="0" w:space="0" w:color="auto"/>
                        <w:bottom w:val="none" w:sz="0" w:space="0" w:color="auto"/>
                        <w:right w:val="none" w:sz="0" w:space="0" w:color="auto"/>
                      </w:divBdr>
                      <w:divsChild>
                        <w:div w:id="11147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7457">
      <w:bodyDiv w:val="1"/>
      <w:marLeft w:val="0"/>
      <w:marRight w:val="0"/>
      <w:marTop w:val="0"/>
      <w:marBottom w:val="0"/>
      <w:divBdr>
        <w:top w:val="none" w:sz="0" w:space="0" w:color="auto"/>
        <w:left w:val="none" w:sz="0" w:space="0" w:color="auto"/>
        <w:bottom w:val="none" w:sz="0" w:space="0" w:color="auto"/>
        <w:right w:val="none" w:sz="0" w:space="0" w:color="auto"/>
      </w:divBdr>
    </w:div>
    <w:div w:id="1340502652">
      <w:bodyDiv w:val="1"/>
      <w:marLeft w:val="0"/>
      <w:marRight w:val="0"/>
      <w:marTop w:val="0"/>
      <w:marBottom w:val="0"/>
      <w:divBdr>
        <w:top w:val="none" w:sz="0" w:space="0" w:color="auto"/>
        <w:left w:val="none" w:sz="0" w:space="0" w:color="auto"/>
        <w:bottom w:val="none" w:sz="0" w:space="0" w:color="auto"/>
        <w:right w:val="none" w:sz="0" w:space="0" w:color="auto"/>
      </w:divBdr>
    </w:div>
    <w:div w:id="1348480615">
      <w:bodyDiv w:val="1"/>
      <w:marLeft w:val="0"/>
      <w:marRight w:val="0"/>
      <w:marTop w:val="0"/>
      <w:marBottom w:val="0"/>
      <w:divBdr>
        <w:top w:val="none" w:sz="0" w:space="0" w:color="auto"/>
        <w:left w:val="none" w:sz="0" w:space="0" w:color="auto"/>
        <w:bottom w:val="none" w:sz="0" w:space="0" w:color="auto"/>
        <w:right w:val="none" w:sz="0" w:space="0" w:color="auto"/>
      </w:divBdr>
      <w:divsChild>
        <w:div w:id="898907636">
          <w:marLeft w:val="0"/>
          <w:marRight w:val="0"/>
          <w:marTop w:val="0"/>
          <w:marBottom w:val="0"/>
          <w:divBdr>
            <w:top w:val="none" w:sz="0" w:space="0" w:color="auto"/>
            <w:left w:val="none" w:sz="0" w:space="0" w:color="auto"/>
            <w:bottom w:val="none" w:sz="0" w:space="0" w:color="auto"/>
            <w:right w:val="none" w:sz="0" w:space="0" w:color="auto"/>
          </w:divBdr>
        </w:div>
        <w:div w:id="1124882482">
          <w:marLeft w:val="0"/>
          <w:marRight w:val="0"/>
          <w:marTop w:val="0"/>
          <w:marBottom w:val="0"/>
          <w:divBdr>
            <w:top w:val="none" w:sz="0" w:space="0" w:color="auto"/>
            <w:left w:val="none" w:sz="0" w:space="0" w:color="auto"/>
            <w:bottom w:val="none" w:sz="0" w:space="0" w:color="auto"/>
            <w:right w:val="none" w:sz="0" w:space="0" w:color="auto"/>
          </w:divBdr>
        </w:div>
        <w:div w:id="304042021">
          <w:marLeft w:val="0"/>
          <w:marRight w:val="0"/>
          <w:marTop w:val="0"/>
          <w:marBottom w:val="0"/>
          <w:divBdr>
            <w:top w:val="none" w:sz="0" w:space="0" w:color="auto"/>
            <w:left w:val="none" w:sz="0" w:space="0" w:color="auto"/>
            <w:bottom w:val="none" w:sz="0" w:space="0" w:color="auto"/>
            <w:right w:val="none" w:sz="0" w:space="0" w:color="auto"/>
          </w:divBdr>
        </w:div>
        <w:div w:id="862472626">
          <w:marLeft w:val="0"/>
          <w:marRight w:val="0"/>
          <w:marTop w:val="0"/>
          <w:marBottom w:val="0"/>
          <w:divBdr>
            <w:top w:val="none" w:sz="0" w:space="0" w:color="auto"/>
            <w:left w:val="none" w:sz="0" w:space="0" w:color="auto"/>
            <w:bottom w:val="none" w:sz="0" w:space="0" w:color="auto"/>
            <w:right w:val="none" w:sz="0" w:space="0" w:color="auto"/>
          </w:divBdr>
        </w:div>
      </w:divsChild>
    </w:div>
    <w:div w:id="1361929828">
      <w:bodyDiv w:val="1"/>
      <w:marLeft w:val="0"/>
      <w:marRight w:val="0"/>
      <w:marTop w:val="0"/>
      <w:marBottom w:val="0"/>
      <w:divBdr>
        <w:top w:val="none" w:sz="0" w:space="0" w:color="auto"/>
        <w:left w:val="none" w:sz="0" w:space="0" w:color="auto"/>
        <w:bottom w:val="none" w:sz="0" w:space="0" w:color="auto"/>
        <w:right w:val="none" w:sz="0" w:space="0" w:color="auto"/>
      </w:divBdr>
    </w:div>
    <w:div w:id="1369375207">
      <w:bodyDiv w:val="1"/>
      <w:marLeft w:val="0"/>
      <w:marRight w:val="0"/>
      <w:marTop w:val="0"/>
      <w:marBottom w:val="0"/>
      <w:divBdr>
        <w:top w:val="none" w:sz="0" w:space="0" w:color="auto"/>
        <w:left w:val="none" w:sz="0" w:space="0" w:color="auto"/>
        <w:bottom w:val="none" w:sz="0" w:space="0" w:color="auto"/>
        <w:right w:val="none" w:sz="0" w:space="0" w:color="auto"/>
      </w:divBdr>
    </w:div>
    <w:div w:id="1374161218">
      <w:bodyDiv w:val="1"/>
      <w:marLeft w:val="0"/>
      <w:marRight w:val="0"/>
      <w:marTop w:val="0"/>
      <w:marBottom w:val="0"/>
      <w:divBdr>
        <w:top w:val="none" w:sz="0" w:space="0" w:color="auto"/>
        <w:left w:val="none" w:sz="0" w:space="0" w:color="auto"/>
        <w:bottom w:val="none" w:sz="0" w:space="0" w:color="auto"/>
        <w:right w:val="none" w:sz="0" w:space="0" w:color="auto"/>
      </w:divBdr>
    </w:div>
    <w:div w:id="1383486022">
      <w:bodyDiv w:val="1"/>
      <w:marLeft w:val="0"/>
      <w:marRight w:val="0"/>
      <w:marTop w:val="0"/>
      <w:marBottom w:val="0"/>
      <w:divBdr>
        <w:top w:val="none" w:sz="0" w:space="0" w:color="auto"/>
        <w:left w:val="none" w:sz="0" w:space="0" w:color="auto"/>
        <w:bottom w:val="none" w:sz="0" w:space="0" w:color="auto"/>
        <w:right w:val="none" w:sz="0" w:space="0" w:color="auto"/>
      </w:divBdr>
    </w:div>
    <w:div w:id="1397822013">
      <w:bodyDiv w:val="1"/>
      <w:marLeft w:val="0"/>
      <w:marRight w:val="0"/>
      <w:marTop w:val="0"/>
      <w:marBottom w:val="0"/>
      <w:divBdr>
        <w:top w:val="none" w:sz="0" w:space="0" w:color="auto"/>
        <w:left w:val="none" w:sz="0" w:space="0" w:color="auto"/>
        <w:bottom w:val="none" w:sz="0" w:space="0" w:color="auto"/>
        <w:right w:val="none" w:sz="0" w:space="0" w:color="auto"/>
      </w:divBdr>
    </w:div>
    <w:div w:id="1403599010">
      <w:bodyDiv w:val="1"/>
      <w:marLeft w:val="0"/>
      <w:marRight w:val="0"/>
      <w:marTop w:val="0"/>
      <w:marBottom w:val="0"/>
      <w:divBdr>
        <w:top w:val="none" w:sz="0" w:space="0" w:color="auto"/>
        <w:left w:val="none" w:sz="0" w:space="0" w:color="auto"/>
        <w:bottom w:val="none" w:sz="0" w:space="0" w:color="auto"/>
        <w:right w:val="none" w:sz="0" w:space="0" w:color="auto"/>
      </w:divBdr>
    </w:div>
    <w:div w:id="1430738180">
      <w:bodyDiv w:val="1"/>
      <w:marLeft w:val="0"/>
      <w:marRight w:val="0"/>
      <w:marTop w:val="0"/>
      <w:marBottom w:val="0"/>
      <w:divBdr>
        <w:top w:val="none" w:sz="0" w:space="0" w:color="auto"/>
        <w:left w:val="none" w:sz="0" w:space="0" w:color="auto"/>
        <w:bottom w:val="none" w:sz="0" w:space="0" w:color="auto"/>
        <w:right w:val="none" w:sz="0" w:space="0" w:color="auto"/>
      </w:divBdr>
      <w:divsChild>
        <w:div w:id="1711415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48682">
              <w:marLeft w:val="0"/>
              <w:marRight w:val="0"/>
              <w:marTop w:val="0"/>
              <w:marBottom w:val="0"/>
              <w:divBdr>
                <w:top w:val="none" w:sz="0" w:space="0" w:color="auto"/>
                <w:left w:val="none" w:sz="0" w:space="0" w:color="auto"/>
                <w:bottom w:val="none" w:sz="0" w:space="0" w:color="auto"/>
                <w:right w:val="none" w:sz="0" w:space="0" w:color="auto"/>
              </w:divBdr>
              <w:divsChild>
                <w:div w:id="270237580">
                  <w:marLeft w:val="0"/>
                  <w:marRight w:val="0"/>
                  <w:marTop w:val="0"/>
                  <w:marBottom w:val="0"/>
                  <w:divBdr>
                    <w:top w:val="none" w:sz="0" w:space="0" w:color="auto"/>
                    <w:left w:val="none" w:sz="0" w:space="0" w:color="auto"/>
                    <w:bottom w:val="none" w:sz="0" w:space="0" w:color="auto"/>
                    <w:right w:val="none" w:sz="0" w:space="0" w:color="auto"/>
                  </w:divBdr>
                </w:div>
                <w:div w:id="1535998194">
                  <w:marLeft w:val="0"/>
                  <w:marRight w:val="0"/>
                  <w:marTop w:val="0"/>
                  <w:marBottom w:val="0"/>
                  <w:divBdr>
                    <w:top w:val="none" w:sz="0" w:space="0" w:color="auto"/>
                    <w:left w:val="none" w:sz="0" w:space="0" w:color="auto"/>
                    <w:bottom w:val="none" w:sz="0" w:space="0" w:color="auto"/>
                    <w:right w:val="none" w:sz="0" w:space="0" w:color="auto"/>
                  </w:divBdr>
                </w:div>
                <w:div w:id="367487152">
                  <w:marLeft w:val="0"/>
                  <w:marRight w:val="0"/>
                  <w:marTop w:val="0"/>
                  <w:marBottom w:val="0"/>
                  <w:divBdr>
                    <w:top w:val="none" w:sz="0" w:space="0" w:color="auto"/>
                    <w:left w:val="none" w:sz="0" w:space="0" w:color="auto"/>
                    <w:bottom w:val="none" w:sz="0" w:space="0" w:color="auto"/>
                    <w:right w:val="none" w:sz="0" w:space="0" w:color="auto"/>
                  </w:divBdr>
                </w:div>
                <w:div w:id="12482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48222">
      <w:bodyDiv w:val="1"/>
      <w:marLeft w:val="0"/>
      <w:marRight w:val="0"/>
      <w:marTop w:val="0"/>
      <w:marBottom w:val="0"/>
      <w:divBdr>
        <w:top w:val="none" w:sz="0" w:space="0" w:color="auto"/>
        <w:left w:val="none" w:sz="0" w:space="0" w:color="auto"/>
        <w:bottom w:val="none" w:sz="0" w:space="0" w:color="auto"/>
        <w:right w:val="none" w:sz="0" w:space="0" w:color="auto"/>
      </w:divBdr>
    </w:div>
    <w:div w:id="1504515413">
      <w:bodyDiv w:val="1"/>
      <w:marLeft w:val="0"/>
      <w:marRight w:val="0"/>
      <w:marTop w:val="0"/>
      <w:marBottom w:val="0"/>
      <w:divBdr>
        <w:top w:val="none" w:sz="0" w:space="0" w:color="auto"/>
        <w:left w:val="none" w:sz="0" w:space="0" w:color="auto"/>
        <w:bottom w:val="none" w:sz="0" w:space="0" w:color="auto"/>
        <w:right w:val="none" w:sz="0" w:space="0" w:color="auto"/>
      </w:divBdr>
    </w:div>
    <w:div w:id="1534004024">
      <w:bodyDiv w:val="1"/>
      <w:marLeft w:val="0"/>
      <w:marRight w:val="0"/>
      <w:marTop w:val="0"/>
      <w:marBottom w:val="0"/>
      <w:divBdr>
        <w:top w:val="none" w:sz="0" w:space="0" w:color="auto"/>
        <w:left w:val="none" w:sz="0" w:space="0" w:color="auto"/>
        <w:bottom w:val="none" w:sz="0" w:space="0" w:color="auto"/>
        <w:right w:val="none" w:sz="0" w:space="0" w:color="auto"/>
      </w:divBdr>
    </w:div>
    <w:div w:id="1543133395">
      <w:bodyDiv w:val="1"/>
      <w:marLeft w:val="0"/>
      <w:marRight w:val="0"/>
      <w:marTop w:val="0"/>
      <w:marBottom w:val="0"/>
      <w:divBdr>
        <w:top w:val="none" w:sz="0" w:space="0" w:color="auto"/>
        <w:left w:val="none" w:sz="0" w:space="0" w:color="auto"/>
        <w:bottom w:val="none" w:sz="0" w:space="0" w:color="auto"/>
        <w:right w:val="none" w:sz="0" w:space="0" w:color="auto"/>
      </w:divBdr>
    </w:div>
    <w:div w:id="1575698095">
      <w:bodyDiv w:val="1"/>
      <w:marLeft w:val="0"/>
      <w:marRight w:val="0"/>
      <w:marTop w:val="0"/>
      <w:marBottom w:val="0"/>
      <w:divBdr>
        <w:top w:val="none" w:sz="0" w:space="0" w:color="auto"/>
        <w:left w:val="none" w:sz="0" w:space="0" w:color="auto"/>
        <w:bottom w:val="none" w:sz="0" w:space="0" w:color="auto"/>
        <w:right w:val="none" w:sz="0" w:space="0" w:color="auto"/>
      </w:divBdr>
    </w:div>
    <w:div w:id="1576472055">
      <w:bodyDiv w:val="1"/>
      <w:marLeft w:val="0"/>
      <w:marRight w:val="0"/>
      <w:marTop w:val="0"/>
      <w:marBottom w:val="0"/>
      <w:divBdr>
        <w:top w:val="none" w:sz="0" w:space="0" w:color="auto"/>
        <w:left w:val="none" w:sz="0" w:space="0" w:color="auto"/>
        <w:bottom w:val="none" w:sz="0" w:space="0" w:color="auto"/>
        <w:right w:val="none" w:sz="0" w:space="0" w:color="auto"/>
      </w:divBdr>
    </w:div>
    <w:div w:id="1640768936">
      <w:bodyDiv w:val="1"/>
      <w:marLeft w:val="0"/>
      <w:marRight w:val="0"/>
      <w:marTop w:val="0"/>
      <w:marBottom w:val="0"/>
      <w:divBdr>
        <w:top w:val="none" w:sz="0" w:space="0" w:color="auto"/>
        <w:left w:val="none" w:sz="0" w:space="0" w:color="auto"/>
        <w:bottom w:val="none" w:sz="0" w:space="0" w:color="auto"/>
        <w:right w:val="none" w:sz="0" w:space="0" w:color="auto"/>
      </w:divBdr>
    </w:div>
    <w:div w:id="1643071167">
      <w:bodyDiv w:val="1"/>
      <w:marLeft w:val="0"/>
      <w:marRight w:val="0"/>
      <w:marTop w:val="0"/>
      <w:marBottom w:val="0"/>
      <w:divBdr>
        <w:top w:val="none" w:sz="0" w:space="0" w:color="auto"/>
        <w:left w:val="none" w:sz="0" w:space="0" w:color="auto"/>
        <w:bottom w:val="none" w:sz="0" w:space="0" w:color="auto"/>
        <w:right w:val="none" w:sz="0" w:space="0" w:color="auto"/>
      </w:divBdr>
    </w:div>
    <w:div w:id="1657419473">
      <w:bodyDiv w:val="1"/>
      <w:marLeft w:val="0"/>
      <w:marRight w:val="0"/>
      <w:marTop w:val="0"/>
      <w:marBottom w:val="0"/>
      <w:divBdr>
        <w:top w:val="none" w:sz="0" w:space="0" w:color="auto"/>
        <w:left w:val="none" w:sz="0" w:space="0" w:color="auto"/>
        <w:bottom w:val="none" w:sz="0" w:space="0" w:color="auto"/>
        <w:right w:val="none" w:sz="0" w:space="0" w:color="auto"/>
      </w:divBdr>
    </w:div>
    <w:div w:id="1657563851">
      <w:bodyDiv w:val="1"/>
      <w:marLeft w:val="0"/>
      <w:marRight w:val="0"/>
      <w:marTop w:val="0"/>
      <w:marBottom w:val="0"/>
      <w:divBdr>
        <w:top w:val="none" w:sz="0" w:space="0" w:color="auto"/>
        <w:left w:val="none" w:sz="0" w:space="0" w:color="auto"/>
        <w:bottom w:val="none" w:sz="0" w:space="0" w:color="auto"/>
        <w:right w:val="none" w:sz="0" w:space="0" w:color="auto"/>
      </w:divBdr>
    </w:div>
    <w:div w:id="1669021035">
      <w:bodyDiv w:val="1"/>
      <w:marLeft w:val="0"/>
      <w:marRight w:val="0"/>
      <w:marTop w:val="0"/>
      <w:marBottom w:val="0"/>
      <w:divBdr>
        <w:top w:val="none" w:sz="0" w:space="0" w:color="auto"/>
        <w:left w:val="none" w:sz="0" w:space="0" w:color="auto"/>
        <w:bottom w:val="none" w:sz="0" w:space="0" w:color="auto"/>
        <w:right w:val="none" w:sz="0" w:space="0" w:color="auto"/>
      </w:divBdr>
    </w:div>
    <w:div w:id="1692030668">
      <w:bodyDiv w:val="1"/>
      <w:marLeft w:val="0"/>
      <w:marRight w:val="0"/>
      <w:marTop w:val="0"/>
      <w:marBottom w:val="0"/>
      <w:divBdr>
        <w:top w:val="none" w:sz="0" w:space="0" w:color="auto"/>
        <w:left w:val="none" w:sz="0" w:space="0" w:color="auto"/>
        <w:bottom w:val="none" w:sz="0" w:space="0" w:color="auto"/>
        <w:right w:val="none" w:sz="0" w:space="0" w:color="auto"/>
      </w:divBdr>
    </w:div>
    <w:div w:id="1701853285">
      <w:bodyDiv w:val="1"/>
      <w:marLeft w:val="0"/>
      <w:marRight w:val="0"/>
      <w:marTop w:val="0"/>
      <w:marBottom w:val="0"/>
      <w:divBdr>
        <w:top w:val="none" w:sz="0" w:space="0" w:color="auto"/>
        <w:left w:val="none" w:sz="0" w:space="0" w:color="auto"/>
        <w:bottom w:val="none" w:sz="0" w:space="0" w:color="auto"/>
        <w:right w:val="none" w:sz="0" w:space="0" w:color="auto"/>
      </w:divBdr>
    </w:div>
    <w:div w:id="1710103073">
      <w:bodyDiv w:val="1"/>
      <w:marLeft w:val="0"/>
      <w:marRight w:val="0"/>
      <w:marTop w:val="0"/>
      <w:marBottom w:val="0"/>
      <w:divBdr>
        <w:top w:val="none" w:sz="0" w:space="0" w:color="auto"/>
        <w:left w:val="none" w:sz="0" w:space="0" w:color="auto"/>
        <w:bottom w:val="none" w:sz="0" w:space="0" w:color="auto"/>
        <w:right w:val="none" w:sz="0" w:space="0" w:color="auto"/>
      </w:divBdr>
    </w:div>
    <w:div w:id="1721631716">
      <w:bodyDiv w:val="1"/>
      <w:marLeft w:val="0"/>
      <w:marRight w:val="0"/>
      <w:marTop w:val="0"/>
      <w:marBottom w:val="0"/>
      <w:divBdr>
        <w:top w:val="none" w:sz="0" w:space="0" w:color="auto"/>
        <w:left w:val="none" w:sz="0" w:space="0" w:color="auto"/>
        <w:bottom w:val="none" w:sz="0" w:space="0" w:color="auto"/>
        <w:right w:val="none" w:sz="0" w:space="0" w:color="auto"/>
      </w:divBdr>
    </w:div>
    <w:div w:id="1736925231">
      <w:bodyDiv w:val="1"/>
      <w:marLeft w:val="0"/>
      <w:marRight w:val="0"/>
      <w:marTop w:val="0"/>
      <w:marBottom w:val="0"/>
      <w:divBdr>
        <w:top w:val="none" w:sz="0" w:space="0" w:color="auto"/>
        <w:left w:val="none" w:sz="0" w:space="0" w:color="auto"/>
        <w:bottom w:val="none" w:sz="0" w:space="0" w:color="auto"/>
        <w:right w:val="none" w:sz="0" w:space="0" w:color="auto"/>
      </w:divBdr>
      <w:divsChild>
        <w:div w:id="692918123">
          <w:marLeft w:val="0"/>
          <w:marRight w:val="0"/>
          <w:marTop w:val="0"/>
          <w:marBottom w:val="0"/>
          <w:divBdr>
            <w:top w:val="none" w:sz="0" w:space="0" w:color="auto"/>
            <w:left w:val="none" w:sz="0" w:space="0" w:color="auto"/>
            <w:bottom w:val="none" w:sz="0" w:space="0" w:color="auto"/>
            <w:right w:val="none" w:sz="0" w:space="0" w:color="auto"/>
          </w:divBdr>
          <w:divsChild>
            <w:div w:id="417479472">
              <w:marLeft w:val="0"/>
              <w:marRight w:val="0"/>
              <w:marTop w:val="0"/>
              <w:marBottom w:val="0"/>
              <w:divBdr>
                <w:top w:val="none" w:sz="0" w:space="0" w:color="auto"/>
                <w:left w:val="none" w:sz="0" w:space="0" w:color="auto"/>
                <w:bottom w:val="none" w:sz="0" w:space="0" w:color="auto"/>
                <w:right w:val="none" w:sz="0" w:space="0" w:color="auto"/>
              </w:divBdr>
            </w:div>
          </w:divsChild>
        </w:div>
        <w:div w:id="1925605880">
          <w:marLeft w:val="0"/>
          <w:marRight w:val="0"/>
          <w:marTop w:val="0"/>
          <w:marBottom w:val="0"/>
          <w:divBdr>
            <w:top w:val="none" w:sz="0" w:space="0" w:color="auto"/>
            <w:left w:val="none" w:sz="0" w:space="0" w:color="auto"/>
            <w:bottom w:val="none" w:sz="0" w:space="0" w:color="auto"/>
            <w:right w:val="none" w:sz="0" w:space="0" w:color="auto"/>
          </w:divBdr>
          <w:divsChild>
            <w:div w:id="20453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2657">
      <w:bodyDiv w:val="1"/>
      <w:marLeft w:val="0"/>
      <w:marRight w:val="0"/>
      <w:marTop w:val="0"/>
      <w:marBottom w:val="0"/>
      <w:divBdr>
        <w:top w:val="none" w:sz="0" w:space="0" w:color="auto"/>
        <w:left w:val="none" w:sz="0" w:space="0" w:color="auto"/>
        <w:bottom w:val="none" w:sz="0" w:space="0" w:color="auto"/>
        <w:right w:val="none" w:sz="0" w:space="0" w:color="auto"/>
      </w:divBdr>
    </w:div>
    <w:div w:id="1748721298">
      <w:bodyDiv w:val="1"/>
      <w:marLeft w:val="0"/>
      <w:marRight w:val="0"/>
      <w:marTop w:val="0"/>
      <w:marBottom w:val="0"/>
      <w:divBdr>
        <w:top w:val="none" w:sz="0" w:space="0" w:color="auto"/>
        <w:left w:val="none" w:sz="0" w:space="0" w:color="auto"/>
        <w:bottom w:val="none" w:sz="0" w:space="0" w:color="auto"/>
        <w:right w:val="none" w:sz="0" w:space="0" w:color="auto"/>
      </w:divBdr>
    </w:div>
    <w:div w:id="1790661811">
      <w:bodyDiv w:val="1"/>
      <w:marLeft w:val="0"/>
      <w:marRight w:val="0"/>
      <w:marTop w:val="0"/>
      <w:marBottom w:val="0"/>
      <w:divBdr>
        <w:top w:val="none" w:sz="0" w:space="0" w:color="auto"/>
        <w:left w:val="none" w:sz="0" w:space="0" w:color="auto"/>
        <w:bottom w:val="none" w:sz="0" w:space="0" w:color="auto"/>
        <w:right w:val="none" w:sz="0" w:space="0" w:color="auto"/>
      </w:divBdr>
    </w:div>
    <w:div w:id="1800224716">
      <w:bodyDiv w:val="1"/>
      <w:marLeft w:val="0"/>
      <w:marRight w:val="0"/>
      <w:marTop w:val="0"/>
      <w:marBottom w:val="0"/>
      <w:divBdr>
        <w:top w:val="none" w:sz="0" w:space="0" w:color="auto"/>
        <w:left w:val="none" w:sz="0" w:space="0" w:color="auto"/>
        <w:bottom w:val="none" w:sz="0" w:space="0" w:color="auto"/>
        <w:right w:val="none" w:sz="0" w:space="0" w:color="auto"/>
      </w:divBdr>
    </w:div>
    <w:div w:id="1808207744">
      <w:bodyDiv w:val="1"/>
      <w:marLeft w:val="0"/>
      <w:marRight w:val="0"/>
      <w:marTop w:val="0"/>
      <w:marBottom w:val="0"/>
      <w:divBdr>
        <w:top w:val="none" w:sz="0" w:space="0" w:color="auto"/>
        <w:left w:val="none" w:sz="0" w:space="0" w:color="auto"/>
        <w:bottom w:val="none" w:sz="0" w:space="0" w:color="auto"/>
        <w:right w:val="none" w:sz="0" w:space="0" w:color="auto"/>
      </w:divBdr>
      <w:divsChild>
        <w:div w:id="1059984257">
          <w:marLeft w:val="0"/>
          <w:marRight w:val="0"/>
          <w:marTop w:val="0"/>
          <w:marBottom w:val="0"/>
          <w:divBdr>
            <w:top w:val="none" w:sz="0" w:space="0" w:color="auto"/>
            <w:left w:val="none" w:sz="0" w:space="0" w:color="auto"/>
            <w:bottom w:val="none" w:sz="0" w:space="0" w:color="auto"/>
            <w:right w:val="none" w:sz="0" w:space="0" w:color="auto"/>
          </w:divBdr>
        </w:div>
        <w:div w:id="971987042">
          <w:marLeft w:val="360"/>
          <w:marRight w:val="0"/>
          <w:marTop w:val="0"/>
          <w:marBottom w:val="0"/>
          <w:divBdr>
            <w:top w:val="none" w:sz="0" w:space="0" w:color="auto"/>
            <w:left w:val="none" w:sz="0" w:space="0" w:color="auto"/>
            <w:bottom w:val="none" w:sz="0" w:space="0" w:color="auto"/>
            <w:right w:val="none" w:sz="0" w:space="0" w:color="auto"/>
          </w:divBdr>
        </w:div>
        <w:div w:id="1375496576">
          <w:marLeft w:val="360"/>
          <w:marRight w:val="0"/>
          <w:marTop w:val="0"/>
          <w:marBottom w:val="0"/>
          <w:divBdr>
            <w:top w:val="none" w:sz="0" w:space="0" w:color="auto"/>
            <w:left w:val="none" w:sz="0" w:space="0" w:color="auto"/>
            <w:bottom w:val="none" w:sz="0" w:space="0" w:color="auto"/>
            <w:right w:val="none" w:sz="0" w:space="0" w:color="auto"/>
          </w:divBdr>
        </w:div>
        <w:div w:id="100413970">
          <w:marLeft w:val="360"/>
          <w:marRight w:val="0"/>
          <w:marTop w:val="0"/>
          <w:marBottom w:val="0"/>
          <w:divBdr>
            <w:top w:val="none" w:sz="0" w:space="0" w:color="auto"/>
            <w:left w:val="none" w:sz="0" w:space="0" w:color="auto"/>
            <w:bottom w:val="none" w:sz="0" w:space="0" w:color="auto"/>
            <w:right w:val="none" w:sz="0" w:space="0" w:color="auto"/>
          </w:divBdr>
        </w:div>
        <w:div w:id="1929608199">
          <w:marLeft w:val="0"/>
          <w:marRight w:val="0"/>
          <w:marTop w:val="0"/>
          <w:marBottom w:val="0"/>
          <w:divBdr>
            <w:top w:val="none" w:sz="0" w:space="0" w:color="auto"/>
            <w:left w:val="none" w:sz="0" w:space="0" w:color="auto"/>
            <w:bottom w:val="none" w:sz="0" w:space="0" w:color="auto"/>
            <w:right w:val="none" w:sz="0" w:space="0" w:color="auto"/>
          </w:divBdr>
        </w:div>
        <w:div w:id="933049851">
          <w:marLeft w:val="0"/>
          <w:marRight w:val="0"/>
          <w:marTop w:val="0"/>
          <w:marBottom w:val="0"/>
          <w:divBdr>
            <w:top w:val="none" w:sz="0" w:space="0" w:color="auto"/>
            <w:left w:val="none" w:sz="0" w:space="0" w:color="auto"/>
            <w:bottom w:val="none" w:sz="0" w:space="0" w:color="auto"/>
            <w:right w:val="none" w:sz="0" w:space="0" w:color="auto"/>
          </w:divBdr>
        </w:div>
        <w:div w:id="1676108289">
          <w:marLeft w:val="0"/>
          <w:marRight w:val="0"/>
          <w:marTop w:val="0"/>
          <w:marBottom w:val="0"/>
          <w:divBdr>
            <w:top w:val="none" w:sz="0" w:space="0" w:color="auto"/>
            <w:left w:val="none" w:sz="0" w:space="0" w:color="auto"/>
            <w:bottom w:val="none" w:sz="0" w:space="0" w:color="auto"/>
            <w:right w:val="none" w:sz="0" w:space="0" w:color="auto"/>
          </w:divBdr>
        </w:div>
        <w:div w:id="1628316761">
          <w:marLeft w:val="360"/>
          <w:marRight w:val="0"/>
          <w:marTop w:val="0"/>
          <w:marBottom w:val="0"/>
          <w:divBdr>
            <w:top w:val="none" w:sz="0" w:space="0" w:color="auto"/>
            <w:left w:val="none" w:sz="0" w:space="0" w:color="auto"/>
            <w:bottom w:val="none" w:sz="0" w:space="0" w:color="auto"/>
            <w:right w:val="none" w:sz="0" w:space="0" w:color="auto"/>
          </w:divBdr>
        </w:div>
        <w:div w:id="2139058068">
          <w:marLeft w:val="360"/>
          <w:marRight w:val="0"/>
          <w:marTop w:val="0"/>
          <w:marBottom w:val="0"/>
          <w:divBdr>
            <w:top w:val="none" w:sz="0" w:space="0" w:color="auto"/>
            <w:left w:val="none" w:sz="0" w:space="0" w:color="auto"/>
            <w:bottom w:val="none" w:sz="0" w:space="0" w:color="auto"/>
            <w:right w:val="none" w:sz="0" w:space="0" w:color="auto"/>
          </w:divBdr>
        </w:div>
        <w:div w:id="756635433">
          <w:marLeft w:val="0"/>
          <w:marRight w:val="0"/>
          <w:marTop w:val="0"/>
          <w:marBottom w:val="0"/>
          <w:divBdr>
            <w:top w:val="none" w:sz="0" w:space="0" w:color="auto"/>
            <w:left w:val="none" w:sz="0" w:space="0" w:color="auto"/>
            <w:bottom w:val="none" w:sz="0" w:space="0" w:color="auto"/>
            <w:right w:val="none" w:sz="0" w:space="0" w:color="auto"/>
          </w:divBdr>
        </w:div>
      </w:divsChild>
    </w:div>
    <w:div w:id="1810855278">
      <w:bodyDiv w:val="1"/>
      <w:marLeft w:val="0"/>
      <w:marRight w:val="0"/>
      <w:marTop w:val="0"/>
      <w:marBottom w:val="0"/>
      <w:divBdr>
        <w:top w:val="none" w:sz="0" w:space="0" w:color="auto"/>
        <w:left w:val="none" w:sz="0" w:space="0" w:color="auto"/>
        <w:bottom w:val="none" w:sz="0" w:space="0" w:color="auto"/>
        <w:right w:val="none" w:sz="0" w:space="0" w:color="auto"/>
      </w:divBdr>
    </w:div>
    <w:div w:id="1849637995">
      <w:bodyDiv w:val="1"/>
      <w:marLeft w:val="0"/>
      <w:marRight w:val="0"/>
      <w:marTop w:val="0"/>
      <w:marBottom w:val="0"/>
      <w:divBdr>
        <w:top w:val="none" w:sz="0" w:space="0" w:color="auto"/>
        <w:left w:val="none" w:sz="0" w:space="0" w:color="auto"/>
        <w:bottom w:val="none" w:sz="0" w:space="0" w:color="auto"/>
        <w:right w:val="none" w:sz="0" w:space="0" w:color="auto"/>
      </w:divBdr>
      <w:divsChild>
        <w:div w:id="724984404">
          <w:marLeft w:val="0"/>
          <w:marRight w:val="0"/>
          <w:marTop w:val="0"/>
          <w:marBottom w:val="0"/>
          <w:divBdr>
            <w:top w:val="none" w:sz="0" w:space="0" w:color="auto"/>
            <w:left w:val="none" w:sz="0" w:space="0" w:color="auto"/>
            <w:bottom w:val="none" w:sz="0" w:space="0" w:color="auto"/>
            <w:right w:val="none" w:sz="0" w:space="0" w:color="auto"/>
          </w:divBdr>
        </w:div>
        <w:div w:id="1264604404">
          <w:marLeft w:val="0"/>
          <w:marRight w:val="0"/>
          <w:marTop w:val="0"/>
          <w:marBottom w:val="0"/>
          <w:divBdr>
            <w:top w:val="none" w:sz="0" w:space="0" w:color="auto"/>
            <w:left w:val="none" w:sz="0" w:space="0" w:color="auto"/>
            <w:bottom w:val="none" w:sz="0" w:space="0" w:color="auto"/>
            <w:right w:val="none" w:sz="0" w:space="0" w:color="auto"/>
          </w:divBdr>
        </w:div>
        <w:div w:id="1189833331">
          <w:marLeft w:val="0"/>
          <w:marRight w:val="0"/>
          <w:marTop w:val="0"/>
          <w:marBottom w:val="0"/>
          <w:divBdr>
            <w:top w:val="none" w:sz="0" w:space="0" w:color="auto"/>
            <w:left w:val="none" w:sz="0" w:space="0" w:color="auto"/>
            <w:bottom w:val="none" w:sz="0" w:space="0" w:color="auto"/>
            <w:right w:val="none" w:sz="0" w:space="0" w:color="auto"/>
          </w:divBdr>
        </w:div>
        <w:div w:id="1621451060">
          <w:marLeft w:val="0"/>
          <w:marRight w:val="0"/>
          <w:marTop w:val="0"/>
          <w:marBottom w:val="0"/>
          <w:divBdr>
            <w:top w:val="none" w:sz="0" w:space="0" w:color="auto"/>
            <w:left w:val="none" w:sz="0" w:space="0" w:color="auto"/>
            <w:bottom w:val="none" w:sz="0" w:space="0" w:color="auto"/>
            <w:right w:val="none" w:sz="0" w:space="0" w:color="auto"/>
          </w:divBdr>
        </w:div>
        <w:div w:id="526482856">
          <w:marLeft w:val="0"/>
          <w:marRight w:val="0"/>
          <w:marTop w:val="0"/>
          <w:marBottom w:val="0"/>
          <w:divBdr>
            <w:top w:val="none" w:sz="0" w:space="0" w:color="auto"/>
            <w:left w:val="none" w:sz="0" w:space="0" w:color="auto"/>
            <w:bottom w:val="none" w:sz="0" w:space="0" w:color="auto"/>
            <w:right w:val="none" w:sz="0" w:space="0" w:color="auto"/>
          </w:divBdr>
        </w:div>
        <w:div w:id="1122190631">
          <w:marLeft w:val="0"/>
          <w:marRight w:val="0"/>
          <w:marTop w:val="0"/>
          <w:marBottom w:val="0"/>
          <w:divBdr>
            <w:top w:val="none" w:sz="0" w:space="0" w:color="auto"/>
            <w:left w:val="none" w:sz="0" w:space="0" w:color="auto"/>
            <w:bottom w:val="none" w:sz="0" w:space="0" w:color="auto"/>
            <w:right w:val="none" w:sz="0" w:space="0" w:color="auto"/>
          </w:divBdr>
        </w:div>
        <w:div w:id="111481529">
          <w:marLeft w:val="0"/>
          <w:marRight w:val="0"/>
          <w:marTop w:val="0"/>
          <w:marBottom w:val="0"/>
          <w:divBdr>
            <w:top w:val="none" w:sz="0" w:space="0" w:color="auto"/>
            <w:left w:val="none" w:sz="0" w:space="0" w:color="auto"/>
            <w:bottom w:val="none" w:sz="0" w:space="0" w:color="auto"/>
            <w:right w:val="none" w:sz="0" w:space="0" w:color="auto"/>
          </w:divBdr>
        </w:div>
        <w:div w:id="1379938031">
          <w:marLeft w:val="0"/>
          <w:marRight w:val="0"/>
          <w:marTop w:val="0"/>
          <w:marBottom w:val="0"/>
          <w:divBdr>
            <w:top w:val="none" w:sz="0" w:space="0" w:color="auto"/>
            <w:left w:val="none" w:sz="0" w:space="0" w:color="auto"/>
            <w:bottom w:val="none" w:sz="0" w:space="0" w:color="auto"/>
            <w:right w:val="none" w:sz="0" w:space="0" w:color="auto"/>
          </w:divBdr>
        </w:div>
        <w:div w:id="194736549">
          <w:marLeft w:val="0"/>
          <w:marRight w:val="0"/>
          <w:marTop w:val="0"/>
          <w:marBottom w:val="0"/>
          <w:divBdr>
            <w:top w:val="none" w:sz="0" w:space="0" w:color="auto"/>
            <w:left w:val="none" w:sz="0" w:space="0" w:color="auto"/>
            <w:bottom w:val="none" w:sz="0" w:space="0" w:color="auto"/>
            <w:right w:val="none" w:sz="0" w:space="0" w:color="auto"/>
          </w:divBdr>
        </w:div>
      </w:divsChild>
    </w:div>
    <w:div w:id="1860584333">
      <w:bodyDiv w:val="1"/>
      <w:marLeft w:val="0"/>
      <w:marRight w:val="0"/>
      <w:marTop w:val="0"/>
      <w:marBottom w:val="0"/>
      <w:divBdr>
        <w:top w:val="none" w:sz="0" w:space="0" w:color="auto"/>
        <w:left w:val="none" w:sz="0" w:space="0" w:color="auto"/>
        <w:bottom w:val="none" w:sz="0" w:space="0" w:color="auto"/>
        <w:right w:val="none" w:sz="0" w:space="0" w:color="auto"/>
      </w:divBdr>
    </w:div>
    <w:div w:id="1867521417">
      <w:bodyDiv w:val="1"/>
      <w:marLeft w:val="0"/>
      <w:marRight w:val="0"/>
      <w:marTop w:val="0"/>
      <w:marBottom w:val="0"/>
      <w:divBdr>
        <w:top w:val="none" w:sz="0" w:space="0" w:color="auto"/>
        <w:left w:val="none" w:sz="0" w:space="0" w:color="auto"/>
        <w:bottom w:val="none" w:sz="0" w:space="0" w:color="auto"/>
        <w:right w:val="none" w:sz="0" w:space="0" w:color="auto"/>
      </w:divBdr>
    </w:div>
    <w:div w:id="1871532695">
      <w:bodyDiv w:val="1"/>
      <w:marLeft w:val="0"/>
      <w:marRight w:val="0"/>
      <w:marTop w:val="0"/>
      <w:marBottom w:val="0"/>
      <w:divBdr>
        <w:top w:val="none" w:sz="0" w:space="0" w:color="auto"/>
        <w:left w:val="none" w:sz="0" w:space="0" w:color="auto"/>
        <w:bottom w:val="none" w:sz="0" w:space="0" w:color="auto"/>
        <w:right w:val="none" w:sz="0" w:space="0" w:color="auto"/>
      </w:divBdr>
    </w:div>
    <w:div w:id="1879001753">
      <w:bodyDiv w:val="1"/>
      <w:marLeft w:val="0"/>
      <w:marRight w:val="0"/>
      <w:marTop w:val="0"/>
      <w:marBottom w:val="0"/>
      <w:divBdr>
        <w:top w:val="none" w:sz="0" w:space="0" w:color="auto"/>
        <w:left w:val="none" w:sz="0" w:space="0" w:color="auto"/>
        <w:bottom w:val="none" w:sz="0" w:space="0" w:color="auto"/>
        <w:right w:val="none" w:sz="0" w:space="0" w:color="auto"/>
      </w:divBdr>
      <w:divsChild>
        <w:div w:id="1981810757">
          <w:marLeft w:val="0"/>
          <w:marRight w:val="0"/>
          <w:marTop w:val="0"/>
          <w:marBottom w:val="0"/>
          <w:divBdr>
            <w:top w:val="none" w:sz="0" w:space="0" w:color="auto"/>
            <w:left w:val="none" w:sz="0" w:space="0" w:color="auto"/>
            <w:bottom w:val="none" w:sz="0" w:space="0" w:color="auto"/>
            <w:right w:val="none" w:sz="0" w:space="0" w:color="auto"/>
          </w:divBdr>
        </w:div>
        <w:div w:id="1173378063">
          <w:marLeft w:val="0"/>
          <w:marRight w:val="0"/>
          <w:marTop w:val="0"/>
          <w:marBottom w:val="0"/>
          <w:divBdr>
            <w:top w:val="none" w:sz="0" w:space="0" w:color="auto"/>
            <w:left w:val="none" w:sz="0" w:space="0" w:color="auto"/>
            <w:bottom w:val="none" w:sz="0" w:space="0" w:color="auto"/>
            <w:right w:val="none" w:sz="0" w:space="0" w:color="auto"/>
          </w:divBdr>
        </w:div>
        <w:div w:id="1848058995">
          <w:marLeft w:val="0"/>
          <w:marRight w:val="0"/>
          <w:marTop w:val="0"/>
          <w:marBottom w:val="0"/>
          <w:divBdr>
            <w:top w:val="none" w:sz="0" w:space="0" w:color="auto"/>
            <w:left w:val="none" w:sz="0" w:space="0" w:color="auto"/>
            <w:bottom w:val="none" w:sz="0" w:space="0" w:color="auto"/>
            <w:right w:val="none" w:sz="0" w:space="0" w:color="auto"/>
          </w:divBdr>
        </w:div>
      </w:divsChild>
    </w:div>
    <w:div w:id="1890144926">
      <w:bodyDiv w:val="1"/>
      <w:marLeft w:val="0"/>
      <w:marRight w:val="0"/>
      <w:marTop w:val="0"/>
      <w:marBottom w:val="0"/>
      <w:divBdr>
        <w:top w:val="none" w:sz="0" w:space="0" w:color="auto"/>
        <w:left w:val="none" w:sz="0" w:space="0" w:color="auto"/>
        <w:bottom w:val="none" w:sz="0" w:space="0" w:color="auto"/>
        <w:right w:val="none" w:sz="0" w:space="0" w:color="auto"/>
      </w:divBdr>
    </w:div>
    <w:div w:id="1894387287">
      <w:bodyDiv w:val="1"/>
      <w:marLeft w:val="0"/>
      <w:marRight w:val="0"/>
      <w:marTop w:val="0"/>
      <w:marBottom w:val="0"/>
      <w:divBdr>
        <w:top w:val="none" w:sz="0" w:space="0" w:color="auto"/>
        <w:left w:val="none" w:sz="0" w:space="0" w:color="auto"/>
        <w:bottom w:val="none" w:sz="0" w:space="0" w:color="auto"/>
        <w:right w:val="none" w:sz="0" w:space="0" w:color="auto"/>
      </w:divBdr>
    </w:div>
    <w:div w:id="1902207745">
      <w:bodyDiv w:val="1"/>
      <w:marLeft w:val="0"/>
      <w:marRight w:val="0"/>
      <w:marTop w:val="0"/>
      <w:marBottom w:val="0"/>
      <w:divBdr>
        <w:top w:val="none" w:sz="0" w:space="0" w:color="auto"/>
        <w:left w:val="none" w:sz="0" w:space="0" w:color="auto"/>
        <w:bottom w:val="none" w:sz="0" w:space="0" w:color="auto"/>
        <w:right w:val="none" w:sz="0" w:space="0" w:color="auto"/>
      </w:divBdr>
    </w:div>
    <w:div w:id="1909488851">
      <w:bodyDiv w:val="1"/>
      <w:marLeft w:val="0"/>
      <w:marRight w:val="0"/>
      <w:marTop w:val="0"/>
      <w:marBottom w:val="0"/>
      <w:divBdr>
        <w:top w:val="none" w:sz="0" w:space="0" w:color="auto"/>
        <w:left w:val="none" w:sz="0" w:space="0" w:color="auto"/>
        <w:bottom w:val="none" w:sz="0" w:space="0" w:color="auto"/>
        <w:right w:val="none" w:sz="0" w:space="0" w:color="auto"/>
      </w:divBdr>
    </w:div>
    <w:div w:id="1917468944">
      <w:bodyDiv w:val="1"/>
      <w:marLeft w:val="0"/>
      <w:marRight w:val="0"/>
      <w:marTop w:val="0"/>
      <w:marBottom w:val="0"/>
      <w:divBdr>
        <w:top w:val="none" w:sz="0" w:space="0" w:color="auto"/>
        <w:left w:val="none" w:sz="0" w:space="0" w:color="auto"/>
        <w:bottom w:val="none" w:sz="0" w:space="0" w:color="auto"/>
        <w:right w:val="none" w:sz="0" w:space="0" w:color="auto"/>
      </w:divBdr>
      <w:divsChild>
        <w:div w:id="1197962176">
          <w:marLeft w:val="0"/>
          <w:marRight w:val="0"/>
          <w:marTop w:val="0"/>
          <w:marBottom w:val="0"/>
          <w:divBdr>
            <w:top w:val="none" w:sz="0" w:space="0" w:color="auto"/>
            <w:left w:val="none" w:sz="0" w:space="0" w:color="auto"/>
            <w:bottom w:val="none" w:sz="0" w:space="0" w:color="auto"/>
            <w:right w:val="none" w:sz="0" w:space="0" w:color="auto"/>
          </w:divBdr>
          <w:divsChild>
            <w:div w:id="852260616">
              <w:marLeft w:val="0"/>
              <w:marRight w:val="0"/>
              <w:marTop w:val="0"/>
              <w:marBottom w:val="0"/>
              <w:divBdr>
                <w:top w:val="none" w:sz="0" w:space="0" w:color="auto"/>
                <w:left w:val="none" w:sz="0" w:space="0" w:color="auto"/>
                <w:bottom w:val="none" w:sz="0" w:space="0" w:color="auto"/>
                <w:right w:val="none" w:sz="0" w:space="0" w:color="auto"/>
              </w:divBdr>
            </w:div>
            <w:div w:id="604310430">
              <w:marLeft w:val="0"/>
              <w:marRight w:val="0"/>
              <w:marTop w:val="0"/>
              <w:marBottom w:val="0"/>
              <w:divBdr>
                <w:top w:val="none" w:sz="0" w:space="0" w:color="auto"/>
                <w:left w:val="none" w:sz="0" w:space="0" w:color="auto"/>
                <w:bottom w:val="none" w:sz="0" w:space="0" w:color="auto"/>
                <w:right w:val="none" w:sz="0" w:space="0" w:color="auto"/>
              </w:divBdr>
            </w:div>
          </w:divsChild>
        </w:div>
        <w:div w:id="723988676">
          <w:marLeft w:val="0"/>
          <w:marRight w:val="0"/>
          <w:marTop w:val="0"/>
          <w:marBottom w:val="0"/>
          <w:divBdr>
            <w:top w:val="none" w:sz="0" w:space="0" w:color="auto"/>
            <w:left w:val="none" w:sz="0" w:space="0" w:color="auto"/>
            <w:bottom w:val="none" w:sz="0" w:space="0" w:color="auto"/>
            <w:right w:val="none" w:sz="0" w:space="0" w:color="auto"/>
          </w:divBdr>
        </w:div>
      </w:divsChild>
    </w:div>
    <w:div w:id="1923953086">
      <w:bodyDiv w:val="1"/>
      <w:marLeft w:val="0"/>
      <w:marRight w:val="0"/>
      <w:marTop w:val="0"/>
      <w:marBottom w:val="0"/>
      <w:divBdr>
        <w:top w:val="none" w:sz="0" w:space="0" w:color="auto"/>
        <w:left w:val="none" w:sz="0" w:space="0" w:color="auto"/>
        <w:bottom w:val="none" w:sz="0" w:space="0" w:color="auto"/>
        <w:right w:val="none" w:sz="0" w:space="0" w:color="auto"/>
      </w:divBdr>
      <w:divsChild>
        <w:div w:id="1730151392">
          <w:marLeft w:val="0"/>
          <w:marRight w:val="0"/>
          <w:marTop w:val="0"/>
          <w:marBottom w:val="0"/>
          <w:divBdr>
            <w:top w:val="none" w:sz="0" w:space="0" w:color="auto"/>
            <w:left w:val="none" w:sz="0" w:space="0" w:color="auto"/>
            <w:bottom w:val="none" w:sz="0" w:space="0" w:color="auto"/>
            <w:right w:val="none" w:sz="0" w:space="0" w:color="auto"/>
          </w:divBdr>
        </w:div>
        <w:div w:id="1110709689">
          <w:marLeft w:val="0"/>
          <w:marRight w:val="0"/>
          <w:marTop w:val="0"/>
          <w:marBottom w:val="0"/>
          <w:divBdr>
            <w:top w:val="none" w:sz="0" w:space="0" w:color="auto"/>
            <w:left w:val="none" w:sz="0" w:space="0" w:color="auto"/>
            <w:bottom w:val="none" w:sz="0" w:space="0" w:color="auto"/>
            <w:right w:val="none" w:sz="0" w:space="0" w:color="auto"/>
          </w:divBdr>
        </w:div>
        <w:div w:id="1680693417">
          <w:marLeft w:val="0"/>
          <w:marRight w:val="0"/>
          <w:marTop w:val="0"/>
          <w:marBottom w:val="0"/>
          <w:divBdr>
            <w:top w:val="none" w:sz="0" w:space="0" w:color="auto"/>
            <w:left w:val="none" w:sz="0" w:space="0" w:color="auto"/>
            <w:bottom w:val="none" w:sz="0" w:space="0" w:color="auto"/>
            <w:right w:val="none" w:sz="0" w:space="0" w:color="auto"/>
          </w:divBdr>
        </w:div>
      </w:divsChild>
    </w:div>
    <w:div w:id="1926260982">
      <w:bodyDiv w:val="1"/>
      <w:marLeft w:val="0"/>
      <w:marRight w:val="0"/>
      <w:marTop w:val="0"/>
      <w:marBottom w:val="0"/>
      <w:divBdr>
        <w:top w:val="none" w:sz="0" w:space="0" w:color="auto"/>
        <w:left w:val="none" w:sz="0" w:space="0" w:color="auto"/>
        <w:bottom w:val="none" w:sz="0" w:space="0" w:color="auto"/>
        <w:right w:val="none" w:sz="0" w:space="0" w:color="auto"/>
      </w:divBdr>
    </w:div>
    <w:div w:id="1941327910">
      <w:bodyDiv w:val="1"/>
      <w:marLeft w:val="0"/>
      <w:marRight w:val="0"/>
      <w:marTop w:val="0"/>
      <w:marBottom w:val="0"/>
      <w:divBdr>
        <w:top w:val="none" w:sz="0" w:space="0" w:color="auto"/>
        <w:left w:val="none" w:sz="0" w:space="0" w:color="auto"/>
        <w:bottom w:val="none" w:sz="0" w:space="0" w:color="auto"/>
        <w:right w:val="none" w:sz="0" w:space="0" w:color="auto"/>
      </w:divBdr>
    </w:div>
    <w:div w:id="1942445482">
      <w:bodyDiv w:val="1"/>
      <w:marLeft w:val="0"/>
      <w:marRight w:val="0"/>
      <w:marTop w:val="0"/>
      <w:marBottom w:val="0"/>
      <w:divBdr>
        <w:top w:val="none" w:sz="0" w:space="0" w:color="auto"/>
        <w:left w:val="none" w:sz="0" w:space="0" w:color="auto"/>
        <w:bottom w:val="none" w:sz="0" w:space="0" w:color="auto"/>
        <w:right w:val="none" w:sz="0" w:space="0" w:color="auto"/>
      </w:divBdr>
    </w:div>
    <w:div w:id="1946307542">
      <w:bodyDiv w:val="1"/>
      <w:marLeft w:val="0"/>
      <w:marRight w:val="0"/>
      <w:marTop w:val="0"/>
      <w:marBottom w:val="0"/>
      <w:divBdr>
        <w:top w:val="none" w:sz="0" w:space="0" w:color="auto"/>
        <w:left w:val="none" w:sz="0" w:space="0" w:color="auto"/>
        <w:bottom w:val="none" w:sz="0" w:space="0" w:color="auto"/>
        <w:right w:val="none" w:sz="0" w:space="0" w:color="auto"/>
      </w:divBdr>
    </w:div>
    <w:div w:id="2022931606">
      <w:bodyDiv w:val="1"/>
      <w:marLeft w:val="0"/>
      <w:marRight w:val="0"/>
      <w:marTop w:val="0"/>
      <w:marBottom w:val="0"/>
      <w:divBdr>
        <w:top w:val="none" w:sz="0" w:space="0" w:color="auto"/>
        <w:left w:val="none" w:sz="0" w:space="0" w:color="auto"/>
        <w:bottom w:val="none" w:sz="0" w:space="0" w:color="auto"/>
        <w:right w:val="none" w:sz="0" w:space="0" w:color="auto"/>
      </w:divBdr>
    </w:div>
    <w:div w:id="2052922234">
      <w:bodyDiv w:val="1"/>
      <w:marLeft w:val="0"/>
      <w:marRight w:val="0"/>
      <w:marTop w:val="0"/>
      <w:marBottom w:val="0"/>
      <w:divBdr>
        <w:top w:val="none" w:sz="0" w:space="0" w:color="auto"/>
        <w:left w:val="none" w:sz="0" w:space="0" w:color="auto"/>
        <w:bottom w:val="none" w:sz="0" w:space="0" w:color="auto"/>
        <w:right w:val="none" w:sz="0" w:space="0" w:color="auto"/>
      </w:divBdr>
    </w:div>
    <w:div w:id="2055078909">
      <w:bodyDiv w:val="1"/>
      <w:marLeft w:val="0"/>
      <w:marRight w:val="0"/>
      <w:marTop w:val="0"/>
      <w:marBottom w:val="0"/>
      <w:divBdr>
        <w:top w:val="none" w:sz="0" w:space="0" w:color="auto"/>
        <w:left w:val="none" w:sz="0" w:space="0" w:color="auto"/>
        <w:bottom w:val="none" w:sz="0" w:space="0" w:color="auto"/>
        <w:right w:val="none" w:sz="0" w:space="0" w:color="auto"/>
      </w:divBdr>
    </w:div>
    <w:div w:id="2058553687">
      <w:bodyDiv w:val="1"/>
      <w:marLeft w:val="0"/>
      <w:marRight w:val="0"/>
      <w:marTop w:val="0"/>
      <w:marBottom w:val="0"/>
      <w:divBdr>
        <w:top w:val="none" w:sz="0" w:space="0" w:color="auto"/>
        <w:left w:val="none" w:sz="0" w:space="0" w:color="auto"/>
        <w:bottom w:val="none" w:sz="0" w:space="0" w:color="auto"/>
        <w:right w:val="none" w:sz="0" w:space="0" w:color="auto"/>
      </w:divBdr>
    </w:div>
    <w:div w:id="2094469363">
      <w:bodyDiv w:val="1"/>
      <w:marLeft w:val="0"/>
      <w:marRight w:val="0"/>
      <w:marTop w:val="0"/>
      <w:marBottom w:val="0"/>
      <w:divBdr>
        <w:top w:val="none" w:sz="0" w:space="0" w:color="auto"/>
        <w:left w:val="none" w:sz="0" w:space="0" w:color="auto"/>
        <w:bottom w:val="none" w:sz="0" w:space="0" w:color="auto"/>
        <w:right w:val="none" w:sz="0" w:space="0" w:color="auto"/>
      </w:divBdr>
    </w:div>
    <w:div w:id="2097894841">
      <w:bodyDiv w:val="1"/>
      <w:marLeft w:val="0"/>
      <w:marRight w:val="0"/>
      <w:marTop w:val="0"/>
      <w:marBottom w:val="0"/>
      <w:divBdr>
        <w:top w:val="none" w:sz="0" w:space="0" w:color="auto"/>
        <w:left w:val="none" w:sz="0" w:space="0" w:color="auto"/>
        <w:bottom w:val="none" w:sz="0" w:space="0" w:color="auto"/>
        <w:right w:val="none" w:sz="0" w:space="0" w:color="auto"/>
      </w:divBdr>
    </w:div>
    <w:div w:id="2103838450">
      <w:bodyDiv w:val="1"/>
      <w:marLeft w:val="0"/>
      <w:marRight w:val="0"/>
      <w:marTop w:val="0"/>
      <w:marBottom w:val="0"/>
      <w:divBdr>
        <w:top w:val="none" w:sz="0" w:space="0" w:color="auto"/>
        <w:left w:val="none" w:sz="0" w:space="0" w:color="auto"/>
        <w:bottom w:val="none" w:sz="0" w:space="0" w:color="auto"/>
        <w:right w:val="none" w:sz="0" w:space="0" w:color="auto"/>
      </w:divBdr>
    </w:div>
    <w:div w:id="2110537239">
      <w:bodyDiv w:val="1"/>
      <w:marLeft w:val="0"/>
      <w:marRight w:val="0"/>
      <w:marTop w:val="0"/>
      <w:marBottom w:val="0"/>
      <w:divBdr>
        <w:top w:val="none" w:sz="0" w:space="0" w:color="auto"/>
        <w:left w:val="none" w:sz="0" w:space="0" w:color="auto"/>
        <w:bottom w:val="none" w:sz="0" w:space="0" w:color="auto"/>
        <w:right w:val="none" w:sz="0" w:space="0" w:color="auto"/>
      </w:divBdr>
    </w:div>
    <w:div w:id="21160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4568-DF1B-46A9-A424-543F5327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9008</Words>
  <Characters>49549</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pregrado1</dc:creator>
  <cp:lastModifiedBy>gladys</cp:lastModifiedBy>
  <cp:revision>4</cp:revision>
  <cp:lastPrinted>2016-02-18T12:32:00Z</cp:lastPrinted>
  <dcterms:created xsi:type="dcterms:W3CDTF">2016-02-25T20:10:00Z</dcterms:created>
  <dcterms:modified xsi:type="dcterms:W3CDTF">2016-02-26T12:13:00Z</dcterms:modified>
</cp:coreProperties>
</file>