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006518">
        <w:rPr>
          <w:rFonts w:ascii="Arial" w:hAnsi="Arial" w:cs="Arial"/>
          <w:b/>
        </w:rPr>
        <w:t>9</w:t>
      </w:r>
      <w:r w:rsidR="004E4CE7">
        <w:rPr>
          <w:rFonts w:ascii="Arial" w:hAnsi="Arial" w:cs="Arial"/>
          <w:b/>
        </w:rPr>
        <w:t>6</w:t>
      </w:r>
      <w:r w:rsidR="00006518">
        <w:rPr>
          <w:rFonts w:ascii="Arial" w:hAnsi="Arial" w:cs="Arial"/>
          <w:b/>
        </w:rPr>
        <w:t xml:space="preserve"> 2019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4E4CE7">
        <w:rPr>
          <w:rFonts w:ascii="Arial" w:hAnsi="Arial" w:cs="Arial"/>
          <w:b/>
          <w:bCs/>
          <w:szCs w:val="24"/>
          <w:lang w:eastAsia="es-CO"/>
        </w:rPr>
        <w:t>14 de junio</w:t>
      </w:r>
      <w:r w:rsidR="002646AA" w:rsidRPr="00CA225F">
        <w:rPr>
          <w:rFonts w:ascii="Arial" w:hAnsi="Arial" w:cs="Arial"/>
          <w:b/>
          <w:bCs/>
          <w:szCs w:val="24"/>
          <w:lang w:eastAsia="es-CO"/>
        </w:rPr>
        <w:t xml:space="preserve"> de 2019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4E4CE7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C0554D">
        <w:rPr>
          <w:rFonts w:ascii="Arial" w:hAnsi="Arial" w:cs="Aria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76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1"/>
        <w:gridCol w:w="3498"/>
        <w:gridCol w:w="427"/>
        <w:gridCol w:w="568"/>
        <w:gridCol w:w="1510"/>
      </w:tblGrid>
      <w:tr w:rsidR="002D5287" w:rsidRPr="0081551C" w:rsidTr="00BE7520">
        <w:trPr>
          <w:trHeight w:val="359"/>
        </w:trPr>
        <w:tc>
          <w:tcPr>
            <w:tcW w:w="3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BE7520">
        <w:trPr>
          <w:trHeight w:val="412"/>
        </w:trPr>
        <w:tc>
          <w:tcPr>
            <w:tcW w:w="3761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BE7520">
        <w:trPr>
          <w:trHeight w:val="64"/>
        </w:trPr>
        <w:tc>
          <w:tcPr>
            <w:tcW w:w="376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8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BE7520">
        <w:trPr>
          <w:trHeight w:val="569"/>
        </w:trPr>
        <w:tc>
          <w:tcPr>
            <w:tcW w:w="37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34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646AA" w:rsidRPr="0081551C" w:rsidTr="00BE7520">
        <w:trPr>
          <w:trHeight w:val="569"/>
        </w:trPr>
        <w:tc>
          <w:tcPr>
            <w:tcW w:w="37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5970B2" w:rsidRDefault="004E4CE7" w:rsidP="002646AA">
            <w:pPr>
              <w:pStyle w:val="Sinespaciad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Dra.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  <w:r w:rsidR="002646AA" w:rsidRPr="005961A3">
              <w:rPr>
                <w:rFonts w:ascii="Arial" w:hAnsi="Arial" w:cs="Arial"/>
              </w:rPr>
              <w:tab/>
            </w:r>
          </w:p>
        </w:tc>
        <w:tc>
          <w:tcPr>
            <w:tcW w:w="34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61A3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646AA" w:rsidRPr="0081551C" w:rsidTr="00BE7520">
        <w:trPr>
          <w:trHeight w:val="484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167E9A" w:rsidRDefault="004E4CE7" w:rsidP="002646AA">
            <w:pPr>
              <w:pStyle w:val="Sinespaciado"/>
              <w:rPr>
                <w:rFonts w:ascii="Arial" w:hAnsi="Arial" w:cs="Arial"/>
              </w:rPr>
            </w:pPr>
            <w:r w:rsidRPr="00377E04">
              <w:rPr>
                <w:rFonts w:ascii="Arial" w:hAnsi="Arial" w:cs="Arial"/>
                <w:sz w:val="24"/>
                <w:szCs w:val="24"/>
                <w:lang w:val="es-ES"/>
              </w:rPr>
              <w:t>Dr. Sebastián Gaviria P.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4E4CE7" w:rsidP="002646A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Estudiantes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646AA" w:rsidRPr="0081551C" w:rsidTr="00BE7520">
        <w:trPr>
          <w:trHeight w:val="138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sz w:val="24"/>
                <w:szCs w:val="24"/>
              </w:rPr>
              <w:t>Natalia Mejía Jiménez</w:t>
            </w:r>
            <w:r w:rsidRPr="005146B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Estudiantes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5529"/>
        <w:gridCol w:w="2126"/>
      </w:tblGrid>
      <w:tr w:rsidR="002D5287" w:rsidRPr="004E4CE7" w:rsidTr="005B1804">
        <w:trPr>
          <w:trHeight w:val="3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E4CE7" w:rsidRDefault="00BE7520" w:rsidP="004E4CE7">
            <w:pPr>
              <w:pStyle w:val="Sinespaciado"/>
              <w:rPr>
                <w:rFonts w:ascii="Arial" w:hAnsi="Arial" w:cs="Arial"/>
                <w:lang w:val="pt-BR"/>
              </w:rPr>
            </w:pPr>
            <w:r w:rsidRPr="004E4CE7">
              <w:rPr>
                <w:rFonts w:ascii="Arial" w:hAnsi="Arial" w:cs="Arial"/>
                <w:lang w:val="pt-BR"/>
              </w:rPr>
              <w:t xml:space="preserve">Dr. </w:t>
            </w:r>
            <w:r w:rsidR="004E4CE7" w:rsidRPr="004E4CE7">
              <w:rPr>
                <w:rFonts w:ascii="Arial" w:hAnsi="Arial" w:cs="Arial"/>
                <w:lang w:val="pt-BR"/>
              </w:rPr>
              <w:t>Sergio Lozano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E4CE7" w:rsidRDefault="00BE7520" w:rsidP="00BE7520">
            <w:pPr>
              <w:jc w:val="both"/>
              <w:rPr>
                <w:rFonts w:ascii="Arial" w:hAnsi="Arial" w:cs="Arial"/>
                <w:lang w:val="pt-BR"/>
              </w:rPr>
            </w:pPr>
            <w:r w:rsidRPr="004E4CE7">
              <w:rPr>
                <w:rFonts w:ascii="Arial" w:hAnsi="Arial" w:cs="Arial"/>
                <w:lang w:val="pt-BR"/>
              </w:rPr>
              <w:t>Solicitud de aprobación Trabajo de grado final titulado “</w:t>
            </w:r>
            <w:proofErr w:type="spellStart"/>
            <w:r w:rsidR="004E4CE7" w:rsidRPr="004E4CE7">
              <w:rPr>
                <w:rFonts w:ascii="Arial" w:hAnsi="Arial" w:cs="Arial"/>
                <w:lang w:val="pt-BR"/>
              </w:rPr>
              <w:t>Transferencias</w:t>
            </w:r>
            <w:proofErr w:type="spellEnd"/>
            <w:r w:rsidR="004E4CE7" w:rsidRPr="004E4CE7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4E4CE7" w:rsidRPr="004E4CE7">
              <w:rPr>
                <w:rFonts w:ascii="Arial" w:hAnsi="Arial" w:cs="Arial"/>
                <w:lang w:val="pt-BR"/>
              </w:rPr>
              <w:t>Miotendinosas</w:t>
            </w:r>
            <w:proofErr w:type="spellEnd"/>
            <w:r w:rsidR="004E4CE7" w:rsidRPr="004E4CE7">
              <w:rPr>
                <w:rFonts w:ascii="Arial" w:hAnsi="Arial" w:cs="Arial"/>
                <w:lang w:val="pt-BR"/>
              </w:rPr>
              <w:t xml:space="preserve"> para </w:t>
            </w:r>
            <w:proofErr w:type="spellStart"/>
            <w:r w:rsidR="004E4CE7" w:rsidRPr="004E4CE7">
              <w:rPr>
                <w:rFonts w:ascii="Arial" w:hAnsi="Arial" w:cs="Arial"/>
                <w:lang w:val="pt-BR"/>
              </w:rPr>
              <w:t>la</w:t>
            </w:r>
            <w:proofErr w:type="spellEnd"/>
            <w:r w:rsidR="004E4CE7" w:rsidRPr="004E4CE7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4E4CE7" w:rsidRPr="004E4CE7">
              <w:rPr>
                <w:rFonts w:ascii="Arial" w:hAnsi="Arial" w:cs="Arial"/>
                <w:lang w:val="pt-BR"/>
              </w:rPr>
              <w:t>Reanimación</w:t>
            </w:r>
            <w:proofErr w:type="spellEnd"/>
            <w:r w:rsidR="004E4CE7" w:rsidRPr="004E4CE7">
              <w:rPr>
                <w:rFonts w:ascii="Arial" w:hAnsi="Arial" w:cs="Arial"/>
                <w:lang w:val="pt-BR"/>
              </w:rPr>
              <w:t xml:space="preserve"> de Hombro en Pacientes con Secuelas de Lesión Nerviosa del Plexo Braquial, en el Hospital Universitario San Vicente Fundación (HUSVF)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E4CE7" w:rsidRDefault="002646AA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4E4CE7">
              <w:rPr>
                <w:rFonts w:ascii="Arial" w:hAnsi="Arial" w:cs="Arial"/>
                <w:lang w:val="es-ES"/>
              </w:rPr>
              <w:t>Se aprueba</w:t>
            </w:r>
          </w:p>
        </w:tc>
      </w:tr>
      <w:tr w:rsidR="004F1B4C" w:rsidRPr="004E4CE7" w:rsidTr="005B1804">
        <w:trPr>
          <w:trHeight w:val="3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4E4CE7" w:rsidRDefault="00F373F7" w:rsidP="004E4CE7">
            <w:pPr>
              <w:pStyle w:val="Sinespaciad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Dr.</w:t>
            </w:r>
            <w:r w:rsidR="004E4CE7" w:rsidRPr="004E4CE7">
              <w:rPr>
                <w:rFonts w:ascii="Arial" w:hAnsi="Arial" w:cs="Arial"/>
                <w:lang w:val="pt-BR"/>
              </w:rPr>
              <w:t xml:space="preserve"> Miguel Ricardo </w:t>
            </w:r>
            <w:proofErr w:type="spellStart"/>
            <w:r w:rsidR="004E4CE7" w:rsidRPr="004E4CE7">
              <w:rPr>
                <w:rFonts w:ascii="Arial" w:hAnsi="Arial" w:cs="Arial"/>
                <w:lang w:val="pt-BR"/>
              </w:rPr>
              <w:t>Castilla</w:t>
            </w:r>
            <w:bookmarkStart w:id="0" w:name="_GoBack"/>
            <w:bookmarkEnd w:id="0"/>
            <w:proofErr w:type="spellEnd"/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20" w:rsidRPr="004E4CE7" w:rsidRDefault="00BE7520" w:rsidP="00BE752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4E4CE7">
              <w:rPr>
                <w:rFonts w:ascii="Arial" w:hAnsi="Arial" w:cs="Arial"/>
                <w:lang w:val="pt-BR"/>
              </w:rPr>
              <w:t xml:space="preserve">Solicitud de cambio de plaza de rotación meses </w:t>
            </w:r>
            <w:r w:rsidR="004E4CE7" w:rsidRPr="004E4CE7">
              <w:rPr>
                <w:rFonts w:ascii="Arial" w:hAnsi="Arial" w:cs="Arial"/>
                <w:lang w:val="pt-BR"/>
              </w:rPr>
              <w:t>febrero-marzo 2020</w:t>
            </w:r>
            <w:r w:rsidRPr="004E4CE7">
              <w:rPr>
                <w:rFonts w:ascii="Arial" w:hAnsi="Arial" w:cs="Arial"/>
                <w:lang w:val="pt-BR"/>
              </w:rPr>
              <w:t xml:space="preserve">, </w:t>
            </w:r>
            <w:r w:rsidR="004E4CE7" w:rsidRPr="004E4CE7">
              <w:rPr>
                <w:rFonts w:ascii="Arial" w:hAnsi="Arial" w:cs="Arial"/>
                <w:lang w:val="pt-BR"/>
              </w:rPr>
              <w:t>Rotación Dermatología de HUSVF para Clínica Vida</w:t>
            </w:r>
          </w:p>
          <w:p w:rsidR="004F1B4C" w:rsidRPr="004E4CE7" w:rsidRDefault="004F1B4C" w:rsidP="00006518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4E4CE7" w:rsidRDefault="004E4CE7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4E4CE7">
              <w:rPr>
                <w:rFonts w:ascii="Arial" w:hAnsi="Arial" w:cs="Arial"/>
                <w:color w:val="000000"/>
              </w:rPr>
              <w:t>Se</w:t>
            </w:r>
            <w:r w:rsidR="002646AA" w:rsidRPr="004E4CE7">
              <w:rPr>
                <w:rFonts w:ascii="Arial" w:hAnsi="Arial" w:cs="Arial"/>
                <w:color w:val="000000"/>
              </w:rPr>
              <w:t xml:space="preserve"> aprueba</w:t>
            </w:r>
          </w:p>
        </w:tc>
      </w:tr>
      <w:tr w:rsidR="004F1B4C" w:rsidRPr="004E4CE7" w:rsidTr="005B1804">
        <w:trPr>
          <w:trHeight w:val="3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4E4CE7" w:rsidRDefault="00BE7520" w:rsidP="004E4CE7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4E4CE7">
              <w:rPr>
                <w:rFonts w:ascii="Arial" w:hAnsi="Arial" w:cs="Arial"/>
                <w:color w:val="000000"/>
              </w:rPr>
              <w:t>Dra</w:t>
            </w:r>
            <w:proofErr w:type="spellEnd"/>
            <w:r w:rsidRPr="004E4CE7">
              <w:rPr>
                <w:rFonts w:ascii="Arial" w:hAnsi="Arial" w:cs="Arial"/>
                <w:color w:val="000000"/>
              </w:rPr>
              <w:t xml:space="preserve"> </w:t>
            </w:r>
            <w:r w:rsidR="004E4CE7" w:rsidRPr="004E4CE7">
              <w:rPr>
                <w:rFonts w:ascii="Arial" w:hAnsi="Arial" w:cs="Arial"/>
                <w:color w:val="000000"/>
              </w:rPr>
              <w:t>Juliana María Pinilla Marmolejo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20" w:rsidRPr="004E4CE7" w:rsidRDefault="00BE7520" w:rsidP="00BE7520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4E4CE7">
              <w:rPr>
                <w:rFonts w:ascii="Arial" w:hAnsi="Arial" w:cs="Arial"/>
                <w:color w:val="000000"/>
              </w:rPr>
              <w:t xml:space="preserve">Solicitud de cambio de plaza de rotación meses </w:t>
            </w:r>
            <w:r w:rsidR="004E4CE7" w:rsidRPr="004E4CE7">
              <w:rPr>
                <w:rFonts w:ascii="Arial" w:hAnsi="Arial" w:cs="Arial"/>
                <w:color w:val="000000"/>
              </w:rPr>
              <w:t>diciembre 2019 enero 2020</w:t>
            </w:r>
            <w:r w:rsidRPr="004E4CE7">
              <w:rPr>
                <w:rFonts w:ascii="Arial" w:hAnsi="Arial" w:cs="Arial"/>
                <w:color w:val="000000"/>
              </w:rPr>
              <w:t xml:space="preserve">, </w:t>
            </w:r>
            <w:r w:rsidR="004E4CE7" w:rsidRPr="004E4CE7">
              <w:rPr>
                <w:rFonts w:ascii="Arial" w:hAnsi="Arial" w:cs="Arial"/>
                <w:color w:val="000000"/>
              </w:rPr>
              <w:t>Rotación Dermatología de HUSVF para Instituto Cancerológico en Bogotá.</w:t>
            </w:r>
          </w:p>
          <w:p w:rsidR="004F1B4C" w:rsidRPr="004E4CE7" w:rsidRDefault="004F1B4C" w:rsidP="004F1B4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4E4CE7" w:rsidRDefault="004E4CE7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4E4CE7">
              <w:rPr>
                <w:rFonts w:ascii="Arial" w:hAnsi="Arial" w:cs="Arial"/>
                <w:lang w:val="es-ES"/>
              </w:rPr>
              <w:t xml:space="preserve">Se </w:t>
            </w:r>
            <w:r w:rsidR="005B1804" w:rsidRPr="004E4CE7">
              <w:rPr>
                <w:rFonts w:ascii="Arial" w:hAnsi="Arial" w:cs="Arial"/>
                <w:lang w:val="es-ES"/>
              </w:rPr>
              <w:t>aprueba</w:t>
            </w:r>
          </w:p>
        </w:tc>
      </w:tr>
      <w:tr w:rsidR="004E4CE7" w:rsidRPr="004E4CE7" w:rsidTr="005B1804">
        <w:trPr>
          <w:trHeight w:val="3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E7" w:rsidRPr="004E4CE7" w:rsidRDefault="004E4CE7" w:rsidP="004E4CE7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4E4CE7">
              <w:rPr>
                <w:rFonts w:ascii="Arial" w:hAnsi="Arial" w:cs="Arial"/>
                <w:color w:val="000000"/>
              </w:rPr>
              <w:t>Dr. Esteban Correa Acevedo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E7" w:rsidRPr="004E4CE7" w:rsidRDefault="004E4CE7" w:rsidP="004E4CE7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4E4CE7">
              <w:rPr>
                <w:rFonts w:ascii="Arial" w:hAnsi="Arial" w:cs="Arial"/>
                <w:color w:val="000000"/>
              </w:rPr>
              <w:t xml:space="preserve">Solicitud de cambio de plaza de rotación meses diciembre 2019 enero 2020. Rotación Cirugía General de HUSVF para HUSVF </w:t>
            </w:r>
            <w:proofErr w:type="spellStart"/>
            <w:r w:rsidRPr="004E4CE7">
              <w:rPr>
                <w:rFonts w:ascii="Arial" w:hAnsi="Arial" w:cs="Arial"/>
                <w:color w:val="000000"/>
              </w:rPr>
              <w:t>Rionegro</w:t>
            </w:r>
            <w:proofErr w:type="spellEnd"/>
            <w:r w:rsidRPr="004E4CE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E7" w:rsidRPr="004E4CE7" w:rsidRDefault="004E4CE7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4E4CE7">
              <w:rPr>
                <w:rFonts w:ascii="Arial" w:hAnsi="Arial" w:cs="Arial"/>
                <w:lang w:val="es-ES"/>
              </w:rPr>
              <w:t>Se aprueba</w:t>
            </w:r>
          </w:p>
        </w:tc>
      </w:tr>
      <w:tr w:rsidR="004E4CE7" w:rsidRPr="004E4CE7" w:rsidTr="005B1804">
        <w:trPr>
          <w:trHeight w:val="3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E7" w:rsidRPr="004E4CE7" w:rsidRDefault="004E4CE7" w:rsidP="004E4CE7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4E4CE7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4E4CE7">
              <w:rPr>
                <w:rFonts w:ascii="Arial" w:hAnsi="Arial" w:cs="Arial"/>
                <w:color w:val="000000"/>
              </w:rPr>
              <w:t>Natali</w:t>
            </w:r>
            <w:proofErr w:type="spellEnd"/>
            <w:r w:rsidRPr="004E4CE7">
              <w:rPr>
                <w:rFonts w:ascii="Arial" w:hAnsi="Arial" w:cs="Arial"/>
                <w:color w:val="000000"/>
              </w:rPr>
              <w:t xml:space="preserve"> Durán Casado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E7" w:rsidRPr="004E4CE7" w:rsidRDefault="004E4CE7" w:rsidP="004E4CE7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4E4CE7">
              <w:rPr>
                <w:rFonts w:ascii="Arial" w:hAnsi="Arial" w:cs="Arial"/>
                <w:color w:val="000000"/>
              </w:rPr>
              <w:t>Solicitud de cambio de plaza de rotación meses de mayo a julio de 2020. Rotación Cirugía Reconstructiva y Mano del HUSVF y un mes de Cirugía Craneomaxilofacial del Infantil, para el Servicio de Cirugía Plástica Hospital Ramón y Cajal de Madrid.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E7" w:rsidRPr="004E4CE7" w:rsidRDefault="004E4CE7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4E4CE7">
              <w:rPr>
                <w:rFonts w:ascii="Arial" w:hAnsi="Arial" w:cs="Arial"/>
                <w:lang w:val="es-ES"/>
              </w:rPr>
              <w:t>No se aprueba</w:t>
            </w:r>
          </w:p>
        </w:tc>
      </w:tr>
    </w:tbl>
    <w:p w:rsidR="00B90A1A" w:rsidRPr="0081551C" w:rsidRDefault="00F373F7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04B"/>
    <w:multiLevelType w:val="hybridMultilevel"/>
    <w:tmpl w:val="20BA05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162E0"/>
    <w:multiLevelType w:val="hybridMultilevel"/>
    <w:tmpl w:val="E5A46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749"/>
    <w:multiLevelType w:val="hybridMultilevel"/>
    <w:tmpl w:val="640A4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49AD"/>
    <w:multiLevelType w:val="hybridMultilevel"/>
    <w:tmpl w:val="E5A46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42E2"/>
    <w:multiLevelType w:val="hybridMultilevel"/>
    <w:tmpl w:val="E5A46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E1E38"/>
    <w:multiLevelType w:val="hybridMultilevel"/>
    <w:tmpl w:val="070A6C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75ABA"/>
    <w:multiLevelType w:val="hybridMultilevel"/>
    <w:tmpl w:val="3A7C23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CF1254"/>
    <w:multiLevelType w:val="hybridMultilevel"/>
    <w:tmpl w:val="E1504A2A"/>
    <w:lvl w:ilvl="0" w:tplc="B9B6F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E0DDC"/>
    <w:multiLevelType w:val="hybridMultilevel"/>
    <w:tmpl w:val="640A4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35819"/>
    <w:multiLevelType w:val="hybridMultilevel"/>
    <w:tmpl w:val="E35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76AA6"/>
    <w:multiLevelType w:val="hybridMultilevel"/>
    <w:tmpl w:val="E5A46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00048"/>
    <w:multiLevelType w:val="hybridMultilevel"/>
    <w:tmpl w:val="4FB078BE"/>
    <w:lvl w:ilvl="0" w:tplc="971C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0651"/>
    <w:rsid w:val="000015BF"/>
    <w:rsid w:val="00006518"/>
    <w:rsid w:val="00027696"/>
    <w:rsid w:val="00061191"/>
    <w:rsid w:val="000C4428"/>
    <w:rsid w:val="000D0CEE"/>
    <w:rsid w:val="00167E9A"/>
    <w:rsid w:val="001A60A6"/>
    <w:rsid w:val="001D3D4A"/>
    <w:rsid w:val="001F44DF"/>
    <w:rsid w:val="002176B7"/>
    <w:rsid w:val="0024415F"/>
    <w:rsid w:val="00254594"/>
    <w:rsid w:val="002646AA"/>
    <w:rsid w:val="0026509B"/>
    <w:rsid w:val="00270A13"/>
    <w:rsid w:val="00280529"/>
    <w:rsid w:val="00283C20"/>
    <w:rsid w:val="002D5287"/>
    <w:rsid w:val="00326F92"/>
    <w:rsid w:val="003365B3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4E4CE7"/>
    <w:rsid w:val="004F1B4C"/>
    <w:rsid w:val="00501CC4"/>
    <w:rsid w:val="00534333"/>
    <w:rsid w:val="005649B1"/>
    <w:rsid w:val="00596B2D"/>
    <w:rsid w:val="005A3BD4"/>
    <w:rsid w:val="005B1804"/>
    <w:rsid w:val="005C36B8"/>
    <w:rsid w:val="005C4CB0"/>
    <w:rsid w:val="00625882"/>
    <w:rsid w:val="006611DE"/>
    <w:rsid w:val="00694A3C"/>
    <w:rsid w:val="006C0773"/>
    <w:rsid w:val="0077732B"/>
    <w:rsid w:val="007D1AEA"/>
    <w:rsid w:val="007F2305"/>
    <w:rsid w:val="00804917"/>
    <w:rsid w:val="0081551C"/>
    <w:rsid w:val="00817B80"/>
    <w:rsid w:val="008721D4"/>
    <w:rsid w:val="0087427A"/>
    <w:rsid w:val="008A1DAA"/>
    <w:rsid w:val="00954892"/>
    <w:rsid w:val="009B26E3"/>
    <w:rsid w:val="009B7EFA"/>
    <w:rsid w:val="009C5516"/>
    <w:rsid w:val="009E72F2"/>
    <w:rsid w:val="00A26183"/>
    <w:rsid w:val="00A61D08"/>
    <w:rsid w:val="00AD0355"/>
    <w:rsid w:val="00B0615B"/>
    <w:rsid w:val="00B32A10"/>
    <w:rsid w:val="00B94086"/>
    <w:rsid w:val="00BC20F5"/>
    <w:rsid w:val="00BD36F2"/>
    <w:rsid w:val="00BE6084"/>
    <w:rsid w:val="00BE7520"/>
    <w:rsid w:val="00C0554D"/>
    <w:rsid w:val="00C06563"/>
    <w:rsid w:val="00C3390D"/>
    <w:rsid w:val="00C9000C"/>
    <w:rsid w:val="00D03837"/>
    <w:rsid w:val="00D1030B"/>
    <w:rsid w:val="00D65A1B"/>
    <w:rsid w:val="00DA2D70"/>
    <w:rsid w:val="00DB2D33"/>
    <w:rsid w:val="00DF523B"/>
    <w:rsid w:val="00E37E94"/>
    <w:rsid w:val="00E514A5"/>
    <w:rsid w:val="00E64753"/>
    <w:rsid w:val="00EC2F14"/>
    <w:rsid w:val="00F373F7"/>
    <w:rsid w:val="00F44D1E"/>
    <w:rsid w:val="00F513BB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NormalWeb">
    <w:name w:val="Normal (Web)"/>
    <w:basedOn w:val="Normal"/>
    <w:uiPriority w:val="99"/>
    <w:unhideWhenUsed/>
    <w:rsid w:val="0056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3365B3"/>
    <w:pPr>
      <w:spacing w:before="100" w:beforeAutospacing="1" w:line="276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5B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2019-10-03T12:28:00Z</dcterms:created>
  <dcterms:modified xsi:type="dcterms:W3CDTF">2019-10-03T13:22:00Z</dcterms:modified>
</cp:coreProperties>
</file>