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FA" w:rsidRDefault="00E478FA">
      <w:pPr>
        <w:spacing w:line="240" w:lineRule="auto"/>
        <w:jc w:val="center"/>
        <w:rPr>
          <w:b/>
        </w:rPr>
      </w:pPr>
    </w:p>
    <w:p w:rsidR="00E478FA" w:rsidRDefault="00E478FA">
      <w:pPr>
        <w:spacing w:line="240" w:lineRule="auto"/>
        <w:jc w:val="center"/>
        <w:rPr>
          <w:b/>
        </w:rPr>
      </w:pPr>
    </w:p>
    <w:p w:rsidR="00212F85" w:rsidRDefault="00B22F5E">
      <w:pPr>
        <w:spacing w:line="240" w:lineRule="auto"/>
        <w:jc w:val="center"/>
        <w:rPr>
          <w:b/>
        </w:rPr>
      </w:pPr>
      <w:r>
        <w:rPr>
          <w:b/>
        </w:rPr>
        <w:t>FACULTAD DE MEDICINA</w:t>
      </w:r>
    </w:p>
    <w:p w:rsidR="00B22F5E" w:rsidRPr="00B22F5E" w:rsidRDefault="00B22F5E">
      <w:pPr>
        <w:spacing w:line="240" w:lineRule="auto"/>
        <w:jc w:val="center"/>
        <w:rPr>
          <w:b/>
        </w:rPr>
      </w:pPr>
      <w:r>
        <w:rPr>
          <w:b/>
        </w:rPr>
        <w:t>COMITÉ DE PROGRAMA ESPECIALIZACION EN OTORRINOLARINGOLOGIA Y CIRUGIA DE CABEZA Y CUELLO</w:t>
      </w:r>
    </w:p>
    <w:p w:rsidR="00212F85" w:rsidRDefault="00212F85">
      <w:pPr>
        <w:spacing w:line="240" w:lineRule="auto"/>
        <w:jc w:val="center"/>
      </w:pPr>
    </w:p>
    <w:p w:rsidR="00212F85" w:rsidRPr="00B22F5E" w:rsidRDefault="00F00311">
      <w:pPr>
        <w:spacing w:line="240" w:lineRule="auto"/>
        <w:jc w:val="center"/>
      </w:pPr>
      <w:r w:rsidRPr="00B22F5E">
        <w:t xml:space="preserve">ACTA </w:t>
      </w:r>
      <w:r w:rsidR="00023C53">
        <w:t>10</w:t>
      </w:r>
      <w:r w:rsidR="008A7B25">
        <w:t>4</w:t>
      </w:r>
      <w:r w:rsidR="00B22F5E" w:rsidRPr="00B22F5E">
        <w:t xml:space="preserve"> DE 201</w:t>
      </w:r>
      <w:r w:rsidR="005E681A">
        <w:t>6</w:t>
      </w:r>
    </w:p>
    <w:p w:rsidR="00212F85" w:rsidRDefault="00212F85">
      <w:pPr>
        <w:spacing w:line="240" w:lineRule="auto"/>
      </w:pPr>
    </w:p>
    <w:p w:rsidR="00212F85" w:rsidRDefault="00F00311">
      <w:pPr>
        <w:spacing w:line="240" w:lineRule="auto"/>
      </w:pPr>
      <w:r>
        <w:t>Carácter:</w:t>
      </w:r>
      <w:r>
        <w:tab/>
      </w:r>
      <w:r w:rsidR="00BB6F8A">
        <w:t>Ex</w:t>
      </w:r>
      <w:r w:rsidR="008A7B25">
        <w:t>trao</w:t>
      </w:r>
      <w:r w:rsidR="00B22F5E">
        <w:t>rdinario</w:t>
      </w:r>
    </w:p>
    <w:p w:rsidR="00212F85" w:rsidRDefault="00F00311">
      <w:pPr>
        <w:spacing w:line="240" w:lineRule="auto"/>
      </w:pPr>
      <w:r>
        <w:t xml:space="preserve">Fecha: </w:t>
      </w:r>
      <w:r>
        <w:tab/>
      </w:r>
      <w:r w:rsidR="008A7B25">
        <w:t>11</w:t>
      </w:r>
      <w:r w:rsidR="007317BF">
        <w:t>-</w:t>
      </w:r>
      <w:r w:rsidR="00B22F5E">
        <w:t xml:space="preserve"> </w:t>
      </w:r>
      <w:r w:rsidR="00DE1583">
        <w:t>Ju</w:t>
      </w:r>
      <w:r w:rsidR="00FD44D2">
        <w:t>l</w:t>
      </w:r>
      <w:r w:rsidR="00DE1583">
        <w:t>i</w:t>
      </w:r>
      <w:r w:rsidR="00384868">
        <w:t>o</w:t>
      </w:r>
      <w:r w:rsidR="005E681A">
        <w:t>-2016</w:t>
      </w:r>
    </w:p>
    <w:p w:rsidR="00212F85" w:rsidRDefault="00F00311">
      <w:pPr>
        <w:spacing w:line="240" w:lineRule="auto"/>
      </w:pPr>
      <w:r>
        <w:t xml:space="preserve">Lugar: </w:t>
      </w:r>
      <w:r>
        <w:tab/>
      </w:r>
      <w:r>
        <w:tab/>
      </w:r>
      <w:r w:rsidR="00B22F5E">
        <w:t>Sección Otorrinolaringología y Cirugía de Cabeza y Cuello</w:t>
      </w:r>
    </w:p>
    <w:p w:rsidR="00212F85" w:rsidRDefault="00F00311">
      <w:pPr>
        <w:spacing w:line="240" w:lineRule="auto"/>
      </w:pPr>
      <w:r>
        <w:t xml:space="preserve">Hora: </w:t>
      </w:r>
      <w:r>
        <w:tab/>
      </w:r>
      <w:r>
        <w:tab/>
      </w:r>
      <w:r w:rsidR="00FF6F7B">
        <w:t>0</w:t>
      </w:r>
      <w:r w:rsidR="007317BF">
        <w:t>8</w:t>
      </w:r>
      <w:r w:rsidR="005A5A0C">
        <w:t>:</w:t>
      </w:r>
      <w:r w:rsidR="00023C53">
        <w:t>3</w:t>
      </w:r>
      <w:r w:rsidR="005A5A0C">
        <w:t xml:space="preserve">0 </w:t>
      </w:r>
      <w:r w:rsidR="00017FBB">
        <w:t>am</w:t>
      </w:r>
    </w:p>
    <w:p w:rsidR="00017FBB" w:rsidRDefault="00017FBB">
      <w:pPr>
        <w:spacing w:line="240" w:lineRule="auto"/>
      </w:pPr>
    </w:p>
    <w:tbl>
      <w:tblPr>
        <w:tblStyle w:val="a"/>
        <w:tblW w:w="9214"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2179"/>
      </w:tblGrid>
      <w:tr w:rsidR="00212F85" w:rsidTr="00BD0069">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ASISTENCIA</w:t>
            </w:r>
          </w:p>
        </w:tc>
        <w:tc>
          <w:tcPr>
            <w:tcW w:w="6469" w:type="dxa"/>
            <w:gridSpan w:val="4"/>
            <w:tcBorders>
              <w:top w:val="nil"/>
              <w:left w:val="nil"/>
              <w:bottom w:val="single" w:sz="7" w:space="0" w:color="000000"/>
              <w:right w:val="nil"/>
            </w:tcBorders>
            <w:tcMar>
              <w:top w:w="100" w:type="dxa"/>
              <w:left w:w="100" w:type="dxa"/>
              <w:bottom w:w="100" w:type="dxa"/>
              <w:right w:w="100" w:type="dxa"/>
            </w:tcMar>
          </w:tcPr>
          <w:p w:rsidR="00212F85" w:rsidRDefault="00F00311">
            <w:pPr>
              <w:spacing w:line="240" w:lineRule="auto"/>
            </w:pPr>
            <w:r>
              <w:t xml:space="preserve"> </w:t>
            </w:r>
          </w:p>
        </w:tc>
      </w:tr>
      <w:tr w:rsidR="00212F85" w:rsidTr="00BD0069">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Asistió</w:t>
            </w:r>
          </w:p>
        </w:tc>
        <w:tc>
          <w:tcPr>
            <w:tcW w:w="2179"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Observación</w:t>
            </w:r>
          </w:p>
        </w:tc>
      </w:tr>
      <w:tr w:rsidR="00212F85" w:rsidTr="00BD0069">
        <w:trPr>
          <w:trHeight w:val="20"/>
        </w:trPr>
        <w:tc>
          <w:tcPr>
            <w:tcW w:w="2745"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12F85" w:rsidRDefault="00F0031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F00311">
            <w:pPr>
              <w:spacing w:line="240" w:lineRule="auto"/>
              <w:jc w:val="both"/>
              <w:rPr>
                <w:b/>
              </w:rPr>
            </w:pPr>
            <w:r>
              <w:rPr>
                <w:b/>
              </w:rPr>
              <w:t>No</w:t>
            </w:r>
          </w:p>
        </w:tc>
        <w:tc>
          <w:tcPr>
            <w:tcW w:w="2179"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spacing w:line="240" w:lineRule="auto"/>
            </w:pPr>
          </w:p>
        </w:tc>
      </w:tr>
      <w:tr w:rsidR="00212F85" w:rsidTr="00BD006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Pr="001A2788" w:rsidRDefault="001A2788">
            <w:pPr>
              <w:spacing w:line="240" w:lineRule="auto"/>
              <w:jc w:val="both"/>
            </w:pPr>
            <w:r>
              <w:t>Jorge Ignacio Puerta Ayala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pPr>
            <w:r>
              <w:t>Jefe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2179"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r>
      <w:tr w:rsidR="00212F85" w:rsidTr="00BD006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pPr>
            <w:r>
              <w:t>José Mario Jalil Hincapié</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pPr>
            <w:r>
              <w:t>Representante de los profesores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2179"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r>
      <w:tr w:rsidR="00212F85" w:rsidTr="00BD006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Default="00D94D88" w:rsidP="002C24DC">
            <w:pPr>
              <w:spacing w:line="240" w:lineRule="auto"/>
              <w:jc w:val="both"/>
            </w:pPr>
            <w:r>
              <w:t>Alejandro Restrepo</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pPr>
            <w:r>
              <w:t>Representante de los estudiantes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BD0069">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2179"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pPr>
          </w:p>
        </w:tc>
      </w:tr>
    </w:tbl>
    <w:p w:rsidR="00212F85" w:rsidRDefault="00212F85">
      <w:pPr>
        <w:spacing w:line="240" w:lineRule="auto"/>
      </w:pPr>
    </w:p>
    <w:p w:rsidR="00212F85" w:rsidRDefault="00676A60">
      <w:pPr>
        <w:spacing w:line="240" w:lineRule="auto"/>
      </w:pPr>
      <w:r>
        <w:rPr>
          <w:b/>
        </w:rPr>
        <w:t>Orden del día:</w:t>
      </w:r>
    </w:p>
    <w:p w:rsidR="00212F85" w:rsidRDefault="00212F85">
      <w:pPr>
        <w:spacing w:line="240" w:lineRule="auto"/>
      </w:pPr>
    </w:p>
    <w:tbl>
      <w:tblPr>
        <w:tblStyle w:val="a0"/>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2268"/>
        <w:gridCol w:w="4819"/>
      </w:tblGrid>
      <w:tr w:rsidR="00212F85" w:rsidTr="00B1789B">
        <w:tc>
          <w:tcPr>
            <w:tcW w:w="2127"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Nombre del solicitante o proponente</w:t>
            </w:r>
          </w:p>
        </w:tc>
        <w:tc>
          <w:tcPr>
            <w:tcW w:w="2268"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Asunto de la solicitud</w:t>
            </w:r>
          </w:p>
        </w:tc>
        <w:tc>
          <w:tcPr>
            <w:tcW w:w="4819"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Decisión</w:t>
            </w:r>
          </w:p>
        </w:tc>
      </w:tr>
      <w:tr w:rsidR="000A6F62" w:rsidTr="00B1789B">
        <w:tc>
          <w:tcPr>
            <w:tcW w:w="2127" w:type="dxa"/>
            <w:tcMar>
              <w:top w:w="100" w:type="dxa"/>
              <w:left w:w="100" w:type="dxa"/>
              <w:bottom w:w="100" w:type="dxa"/>
              <w:right w:w="100" w:type="dxa"/>
            </w:tcMar>
          </w:tcPr>
          <w:p w:rsidR="000A6F62" w:rsidRDefault="008A7B25" w:rsidP="00C2264A">
            <w:pPr>
              <w:widowControl w:val="0"/>
              <w:spacing w:line="240" w:lineRule="auto"/>
            </w:pPr>
            <w:r>
              <w:t>Julian Molano- R4</w:t>
            </w:r>
          </w:p>
        </w:tc>
        <w:tc>
          <w:tcPr>
            <w:tcW w:w="2268" w:type="dxa"/>
            <w:tcMar>
              <w:top w:w="100" w:type="dxa"/>
              <w:left w:w="100" w:type="dxa"/>
              <w:bottom w:w="100" w:type="dxa"/>
              <w:right w:w="100" w:type="dxa"/>
            </w:tcMar>
          </w:tcPr>
          <w:p w:rsidR="000A6F62" w:rsidRDefault="000A6F62" w:rsidP="00C51A60">
            <w:pPr>
              <w:widowControl w:val="0"/>
              <w:spacing w:line="240" w:lineRule="auto"/>
            </w:pPr>
            <w:r>
              <w:t>Vacaciones</w:t>
            </w:r>
          </w:p>
        </w:tc>
        <w:tc>
          <w:tcPr>
            <w:tcW w:w="4819" w:type="dxa"/>
            <w:tcMar>
              <w:top w:w="100" w:type="dxa"/>
              <w:left w:w="100" w:type="dxa"/>
              <w:bottom w:w="100" w:type="dxa"/>
              <w:right w:w="100" w:type="dxa"/>
            </w:tcMar>
          </w:tcPr>
          <w:p w:rsidR="000A6F62" w:rsidRDefault="000A6F62" w:rsidP="007317BF">
            <w:pPr>
              <w:widowControl w:val="0"/>
              <w:spacing w:line="240" w:lineRule="auto"/>
            </w:pPr>
            <w:r>
              <w:t>Se aprueba</w:t>
            </w:r>
          </w:p>
        </w:tc>
      </w:tr>
      <w:tr w:rsidR="008A7B25" w:rsidTr="00B1789B">
        <w:tc>
          <w:tcPr>
            <w:tcW w:w="2127" w:type="dxa"/>
            <w:tcMar>
              <w:top w:w="100" w:type="dxa"/>
              <w:left w:w="100" w:type="dxa"/>
              <w:bottom w:w="100" w:type="dxa"/>
              <w:right w:w="100" w:type="dxa"/>
            </w:tcMar>
          </w:tcPr>
          <w:p w:rsidR="008A7B25" w:rsidRDefault="008A7B25" w:rsidP="00C2264A">
            <w:pPr>
              <w:widowControl w:val="0"/>
              <w:spacing w:line="240" w:lineRule="auto"/>
            </w:pPr>
            <w:r>
              <w:t xml:space="preserve">Lina </w:t>
            </w:r>
            <w:proofErr w:type="spellStart"/>
            <w:r>
              <w:t>Otálvaro</w:t>
            </w:r>
            <w:proofErr w:type="spellEnd"/>
            <w:r>
              <w:t xml:space="preserve"> y Jorge Pineda- Estudiantes</w:t>
            </w:r>
          </w:p>
        </w:tc>
        <w:tc>
          <w:tcPr>
            <w:tcW w:w="2268" w:type="dxa"/>
            <w:tcMar>
              <w:top w:w="100" w:type="dxa"/>
              <w:left w:w="100" w:type="dxa"/>
              <w:bottom w:w="100" w:type="dxa"/>
              <w:right w:w="100" w:type="dxa"/>
            </w:tcMar>
          </w:tcPr>
          <w:p w:rsidR="008A7B25" w:rsidRDefault="008A7B25" w:rsidP="00C51A60">
            <w:pPr>
              <w:widowControl w:val="0"/>
              <w:spacing w:line="240" w:lineRule="auto"/>
            </w:pPr>
            <w:r>
              <w:t>Días de permiso por matrimonio</w:t>
            </w:r>
          </w:p>
        </w:tc>
        <w:tc>
          <w:tcPr>
            <w:tcW w:w="4819" w:type="dxa"/>
            <w:tcMar>
              <w:top w:w="100" w:type="dxa"/>
              <w:left w:w="100" w:type="dxa"/>
              <w:bottom w:w="100" w:type="dxa"/>
              <w:right w:w="100" w:type="dxa"/>
            </w:tcMar>
          </w:tcPr>
          <w:p w:rsidR="008A7B25" w:rsidRDefault="008A7B25" w:rsidP="007317BF">
            <w:pPr>
              <w:widowControl w:val="0"/>
              <w:spacing w:line="240" w:lineRule="auto"/>
            </w:pPr>
            <w:r>
              <w:t>El Comité de programa concede permiso a los estudiantes para ausentarse de sus actividades habituales, durante cinco días, ya que contraerán matrimonio.</w:t>
            </w:r>
          </w:p>
        </w:tc>
      </w:tr>
      <w:tr w:rsidR="00BB6F8A" w:rsidTr="00B1789B">
        <w:tc>
          <w:tcPr>
            <w:tcW w:w="2127" w:type="dxa"/>
            <w:tcMar>
              <w:top w:w="100" w:type="dxa"/>
              <w:left w:w="100" w:type="dxa"/>
              <w:bottom w:w="100" w:type="dxa"/>
              <w:right w:w="100" w:type="dxa"/>
            </w:tcMar>
          </w:tcPr>
          <w:p w:rsidR="00BB6F8A" w:rsidRDefault="00BB6F8A" w:rsidP="00C2264A">
            <w:pPr>
              <w:widowControl w:val="0"/>
              <w:spacing w:line="240" w:lineRule="auto"/>
            </w:pPr>
            <w:r>
              <w:t>Jorge Puerta</w:t>
            </w:r>
          </w:p>
        </w:tc>
        <w:tc>
          <w:tcPr>
            <w:tcW w:w="2268" w:type="dxa"/>
            <w:tcMar>
              <w:top w:w="100" w:type="dxa"/>
              <w:left w:w="100" w:type="dxa"/>
              <w:bottom w:w="100" w:type="dxa"/>
              <w:right w:w="100" w:type="dxa"/>
            </w:tcMar>
          </w:tcPr>
          <w:p w:rsidR="00BB6F8A" w:rsidRDefault="00BB6F8A" w:rsidP="00C51A60">
            <w:pPr>
              <w:widowControl w:val="0"/>
              <w:spacing w:line="240" w:lineRule="auto"/>
            </w:pPr>
            <w:r>
              <w:t>Rotación área de Otología</w:t>
            </w:r>
          </w:p>
        </w:tc>
        <w:tc>
          <w:tcPr>
            <w:tcW w:w="4819" w:type="dxa"/>
            <w:tcMar>
              <w:top w:w="100" w:type="dxa"/>
              <w:left w:w="100" w:type="dxa"/>
              <w:bottom w:w="100" w:type="dxa"/>
              <w:right w:w="100" w:type="dxa"/>
            </w:tcMar>
          </w:tcPr>
          <w:p w:rsidR="00BB6F8A" w:rsidRDefault="00A96182" w:rsidP="00A96182">
            <w:pPr>
              <w:widowControl w:val="0"/>
              <w:spacing w:line="240" w:lineRule="auto"/>
            </w:pPr>
            <w:r>
              <w:t xml:space="preserve">Para la rotación en esta área se solicitará a la Facultad firmar convenio con la Clínica Antioquia, por ahora se realizará la rotación en la Clínica Soma, únicamente. El residente de cuarto año que esté en esta rotación, cuando no realice actividades con el doctor Juan Felipe Monroy, deberá asistir con el doctor José Mario Jalil a la Clínica </w:t>
            </w:r>
            <w:proofErr w:type="spellStart"/>
            <w:r>
              <w:t>Orlant</w:t>
            </w:r>
            <w:proofErr w:type="spellEnd"/>
            <w:r>
              <w:t>.</w:t>
            </w:r>
          </w:p>
        </w:tc>
      </w:tr>
      <w:tr w:rsidR="00A96182" w:rsidTr="00B1789B">
        <w:tc>
          <w:tcPr>
            <w:tcW w:w="2127" w:type="dxa"/>
            <w:tcMar>
              <w:top w:w="100" w:type="dxa"/>
              <w:left w:w="100" w:type="dxa"/>
              <w:bottom w:w="100" w:type="dxa"/>
              <w:right w:w="100" w:type="dxa"/>
            </w:tcMar>
          </w:tcPr>
          <w:p w:rsidR="00A96182" w:rsidRDefault="00A96182" w:rsidP="00C2264A">
            <w:pPr>
              <w:widowControl w:val="0"/>
              <w:spacing w:line="240" w:lineRule="auto"/>
            </w:pPr>
            <w:r>
              <w:t xml:space="preserve">Santiago Osorno- profesor de ORL </w:t>
            </w:r>
            <w:r>
              <w:lastRenderedPageBreak/>
              <w:t>alta complejidad</w:t>
            </w:r>
          </w:p>
        </w:tc>
        <w:tc>
          <w:tcPr>
            <w:tcW w:w="2268" w:type="dxa"/>
            <w:tcMar>
              <w:top w:w="100" w:type="dxa"/>
              <w:left w:w="100" w:type="dxa"/>
              <w:bottom w:w="100" w:type="dxa"/>
              <w:right w:w="100" w:type="dxa"/>
            </w:tcMar>
          </w:tcPr>
          <w:p w:rsidR="00A96182" w:rsidRDefault="00A96182" w:rsidP="00C51A60">
            <w:pPr>
              <w:widowControl w:val="0"/>
              <w:spacing w:line="240" w:lineRule="auto"/>
            </w:pPr>
            <w:r>
              <w:lastRenderedPageBreak/>
              <w:t xml:space="preserve">Asistencia de los residentes a las </w:t>
            </w:r>
            <w:r>
              <w:lastRenderedPageBreak/>
              <w:t>reuniones de los martes</w:t>
            </w:r>
          </w:p>
        </w:tc>
        <w:tc>
          <w:tcPr>
            <w:tcW w:w="4819" w:type="dxa"/>
            <w:tcMar>
              <w:top w:w="100" w:type="dxa"/>
              <w:left w:w="100" w:type="dxa"/>
              <w:bottom w:w="100" w:type="dxa"/>
              <w:right w:w="100" w:type="dxa"/>
            </w:tcMar>
          </w:tcPr>
          <w:p w:rsidR="00A96182" w:rsidRPr="00A96182" w:rsidRDefault="00A96182" w:rsidP="00A96182">
            <w:pPr>
              <w:shd w:val="clear" w:color="auto" w:fill="FFFFFF"/>
              <w:spacing w:line="240" w:lineRule="auto"/>
              <w:jc w:val="both"/>
              <w:rPr>
                <w:rFonts w:eastAsia="Times New Roman"/>
                <w:color w:val="222222"/>
                <w:lang w:val="es-ES" w:eastAsia="es-ES"/>
              </w:rPr>
            </w:pPr>
            <w:r w:rsidRPr="00A96182">
              <w:lastRenderedPageBreak/>
              <w:t>Debido a di</w:t>
            </w:r>
            <w:r w:rsidRPr="00A96182">
              <w:rPr>
                <w:rFonts w:eastAsia="Times New Roman"/>
                <w:color w:val="222222"/>
                <w:lang w:val="es-ES" w:eastAsia="es-ES"/>
              </w:rPr>
              <w:t xml:space="preserve"> </w:t>
            </w:r>
            <w:r w:rsidRPr="00A96182">
              <w:rPr>
                <w:rFonts w:eastAsia="Times New Roman"/>
                <w:color w:val="222222"/>
                <w:lang w:val="es-ES" w:eastAsia="es-ES"/>
              </w:rPr>
              <w:t xml:space="preserve">dificultades presentadas </w:t>
            </w:r>
            <w:r w:rsidR="00BF3B3C">
              <w:rPr>
                <w:rFonts w:eastAsia="Times New Roman"/>
                <w:color w:val="222222"/>
                <w:lang w:val="es-ES" w:eastAsia="es-ES"/>
              </w:rPr>
              <w:t>con</w:t>
            </w:r>
            <w:bookmarkStart w:id="0" w:name="_GoBack"/>
            <w:bookmarkEnd w:id="0"/>
            <w:r w:rsidRPr="00A96182">
              <w:rPr>
                <w:rFonts w:eastAsia="Times New Roman"/>
                <w:color w:val="222222"/>
                <w:lang w:val="es-ES" w:eastAsia="es-ES"/>
              </w:rPr>
              <w:t xml:space="preserve"> la asistencia a las reuniones de los martes, el </w:t>
            </w:r>
            <w:r w:rsidRPr="00A96182">
              <w:rPr>
                <w:rFonts w:eastAsia="Times New Roman"/>
                <w:color w:val="222222"/>
                <w:lang w:val="es-ES" w:eastAsia="es-ES"/>
              </w:rPr>
              <w:lastRenderedPageBreak/>
              <w:t>doctor Osorno autorizó verbalmente que el residente que esté con él en ORL de alta complejidad,  asista cada 15 días a las reuniones de los martes. Igualmente, los residentes que estén rotando por Cirugía Maxilofacial, deberán asistir a dicha reunión.</w:t>
            </w:r>
          </w:p>
          <w:p w:rsidR="00A96182" w:rsidRPr="00A96182" w:rsidRDefault="00A96182" w:rsidP="00A96182">
            <w:pPr>
              <w:widowControl w:val="0"/>
              <w:spacing w:line="240" w:lineRule="auto"/>
              <w:rPr>
                <w:lang w:val="es-ES"/>
              </w:rPr>
            </w:pPr>
          </w:p>
        </w:tc>
      </w:tr>
    </w:tbl>
    <w:p w:rsidR="00212F85" w:rsidRDefault="00212F85">
      <w:pPr>
        <w:spacing w:line="240" w:lineRule="auto"/>
      </w:pPr>
    </w:p>
    <w:p w:rsidR="00212F85" w:rsidRDefault="00212F85">
      <w:pPr>
        <w:spacing w:line="240" w:lineRule="auto"/>
      </w:pPr>
    </w:p>
    <w:p w:rsidR="00212F85" w:rsidRDefault="00212F85">
      <w:pPr>
        <w:spacing w:line="240" w:lineRule="auto"/>
      </w:pPr>
    </w:p>
    <w:sectPr w:rsidR="00212F8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8E2"/>
    <w:multiLevelType w:val="hybridMultilevel"/>
    <w:tmpl w:val="4D041568"/>
    <w:lvl w:ilvl="0" w:tplc="0004D73A">
      <w:numFmt w:val="bullet"/>
      <w:lvlText w:val="-"/>
      <w:lvlJc w:val="left"/>
      <w:pPr>
        <w:ind w:left="720" w:hanging="360"/>
      </w:pPr>
      <w:rPr>
        <w:rFonts w:ascii="Arial" w:eastAsiaTheme="minorHAnsi"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12F85"/>
    <w:rsid w:val="00013AD6"/>
    <w:rsid w:val="00017FBB"/>
    <w:rsid w:val="00023C53"/>
    <w:rsid w:val="000768AC"/>
    <w:rsid w:val="00083EE5"/>
    <w:rsid w:val="00090048"/>
    <w:rsid w:val="000975A4"/>
    <w:rsid w:val="000A6F62"/>
    <w:rsid w:val="000D40E1"/>
    <w:rsid w:val="00111B03"/>
    <w:rsid w:val="00112A75"/>
    <w:rsid w:val="00114334"/>
    <w:rsid w:val="00140E6F"/>
    <w:rsid w:val="00166D92"/>
    <w:rsid w:val="001758A4"/>
    <w:rsid w:val="00193B90"/>
    <w:rsid w:val="0019499E"/>
    <w:rsid w:val="001A120F"/>
    <w:rsid w:val="001A2788"/>
    <w:rsid w:val="001A443F"/>
    <w:rsid w:val="001D2158"/>
    <w:rsid w:val="00212F85"/>
    <w:rsid w:val="002272F4"/>
    <w:rsid w:val="00255DB4"/>
    <w:rsid w:val="00285E6E"/>
    <w:rsid w:val="002C24DC"/>
    <w:rsid w:val="003066D3"/>
    <w:rsid w:val="0031277F"/>
    <w:rsid w:val="00376042"/>
    <w:rsid w:val="00384868"/>
    <w:rsid w:val="003868C6"/>
    <w:rsid w:val="00394658"/>
    <w:rsid w:val="003B4422"/>
    <w:rsid w:val="00412EBF"/>
    <w:rsid w:val="00430330"/>
    <w:rsid w:val="00434D88"/>
    <w:rsid w:val="00435854"/>
    <w:rsid w:val="0043655C"/>
    <w:rsid w:val="00463224"/>
    <w:rsid w:val="00493C61"/>
    <w:rsid w:val="004B16AE"/>
    <w:rsid w:val="004E0D6D"/>
    <w:rsid w:val="005024AC"/>
    <w:rsid w:val="005138D3"/>
    <w:rsid w:val="005302DC"/>
    <w:rsid w:val="005407D6"/>
    <w:rsid w:val="00552901"/>
    <w:rsid w:val="00554181"/>
    <w:rsid w:val="005A5A0C"/>
    <w:rsid w:val="005A7AFE"/>
    <w:rsid w:val="005E681A"/>
    <w:rsid w:val="005F0405"/>
    <w:rsid w:val="00605A74"/>
    <w:rsid w:val="00630777"/>
    <w:rsid w:val="00652750"/>
    <w:rsid w:val="00666688"/>
    <w:rsid w:val="00676A60"/>
    <w:rsid w:val="006837B5"/>
    <w:rsid w:val="006B3D16"/>
    <w:rsid w:val="006B75C3"/>
    <w:rsid w:val="006C792A"/>
    <w:rsid w:val="006D0048"/>
    <w:rsid w:val="0072004C"/>
    <w:rsid w:val="00731351"/>
    <w:rsid w:val="007317BF"/>
    <w:rsid w:val="00777B97"/>
    <w:rsid w:val="0079124E"/>
    <w:rsid w:val="007E3C7B"/>
    <w:rsid w:val="007F6B54"/>
    <w:rsid w:val="00855A45"/>
    <w:rsid w:val="0086589D"/>
    <w:rsid w:val="00891C43"/>
    <w:rsid w:val="008A7B25"/>
    <w:rsid w:val="008D0E6C"/>
    <w:rsid w:val="00953C33"/>
    <w:rsid w:val="00961E83"/>
    <w:rsid w:val="009C768F"/>
    <w:rsid w:val="009F125A"/>
    <w:rsid w:val="00A61F3A"/>
    <w:rsid w:val="00A96182"/>
    <w:rsid w:val="00AF49FA"/>
    <w:rsid w:val="00B10ED5"/>
    <w:rsid w:val="00B11B6E"/>
    <w:rsid w:val="00B1789B"/>
    <w:rsid w:val="00B22F5E"/>
    <w:rsid w:val="00B31B01"/>
    <w:rsid w:val="00B55B00"/>
    <w:rsid w:val="00BB6F8A"/>
    <w:rsid w:val="00BC76AA"/>
    <w:rsid w:val="00BD0069"/>
    <w:rsid w:val="00BF3B3C"/>
    <w:rsid w:val="00C03BAE"/>
    <w:rsid w:val="00C2264A"/>
    <w:rsid w:val="00C51A60"/>
    <w:rsid w:val="00C9063D"/>
    <w:rsid w:val="00D94D88"/>
    <w:rsid w:val="00DA6D1E"/>
    <w:rsid w:val="00DE1583"/>
    <w:rsid w:val="00E01190"/>
    <w:rsid w:val="00E478FA"/>
    <w:rsid w:val="00E838CB"/>
    <w:rsid w:val="00E86891"/>
    <w:rsid w:val="00EA2909"/>
    <w:rsid w:val="00EF5F2B"/>
    <w:rsid w:val="00F00311"/>
    <w:rsid w:val="00F130A9"/>
    <w:rsid w:val="00F237DA"/>
    <w:rsid w:val="00F55793"/>
    <w:rsid w:val="00FD44D2"/>
    <w:rsid w:val="00FF6F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A9618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A9618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3808-2079-46DA-8F9F-85F83260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Gladys.Posada</dc:creator>
  <cp:lastModifiedBy>AsuntosEst</cp:lastModifiedBy>
  <cp:revision>25</cp:revision>
  <dcterms:created xsi:type="dcterms:W3CDTF">2017-10-13T18:54:00Z</dcterms:created>
  <dcterms:modified xsi:type="dcterms:W3CDTF">2017-10-13T19:06:00Z</dcterms:modified>
</cp:coreProperties>
</file>