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30" w:rsidRDefault="00A03130">
      <w:pPr>
        <w:spacing w:line="240" w:lineRule="auto"/>
        <w:jc w:val="center"/>
        <w:rPr>
          <w:b/>
          <w:sz w:val="24"/>
          <w:szCs w:val="24"/>
        </w:rPr>
      </w:pPr>
    </w:p>
    <w:p w:rsidR="00C21CCF" w:rsidRPr="00383879" w:rsidRDefault="00997A6C">
      <w:pPr>
        <w:spacing w:line="240" w:lineRule="auto"/>
        <w:jc w:val="center"/>
        <w:rPr>
          <w:sz w:val="24"/>
          <w:szCs w:val="24"/>
        </w:rPr>
      </w:pPr>
      <w:r w:rsidRPr="00383879">
        <w:rPr>
          <w:b/>
          <w:sz w:val="24"/>
          <w:szCs w:val="24"/>
        </w:rPr>
        <w:t>COMITÉ DE PROGRAMA</w:t>
      </w:r>
      <w:r w:rsidR="00A03130">
        <w:rPr>
          <w:b/>
          <w:sz w:val="24"/>
          <w:szCs w:val="24"/>
        </w:rPr>
        <w:t xml:space="preserve">: </w:t>
      </w:r>
      <w:r w:rsidRPr="00383879">
        <w:rPr>
          <w:b/>
          <w:sz w:val="24"/>
          <w:szCs w:val="24"/>
        </w:rPr>
        <w:t>MAESTRIA EN EDUCACION SUPERIOR EN SALUD</w:t>
      </w:r>
    </w:p>
    <w:p w:rsidR="00C21CCF" w:rsidRPr="00383879" w:rsidRDefault="00C21CCF">
      <w:pPr>
        <w:spacing w:line="240" w:lineRule="auto"/>
        <w:jc w:val="center"/>
        <w:rPr>
          <w:sz w:val="24"/>
          <w:szCs w:val="24"/>
        </w:rPr>
      </w:pPr>
    </w:p>
    <w:p w:rsidR="00C21CCF" w:rsidRPr="00383879" w:rsidRDefault="00970454">
      <w:pPr>
        <w:spacing w:line="240" w:lineRule="auto"/>
        <w:jc w:val="center"/>
        <w:rPr>
          <w:sz w:val="24"/>
          <w:szCs w:val="24"/>
        </w:rPr>
      </w:pPr>
      <w:r w:rsidRPr="00383879">
        <w:rPr>
          <w:b/>
          <w:sz w:val="24"/>
          <w:szCs w:val="24"/>
        </w:rPr>
        <w:t xml:space="preserve">ACTA </w:t>
      </w:r>
      <w:r w:rsidR="00812737">
        <w:rPr>
          <w:b/>
          <w:sz w:val="24"/>
          <w:szCs w:val="24"/>
        </w:rPr>
        <w:t>1</w:t>
      </w:r>
      <w:r w:rsidR="00F93C26">
        <w:rPr>
          <w:b/>
          <w:sz w:val="24"/>
          <w:szCs w:val="24"/>
        </w:rPr>
        <w:t>9</w:t>
      </w:r>
      <w:r w:rsidR="00812737">
        <w:rPr>
          <w:b/>
          <w:sz w:val="24"/>
          <w:szCs w:val="24"/>
        </w:rPr>
        <w:t xml:space="preserve"> </w:t>
      </w:r>
      <w:r w:rsidR="00997A6C" w:rsidRPr="00383879">
        <w:rPr>
          <w:b/>
          <w:sz w:val="24"/>
          <w:szCs w:val="24"/>
        </w:rPr>
        <w:t>-</w:t>
      </w:r>
      <w:r w:rsidR="00812737">
        <w:rPr>
          <w:b/>
          <w:sz w:val="24"/>
          <w:szCs w:val="24"/>
        </w:rPr>
        <w:t xml:space="preserve"> 2018</w:t>
      </w:r>
    </w:p>
    <w:p w:rsidR="00C21CCF" w:rsidRPr="00383879" w:rsidRDefault="00C21CCF">
      <w:pPr>
        <w:spacing w:line="240" w:lineRule="auto"/>
        <w:rPr>
          <w:sz w:val="24"/>
          <w:szCs w:val="24"/>
        </w:rPr>
      </w:pPr>
    </w:p>
    <w:p w:rsidR="00C21CCF" w:rsidRPr="00383879" w:rsidRDefault="00970454">
      <w:pPr>
        <w:spacing w:line="240" w:lineRule="auto"/>
        <w:rPr>
          <w:sz w:val="24"/>
          <w:szCs w:val="24"/>
        </w:rPr>
      </w:pPr>
      <w:r w:rsidRPr="00383879">
        <w:rPr>
          <w:sz w:val="24"/>
          <w:szCs w:val="24"/>
        </w:rPr>
        <w:t>Carácter:</w:t>
      </w:r>
      <w:r w:rsidRPr="00383879">
        <w:rPr>
          <w:sz w:val="24"/>
          <w:szCs w:val="24"/>
        </w:rPr>
        <w:tab/>
        <w:t>Ordinario</w:t>
      </w:r>
    </w:p>
    <w:p w:rsidR="00C21CCF" w:rsidRPr="00383879" w:rsidRDefault="009579F8">
      <w:pPr>
        <w:spacing w:line="240" w:lineRule="auto"/>
        <w:rPr>
          <w:sz w:val="24"/>
          <w:szCs w:val="24"/>
        </w:rPr>
      </w:pPr>
      <w:r w:rsidRPr="00383879">
        <w:rPr>
          <w:sz w:val="24"/>
          <w:szCs w:val="24"/>
        </w:rPr>
        <w:t xml:space="preserve">Fecha: </w:t>
      </w:r>
      <w:r w:rsidRPr="00383879">
        <w:rPr>
          <w:sz w:val="24"/>
          <w:szCs w:val="24"/>
        </w:rPr>
        <w:tab/>
        <w:t>2</w:t>
      </w:r>
      <w:r w:rsidR="00F93C26">
        <w:rPr>
          <w:sz w:val="24"/>
          <w:szCs w:val="24"/>
        </w:rPr>
        <w:t>3</w:t>
      </w:r>
      <w:r w:rsidR="00970454" w:rsidRPr="00383879">
        <w:rPr>
          <w:sz w:val="24"/>
          <w:szCs w:val="24"/>
        </w:rPr>
        <w:t xml:space="preserve"> de </w:t>
      </w:r>
      <w:r w:rsidR="00F93C26">
        <w:rPr>
          <w:sz w:val="24"/>
          <w:szCs w:val="24"/>
        </w:rPr>
        <w:t>febr</w:t>
      </w:r>
      <w:r w:rsidR="00812737">
        <w:rPr>
          <w:sz w:val="24"/>
          <w:szCs w:val="24"/>
        </w:rPr>
        <w:t>ero de 2018</w:t>
      </w:r>
    </w:p>
    <w:p w:rsidR="00C21CCF" w:rsidRPr="00383879" w:rsidRDefault="00970454">
      <w:pPr>
        <w:spacing w:line="240" w:lineRule="auto"/>
        <w:rPr>
          <w:sz w:val="24"/>
          <w:szCs w:val="24"/>
        </w:rPr>
      </w:pPr>
      <w:r w:rsidRPr="00383879">
        <w:rPr>
          <w:sz w:val="24"/>
          <w:szCs w:val="24"/>
        </w:rPr>
        <w:t xml:space="preserve">Lugar: </w:t>
      </w:r>
      <w:r w:rsidRPr="00383879">
        <w:rPr>
          <w:sz w:val="24"/>
          <w:szCs w:val="24"/>
        </w:rPr>
        <w:tab/>
      </w:r>
      <w:r w:rsidR="00997A6C" w:rsidRPr="00383879">
        <w:rPr>
          <w:sz w:val="24"/>
          <w:szCs w:val="24"/>
        </w:rPr>
        <w:t xml:space="preserve">Bloque </w:t>
      </w:r>
      <w:r w:rsidR="00F93C26">
        <w:rPr>
          <w:sz w:val="24"/>
          <w:szCs w:val="24"/>
        </w:rPr>
        <w:t xml:space="preserve">Manuel Uribe </w:t>
      </w:r>
      <w:r w:rsidR="0002059C">
        <w:rPr>
          <w:sz w:val="24"/>
          <w:szCs w:val="24"/>
        </w:rPr>
        <w:t>Ángel</w:t>
      </w:r>
      <w:r w:rsidRPr="00383879">
        <w:rPr>
          <w:sz w:val="24"/>
          <w:szCs w:val="24"/>
        </w:rPr>
        <w:t xml:space="preserve">, </w:t>
      </w:r>
      <w:r w:rsidR="00F93C26">
        <w:rPr>
          <w:sz w:val="24"/>
          <w:szCs w:val="24"/>
        </w:rPr>
        <w:t>Sala de reunión 2</w:t>
      </w:r>
      <w:r w:rsidR="00315691" w:rsidRPr="00383879">
        <w:rPr>
          <w:sz w:val="24"/>
          <w:szCs w:val="24"/>
        </w:rPr>
        <w:t xml:space="preserve"> piso</w:t>
      </w:r>
    </w:p>
    <w:p w:rsidR="00C21CCF" w:rsidRPr="00383879" w:rsidRDefault="00970454">
      <w:pPr>
        <w:spacing w:line="240" w:lineRule="auto"/>
        <w:rPr>
          <w:sz w:val="24"/>
          <w:szCs w:val="24"/>
        </w:rPr>
      </w:pPr>
      <w:r w:rsidRPr="00383879">
        <w:rPr>
          <w:sz w:val="24"/>
          <w:szCs w:val="24"/>
        </w:rPr>
        <w:t xml:space="preserve">Hora: </w:t>
      </w:r>
      <w:r w:rsidRPr="00383879">
        <w:rPr>
          <w:sz w:val="24"/>
          <w:szCs w:val="24"/>
        </w:rPr>
        <w:tab/>
      </w:r>
      <w:r w:rsidRPr="00383879">
        <w:rPr>
          <w:sz w:val="24"/>
          <w:szCs w:val="24"/>
        </w:rPr>
        <w:tab/>
        <w:t>08:00 a.m.</w:t>
      </w:r>
    </w:p>
    <w:p w:rsidR="00C21CCF" w:rsidRPr="00383879" w:rsidRDefault="00C21CCF">
      <w:pPr>
        <w:spacing w:line="240" w:lineRule="auto"/>
        <w:rPr>
          <w:sz w:val="24"/>
          <w:szCs w:val="24"/>
        </w:rPr>
      </w:pPr>
    </w:p>
    <w:p w:rsidR="00C21CCF" w:rsidRPr="00383879" w:rsidRDefault="00C21CCF">
      <w:pPr>
        <w:spacing w:line="240" w:lineRule="auto"/>
        <w:rPr>
          <w:sz w:val="24"/>
          <w:szCs w:val="24"/>
        </w:rPr>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C21CCF" w:rsidRPr="00383879" w:rsidTr="007B4E89">
        <w:trPr>
          <w:trHeight w:val="113"/>
        </w:trPr>
        <w:tc>
          <w:tcPr>
            <w:tcW w:w="2745" w:type="dxa"/>
            <w:tcBorders>
              <w:top w:val="single" w:sz="7" w:space="0" w:color="000000"/>
              <w:left w:val="single" w:sz="4" w:space="0" w:color="auto"/>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vAlign w:val="center"/>
          </w:tcPr>
          <w:p w:rsidR="00C21CCF" w:rsidRPr="00383879" w:rsidRDefault="00C21CCF" w:rsidP="007B4E89">
            <w:pPr>
              <w:spacing w:line="240" w:lineRule="auto"/>
              <w:jc w:val="center"/>
              <w:rPr>
                <w:szCs w:val="24"/>
              </w:rPr>
            </w:pPr>
          </w:p>
        </w:tc>
      </w:tr>
      <w:tr w:rsidR="00C21CCF" w:rsidRPr="00383879" w:rsidTr="007B4E89">
        <w:trPr>
          <w:trHeight w:val="20"/>
        </w:trPr>
        <w:tc>
          <w:tcPr>
            <w:tcW w:w="2745" w:type="dxa"/>
            <w:vMerge w:val="restart"/>
            <w:tcBorders>
              <w:top w:val="nil"/>
              <w:left w:val="single" w:sz="4" w:space="0" w:color="auto"/>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Cargo</w:t>
            </w:r>
          </w:p>
        </w:tc>
        <w:tc>
          <w:tcPr>
            <w:tcW w:w="1035" w:type="dxa"/>
            <w:gridSpan w:val="2"/>
            <w:tcBorders>
              <w:top w:val="nil"/>
              <w:left w:val="nil"/>
              <w:bottom w:val="single" w:sz="4" w:space="0" w:color="auto"/>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Observación</w:t>
            </w:r>
          </w:p>
        </w:tc>
      </w:tr>
      <w:tr w:rsidR="00C21CCF" w:rsidRPr="00383879" w:rsidTr="007B4E89">
        <w:trPr>
          <w:trHeight w:val="20"/>
        </w:trPr>
        <w:tc>
          <w:tcPr>
            <w:tcW w:w="274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C21CCF" w:rsidRPr="00383879" w:rsidRDefault="00C21CCF">
            <w:pPr>
              <w:spacing w:line="240" w:lineRule="auto"/>
              <w:rPr>
                <w:szCs w:val="24"/>
              </w:rPr>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C21CCF" w:rsidRPr="00383879" w:rsidRDefault="00C21CCF">
            <w:pPr>
              <w:widowControl w:val="0"/>
              <w:rPr>
                <w:szCs w:val="24"/>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21CCF" w:rsidRPr="00383879" w:rsidRDefault="00997A6C">
            <w:pPr>
              <w:spacing w:line="240" w:lineRule="auto"/>
              <w:jc w:val="both"/>
              <w:rPr>
                <w:b/>
                <w:szCs w:val="24"/>
              </w:rPr>
            </w:pPr>
            <w:r w:rsidRPr="00383879">
              <w:rPr>
                <w:b/>
                <w:szCs w:val="24"/>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997A6C">
            <w:pPr>
              <w:spacing w:line="240" w:lineRule="auto"/>
              <w:jc w:val="both"/>
              <w:rPr>
                <w:b/>
                <w:szCs w:val="24"/>
              </w:rPr>
            </w:pPr>
            <w:r w:rsidRPr="00383879">
              <w:rPr>
                <w:b/>
                <w:szCs w:val="24"/>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C21CCF" w:rsidRPr="00383879" w:rsidRDefault="00C21CCF">
            <w:pPr>
              <w:spacing w:line="240" w:lineRule="auto"/>
              <w:rPr>
                <w:szCs w:val="24"/>
              </w:rPr>
            </w:pPr>
          </w:p>
        </w:tc>
      </w:tr>
      <w:tr w:rsidR="00C21CCF" w:rsidRPr="00383879" w:rsidTr="007B4E89">
        <w:trPr>
          <w:trHeight w:val="540"/>
        </w:trPr>
        <w:tc>
          <w:tcPr>
            <w:tcW w:w="2745"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C21CCF" w:rsidRPr="00383879" w:rsidRDefault="00812737">
            <w:pPr>
              <w:spacing w:line="240" w:lineRule="auto"/>
              <w:jc w:val="both"/>
              <w:rPr>
                <w:szCs w:val="24"/>
              </w:rPr>
            </w:pPr>
            <w:r>
              <w:rPr>
                <w:szCs w:val="24"/>
              </w:rPr>
              <w:t xml:space="preserve">Luis Guillermo Duque </w:t>
            </w:r>
            <w:proofErr w:type="spellStart"/>
            <w:r>
              <w:rPr>
                <w:szCs w:val="24"/>
              </w:rPr>
              <w:t>Ramirez</w:t>
            </w:r>
            <w:proofErr w:type="spellEnd"/>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812737">
            <w:pPr>
              <w:spacing w:line="240" w:lineRule="auto"/>
              <w:jc w:val="both"/>
              <w:rPr>
                <w:szCs w:val="24"/>
              </w:rPr>
            </w:pPr>
            <w:r>
              <w:rPr>
                <w:szCs w:val="24"/>
              </w:rPr>
              <w:t>Coordinador</w:t>
            </w:r>
            <w:r w:rsidRPr="00383879">
              <w:rPr>
                <w:szCs w:val="24"/>
              </w:rPr>
              <w:t xml:space="preserve">  maestría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812737">
            <w:pPr>
              <w:spacing w:line="240" w:lineRule="auto"/>
              <w:jc w:val="both"/>
              <w:rPr>
                <w:b/>
                <w:szCs w:val="24"/>
              </w:rPr>
            </w:pPr>
            <w:r w:rsidRPr="00383879">
              <w:rPr>
                <w:b/>
                <w:szCs w:val="24"/>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C21CCF">
            <w:pPr>
              <w:spacing w:line="240" w:lineRule="auto"/>
              <w:jc w:val="both"/>
              <w:rPr>
                <w:b/>
                <w:szCs w:val="24"/>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C21CCF">
            <w:pPr>
              <w:spacing w:line="240" w:lineRule="auto"/>
              <w:jc w:val="both"/>
              <w:rPr>
                <w:b/>
                <w:szCs w:val="24"/>
              </w:rPr>
            </w:pPr>
          </w:p>
        </w:tc>
      </w:tr>
      <w:tr w:rsidR="00812737" w:rsidRPr="00383879" w:rsidTr="00383879">
        <w:trPr>
          <w:trHeight w:val="374"/>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812737" w:rsidRPr="00383879" w:rsidRDefault="00812737" w:rsidP="00147139">
            <w:pPr>
              <w:spacing w:line="240" w:lineRule="auto"/>
              <w:jc w:val="both"/>
              <w:rPr>
                <w:szCs w:val="24"/>
              </w:rPr>
            </w:pPr>
            <w:r w:rsidRPr="00383879">
              <w:rPr>
                <w:bCs/>
                <w:szCs w:val="24"/>
              </w:rPr>
              <w:t xml:space="preserve">Margarita María Gómez </w:t>
            </w:r>
            <w:proofErr w:type="spellStart"/>
            <w:r w:rsidRPr="00383879">
              <w:rPr>
                <w:bCs/>
                <w:szCs w:val="24"/>
              </w:rPr>
              <w:t>Gómez</w:t>
            </w:r>
            <w:proofErr w:type="spellEnd"/>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rsidP="00147139">
            <w:pPr>
              <w:spacing w:line="240" w:lineRule="auto"/>
              <w:jc w:val="both"/>
              <w:rPr>
                <w:szCs w:val="24"/>
              </w:rPr>
            </w:pPr>
            <w:r w:rsidRPr="00383879">
              <w:rPr>
                <w:szCs w:val="24"/>
              </w:rPr>
              <w:t>Docente maestría</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rsidP="00147139">
            <w:pPr>
              <w:spacing w:line="240" w:lineRule="auto"/>
              <w:jc w:val="both"/>
              <w:rPr>
                <w:b/>
                <w:szCs w:val="24"/>
              </w:rPr>
            </w:pPr>
            <w:r w:rsidRPr="00383879">
              <w:rPr>
                <w:b/>
                <w:szCs w:val="24"/>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b/>
                <w:szCs w:val="24"/>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szCs w:val="24"/>
              </w:rPr>
            </w:pPr>
          </w:p>
        </w:tc>
      </w:tr>
      <w:tr w:rsidR="00F93C26" w:rsidRPr="00383879" w:rsidTr="00383879">
        <w:trPr>
          <w:trHeight w:val="343"/>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F93C26" w:rsidRPr="00383879" w:rsidRDefault="00F93C26">
            <w:pPr>
              <w:spacing w:line="240" w:lineRule="auto"/>
              <w:jc w:val="both"/>
              <w:rPr>
                <w:szCs w:val="24"/>
              </w:rPr>
            </w:pPr>
            <w:proofErr w:type="spellStart"/>
            <w:r>
              <w:rPr>
                <w:szCs w:val="24"/>
              </w:rPr>
              <w:t>Julian</w:t>
            </w:r>
            <w:proofErr w:type="spellEnd"/>
            <w:r>
              <w:rPr>
                <w:szCs w:val="24"/>
              </w:rPr>
              <w:t xml:space="preserve"> Vargas Jaramillo</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F93C26" w:rsidRPr="00383879" w:rsidRDefault="00F93C26">
            <w:pPr>
              <w:spacing w:line="240" w:lineRule="auto"/>
              <w:jc w:val="both"/>
              <w:rPr>
                <w:szCs w:val="24"/>
              </w:rPr>
            </w:pPr>
            <w:r w:rsidRPr="00383879">
              <w:rPr>
                <w:szCs w:val="24"/>
              </w:rPr>
              <w:t>Estudiante maestría</w:t>
            </w:r>
            <w:r>
              <w:rPr>
                <w:szCs w:val="24"/>
              </w:rPr>
              <w:t xml:space="preserve"> cohorte 3</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F93C26" w:rsidRPr="00383879" w:rsidRDefault="00F93C26">
            <w:pPr>
              <w:spacing w:line="240" w:lineRule="auto"/>
              <w:jc w:val="both"/>
              <w:rPr>
                <w:b/>
                <w:szCs w:val="24"/>
              </w:rPr>
            </w:pP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F93C26" w:rsidRPr="00383879" w:rsidRDefault="00F93C26">
            <w:pPr>
              <w:spacing w:line="240" w:lineRule="auto"/>
              <w:jc w:val="both"/>
              <w:rPr>
                <w:b/>
                <w:szCs w:val="24"/>
              </w:rPr>
            </w:pPr>
            <w:r>
              <w:rPr>
                <w:b/>
                <w:szCs w:val="24"/>
              </w:rPr>
              <w:t>X</w:t>
            </w: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F93C26" w:rsidRPr="00383879" w:rsidRDefault="00F93C26">
            <w:pPr>
              <w:spacing w:line="240" w:lineRule="auto"/>
              <w:jc w:val="both"/>
              <w:rPr>
                <w:szCs w:val="24"/>
              </w:rPr>
            </w:pPr>
            <w:r>
              <w:rPr>
                <w:szCs w:val="24"/>
              </w:rPr>
              <w:t>C</w:t>
            </w:r>
            <w:r w:rsidRPr="00F93C26">
              <w:rPr>
                <w:szCs w:val="24"/>
              </w:rPr>
              <w:t xml:space="preserve">omisión en el Nordeste </w:t>
            </w:r>
            <w:proofErr w:type="spellStart"/>
            <w:r w:rsidRPr="00F93C26">
              <w:rPr>
                <w:szCs w:val="24"/>
              </w:rPr>
              <w:t>Anioqueño</w:t>
            </w:r>
            <w:proofErr w:type="spellEnd"/>
          </w:p>
        </w:tc>
      </w:tr>
      <w:tr w:rsidR="00812737" w:rsidRPr="00383879" w:rsidTr="00383879">
        <w:trPr>
          <w:trHeight w:val="343"/>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szCs w:val="24"/>
              </w:rPr>
            </w:pPr>
            <w:r w:rsidRPr="00383879">
              <w:rPr>
                <w:szCs w:val="24"/>
              </w:rPr>
              <w:t xml:space="preserve">Herney </w:t>
            </w:r>
            <w:proofErr w:type="spellStart"/>
            <w:r w:rsidRPr="00383879">
              <w:rPr>
                <w:szCs w:val="24"/>
              </w:rPr>
              <w:t>Rua</w:t>
            </w:r>
            <w:proofErr w:type="spellEnd"/>
            <w:r w:rsidRPr="00383879">
              <w:rPr>
                <w:szCs w:val="24"/>
              </w:rPr>
              <w:t xml:space="preserve"> Arias</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szCs w:val="24"/>
              </w:rPr>
            </w:pPr>
            <w:r w:rsidRPr="00383879">
              <w:rPr>
                <w:szCs w:val="24"/>
              </w:rPr>
              <w:t>Estudiante maestría</w:t>
            </w:r>
            <w:r w:rsidR="00F93C26">
              <w:rPr>
                <w:szCs w:val="24"/>
              </w:rPr>
              <w:t xml:space="preserve"> cohorte 2</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524FF0">
            <w:pPr>
              <w:spacing w:line="240" w:lineRule="auto"/>
              <w:jc w:val="both"/>
              <w:rPr>
                <w:b/>
                <w:szCs w:val="24"/>
              </w:rPr>
            </w:pPr>
            <w:r w:rsidRPr="00383879">
              <w:rPr>
                <w:b/>
                <w:szCs w:val="24"/>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b/>
                <w:szCs w:val="24"/>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szCs w:val="24"/>
              </w:rPr>
            </w:pPr>
          </w:p>
        </w:tc>
      </w:tr>
      <w:tr w:rsidR="00812737" w:rsidRPr="00383879" w:rsidTr="00383879">
        <w:trPr>
          <w:trHeight w:val="301"/>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bCs/>
                <w:szCs w:val="24"/>
              </w:rPr>
            </w:pPr>
            <w:r w:rsidRPr="00383879">
              <w:rPr>
                <w:bCs/>
                <w:szCs w:val="24"/>
              </w:rPr>
              <w:t>Fainory Andrea Rodríguez</w:t>
            </w:r>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5D1FDE">
            <w:pPr>
              <w:spacing w:line="240" w:lineRule="auto"/>
              <w:jc w:val="both"/>
              <w:rPr>
                <w:szCs w:val="24"/>
              </w:rPr>
            </w:pPr>
            <w:r>
              <w:rPr>
                <w:szCs w:val="24"/>
              </w:rPr>
              <w:t>Profesional</w:t>
            </w:r>
            <w:r w:rsidR="00812737" w:rsidRPr="00383879">
              <w:rPr>
                <w:szCs w:val="24"/>
              </w:rPr>
              <w:t xml:space="preserve"> maestría</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b/>
                <w:szCs w:val="24"/>
              </w:rPr>
            </w:pPr>
            <w:r w:rsidRPr="00383879">
              <w:rPr>
                <w:b/>
                <w:szCs w:val="24"/>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b/>
                <w:szCs w:val="24"/>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szCs w:val="24"/>
              </w:rPr>
            </w:pPr>
          </w:p>
        </w:tc>
      </w:tr>
    </w:tbl>
    <w:p w:rsidR="00C21CCF" w:rsidRPr="00383879" w:rsidRDefault="00C21CCF">
      <w:pPr>
        <w:spacing w:line="240" w:lineRule="auto"/>
        <w:rPr>
          <w:sz w:val="24"/>
          <w:szCs w:val="24"/>
        </w:rPr>
      </w:pPr>
    </w:p>
    <w:p w:rsidR="00C21CCF" w:rsidRPr="00383879" w:rsidRDefault="00C21CCF">
      <w:pPr>
        <w:spacing w:line="240" w:lineRule="auto"/>
        <w:rPr>
          <w:sz w:val="24"/>
          <w:szCs w:val="24"/>
        </w:rPr>
      </w:pPr>
    </w:p>
    <w:p w:rsidR="00C21CCF" w:rsidRPr="00383879" w:rsidRDefault="00997A6C">
      <w:pPr>
        <w:spacing w:line="240" w:lineRule="auto"/>
        <w:rPr>
          <w:sz w:val="24"/>
          <w:szCs w:val="24"/>
        </w:rPr>
      </w:pPr>
      <w:r w:rsidRPr="00383879">
        <w:rPr>
          <w:b/>
          <w:sz w:val="24"/>
          <w:szCs w:val="24"/>
        </w:rPr>
        <w:t xml:space="preserve">Orden del día: </w:t>
      </w:r>
    </w:p>
    <w:p w:rsidR="00997A6C" w:rsidRPr="00383879" w:rsidRDefault="00997A6C">
      <w:pPr>
        <w:spacing w:line="240" w:lineRule="auto"/>
        <w:rPr>
          <w:sz w:val="24"/>
          <w:szCs w:val="24"/>
        </w:rPr>
      </w:pPr>
    </w:p>
    <w:p w:rsidR="00970454" w:rsidRDefault="00383879" w:rsidP="00970454">
      <w:pPr>
        <w:pStyle w:val="Prrafodelista"/>
        <w:numPr>
          <w:ilvl w:val="0"/>
          <w:numId w:val="3"/>
        </w:numPr>
        <w:rPr>
          <w:rFonts w:cs="Arial"/>
        </w:rPr>
      </w:pPr>
      <w:r w:rsidRPr="00383879">
        <w:rPr>
          <w:rFonts w:cs="Arial"/>
        </w:rPr>
        <w:t>Verificación de asistencia</w:t>
      </w:r>
    </w:p>
    <w:p w:rsidR="00F93C26" w:rsidRPr="00383879" w:rsidRDefault="00F93C26" w:rsidP="00970454">
      <w:pPr>
        <w:pStyle w:val="Prrafodelista"/>
        <w:numPr>
          <w:ilvl w:val="0"/>
          <w:numId w:val="3"/>
        </w:numPr>
        <w:rPr>
          <w:rFonts w:cs="Arial"/>
        </w:rPr>
      </w:pPr>
      <w:r>
        <w:rPr>
          <w:rFonts w:cs="Arial"/>
        </w:rPr>
        <w:t>Pendientes semestre 2018-1</w:t>
      </w:r>
    </w:p>
    <w:p w:rsidR="007C4F81" w:rsidRDefault="00F93C26" w:rsidP="00970454">
      <w:pPr>
        <w:pStyle w:val="Prrafodelista"/>
        <w:numPr>
          <w:ilvl w:val="0"/>
          <w:numId w:val="3"/>
        </w:numPr>
        <w:rPr>
          <w:rFonts w:cs="Arial"/>
        </w:rPr>
      </w:pPr>
      <w:r>
        <w:rPr>
          <w:rFonts w:cs="Arial"/>
        </w:rPr>
        <w:t>Apertura admisión cohorte 4</w:t>
      </w:r>
    </w:p>
    <w:p w:rsidR="00646E93" w:rsidRDefault="00646E93" w:rsidP="00970454">
      <w:pPr>
        <w:pStyle w:val="Prrafodelista"/>
        <w:numPr>
          <w:ilvl w:val="0"/>
          <w:numId w:val="3"/>
        </w:numPr>
        <w:rPr>
          <w:rFonts w:cs="Arial"/>
        </w:rPr>
      </w:pPr>
      <w:r>
        <w:rPr>
          <w:rFonts w:cs="Arial"/>
        </w:rPr>
        <w:t>Reglamento especifico</w:t>
      </w:r>
    </w:p>
    <w:p w:rsidR="00646E93" w:rsidRDefault="00646E93" w:rsidP="00970454">
      <w:pPr>
        <w:pStyle w:val="Prrafodelista"/>
        <w:numPr>
          <w:ilvl w:val="0"/>
          <w:numId w:val="3"/>
        </w:numPr>
        <w:rPr>
          <w:rFonts w:cs="Arial"/>
        </w:rPr>
      </w:pPr>
      <w:r>
        <w:rPr>
          <w:rFonts w:cs="Arial"/>
        </w:rPr>
        <w:t>Solicitudes</w:t>
      </w:r>
    </w:p>
    <w:p w:rsidR="00646E93" w:rsidRPr="00383879" w:rsidRDefault="0002059C" w:rsidP="00970454">
      <w:pPr>
        <w:pStyle w:val="Prrafodelista"/>
        <w:numPr>
          <w:ilvl w:val="0"/>
          <w:numId w:val="3"/>
        </w:numPr>
        <w:rPr>
          <w:rFonts w:cs="Arial"/>
        </w:rPr>
      </w:pPr>
      <w:r>
        <w:rPr>
          <w:rFonts w:cs="Arial"/>
        </w:rPr>
        <w:t xml:space="preserve">Propósitos y </w:t>
      </w:r>
      <w:r w:rsidR="00646E93">
        <w:rPr>
          <w:rFonts w:cs="Arial"/>
        </w:rPr>
        <w:t>Varios</w:t>
      </w:r>
    </w:p>
    <w:p w:rsidR="00C21CCF" w:rsidRPr="00383879" w:rsidRDefault="00C21CCF">
      <w:pPr>
        <w:spacing w:line="240" w:lineRule="auto"/>
        <w:rPr>
          <w:sz w:val="24"/>
          <w:szCs w:val="24"/>
        </w:rPr>
      </w:pPr>
    </w:p>
    <w:p w:rsidR="00970454" w:rsidRPr="00383879" w:rsidRDefault="00970454" w:rsidP="00970454">
      <w:pPr>
        <w:spacing w:line="240" w:lineRule="auto"/>
        <w:rPr>
          <w:sz w:val="24"/>
          <w:szCs w:val="24"/>
        </w:rPr>
      </w:pPr>
      <w:r w:rsidRPr="00383879">
        <w:rPr>
          <w:b/>
          <w:sz w:val="24"/>
          <w:szCs w:val="24"/>
        </w:rPr>
        <w:t xml:space="preserve">Desarrollo: </w:t>
      </w:r>
    </w:p>
    <w:p w:rsidR="00823A21" w:rsidRPr="00383879" w:rsidRDefault="00823A21" w:rsidP="00823A21">
      <w:pPr>
        <w:rPr>
          <w:sz w:val="24"/>
          <w:szCs w:val="24"/>
        </w:rPr>
      </w:pPr>
    </w:p>
    <w:p w:rsidR="00383879" w:rsidRDefault="00383879" w:rsidP="00383879">
      <w:pPr>
        <w:pStyle w:val="Prrafodelista"/>
        <w:numPr>
          <w:ilvl w:val="0"/>
          <w:numId w:val="14"/>
        </w:numPr>
      </w:pPr>
      <w:r w:rsidRPr="00383879">
        <w:t>Verificación de asistencia</w:t>
      </w:r>
    </w:p>
    <w:p w:rsidR="00F93C26" w:rsidRDefault="00F93C26" w:rsidP="00F93C26">
      <w:pPr>
        <w:pStyle w:val="Prrafodelista"/>
        <w:ind w:left="360"/>
      </w:pPr>
    </w:p>
    <w:p w:rsidR="00F93C26" w:rsidRPr="00383879" w:rsidRDefault="00F93C26" w:rsidP="00F93C26">
      <w:pPr>
        <w:pStyle w:val="Prrafodelista"/>
        <w:numPr>
          <w:ilvl w:val="0"/>
          <w:numId w:val="14"/>
        </w:numPr>
        <w:rPr>
          <w:rFonts w:cs="Arial"/>
        </w:rPr>
      </w:pPr>
      <w:r>
        <w:rPr>
          <w:rFonts w:cs="Arial"/>
        </w:rPr>
        <w:t>Pendientes semestre 2018-1</w:t>
      </w:r>
    </w:p>
    <w:p w:rsidR="00F93C26" w:rsidRPr="00383879" w:rsidRDefault="00F93C26" w:rsidP="00F93C26">
      <w:pPr>
        <w:pStyle w:val="Prrafodelista"/>
        <w:ind w:left="360"/>
      </w:pPr>
    </w:p>
    <w:p w:rsidR="00383879" w:rsidRPr="00646E93" w:rsidRDefault="00F93C26" w:rsidP="00646E93">
      <w:pPr>
        <w:pStyle w:val="Prrafodelista"/>
        <w:numPr>
          <w:ilvl w:val="0"/>
          <w:numId w:val="20"/>
        </w:numPr>
      </w:pPr>
      <w:r w:rsidRPr="00646E93">
        <w:t xml:space="preserve">Docente </w:t>
      </w:r>
      <w:r w:rsidR="009B0048">
        <w:t xml:space="preserve">para el </w:t>
      </w:r>
      <w:r w:rsidRPr="00646E93">
        <w:t>curso</w:t>
      </w:r>
      <w:r w:rsidR="009B0048">
        <w:t xml:space="preserve"> del</w:t>
      </w:r>
      <w:r w:rsidRPr="00646E93">
        <w:t xml:space="preserve"> flexible de simulación</w:t>
      </w:r>
      <w:r w:rsidR="00946FD8">
        <w:t>, la profesora Erika Cortez renuncio y no</w:t>
      </w:r>
      <w:r w:rsidR="00955657">
        <w:t xml:space="preserve"> dictará el curso, por lo cual se propone al profesor </w:t>
      </w:r>
      <w:r w:rsidR="002311FC">
        <w:t>Rubén</w:t>
      </w:r>
      <w:r w:rsidR="00955657">
        <w:t xml:space="preserve"> Torres, pero el profesor aunque ya finalizo la maestría no ha obtenido el título de posgrado</w:t>
      </w:r>
    </w:p>
    <w:p w:rsidR="002956E9" w:rsidRDefault="00F93C26" w:rsidP="002956E9">
      <w:pPr>
        <w:pStyle w:val="Prrafodelista"/>
        <w:numPr>
          <w:ilvl w:val="0"/>
          <w:numId w:val="20"/>
        </w:numPr>
      </w:pPr>
      <w:r w:rsidRPr="00646E93">
        <w:lastRenderedPageBreak/>
        <w:t>Entrega de trabajos de diseño de investigación y cambio fecha de presentación programada para el 13 de julio de 2018, cierre de semestre 22 de junio 2017</w:t>
      </w:r>
    </w:p>
    <w:p w:rsidR="00646E93" w:rsidRPr="00646E93" w:rsidRDefault="00646E93" w:rsidP="00646E93">
      <w:pPr>
        <w:pStyle w:val="Prrafodelista"/>
        <w:numPr>
          <w:ilvl w:val="0"/>
          <w:numId w:val="20"/>
        </w:numPr>
      </w:pPr>
      <w:r>
        <w:t xml:space="preserve">Jurados designados para la evaluación del trabajo de investigación “La simulación clínica como estrategia de enseñanza en la educación médica. Caso programa de medicina de la Universidad de Antioquia”, jurado externo </w:t>
      </w:r>
      <w:r w:rsidRPr="00646E93">
        <w:t>Adalberto Amaya Afanador</w:t>
      </w:r>
      <w:r>
        <w:t>, Director Centro de Simulación Clínica, Coordinador V semestre Fac</w:t>
      </w:r>
      <w:r w:rsidR="00A329DB">
        <w:t xml:space="preserve">ultad de Medicina </w:t>
      </w:r>
      <w:r>
        <w:t xml:space="preserve">Pontificia Universidad Javeriana y el interno </w:t>
      </w:r>
      <w:r w:rsidRPr="00646E93">
        <w:t>Wilson Bolívar</w:t>
      </w:r>
      <w:r>
        <w:t xml:space="preserve"> Buritica, docente Facultad de Medicina </w:t>
      </w:r>
    </w:p>
    <w:p w:rsidR="00524FF0" w:rsidRPr="00383879" w:rsidRDefault="00524FF0" w:rsidP="00383879">
      <w:pPr>
        <w:rPr>
          <w:sz w:val="24"/>
          <w:szCs w:val="24"/>
        </w:rPr>
      </w:pPr>
    </w:p>
    <w:p w:rsidR="00D32D4D" w:rsidRDefault="00F93C26" w:rsidP="00383879">
      <w:pPr>
        <w:pStyle w:val="Prrafodelista"/>
        <w:numPr>
          <w:ilvl w:val="0"/>
          <w:numId w:val="14"/>
        </w:numPr>
      </w:pPr>
      <w:r>
        <w:t>Apertura admisión cohorte 4</w:t>
      </w:r>
    </w:p>
    <w:p w:rsidR="00D32D4D" w:rsidRDefault="00D32D4D" w:rsidP="00D32D4D">
      <w:pPr>
        <w:pStyle w:val="Prrafodelista"/>
        <w:ind w:left="360"/>
      </w:pPr>
    </w:p>
    <w:p w:rsidR="00670C9C" w:rsidRDefault="00670C9C" w:rsidP="00F93C26">
      <w:pPr>
        <w:pStyle w:val="Prrafodelista"/>
        <w:numPr>
          <w:ilvl w:val="0"/>
          <w:numId w:val="19"/>
        </w:numPr>
      </w:pPr>
      <w:r>
        <w:t>El 26 de febrero se abrirá la convocatoria de la cohorte 4 de la maestría.</w:t>
      </w:r>
      <w:r w:rsidRPr="00670C9C">
        <w:t xml:space="preserve"> </w:t>
      </w:r>
      <w:r>
        <w:t xml:space="preserve">Con la solicitud de ampliación de cupos </w:t>
      </w:r>
      <w:r>
        <w:t>de esta cohorte</w:t>
      </w:r>
      <w:r>
        <w:t xml:space="preserve"> se decidió realizar dos grupos.</w:t>
      </w:r>
    </w:p>
    <w:p w:rsidR="003122E1" w:rsidRDefault="00E24F12" w:rsidP="00F93C26">
      <w:pPr>
        <w:pStyle w:val="Prrafodelista"/>
        <w:numPr>
          <w:ilvl w:val="0"/>
          <w:numId w:val="19"/>
        </w:numPr>
      </w:pPr>
      <w:r>
        <w:t xml:space="preserve">Para </w:t>
      </w:r>
      <w:r w:rsidR="00670C9C">
        <w:t>est</w:t>
      </w:r>
      <w:r>
        <w:t>a cohorte se presentarán a</w:t>
      </w:r>
      <w:r w:rsidR="003122E1">
        <w:t>spirantes de la Fundación cardiovascular de</w:t>
      </w:r>
      <w:r>
        <w:t xml:space="preserve"> Colombia en</w:t>
      </w:r>
      <w:r w:rsidR="003122E1">
        <w:t xml:space="preserve"> Bucaramanga</w:t>
      </w:r>
      <w:r>
        <w:t>, estos interesados realizarán el proceso normal de selección.</w:t>
      </w:r>
      <w:r w:rsidR="00EC0498">
        <w:t xml:space="preserve"> </w:t>
      </w:r>
    </w:p>
    <w:p w:rsidR="00F93C26" w:rsidRDefault="00670C9C" w:rsidP="00F93C26">
      <w:pPr>
        <w:pStyle w:val="Prrafodelista"/>
        <w:numPr>
          <w:ilvl w:val="0"/>
          <w:numId w:val="19"/>
        </w:numPr>
      </w:pPr>
      <w:r>
        <w:t>Como el plan de estudios se modificó para esta cohorte se debe r</w:t>
      </w:r>
      <w:r w:rsidR="00F93C26">
        <w:t xml:space="preserve">evisar </w:t>
      </w:r>
      <w:r>
        <w:t>los cursos,</w:t>
      </w:r>
      <w:r w:rsidR="00F93C26">
        <w:t xml:space="preserve"> </w:t>
      </w:r>
      <w:r>
        <w:t xml:space="preserve">el contenido de los </w:t>
      </w:r>
      <w:r w:rsidR="00F93C26">
        <w:t>microcurrículos</w:t>
      </w:r>
      <w:r>
        <w:t xml:space="preserve"> y los profesores dispo</w:t>
      </w:r>
      <w:r w:rsidR="005709DF">
        <w:t>n</w:t>
      </w:r>
      <w:r>
        <w:t xml:space="preserve">ibles para el primer semestre. </w:t>
      </w:r>
      <w:r w:rsidR="0021601E">
        <w:t>En la próxima reunión se debe ajustar la programación académica 2018-2</w:t>
      </w:r>
    </w:p>
    <w:p w:rsidR="00F93C26" w:rsidRDefault="005709DF" w:rsidP="00F93C26">
      <w:pPr>
        <w:pStyle w:val="Prrafodelista"/>
        <w:numPr>
          <w:ilvl w:val="0"/>
          <w:numId w:val="19"/>
        </w:numPr>
      </w:pPr>
      <w:r>
        <w:t>Para esta cohorte se debe revisar el proceso de i</w:t>
      </w:r>
      <w:r w:rsidR="00F93C26">
        <w:t xml:space="preserve">nducción </w:t>
      </w:r>
      <w:r w:rsidR="00D13495">
        <w:t>para ajustarlo, que incluya la clase magistral, el curso de Mónica Pineda y la inducción básica.</w:t>
      </w:r>
    </w:p>
    <w:p w:rsidR="00D32D4D" w:rsidRDefault="00D32D4D" w:rsidP="00D32D4D">
      <w:pPr>
        <w:pStyle w:val="Prrafodelista"/>
        <w:ind w:left="360"/>
      </w:pPr>
    </w:p>
    <w:p w:rsidR="00383879" w:rsidRDefault="00646E93" w:rsidP="00383879">
      <w:pPr>
        <w:pStyle w:val="Prrafodelista"/>
        <w:numPr>
          <w:ilvl w:val="0"/>
          <w:numId w:val="14"/>
        </w:numPr>
      </w:pPr>
      <w:r>
        <w:t xml:space="preserve">Reglamento </w:t>
      </w:r>
      <w:r w:rsidR="00564C0B">
        <w:t>específico</w:t>
      </w:r>
      <w:r>
        <w:t xml:space="preserve"> </w:t>
      </w:r>
      <w:r w:rsidR="00564C0B">
        <w:t>para la maestría en educación superior</w:t>
      </w:r>
    </w:p>
    <w:p w:rsidR="007132BD" w:rsidRPr="00646E93" w:rsidRDefault="007132BD" w:rsidP="00646E93">
      <w:pPr>
        <w:rPr>
          <w:lang w:val="es-CO"/>
        </w:rPr>
      </w:pPr>
    </w:p>
    <w:p w:rsidR="00524FF0" w:rsidRDefault="00646E93" w:rsidP="00812737">
      <w:pPr>
        <w:pStyle w:val="Prrafodelista"/>
        <w:ind w:left="360"/>
      </w:pPr>
      <w:r>
        <w:t xml:space="preserve">Revisión de temas </w:t>
      </w:r>
      <w:r w:rsidR="009B0048">
        <w:t xml:space="preserve">que se deben incluir en el reglamento </w:t>
      </w:r>
      <w:r w:rsidR="00A03130">
        <w:t xml:space="preserve">específico, </w:t>
      </w:r>
      <w:r w:rsidR="009B0048">
        <w:t xml:space="preserve"> </w:t>
      </w:r>
      <w:r w:rsidR="00F83630">
        <w:t>sobre todo para incluir el proceso de investigación que deben realizar los estudiantes.</w:t>
      </w:r>
      <w:bookmarkStart w:id="0" w:name="_GoBack"/>
      <w:bookmarkEnd w:id="0"/>
    </w:p>
    <w:p w:rsidR="00646E93" w:rsidRDefault="00646E93" w:rsidP="00812737">
      <w:pPr>
        <w:pStyle w:val="Prrafodelista"/>
        <w:ind w:left="360"/>
      </w:pPr>
    </w:p>
    <w:p w:rsidR="00812737" w:rsidRDefault="00812737" w:rsidP="00812737">
      <w:pPr>
        <w:pStyle w:val="Prrafodelista"/>
        <w:numPr>
          <w:ilvl w:val="0"/>
          <w:numId w:val="14"/>
        </w:numPr>
      </w:pPr>
      <w:r w:rsidRPr="00812737">
        <w:t>Solicitudes de estudiantes o profesores</w:t>
      </w:r>
    </w:p>
    <w:p w:rsidR="00F93C26" w:rsidRDefault="00F93C26" w:rsidP="00F93C26">
      <w:pPr>
        <w:pStyle w:val="Prrafodelista"/>
        <w:ind w:left="360"/>
      </w:pPr>
    </w:p>
    <w:tbl>
      <w:tblPr>
        <w:tblStyle w:val="Tablaconcuadrcula"/>
        <w:tblW w:w="0" w:type="auto"/>
        <w:tblInd w:w="108" w:type="dxa"/>
        <w:tblCellMar>
          <w:left w:w="28" w:type="dxa"/>
          <w:right w:w="28" w:type="dxa"/>
        </w:tblCellMar>
        <w:tblLook w:val="04A0" w:firstRow="1" w:lastRow="0" w:firstColumn="1" w:lastColumn="0" w:noHBand="0" w:noVBand="1"/>
      </w:tblPr>
      <w:tblGrid>
        <w:gridCol w:w="3181"/>
        <w:gridCol w:w="2976"/>
        <w:gridCol w:w="2820"/>
      </w:tblGrid>
      <w:tr w:rsidR="000E24F9" w:rsidTr="00F83630">
        <w:tc>
          <w:tcPr>
            <w:tcW w:w="3181" w:type="dxa"/>
            <w:vAlign w:val="center"/>
          </w:tcPr>
          <w:p w:rsidR="009E44E8" w:rsidRPr="00383879" w:rsidRDefault="009E44E8" w:rsidP="009E44E8">
            <w:pPr>
              <w:jc w:val="center"/>
              <w:rPr>
                <w:b/>
                <w:sz w:val="24"/>
                <w:szCs w:val="24"/>
                <w:shd w:val="clear" w:color="auto" w:fill="E2EFD9"/>
              </w:rPr>
            </w:pPr>
            <w:r w:rsidRPr="00383879">
              <w:rPr>
                <w:b/>
                <w:sz w:val="24"/>
                <w:szCs w:val="24"/>
              </w:rPr>
              <w:t>Nombre del solicitante o proponente</w:t>
            </w:r>
          </w:p>
        </w:tc>
        <w:tc>
          <w:tcPr>
            <w:tcW w:w="2976" w:type="dxa"/>
            <w:vAlign w:val="center"/>
          </w:tcPr>
          <w:p w:rsidR="009E44E8" w:rsidRPr="00383879" w:rsidRDefault="009E44E8" w:rsidP="009E44E8">
            <w:pPr>
              <w:jc w:val="center"/>
              <w:rPr>
                <w:b/>
                <w:sz w:val="24"/>
                <w:szCs w:val="24"/>
                <w:shd w:val="clear" w:color="auto" w:fill="E2EFD9"/>
              </w:rPr>
            </w:pPr>
            <w:r w:rsidRPr="00383879">
              <w:rPr>
                <w:b/>
                <w:sz w:val="24"/>
                <w:szCs w:val="24"/>
              </w:rPr>
              <w:t>Asunto de la solicitud</w:t>
            </w:r>
          </w:p>
        </w:tc>
        <w:tc>
          <w:tcPr>
            <w:tcW w:w="2820" w:type="dxa"/>
            <w:vAlign w:val="center"/>
          </w:tcPr>
          <w:p w:rsidR="009E44E8" w:rsidRPr="00383879" w:rsidRDefault="009E44E8" w:rsidP="009E44E8">
            <w:pPr>
              <w:jc w:val="center"/>
              <w:rPr>
                <w:b/>
                <w:sz w:val="24"/>
                <w:szCs w:val="24"/>
                <w:shd w:val="clear" w:color="auto" w:fill="E2EFD9"/>
              </w:rPr>
            </w:pPr>
            <w:r w:rsidRPr="00383879">
              <w:rPr>
                <w:b/>
                <w:sz w:val="24"/>
                <w:szCs w:val="24"/>
              </w:rPr>
              <w:t>Decisión</w:t>
            </w:r>
          </w:p>
        </w:tc>
      </w:tr>
      <w:tr w:rsidR="000E24F9" w:rsidTr="00F83630">
        <w:tc>
          <w:tcPr>
            <w:tcW w:w="3181" w:type="dxa"/>
            <w:vAlign w:val="center"/>
          </w:tcPr>
          <w:p w:rsidR="009E44E8" w:rsidRDefault="002956E9" w:rsidP="00D83C7C">
            <w:pPr>
              <w:pStyle w:val="Prrafodelista"/>
              <w:ind w:left="0"/>
              <w:jc w:val="left"/>
            </w:pPr>
            <w:r w:rsidRPr="002956E9">
              <w:t>Ana María Mejía Bueno</w:t>
            </w:r>
            <w:r>
              <w:t>, estudiante cohorte 3</w:t>
            </w:r>
          </w:p>
        </w:tc>
        <w:tc>
          <w:tcPr>
            <w:tcW w:w="2976" w:type="dxa"/>
            <w:vAlign w:val="center"/>
          </w:tcPr>
          <w:p w:rsidR="009E44E8" w:rsidRPr="00383879" w:rsidRDefault="002956E9" w:rsidP="00D83C7C">
            <w:pPr>
              <w:widowControl w:val="0"/>
              <w:rPr>
                <w:sz w:val="24"/>
                <w:szCs w:val="24"/>
              </w:rPr>
            </w:pPr>
            <w:r>
              <w:rPr>
                <w:sz w:val="24"/>
                <w:szCs w:val="24"/>
              </w:rPr>
              <w:t>Solicitud cambio de asesora</w:t>
            </w:r>
            <w:r w:rsidRPr="002956E9">
              <w:rPr>
                <w:sz w:val="24"/>
                <w:szCs w:val="24"/>
              </w:rPr>
              <w:t xml:space="preserve"> a la Profesora </w:t>
            </w:r>
            <w:proofErr w:type="spellStart"/>
            <w:r w:rsidRPr="002956E9">
              <w:rPr>
                <w:sz w:val="24"/>
                <w:szCs w:val="24"/>
              </w:rPr>
              <w:t>Cruzana</w:t>
            </w:r>
            <w:proofErr w:type="spellEnd"/>
            <w:r w:rsidRPr="002956E9">
              <w:rPr>
                <w:sz w:val="24"/>
                <w:szCs w:val="24"/>
              </w:rPr>
              <w:t xml:space="preserve"> Echeverri Restrepo</w:t>
            </w:r>
          </w:p>
        </w:tc>
        <w:tc>
          <w:tcPr>
            <w:tcW w:w="2820" w:type="dxa"/>
          </w:tcPr>
          <w:p w:rsidR="009E44E8" w:rsidRPr="00383879" w:rsidRDefault="00D83C7C" w:rsidP="00722E1E">
            <w:pPr>
              <w:widowControl w:val="0"/>
              <w:rPr>
                <w:sz w:val="24"/>
                <w:szCs w:val="24"/>
              </w:rPr>
            </w:pPr>
            <w:r>
              <w:rPr>
                <w:sz w:val="24"/>
                <w:szCs w:val="24"/>
              </w:rPr>
              <w:t xml:space="preserve">Aprobada, la profesora </w:t>
            </w:r>
            <w:proofErr w:type="spellStart"/>
            <w:r w:rsidRPr="002956E9">
              <w:rPr>
                <w:sz w:val="24"/>
                <w:szCs w:val="24"/>
              </w:rPr>
              <w:t>Cruzana</w:t>
            </w:r>
            <w:proofErr w:type="spellEnd"/>
            <w:r>
              <w:rPr>
                <w:sz w:val="24"/>
                <w:szCs w:val="24"/>
              </w:rPr>
              <w:t xml:space="preserve"> debe establecer por escrito la aceptación y que las horas se incluya por plan de trabajo</w:t>
            </w:r>
          </w:p>
        </w:tc>
      </w:tr>
      <w:tr w:rsidR="000E24F9" w:rsidTr="00F83630">
        <w:tc>
          <w:tcPr>
            <w:tcW w:w="3181" w:type="dxa"/>
            <w:vAlign w:val="center"/>
          </w:tcPr>
          <w:p w:rsidR="00722E1E" w:rsidRDefault="00D83C7C" w:rsidP="00D83C7C">
            <w:pPr>
              <w:pStyle w:val="Prrafodelista"/>
              <w:ind w:left="0"/>
              <w:jc w:val="left"/>
            </w:pPr>
            <w:proofErr w:type="spellStart"/>
            <w:r>
              <w:t>Durley</w:t>
            </w:r>
            <w:proofErr w:type="spellEnd"/>
            <w:r>
              <w:t xml:space="preserve"> Eliana Restrepo Pineda, estudiante cohorte 1</w:t>
            </w:r>
          </w:p>
        </w:tc>
        <w:tc>
          <w:tcPr>
            <w:tcW w:w="2976" w:type="dxa"/>
            <w:vAlign w:val="center"/>
          </w:tcPr>
          <w:p w:rsidR="00C11664" w:rsidRDefault="00D83C7C" w:rsidP="00D83C7C">
            <w:pPr>
              <w:pStyle w:val="Prrafodelista"/>
              <w:ind w:left="0"/>
              <w:jc w:val="left"/>
            </w:pPr>
            <w:r>
              <w:t>Solicitud aplazar la entrega final del manuscrito</w:t>
            </w:r>
          </w:p>
        </w:tc>
        <w:tc>
          <w:tcPr>
            <w:tcW w:w="2820" w:type="dxa"/>
          </w:tcPr>
          <w:p w:rsidR="009E44E8" w:rsidRDefault="00D83C7C" w:rsidP="009E44E8">
            <w:pPr>
              <w:pStyle w:val="Prrafodelista"/>
              <w:ind w:left="0"/>
            </w:pPr>
            <w:r>
              <w:t>Aprobada, la estudiante se le otorga hasta el 30 de abril de 2018 a las 11:59 pm la entrega del manuscrito.</w:t>
            </w:r>
          </w:p>
        </w:tc>
      </w:tr>
    </w:tbl>
    <w:p w:rsidR="00812737" w:rsidRDefault="00812737" w:rsidP="00812737">
      <w:pPr>
        <w:pStyle w:val="Prrafodelista"/>
        <w:ind w:left="360"/>
      </w:pPr>
    </w:p>
    <w:p w:rsidR="00812737" w:rsidRPr="00812737" w:rsidRDefault="00812737" w:rsidP="00812737">
      <w:pPr>
        <w:pStyle w:val="Prrafodelista"/>
        <w:numPr>
          <w:ilvl w:val="0"/>
          <w:numId w:val="14"/>
        </w:numPr>
      </w:pPr>
      <w:r w:rsidRPr="00812737">
        <w:t xml:space="preserve">Propósitos y </w:t>
      </w:r>
      <w:r>
        <w:t>Varios</w:t>
      </w:r>
    </w:p>
    <w:p w:rsidR="00812737" w:rsidRDefault="00812737" w:rsidP="0038387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es-CO"/>
        </w:rPr>
      </w:pPr>
    </w:p>
    <w:p w:rsidR="00EC0498" w:rsidRDefault="00EC0498" w:rsidP="00EC0498">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60"/>
        <w:rPr>
          <w:rFonts w:eastAsia="Times New Roman"/>
          <w:color w:val="222222"/>
          <w:sz w:val="24"/>
          <w:szCs w:val="24"/>
          <w:lang w:val="es-CO"/>
        </w:rPr>
      </w:pPr>
      <w:r>
        <w:rPr>
          <w:rFonts w:eastAsia="Times New Roman"/>
          <w:color w:val="222222"/>
          <w:sz w:val="24"/>
          <w:szCs w:val="24"/>
          <w:lang w:val="es-CO"/>
        </w:rPr>
        <w:t>Se realizará un registro calificado</w:t>
      </w:r>
      <w:r w:rsidR="00670C9C">
        <w:rPr>
          <w:rFonts w:eastAsia="Times New Roman"/>
          <w:color w:val="222222"/>
          <w:sz w:val="24"/>
          <w:szCs w:val="24"/>
          <w:lang w:val="es-CO"/>
        </w:rPr>
        <w:t xml:space="preserve"> para solicitar la maestría virtual sin dejar de lado la presencial.</w:t>
      </w:r>
    </w:p>
    <w:p w:rsidR="00670C9C" w:rsidRDefault="00670C9C" w:rsidP="00EC0498">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60"/>
        <w:rPr>
          <w:rFonts w:eastAsia="Times New Roman"/>
          <w:color w:val="222222"/>
          <w:sz w:val="24"/>
          <w:szCs w:val="24"/>
          <w:lang w:val="es-CO"/>
        </w:rPr>
      </w:pPr>
    </w:p>
    <w:p w:rsidR="00670C9C" w:rsidRDefault="00670C9C" w:rsidP="00EC0498">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60"/>
        <w:rPr>
          <w:rFonts w:eastAsia="Times New Roman"/>
          <w:color w:val="222222"/>
          <w:sz w:val="24"/>
          <w:szCs w:val="24"/>
          <w:lang w:val="es-CO"/>
        </w:rPr>
      </w:pPr>
      <w:r>
        <w:rPr>
          <w:rFonts w:eastAsia="Times New Roman"/>
          <w:color w:val="222222"/>
          <w:sz w:val="24"/>
          <w:szCs w:val="24"/>
          <w:lang w:val="es-CO"/>
        </w:rPr>
        <w:t xml:space="preserve">Se firmó el convenio con la </w:t>
      </w:r>
      <w:r w:rsidRPr="00670C9C">
        <w:rPr>
          <w:rFonts w:eastAsia="Times New Roman"/>
          <w:color w:val="222222"/>
          <w:sz w:val="24"/>
          <w:szCs w:val="24"/>
          <w:lang w:val="es-CO"/>
        </w:rPr>
        <w:t>Fundación cardiovascular de Colombia</w:t>
      </w:r>
      <w:r>
        <w:rPr>
          <w:rFonts w:eastAsia="Times New Roman"/>
          <w:color w:val="222222"/>
          <w:sz w:val="24"/>
          <w:szCs w:val="24"/>
          <w:lang w:val="es-CO"/>
        </w:rPr>
        <w:t>, para cubrir las matrículas de los profesores que resulten admitidos para la cohorte 4. Con estos ingresos se propone pagar a los evaluadores de trabajo de grado y cubrir recursos de cátedra.</w:t>
      </w:r>
    </w:p>
    <w:p w:rsidR="00812737" w:rsidRPr="00383879" w:rsidRDefault="00812737" w:rsidP="0038387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es-CO"/>
        </w:rPr>
      </w:pPr>
    </w:p>
    <w:p w:rsidR="00C21CCF" w:rsidRDefault="0033675F" w:rsidP="0033675F">
      <w:pPr>
        <w:rPr>
          <w:b/>
          <w:sz w:val="24"/>
          <w:szCs w:val="24"/>
        </w:rPr>
      </w:pPr>
      <w:r w:rsidRPr="00383879">
        <w:rPr>
          <w:b/>
          <w:sz w:val="24"/>
          <w:szCs w:val="24"/>
        </w:rPr>
        <w:t>Tareas:</w:t>
      </w:r>
    </w:p>
    <w:p w:rsidR="004C528A" w:rsidRDefault="004C528A" w:rsidP="0033675F">
      <w:pPr>
        <w:rPr>
          <w:b/>
          <w:sz w:val="24"/>
          <w:szCs w:val="24"/>
        </w:rPr>
      </w:pPr>
    </w:p>
    <w:tbl>
      <w:tblPr>
        <w:tblStyle w:val="Tablaconcuadrcula"/>
        <w:tblW w:w="0" w:type="auto"/>
        <w:tblLook w:val="04A0" w:firstRow="1" w:lastRow="0" w:firstColumn="1" w:lastColumn="0" w:noHBand="0" w:noVBand="1"/>
      </w:tblPr>
      <w:tblGrid>
        <w:gridCol w:w="3652"/>
        <w:gridCol w:w="2552"/>
        <w:gridCol w:w="1275"/>
        <w:gridCol w:w="1690"/>
      </w:tblGrid>
      <w:tr w:rsidR="004C528A" w:rsidTr="00C61BEC">
        <w:tc>
          <w:tcPr>
            <w:tcW w:w="3652" w:type="dxa"/>
            <w:vAlign w:val="center"/>
          </w:tcPr>
          <w:p w:rsidR="004C528A" w:rsidRPr="00383879" w:rsidRDefault="004C528A" w:rsidP="004C528A">
            <w:pPr>
              <w:jc w:val="center"/>
              <w:rPr>
                <w:b/>
                <w:sz w:val="24"/>
                <w:szCs w:val="24"/>
              </w:rPr>
            </w:pPr>
            <w:r w:rsidRPr="00383879">
              <w:rPr>
                <w:b/>
                <w:sz w:val="24"/>
                <w:szCs w:val="24"/>
              </w:rPr>
              <w:t>Actividad</w:t>
            </w:r>
          </w:p>
        </w:tc>
        <w:tc>
          <w:tcPr>
            <w:tcW w:w="2552" w:type="dxa"/>
            <w:vAlign w:val="center"/>
          </w:tcPr>
          <w:p w:rsidR="004C528A" w:rsidRPr="00383879" w:rsidRDefault="004C528A" w:rsidP="004C528A">
            <w:pPr>
              <w:jc w:val="center"/>
              <w:rPr>
                <w:b/>
                <w:sz w:val="24"/>
                <w:szCs w:val="24"/>
              </w:rPr>
            </w:pPr>
            <w:r w:rsidRPr="00383879">
              <w:rPr>
                <w:b/>
                <w:sz w:val="24"/>
                <w:szCs w:val="24"/>
              </w:rPr>
              <w:t>Responsable</w:t>
            </w:r>
          </w:p>
        </w:tc>
        <w:tc>
          <w:tcPr>
            <w:tcW w:w="1275" w:type="dxa"/>
            <w:vAlign w:val="center"/>
          </w:tcPr>
          <w:p w:rsidR="004C528A" w:rsidRPr="00383879" w:rsidRDefault="004C528A" w:rsidP="004C528A">
            <w:pPr>
              <w:jc w:val="center"/>
              <w:rPr>
                <w:b/>
                <w:sz w:val="24"/>
                <w:szCs w:val="24"/>
              </w:rPr>
            </w:pPr>
            <w:r w:rsidRPr="00383879">
              <w:rPr>
                <w:b/>
                <w:sz w:val="24"/>
                <w:szCs w:val="24"/>
              </w:rPr>
              <w:t>Fecha</w:t>
            </w:r>
          </w:p>
        </w:tc>
        <w:tc>
          <w:tcPr>
            <w:tcW w:w="1690" w:type="dxa"/>
            <w:vAlign w:val="center"/>
          </w:tcPr>
          <w:p w:rsidR="004C528A" w:rsidRPr="00383879" w:rsidRDefault="004C528A" w:rsidP="004C528A">
            <w:pPr>
              <w:jc w:val="center"/>
              <w:rPr>
                <w:b/>
                <w:sz w:val="24"/>
                <w:szCs w:val="24"/>
              </w:rPr>
            </w:pPr>
            <w:r w:rsidRPr="00383879">
              <w:rPr>
                <w:b/>
                <w:sz w:val="24"/>
                <w:szCs w:val="24"/>
              </w:rPr>
              <w:t>Seguimiento</w:t>
            </w:r>
          </w:p>
        </w:tc>
      </w:tr>
      <w:tr w:rsidR="004C528A" w:rsidTr="00C61BEC">
        <w:tc>
          <w:tcPr>
            <w:tcW w:w="3652" w:type="dxa"/>
            <w:vAlign w:val="center"/>
          </w:tcPr>
          <w:p w:rsidR="004C528A" w:rsidRPr="00383879" w:rsidRDefault="005709DF" w:rsidP="004C528A">
            <w:pPr>
              <w:jc w:val="both"/>
              <w:rPr>
                <w:sz w:val="24"/>
                <w:szCs w:val="24"/>
              </w:rPr>
            </w:pPr>
            <w:r>
              <w:rPr>
                <w:sz w:val="24"/>
                <w:szCs w:val="24"/>
              </w:rPr>
              <w:t>Enviar la relación de cursos con los profesores del primer semestre</w:t>
            </w:r>
          </w:p>
        </w:tc>
        <w:tc>
          <w:tcPr>
            <w:tcW w:w="2552" w:type="dxa"/>
            <w:vAlign w:val="center"/>
          </w:tcPr>
          <w:p w:rsidR="004C528A" w:rsidRPr="00383879" w:rsidRDefault="005709DF" w:rsidP="004C528A">
            <w:pPr>
              <w:jc w:val="center"/>
              <w:rPr>
                <w:sz w:val="24"/>
                <w:szCs w:val="24"/>
              </w:rPr>
            </w:pPr>
            <w:r>
              <w:rPr>
                <w:sz w:val="24"/>
                <w:szCs w:val="24"/>
              </w:rPr>
              <w:t>Fainory Rodríguez</w:t>
            </w:r>
          </w:p>
        </w:tc>
        <w:tc>
          <w:tcPr>
            <w:tcW w:w="1275" w:type="dxa"/>
            <w:vAlign w:val="center"/>
          </w:tcPr>
          <w:p w:rsidR="004C528A" w:rsidRPr="00383879" w:rsidRDefault="005709DF" w:rsidP="004C528A">
            <w:pPr>
              <w:jc w:val="center"/>
              <w:rPr>
                <w:sz w:val="24"/>
                <w:szCs w:val="24"/>
              </w:rPr>
            </w:pPr>
            <w:r>
              <w:rPr>
                <w:sz w:val="24"/>
                <w:szCs w:val="24"/>
              </w:rPr>
              <w:t>Próxima reunión</w:t>
            </w:r>
          </w:p>
        </w:tc>
        <w:tc>
          <w:tcPr>
            <w:tcW w:w="1690" w:type="dxa"/>
            <w:vAlign w:val="center"/>
          </w:tcPr>
          <w:p w:rsidR="004C528A" w:rsidRPr="00383879" w:rsidRDefault="005709DF" w:rsidP="004C528A">
            <w:pPr>
              <w:jc w:val="center"/>
              <w:rPr>
                <w:sz w:val="24"/>
                <w:szCs w:val="24"/>
              </w:rPr>
            </w:pPr>
            <w:r>
              <w:rPr>
                <w:sz w:val="24"/>
                <w:szCs w:val="24"/>
              </w:rPr>
              <w:t>Próxima reunión</w:t>
            </w:r>
          </w:p>
        </w:tc>
      </w:tr>
      <w:tr w:rsidR="00853952" w:rsidTr="00C61BEC">
        <w:tc>
          <w:tcPr>
            <w:tcW w:w="3652" w:type="dxa"/>
            <w:vAlign w:val="center"/>
          </w:tcPr>
          <w:p w:rsidR="00853952" w:rsidRPr="00383879" w:rsidRDefault="00853952" w:rsidP="00853952">
            <w:pPr>
              <w:jc w:val="both"/>
              <w:rPr>
                <w:sz w:val="24"/>
                <w:szCs w:val="24"/>
              </w:rPr>
            </w:pPr>
            <w:r>
              <w:rPr>
                <w:sz w:val="24"/>
                <w:szCs w:val="24"/>
              </w:rPr>
              <w:t>Revisar el acuerdo 432 para saber que se debe incluir en el reglamento específico.</w:t>
            </w:r>
          </w:p>
        </w:tc>
        <w:tc>
          <w:tcPr>
            <w:tcW w:w="2552" w:type="dxa"/>
            <w:vAlign w:val="center"/>
          </w:tcPr>
          <w:p w:rsidR="00853952" w:rsidRPr="00383879" w:rsidRDefault="00853952" w:rsidP="004C528A">
            <w:pPr>
              <w:jc w:val="center"/>
              <w:rPr>
                <w:sz w:val="24"/>
                <w:szCs w:val="24"/>
              </w:rPr>
            </w:pPr>
            <w:r>
              <w:rPr>
                <w:sz w:val="24"/>
                <w:szCs w:val="24"/>
              </w:rPr>
              <w:t>Herney Rúa</w:t>
            </w:r>
          </w:p>
        </w:tc>
        <w:tc>
          <w:tcPr>
            <w:tcW w:w="1275" w:type="dxa"/>
            <w:vAlign w:val="center"/>
          </w:tcPr>
          <w:p w:rsidR="00853952" w:rsidRPr="00383879" w:rsidRDefault="00853952" w:rsidP="00B4665B">
            <w:pPr>
              <w:jc w:val="center"/>
              <w:rPr>
                <w:sz w:val="24"/>
                <w:szCs w:val="24"/>
              </w:rPr>
            </w:pPr>
            <w:r>
              <w:rPr>
                <w:sz w:val="24"/>
                <w:szCs w:val="24"/>
              </w:rPr>
              <w:t>Próxima reunión</w:t>
            </w:r>
          </w:p>
        </w:tc>
        <w:tc>
          <w:tcPr>
            <w:tcW w:w="1690" w:type="dxa"/>
            <w:vAlign w:val="center"/>
          </w:tcPr>
          <w:p w:rsidR="00853952" w:rsidRPr="00383879" w:rsidRDefault="00853952" w:rsidP="00B4665B">
            <w:pPr>
              <w:jc w:val="center"/>
              <w:rPr>
                <w:sz w:val="24"/>
                <w:szCs w:val="24"/>
              </w:rPr>
            </w:pPr>
            <w:r>
              <w:rPr>
                <w:sz w:val="24"/>
                <w:szCs w:val="24"/>
              </w:rPr>
              <w:t>Próxima reunión</w:t>
            </w:r>
          </w:p>
        </w:tc>
      </w:tr>
    </w:tbl>
    <w:p w:rsidR="004C528A" w:rsidRPr="00383879" w:rsidRDefault="004C528A" w:rsidP="0033675F">
      <w:pPr>
        <w:rPr>
          <w:b/>
          <w:sz w:val="24"/>
          <w:szCs w:val="24"/>
        </w:rPr>
      </w:pPr>
    </w:p>
    <w:p w:rsidR="0033675F" w:rsidRPr="00383879" w:rsidRDefault="0033675F" w:rsidP="00383879">
      <w:pPr>
        <w:rPr>
          <w:sz w:val="24"/>
          <w:szCs w:val="24"/>
        </w:rPr>
      </w:pPr>
    </w:p>
    <w:p w:rsidR="00383879" w:rsidRPr="00383879" w:rsidRDefault="00383879" w:rsidP="0038387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es-CO"/>
        </w:rPr>
      </w:pPr>
      <w:r w:rsidRPr="00383879">
        <w:rPr>
          <w:rFonts w:eastAsia="Times New Roman"/>
          <w:color w:val="222222"/>
          <w:sz w:val="24"/>
          <w:szCs w:val="24"/>
          <w:lang w:val="es-CO"/>
        </w:rPr>
        <w:t>       </w:t>
      </w:r>
    </w:p>
    <w:p w:rsidR="00056D22" w:rsidRPr="00383879" w:rsidRDefault="00056D22" w:rsidP="00D703E8">
      <w:pPr>
        <w:spacing w:line="240" w:lineRule="auto"/>
        <w:rPr>
          <w:sz w:val="24"/>
          <w:szCs w:val="24"/>
        </w:rPr>
      </w:pPr>
    </w:p>
    <w:p w:rsidR="00056D22" w:rsidRPr="00383879" w:rsidRDefault="00056D22" w:rsidP="00D703E8">
      <w:pPr>
        <w:spacing w:line="240" w:lineRule="auto"/>
        <w:rPr>
          <w:sz w:val="24"/>
          <w:szCs w:val="24"/>
        </w:rPr>
      </w:pPr>
    </w:p>
    <w:sectPr w:rsidR="00056D22" w:rsidRPr="00383879">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CD" w:rsidRDefault="00810FCD" w:rsidP="00970454">
      <w:pPr>
        <w:spacing w:line="240" w:lineRule="auto"/>
      </w:pPr>
      <w:r>
        <w:separator/>
      </w:r>
    </w:p>
  </w:endnote>
  <w:endnote w:type="continuationSeparator" w:id="0">
    <w:p w:rsidR="00810FCD" w:rsidRDefault="00810FCD" w:rsidP="00970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78" w:rsidRPr="009D786A" w:rsidRDefault="00806278" w:rsidP="00806278">
    <w:pPr>
      <w:pStyle w:val="Piedepgina"/>
      <w:tabs>
        <w:tab w:val="clear" w:pos="4419"/>
        <w:tab w:val="center" w:pos="4536"/>
      </w:tabs>
      <w:ind w:hanging="709"/>
      <w:jc w:val="center"/>
      <w:rPr>
        <w:rFonts w:ascii="Times New Roman" w:hAnsi="Times New Roman" w:cs="Times New Roman"/>
        <w:b/>
        <w:color w:val="006600"/>
        <w:sz w:val="19"/>
        <w:szCs w:val="19"/>
      </w:rPr>
    </w:pPr>
    <w:r>
      <w:rPr>
        <w:rFonts w:ascii="Times New Roman" w:hAnsi="Times New Roman" w:cs="Times New Roman"/>
        <w:b/>
        <w:color w:val="006600"/>
        <w:sz w:val="19"/>
        <w:szCs w:val="19"/>
      </w:rPr>
      <w:t>Maestría en educación superior en salud</w:t>
    </w:r>
  </w:p>
  <w:p w:rsidR="00806278" w:rsidRPr="009D786A" w:rsidRDefault="00806278" w:rsidP="00806278">
    <w:pPr>
      <w:pStyle w:val="Piedepgina"/>
      <w:tabs>
        <w:tab w:val="clear" w:pos="4419"/>
        <w:tab w:val="center" w:pos="4536"/>
      </w:tabs>
      <w:ind w:left="720" w:hanging="1701"/>
      <w:jc w:val="center"/>
      <w:rPr>
        <w:rFonts w:ascii="Times New Roman" w:hAnsi="Times New Roman" w:cs="Times New Roman"/>
        <w:color w:val="006600"/>
        <w:sz w:val="19"/>
        <w:szCs w:val="19"/>
      </w:rPr>
    </w:pPr>
    <w:r w:rsidRPr="009D786A">
      <w:rPr>
        <w:rFonts w:ascii="Times New Roman" w:hAnsi="Times New Roman" w:cs="Times New Roman"/>
        <w:b/>
        <w:color w:val="006600"/>
        <w:sz w:val="19"/>
        <w:szCs w:val="19"/>
      </w:rPr>
      <w:t xml:space="preserve">Dirección: </w:t>
    </w:r>
    <w:r w:rsidRPr="009D786A">
      <w:rPr>
        <w:rFonts w:ascii="Times New Roman" w:hAnsi="Times New Roman" w:cs="Times New Roman"/>
        <w:color w:val="006600"/>
        <w:sz w:val="19"/>
        <w:szCs w:val="19"/>
      </w:rPr>
      <w:t>C</w:t>
    </w:r>
    <w:r>
      <w:rPr>
        <w:rFonts w:ascii="Times New Roman" w:hAnsi="Times New Roman" w:cs="Times New Roman"/>
        <w:color w:val="006600"/>
        <w:sz w:val="19"/>
        <w:szCs w:val="19"/>
      </w:rPr>
      <w:t xml:space="preserve">arrera 51 D </w:t>
    </w:r>
    <w:r w:rsidRPr="009D786A">
      <w:rPr>
        <w:rFonts w:ascii="Times New Roman" w:hAnsi="Times New Roman" w:cs="Times New Roman"/>
        <w:color w:val="006600"/>
        <w:sz w:val="19"/>
        <w:szCs w:val="19"/>
      </w:rPr>
      <w:t xml:space="preserve">No. </w:t>
    </w:r>
    <w:r>
      <w:rPr>
        <w:rFonts w:ascii="Times New Roman" w:hAnsi="Times New Roman" w:cs="Times New Roman"/>
        <w:color w:val="006600"/>
        <w:sz w:val="19"/>
        <w:szCs w:val="19"/>
      </w:rPr>
      <w:t>62-29 Of 105</w:t>
    </w:r>
    <w:r w:rsidRPr="009D786A">
      <w:rPr>
        <w:rFonts w:ascii="Times New Roman" w:hAnsi="Times New Roman" w:cs="Times New Roman"/>
        <w:color w:val="004600"/>
        <w:sz w:val="19"/>
        <w:szCs w:val="19"/>
      </w:rPr>
      <w:t>▪</w:t>
    </w:r>
    <w:r w:rsidRPr="009D786A">
      <w:rPr>
        <w:rFonts w:ascii="Times New Roman" w:hAnsi="Times New Roman" w:cs="Times New Roman"/>
        <w:color w:val="006600"/>
        <w:sz w:val="19"/>
        <w:szCs w:val="19"/>
      </w:rPr>
      <w:t xml:space="preserve"> </w:t>
    </w:r>
    <w:r w:rsidRPr="009D786A">
      <w:rPr>
        <w:rFonts w:ascii="Times New Roman" w:hAnsi="Times New Roman" w:cs="Times New Roman"/>
        <w:b/>
        <w:color w:val="006600"/>
        <w:sz w:val="19"/>
        <w:szCs w:val="19"/>
      </w:rPr>
      <w:t>Apartado Aéreo:</w:t>
    </w:r>
    <w:r w:rsidRPr="009D786A">
      <w:rPr>
        <w:rFonts w:ascii="Times New Roman" w:hAnsi="Times New Roman" w:cs="Times New Roman"/>
        <w:color w:val="006600"/>
        <w:sz w:val="19"/>
        <w:szCs w:val="19"/>
      </w:rPr>
      <w:t xml:space="preserve"> 1226</w:t>
    </w:r>
  </w:p>
  <w:p w:rsidR="00806278" w:rsidRPr="009D786A" w:rsidRDefault="00806278" w:rsidP="00806278">
    <w:pPr>
      <w:pStyle w:val="Piedepgina"/>
      <w:tabs>
        <w:tab w:val="clear" w:pos="4419"/>
        <w:tab w:val="center" w:pos="4536"/>
      </w:tabs>
      <w:ind w:left="720" w:hanging="1701"/>
      <w:jc w:val="center"/>
      <w:rPr>
        <w:rFonts w:ascii="Times New Roman" w:hAnsi="Times New Roman" w:cs="Times New Roman"/>
        <w:color w:val="006600"/>
        <w:sz w:val="19"/>
        <w:szCs w:val="19"/>
      </w:rPr>
    </w:pPr>
    <w:r w:rsidRPr="009D786A">
      <w:rPr>
        <w:rFonts w:ascii="Times New Roman" w:hAnsi="Times New Roman" w:cs="Times New Roman"/>
        <w:b/>
        <w:color w:val="006600"/>
        <w:sz w:val="19"/>
        <w:szCs w:val="19"/>
      </w:rPr>
      <w:t>Teléfono:</w:t>
    </w:r>
    <w:r>
      <w:rPr>
        <w:rFonts w:ascii="Times New Roman" w:hAnsi="Times New Roman" w:cs="Times New Roman"/>
        <w:color w:val="006600"/>
        <w:sz w:val="19"/>
        <w:szCs w:val="19"/>
      </w:rPr>
      <w:t xml:space="preserve"> (4) 219 6089 </w:t>
    </w:r>
    <w:r w:rsidRPr="009D786A">
      <w:rPr>
        <w:rFonts w:ascii="Times New Roman" w:hAnsi="Times New Roman" w:cs="Times New Roman"/>
        <w:color w:val="004600"/>
        <w:sz w:val="19"/>
        <w:szCs w:val="19"/>
      </w:rPr>
      <w:t>▪</w:t>
    </w:r>
    <w:r w:rsidRPr="009D786A">
      <w:rPr>
        <w:rFonts w:ascii="Times New Roman" w:hAnsi="Times New Roman" w:cs="Times New Roman"/>
        <w:color w:val="006600"/>
        <w:sz w:val="19"/>
        <w:szCs w:val="19"/>
      </w:rPr>
      <w:t xml:space="preserve"> </w:t>
    </w:r>
    <w:proofErr w:type="spellStart"/>
    <w:r w:rsidRPr="009D786A">
      <w:rPr>
        <w:rFonts w:ascii="Times New Roman" w:hAnsi="Times New Roman" w:cs="Times New Roman"/>
        <w:b/>
        <w:color w:val="006600"/>
        <w:sz w:val="19"/>
        <w:szCs w:val="19"/>
      </w:rPr>
      <w:t>Nit</w:t>
    </w:r>
    <w:proofErr w:type="spellEnd"/>
    <w:r w:rsidRPr="009D786A">
      <w:rPr>
        <w:rFonts w:ascii="Times New Roman" w:hAnsi="Times New Roman" w:cs="Times New Roman"/>
        <w:b/>
        <w:color w:val="006600"/>
        <w:sz w:val="19"/>
        <w:szCs w:val="19"/>
      </w:rPr>
      <w:t>:</w:t>
    </w:r>
    <w:r w:rsidRPr="009D786A">
      <w:rPr>
        <w:rFonts w:ascii="Times New Roman" w:hAnsi="Times New Roman" w:cs="Times New Roman"/>
        <w:color w:val="006600"/>
        <w:sz w:val="19"/>
        <w:szCs w:val="19"/>
      </w:rPr>
      <w:t xml:space="preserve"> 890.980.040-8</w:t>
    </w:r>
  </w:p>
  <w:p w:rsidR="00806278" w:rsidRPr="00806278" w:rsidRDefault="00806278" w:rsidP="00806278">
    <w:pPr>
      <w:pStyle w:val="Piedepgina"/>
      <w:tabs>
        <w:tab w:val="clear" w:pos="4419"/>
        <w:tab w:val="center" w:pos="4536"/>
      </w:tabs>
      <w:ind w:left="-426" w:right="567"/>
      <w:jc w:val="center"/>
      <w:rPr>
        <w:rFonts w:ascii="Times New Roman" w:hAnsi="Times New Roman" w:cs="Times New Roman"/>
        <w:color w:val="006600"/>
        <w:sz w:val="19"/>
        <w:szCs w:val="19"/>
      </w:rPr>
    </w:pPr>
    <w:r w:rsidRPr="009D786A">
      <w:rPr>
        <w:rFonts w:ascii="Times New Roman" w:hAnsi="Times New Roman" w:cs="Times New Roman"/>
        <w:color w:val="006600"/>
        <w:sz w:val="19"/>
        <w:szCs w:val="19"/>
      </w:rPr>
      <w:t>http://www.udea.edu.co</w:t>
    </w:r>
    <w:r w:rsidRPr="009D786A">
      <w:rPr>
        <w:rFonts w:ascii="Times New Roman" w:hAnsi="Times New Roman" w:cs="Times New Roman"/>
        <w:color w:val="004600"/>
        <w:sz w:val="19"/>
        <w:szCs w:val="19"/>
      </w:rPr>
      <w:t xml:space="preserve"> ▪ </w:t>
    </w:r>
    <w:r w:rsidRPr="009D786A">
      <w:rPr>
        <w:rFonts w:ascii="Times New Roman" w:hAnsi="Times New Roman" w:cs="Times New Roman"/>
        <w:color w:val="006600"/>
        <w:sz w:val="19"/>
        <w:szCs w:val="19"/>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CD" w:rsidRDefault="00810FCD" w:rsidP="00970454">
      <w:pPr>
        <w:spacing w:line="240" w:lineRule="auto"/>
      </w:pPr>
      <w:r>
        <w:separator/>
      </w:r>
    </w:p>
  </w:footnote>
  <w:footnote w:type="continuationSeparator" w:id="0">
    <w:p w:rsidR="00810FCD" w:rsidRDefault="00810FCD" w:rsidP="009704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81" w:rsidRDefault="007C4F81">
    <w:pPr>
      <w:pStyle w:val="Encabezado"/>
    </w:pPr>
    <w:r>
      <w:rPr>
        <w:noProof/>
        <w:lang w:val="es-CO"/>
      </w:rPr>
      <w:drawing>
        <wp:anchor distT="0" distB="0" distL="114300" distR="114300" simplePos="0" relativeHeight="251658240" behindDoc="0" locked="0" layoutInCell="1" allowOverlap="1">
          <wp:simplePos x="0" y="0"/>
          <wp:positionH relativeFrom="column">
            <wp:posOffset>-57150</wp:posOffset>
          </wp:positionH>
          <wp:positionV relativeFrom="paragraph">
            <wp:posOffset>161925</wp:posOffset>
          </wp:positionV>
          <wp:extent cx="1695450" cy="61023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 medic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10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2C0"/>
    <w:multiLevelType w:val="hybridMultilevel"/>
    <w:tmpl w:val="BE542CC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22A2286"/>
    <w:multiLevelType w:val="hybridMultilevel"/>
    <w:tmpl w:val="3AF66F1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0B283E"/>
    <w:multiLevelType w:val="hybridMultilevel"/>
    <w:tmpl w:val="15AE028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7D1171D"/>
    <w:multiLevelType w:val="hybridMultilevel"/>
    <w:tmpl w:val="D39A6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701D64"/>
    <w:multiLevelType w:val="hybridMultilevel"/>
    <w:tmpl w:val="8FFC3C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F313A6"/>
    <w:multiLevelType w:val="hybridMultilevel"/>
    <w:tmpl w:val="D30AD360"/>
    <w:lvl w:ilvl="0" w:tplc="0BD2B5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B4112F"/>
    <w:multiLevelType w:val="hybridMultilevel"/>
    <w:tmpl w:val="5D1EB664"/>
    <w:lvl w:ilvl="0" w:tplc="A0BAA13E">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D1CDD"/>
    <w:multiLevelType w:val="hybridMultilevel"/>
    <w:tmpl w:val="91D418C0"/>
    <w:lvl w:ilvl="0" w:tplc="240A0011">
      <w:start w:val="1"/>
      <w:numFmt w:val="decimal"/>
      <w:lvlText w:val="%1)"/>
      <w:lvlJc w:val="left"/>
      <w:pPr>
        <w:ind w:left="720" w:hanging="720"/>
      </w:pPr>
      <w:rPr>
        <w:rFonts w:hint="default"/>
      </w:rPr>
    </w:lvl>
    <w:lvl w:ilvl="1" w:tplc="032C23A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1B51A39"/>
    <w:multiLevelType w:val="hybridMultilevel"/>
    <w:tmpl w:val="FC4C9A02"/>
    <w:lvl w:ilvl="0" w:tplc="00F2C69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AC61AE"/>
    <w:multiLevelType w:val="hybridMultilevel"/>
    <w:tmpl w:val="3008220C"/>
    <w:lvl w:ilvl="0" w:tplc="0BD2B5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064495F"/>
    <w:multiLevelType w:val="hybridMultilevel"/>
    <w:tmpl w:val="FC0CEE0E"/>
    <w:lvl w:ilvl="0" w:tplc="0BD2B5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22B73B5"/>
    <w:multiLevelType w:val="hybridMultilevel"/>
    <w:tmpl w:val="78561D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B2A170D"/>
    <w:multiLevelType w:val="hybridMultilevel"/>
    <w:tmpl w:val="FAB464EE"/>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6010233F"/>
    <w:multiLevelType w:val="hybridMultilevel"/>
    <w:tmpl w:val="9BAEF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03C2B47"/>
    <w:multiLevelType w:val="hybridMultilevel"/>
    <w:tmpl w:val="130C0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FE27549"/>
    <w:multiLevelType w:val="hybridMultilevel"/>
    <w:tmpl w:val="7C34654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06B0FE9"/>
    <w:multiLevelType w:val="hybridMultilevel"/>
    <w:tmpl w:val="FE84D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1A34E3B"/>
    <w:multiLevelType w:val="hybridMultilevel"/>
    <w:tmpl w:val="F9E46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80C273F"/>
    <w:multiLevelType w:val="hybridMultilevel"/>
    <w:tmpl w:val="2EF6DB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EC21E4C"/>
    <w:multiLevelType w:val="hybridMultilevel"/>
    <w:tmpl w:val="269CAEE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5"/>
  </w:num>
  <w:num w:numId="5">
    <w:abstractNumId w:val="8"/>
  </w:num>
  <w:num w:numId="6">
    <w:abstractNumId w:val="7"/>
  </w:num>
  <w:num w:numId="7">
    <w:abstractNumId w:val="19"/>
  </w:num>
  <w:num w:numId="8">
    <w:abstractNumId w:val="4"/>
  </w:num>
  <w:num w:numId="9">
    <w:abstractNumId w:val="6"/>
  </w:num>
  <w:num w:numId="10">
    <w:abstractNumId w:val="18"/>
  </w:num>
  <w:num w:numId="11">
    <w:abstractNumId w:val="15"/>
  </w:num>
  <w:num w:numId="12">
    <w:abstractNumId w:val="12"/>
  </w:num>
  <w:num w:numId="13">
    <w:abstractNumId w:val="9"/>
  </w:num>
  <w:num w:numId="14">
    <w:abstractNumId w:val="0"/>
  </w:num>
  <w:num w:numId="15">
    <w:abstractNumId w:val="1"/>
  </w:num>
  <w:num w:numId="16">
    <w:abstractNumId w:val="17"/>
  </w:num>
  <w:num w:numId="17">
    <w:abstractNumId w:val="16"/>
  </w:num>
  <w:num w:numId="18">
    <w:abstractNumId w:val="1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1CCF"/>
    <w:rsid w:val="0002059C"/>
    <w:rsid w:val="0002596D"/>
    <w:rsid w:val="00056D22"/>
    <w:rsid w:val="000E24F9"/>
    <w:rsid w:val="00127863"/>
    <w:rsid w:val="001950B1"/>
    <w:rsid w:val="00204E5B"/>
    <w:rsid w:val="00210533"/>
    <w:rsid w:val="0021601E"/>
    <w:rsid w:val="002311FC"/>
    <w:rsid w:val="002956E9"/>
    <w:rsid w:val="002D0CDC"/>
    <w:rsid w:val="003122E1"/>
    <w:rsid w:val="00315691"/>
    <w:rsid w:val="0033675F"/>
    <w:rsid w:val="00374E57"/>
    <w:rsid w:val="00383879"/>
    <w:rsid w:val="00403657"/>
    <w:rsid w:val="004B3E75"/>
    <w:rsid w:val="004C528A"/>
    <w:rsid w:val="00510FE1"/>
    <w:rsid w:val="00524FF0"/>
    <w:rsid w:val="00554975"/>
    <w:rsid w:val="00563933"/>
    <w:rsid w:val="00564C0B"/>
    <w:rsid w:val="005709DF"/>
    <w:rsid w:val="00577F5E"/>
    <w:rsid w:val="005C0027"/>
    <w:rsid w:val="005D1FDE"/>
    <w:rsid w:val="006068C3"/>
    <w:rsid w:val="00615C10"/>
    <w:rsid w:val="00646E93"/>
    <w:rsid w:val="00670C9C"/>
    <w:rsid w:val="00695ACA"/>
    <w:rsid w:val="006A64E7"/>
    <w:rsid w:val="0070180C"/>
    <w:rsid w:val="007132BD"/>
    <w:rsid w:val="00722E1E"/>
    <w:rsid w:val="007807AF"/>
    <w:rsid w:val="007A62F7"/>
    <w:rsid w:val="007B4E89"/>
    <w:rsid w:val="007C4F81"/>
    <w:rsid w:val="00806278"/>
    <w:rsid w:val="0081025C"/>
    <w:rsid w:val="00810FCD"/>
    <w:rsid w:val="00812737"/>
    <w:rsid w:val="0081611A"/>
    <w:rsid w:val="00823A21"/>
    <w:rsid w:val="00834690"/>
    <w:rsid w:val="00853952"/>
    <w:rsid w:val="008C4FE9"/>
    <w:rsid w:val="00946FD8"/>
    <w:rsid w:val="00955657"/>
    <w:rsid w:val="009579F8"/>
    <w:rsid w:val="00970454"/>
    <w:rsid w:val="00995CBB"/>
    <w:rsid w:val="00997A6C"/>
    <w:rsid w:val="009A0B78"/>
    <w:rsid w:val="009B0048"/>
    <w:rsid w:val="009E44E8"/>
    <w:rsid w:val="00A03130"/>
    <w:rsid w:val="00A14444"/>
    <w:rsid w:val="00A3220B"/>
    <w:rsid w:val="00A322CC"/>
    <w:rsid w:val="00A329DB"/>
    <w:rsid w:val="00B30B20"/>
    <w:rsid w:val="00B4796A"/>
    <w:rsid w:val="00BB7EB7"/>
    <w:rsid w:val="00C11664"/>
    <w:rsid w:val="00C21CCF"/>
    <w:rsid w:val="00C61BEC"/>
    <w:rsid w:val="00C76C76"/>
    <w:rsid w:val="00CD1394"/>
    <w:rsid w:val="00CE0E7E"/>
    <w:rsid w:val="00CE71DC"/>
    <w:rsid w:val="00D13495"/>
    <w:rsid w:val="00D32D4D"/>
    <w:rsid w:val="00D478B2"/>
    <w:rsid w:val="00D703E8"/>
    <w:rsid w:val="00D83C7C"/>
    <w:rsid w:val="00D979F9"/>
    <w:rsid w:val="00DC4B42"/>
    <w:rsid w:val="00E24F12"/>
    <w:rsid w:val="00E70812"/>
    <w:rsid w:val="00EC0498"/>
    <w:rsid w:val="00F83630"/>
    <w:rsid w:val="00F93C26"/>
    <w:rsid w:val="00FC72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997A6C"/>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jc w:val="both"/>
    </w:pPr>
    <w:rPr>
      <w:rFonts w:eastAsia="Times New Roman" w:cs="Times New Roman"/>
      <w:color w:val="auto"/>
      <w:sz w:val="24"/>
      <w:szCs w:val="24"/>
      <w:lang w:val="es-ES" w:eastAsia="es-ES"/>
    </w:rPr>
  </w:style>
  <w:style w:type="paragraph" w:styleId="Encabezado">
    <w:name w:val="header"/>
    <w:basedOn w:val="Normal"/>
    <w:link w:val="EncabezadoCar"/>
    <w:uiPriority w:val="99"/>
    <w:unhideWhenUsed/>
    <w:rsid w:val="0097045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0454"/>
  </w:style>
  <w:style w:type="paragraph" w:styleId="Piedepgina">
    <w:name w:val="footer"/>
    <w:basedOn w:val="Normal"/>
    <w:link w:val="PiedepginaCar"/>
    <w:uiPriority w:val="99"/>
    <w:unhideWhenUsed/>
    <w:rsid w:val="0097045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0454"/>
  </w:style>
  <w:style w:type="paragraph" w:styleId="Textodeglobo">
    <w:name w:val="Balloon Text"/>
    <w:basedOn w:val="Normal"/>
    <w:link w:val="TextodegloboCar"/>
    <w:uiPriority w:val="99"/>
    <w:semiHidden/>
    <w:unhideWhenUsed/>
    <w:rsid w:val="00970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454"/>
    <w:rPr>
      <w:rFonts w:ascii="Tahoma" w:hAnsi="Tahoma" w:cs="Tahoma"/>
      <w:sz w:val="16"/>
      <w:szCs w:val="16"/>
    </w:rPr>
  </w:style>
  <w:style w:type="table" w:styleId="Tablaconcuadrcula">
    <w:name w:val="Table Grid"/>
    <w:basedOn w:val="Tablanormal"/>
    <w:uiPriority w:val="59"/>
    <w:rsid w:val="009E4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997A6C"/>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jc w:val="both"/>
    </w:pPr>
    <w:rPr>
      <w:rFonts w:eastAsia="Times New Roman" w:cs="Times New Roman"/>
      <w:color w:val="auto"/>
      <w:sz w:val="24"/>
      <w:szCs w:val="24"/>
      <w:lang w:val="es-ES" w:eastAsia="es-ES"/>
    </w:rPr>
  </w:style>
  <w:style w:type="paragraph" w:styleId="Encabezado">
    <w:name w:val="header"/>
    <w:basedOn w:val="Normal"/>
    <w:link w:val="EncabezadoCar"/>
    <w:uiPriority w:val="99"/>
    <w:unhideWhenUsed/>
    <w:rsid w:val="0097045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0454"/>
  </w:style>
  <w:style w:type="paragraph" w:styleId="Piedepgina">
    <w:name w:val="footer"/>
    <w:basedOn w:val="Normal"/>
    <w:link w:val="PiedepginaCar"/>
    <w:uiPriority w:val="99"/>
    <w:unhideWhenUsed/>
    <w:rsid w:val="0097045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0454"/>
  </w:style>
  <w:style w:type="paragraph" w:styleId="Textodeglobo">
    <w:name w:val="Balloon Text"/>
    <w:basedOn w:val="Normal"/>
    <w:link w:val="TextodegloboCar"/>
    <w:uiPriority w:val="99"/>
    <w:semiHidden/>
    <w:unhideWhenUsed/>
    <w:rsid w:val="00970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454"/>
    <w:rPr>
      <w:rFonts w:ascii="Tahoma" w:hAnsi="Tahoma" w:cs="Tahoma"/>
      <w:sz w:val="16"/>
      <w:szCs w:val="16"/>
    </w:rPr>
  </w:style>
  <w:style w:type="table" w:styleId="Tablaconcuadrcula">
    <w:name w:val="Table Grid"/>
    <w:basedOn w:val="Tablanormal"/>
    <w:uiPriority w:val="59"/>
    <w:rsid w:val="009E4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6452">
      <w:bodyDiv w:val="1"/>
      <w:marLeft w:val="0"/>
      <w:marRight w:val="0"/>
      <w:marTop w:val="0"/>
      <w:marBottom w:val="0"/>
      <w:divBdr>
        <w:top w:val="none" w:sz="0" w:space="0" w:color="auto"/>
        <w:left w:val="none" w:sz="0" w:space="0" w:color="auto"/>
        <w:bottom w:val="none" w:sz="0" w:space="0" w:color="auto"/>
        <w:right w:val="none" w:sz="0" w:space="0" w:color="auto"/>
      </w:divBdr>
    </w:div>
    <w:div w:id="705178020">
      <w:bodyDiv w:val="1"/>
      <w:marLeft w:val="0"/>
      <w:marRight w:val="0"/>
      <w:marTop w:val="0"/>
      <w:marBottom w:val="0"/>
      <w:divBdr>
        <w:top w:val="none" w:sz="0" w:space="0" w:color="auto"/>
        <w:left w:val="none" w:sz="0" w:space="0" w:color="auto"/>
        <w:bottom w:val="none" w:sz="0" w:space="0" w:color="auto"/>
        <w:right w:val="none" w:sz="0" w:space="0" w:color="auto"/>
      </w:divBdr>
    </w:div>
    <w:div w:id="157385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EduSalud</dc:creator>
  <cp:lastModifiedBy>Edusalud</cp:lastModifiedBy>
  <cp:revision>35</cp:revision>
  <dcterms:created xsi:type="dcterms:W3CDTF">2018-01-29T15:20:00Z</dcterms:created>
  <dcterms:modified xsi:type="dcterms:W3CDTF">2018-03-12T17:11:00Z</dcterms:modified>
</cp:coreProperties>
</file>