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8F502E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8F502E">
      <w:pPr>
        <w:jc w:val="center"/>
      </w:pPr>
      <w:r w:rsidRPr="00663AB2">
        <w:t>ACTA No.</w:t>
      </w:r>
      <w:r w:rsidR="008F502E">
        <w:t>102</w:t>
      </w:r>
    </w:p>
    <w:p w:rsidR="006F316D" w:rsidRDefault="008F502E" w:rsidP="008F502E">
      <w:pPr>
        <w:jc w:val="center"/>
      </w:pPr>
      <w:r>
        <w:t>Septiembre 28 de 2016.</w:t>
      </w:r>
    </w:p>
    <w:p w:rsidR="006F316D" w:rsidRDefault="006F316D" w:rsidP="000A392E"/>
    <w:p w:rsidR="006F316D" w:rsidRDefault="006F316D" w:rsidP="000A392E"/>
    <w:p w:rsidR="006F316D" w:rsidRPr="00F43BE1" w:rsidRDefault="006F316D" w:rsidP="000A392E">
      <w:r w:rsidRPr="00F43BE1">
        <w:t>ASISTENTES:</w:t>
      </w:r>
    </w:p>
    <w:p w:rsidR="006F316D" w:rsidRPr="00693F3A" w:rsidRDefault="006F316D" w:rsidP="000A392E">
      <w:r w:rsidRPr="00693F3A">
        <w:tab/>
      </w:r>
      <w:r w:rsidRPr="00693F3A">
        <w:tab/>
      </w:r>
    </w:p>
    <w:p w:rsidR="008F502E" w:rsidRDefault="006F316D" w:rsidP="000A392E">
      <w:r w:rsidRPr="00693F3A">
        <w:t>María Elena Arango Rave</w:t>
      </w:r>
    </w:p>
    <w:p w:rsidR="006F316D" w:rsidRDefault="008F502E" w:rsidP="000A392E">
      <w:r>
        <w:t xml:space="preserve">Jorge Alberto </w:t>
      </w:r>
      <w:proofErr w:type="spellStart"/>
      <w:r>
        <w:t>Martinez</w:t>
      </w:r>
      <w:proofErr w:type="spellEnd"/>
      <w:r>
        <w:t xml:space="preserve"> Montoya</w:t>
      </w:r>
      <w:r w:rsidR="008653B4">
        <w:t xml:space="preserve"> </w:t>
      </w:r>
    </w:p>
    <w:p w:rsidR="006F316D" w:rsidRDefault="006F316D" w:rsidP="000A392E">
      <w:r w:rsidRPr="00693F3A">
        <w:t xml:space="preserve">Abraham </w:t>
      </w:r>
      <w:proofErr w:type="spellStart"/>
      <w:r w:rsidRPr="00693F3A">
        <w:t>Chams</w:t>
      </w:r>
      <w:proofErr w:type="spellEnd"/>
      <w:r w:rsidRPr="00693F3A">
        <w:t xml:space="preserve"> </w:t>
      </w:r>
      <w:proofErr w:type="spellStart"/>
      <w:r w:rsidRPr="00693F3A">
        <w:t>Antury</w:t>
      </w:r>
      <w:proofErr w:type="spellEnd"/>
    </w:p>
    <w:p w:rsidR="008F502E" w:rsidRDefault="008F502E" w:rsidP="000A392E">
      <w:r>
        <w:t xml:space="preserve">Luis Fernando lince </w:t>
      </w:r>
      <w:proofErr w:type="spellStart"/>
      <w:r>
        <w:t>varela</w:t>
      </w:r>
      <w:proofErr w:type="spellEnd"/>
      <w:r>
        <w:t>.</w:t>
      </w:r>
    </w:p>
    <w:p w:rsidR="00BF6044" w:rsidRDefault="00BF6044" w:rsidP="000A392E">
      <w:r>
        <w:t>Natalia Herrera Toro.</w:t>
      </w:r>
    </w:p>
    <w:p w:rsidR="006F316D" w:rsidRPr="00693F3A" w:rsidRDefault="006F316D" w:rsidP="000A392E"/>
    <w:p w:rsidR="006F316D" w:rsidRPr="00693F3A" w:rsidRDefault="006F316D" w:rsidP="000A392E">
      <w:r w:rsidRPr="00F43BE1">
        <w:t>ORDEN DEL DIA</w:t>
      </w:r>
      <w:r w:rsidRPr="00693F3A">
        <w:t>:</w:t>
      </w:r>
    </w:p>
    <w:p w:rsidR="006F316D" w:rsidRPr="00693F3A" w:rsidRDefault="006F316D" w:rsidP="000A392E"/>
    <w:p w:rsidR="008F123D" w:rsidRDefault="00ED5F9D" w:rsidP="00385450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8F502E">
        <w:t>101 de agosto 31</w:t>
      </w:r>
      <w:r w:rsidR="00E90D3D">
        <w:t xml:space="preserve"> de 2016</w:t>
      </w:r>
      <w:r w:rsidR="006F316D" w:rsidRPr="0046270E">
        <w:t xml:space="preserve">. </w:t>
      </w:r>
    </w:p>
    <w:p w:rsidR="00415AEC" w:rsidRDefault="00415AEC" w:rsidP="00385450">
      <w:pPr>
        <w:pStyle w:val="Prrafodelista"/>
        <w:numPr>
          <w:ilvl w:val="0"/>
          <w:numId w:val="3"/>
        </w:numPr>
      </w:pPr>
      <w:r>
        <w:t>Informe sobre el desempeño de la Universidad, en el Congreso Nacional de Cirugía Pediátrica.</w:t>
      </w:r>
    </w:p>
    <w:p w:rsidR="00675D79" w:rsidRDefault="008F123D" w:rsidP="009A01CB">
      <w:pPr>
        <w:pStyle w:val="Prrafodelista"/>
        <w:numPr>
          <w:ilvl w:val="0"/>
          <w:numId w:val="3"/>
        </w:numPr>
      </w:pPr>
      <w:r w:rsidRPr="008F123D">
        <w:t>Calificación de</w:t>
      </w:r>
      <w:r w:rsidR="005A1325">
        <w:t xml:space="preserve"> los internos que rotaron</w:t>
      </w:r>
      <w:r w:rsidR="00567B83">
        <w:t xml:space="preserve"> durante l</w:t>
      </w:r>
      <w:r w:rsidR="00A53372">
        <w:t>os</w:t>
      </w:r>
      <w:r w:rsidR="00567B83">
        <w:t xml:space="preserve"> mes</w:t>
      </w:r>
      <w:r w:rsidR="00A53372">
        <w:t>es</w:t>
      </w:r>
      <w:r w:rsidR="00567B83">
        <w:t xml:space="preserve"> de </w:t>
      </w:r>
      <w:r w:rsidR="005A1325">
        <w:t>agosto y septiembre de 2016</w:t>
      </w:r>
      <w:r w:rsidR="00567B83">
        <w:t xml:space="preserve"> por la sección de Cirugía y Urología Pediátrica.</w:t>
      </w:r>
    </w:p>
    <w:p w:rsidR="00567B83" w:rsidRDefault="005A1325" w:rsidP="000A392E">
      <w:pPr>
        <w:pStyle w:val="Prrafodelista"/>
        <w:numPr>
          <w:ilvl w:val="1"/>
          <w:numId w:val="18"/>
        </w:numPr>
        <w:rPr>
          <w:lang w:val="es-CO" w:eastAsia="es-CO"/>
        </w:rPr>
      </w:pPr>
      <w:r>
        <w:t xml:space="preserve">Paola Alejandra </w:t>
      </w:r>
      <w:proofErr w:type="spellStart"/>
      <w:r>
        <w:t>Sanchez</w:t>
      </w:r>
      <w:proofErr w:type="spellEnd"/>
      <w:r>
        <w:t xml:space="preserve"> B</w:t>
      </w:r>
      <w:r w:rsidR="001376F9">
        <w:t xml:space="preserve"> de</w:t>
      </w:r>
      <w:r w:rsidR="004530A6">
        <w:t xml:space="preserve">  </w:t>
      </w:r>
      <w:r w:rsidR="009524D4">
        <w:t xml:space="preserve">Universitaria </w:t>
      </w:r>
      <w:r>
        <w:t xml:space="preserve">del Rosario </w:t>
      </w:r>
      <w:r w:rsidR="00A53372">
        <w:t xml:space="preserve"> (Bogotá) </w:t>
      </w:r>
      <w:r w:rsidR="00A53372">
        <w:rPr>
          <w:lang w:val="es-CO" w:eastAsia="es-CO"/>
        </w:rPr>
        <w:t>(convenio con HUSVF)</w:t>
      </w:r>
      <w:r>
        <w:rPr>
          <w:lang w:val="es-CO" w:eastAsia="es-CO"/>
        </w:rPr>
        <w:t>.</w:t>
      </w:r>
    </w:p>
    <w:p w:rsidR="005A1325" w:rsidRPr="00A53372" w:rsidRDefault="005A1325" w:rsidP="000A392E">
      <w:pPr>
        <w:pStyle w:val="Prrafodelista"/>
        <w:numPr>
          <w:ilvl w:val="1"/>
          <w:numId w:val="18"/>
        </w:numPr>
        <w:rPr>
          <w:lang w:val="es-CO" w:eastAsia="es-CO"/>
        </w:rPr>
      </w:pPr>
      <w:proofErr w:type="spellStart"/>
      <w:r>
        <w:rPr>
          <w:lang w:val="es-CO" w:eastAsia="es-CO"/>
        </w:rPr>
        <w:t>Fabian</w:t>
      </w:r>
      <w:proofErr w:type="spellEnd"/>
      <w:r>
        <w:rPr>
          <w:lang w:val="es-CO" w:eastAsia="es-CO"/>
        </w:rPr>
        <w:t xml:space="preserve"> Ricardo Cárdenas Forero </w:t>
      </w:r>
      <w:r>
        <w:t>Universitaria de Antioquia.</w:t>
      </w:r>
    </w:p>
    <w:p w:rsidR="004530A6" w:rsidRDefault="00567B83" w:rsidP="000A392E">
      <w:pPr>
        <w:rPr>
          <w:lang w:val="es-CO" w:eastAsia="es-CO"/>
        </w:rPr>
      </w:pPr>
      <w:r>
        <w:rPr>
          <w:lang w:val="es-CO" w:eastAsia="es-CO"/>
        </w:rPr>
        <w:t xml:space="preserve">            </w:t>
      </w:r>
    </w:p>
    <w:p w:rsidR="005B34F2" w:rsidRPr="000A392E" w:rsidRDefault="005B34F2" w:rsidP="000A392E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0A392E">
        <w:rPr>
          <w:lang w:val="es-CO" w:eastAsia="es-CO"/>
        </w:rPr>
        <w:t xml:space="preserve">Calificación </w:t>
      </w:r>
      <w:r w:rsidR="00BF6044" w:rsidRPr="000A392E">
        <w:rPr>
          <w:lang w:val="es-CO" w:eastAsia="es-CO"/>
        </w:rPr>
        <w:t>de</w:t>
      </w:r>
      <w:r w:rsidR="001376F9" w:rsidRPr="000A392E">
        <w:rPr>
          <w:lang w:val="es-CO" w:eastAsia="es-CO"/>
        </w:rPr>
        <w:t xml:space="preserve"> lo</w:t>
      </w:r>
      <w:r w:rsidRPr="000A392E">
        <w:rPr>
          <w:lang w:val="es-CO" w:eastAsia="es-CO"/>
        </w:rPr>
        <w:t xml:space="preserve">s </w:t>
      </w:r>
      <w:r w:rsidR="004530A6" w:rsidRPr="000A392E">
        <w:rPr>
          <w:lang w:val="es-CO" w:eastAsia="es-CO"/>
        </w:rPr>
        <w:t>Residente</w:t>
      </w:r>
      <w:r w:rsidRPr="000A392E">
        <w:rPr>
          <w:lang w:val="es-CO" w:eastAsia="es-CO"/>
        </w:rPr>
        <w:t>s</w:t>
      </w:r>
      <w:r w:rsidR="00D12A9F" w:rsidRPr="000A392E">
        <w:rPr>
          <w:lang w:val="es-CO" w:eastAsia="es-CO"/>
        </w:rPr>
        <w:t xml:space="preserve"> </w:t>
      </w:r>
      <w:r w:rsidR="005A1325">
        <w:rPr>
          <w:lang w:val="es-CO" w:eastAsia="es-CO"/>
        </w:rPr>
        <w:t>de</w:t>
      </w:r>
      <w:r w:rsidR="004D443F" w:rsidRPr="000A392E">
        <w:rPr>
          <w:lang w:val="es-CO" w:eastAsia="es-CO"/>
        </w:rPr>
        <w:t xml:space="preserve"> C</w:t>
      </w:r>
      <w:r w:rsidR="00A53372" w:rsidRPr="000A392E">
        <w:rPr>
          <w:lang w:val="es-CO" w:eastAsia="es-CO"/>
        </w:rPr>
        <w:t>irugía General, de  Urología</w:t>
      </w:r>
      <w:r w:rsidR="00CF28EE" w:rsidRPr="000A392E">
        <w:rPr>
          <w:lang w:val="es-CO" w:eastAsia="es-CO"/>
        </w:rPr>
        <w:t xml:space="preserve"> y de Cirugía Pediátrica</w:t>
      </w:r>
      <w:r w:rsidR="005A1325">
        <w:rPr>
          <w:lang w:val="es-CO" w:eastAsia="es-CO"/>
        </w:rPr>
        <w:t>, que rotaron</w:t>
      </w:r>
      <w:r w:rsidR="00CF28EE" w:rsidRPr="000A392E">
        <w:rPr>
          <w:lang w:val="es-CO" w:eastAsia="es-CO"/>
        </w:rPr>
        <w:t xml:space="preserve"> </w:t>
      </w:r>
      <w:r w:rsidR="004530A6" w:rsidRPr="004530A6">
        <w:t xml:space="preserve">durante los meses de </w:t>
      </w:r>
      <w:r w:rsidR="00D30B70">
        <w:t xml:space="preserve">julio, agosto y septiembre </w:t>
      </w:r>
      <w:r w:rsidR="001376F9">
        <w:t>de 2016</w:t>
      </w:r>
      <w:r w:rsidR="00CF28EE">
        <w:t>,</w:t>
      </w:r>
      <w:r w:rsidR="00814552">
        <w:t xml:space="preserve"> </w:t>
      </w:r>
      <w:r w:rsidR="004530A6" w:rsidRPr="004530A6">
        <w:t>por la sección de Cirugía y Urología Pediátrica</w:t>
      </w:r>
      <w:r w:rsidR="004530A6" w:rsidRPr="000A392E">
        <w:rPr>
          <w:lang w:val="es-CO" w:eastAsia="es-CO"/>
        </w:rPr>
        <w:t xml:space="preserve"> de la Universidad de Antioquia</w:t>
      </w:r>
      <w:r w:rsidRPr="000A392E">
        <w:rPr>
          <w:lang w:val="es-CO" w:eastAsia="es-CO"/>
        </w:rPr>
        <w:t>:</w:t>
      </w:r>
    </w:p>
    <w:p w:rsidR="00004979" w:rsidRPr="008A639B" w:rsidRDefault="0049755F" w:rsidP="008A639B">
      <w:pPr>
        <w:ind w:left="1080" w:firstLine="0"/>
        <w:rPr>
          <w:lang w:val="es-CO" w:eastAsia="es-CO"/>
        </w:rPr>
      </w:pPr>
      <w:r w:rsidRPr="008A639B">
        <w:rPr>
          <w:lang w:val="es-CO" w:eastAsia="es-CO"/>
        </w:rPr>
        <w:t xml:space="preserve">Residentes de </w:t>
      </w:r>
      <w:r w:rsidR="00D30B70" w:rsidRPr="008A639B">
        <w:rPr>
          <w:lang w:val="es-CO" w:eastAsia="es-CO"/>
        </w:rPr>
        <w:t xml:space="preserve">Cirugía General, que rotaron por el </w:t>
      </w:r>
      <w:r w:rsidRPr="008A639B">
        <w:rPr>
          <w:lang w:val="es-CO" w:eastAsia="es-CO"/>
        </w:rPr>
        <w:t xml:space="preserve"> servicio de Cirugía Pediátrica de la Universidad de Antioquia</w:t>
      </w:r>
      <w:r w:rsidR="00D30B70" w:rsidRPr="008A639B">
        <w:rPr>
          <w:lang w:val="es-CO" w:eastAsia="es-CO"/>
        </w:rPr>
        <w:t xml:space="preserve">: </w:t>
      </w:r>
    </w:p>
    <w:p w:rsidR="00D30B70" w:rsidRPr="00D30B70" w:rsidRDefault="00D30B70" w:rsidP="00004979">
      <w:pPr>
        <w:pStyle w:val="Prrafodelista"/>
        <w:numPr>
          <w:ilvl w:val="0"/>
          <w:numId w:val="36"/>
        </w:numPr>
        <w:rPr>
          <w:lang w:val="es-CO" w:eastAsia="es-CO"/>
        </w:rPr>
      </w:pPr>
      <w:r w:rsidRPr="00D30B70">
        <w:rPr>
          <w:lang w:val="es-CO" w:eastAsia="es-CO"/>
        </w:rPr>
        <w:t xml:space="preserve">Susana Paredes </w:t>
      </w:r>
      <w:proofErr w:type="spellStart"/>
      <w:r w:rsidRPr="00D30B70">
        <w:rPr>
          <w:lang w:val="es-CO" w:eastAsia="es-CO"/>
        </w:rPr>
        <w:t>Minotas</w:t>
      </w:r>
      <w:proofErr w:type="spellEnd"/>
      <w:r w:rsidRPr="00D30B70">
        <w:rPr>
          <w:lang w:val="es-CO" w:eastAsia="es-CO"/>
        </w:rPr>
        <w:t xml:space="preserve"> durante el mes de septiembre de 2016 (Universidad CES convenio con HUSVF).</w:t>
      </w:r>
    </w:p>
    <w:p w:rsidR="00D30B70" w:rsidRDefault="00D30B70" w:rsidP="00004979">
      <w:pPr>
        <w:pStyle w:val="Prrafodelista"/>
        <w:numPr>
          <w:ilvl w:val="0"/>
          <w:numId w:val="36"/>
        </w:numPr>
      </w:pPr>
      <w:r w:rsidRPr="00D30B70">
        <w:rPr>
          <w:lang w:val="es-CO" w:eastAsia="es-CO"/>
        </w:rPr>
        <w:t xml:space="preserve">Juan Carlos </w:t>
      </w:r>
      <w:proofErr w:type="spellStart"/>
      <w:r w:rsidRPr="00D30B70">
        <w:rPr>
          <w:lang w:val="es-CO" w:eastAsia="es-CO"/>
        </w:rPr>
        <w:t>Sanchez</w:t>
      </w:r>
      <w:proofErr w:type="spellEnd"/>
      <w:r w:rsidRPr="00D30B70">
        <w:rPr>
          <w:lang w:val="es-CO" w:eastAsia="es-CO"/>
        </w:rPr>
        <w:t xml:space="preserve"> R. durante los meses de agosto y septiembre de 2016. </w:t>
      </w:r>
      <w:r>
        <w:t>Universitaria de Antioquia.</w:t>
      </w:r>
    </w:p>
    <w:p w:rsidR="00D30B70" w:rsidRDefault="00D30B70" w:rsidP="00D30B70">
      <w:pPr>
        <w:pStyle w:val="Prrafodelista"/>
        <w:ind w:left="2160" w:firstLine="0"/>
      </w:pPr>
    </w:p>
    <w:p w:rsidR="00A53372" w:rsidRDefault="00A53372" w:rsidP="00D30B70">
      <w:pPr>
        <w:pStyle w:val="Prrafodelista"/>
        <w:ind w:left="2160" w:firstLine="0"/>
        <w:rPr>
          <w:lang w:val="es-CO" w:eastAsia="es-CO"/>
        </w:rPr>
      </w:pPr>
      <w:r w:rsidRPr="00D30B70">
        <w:rPr>
          <w:lang w:val="es-CO" w:eastAsia="es-CO"/>
        </w:rPr>
        <w:t>Residente</w:t>
      </w:r>
      <w:r w:rsidR="00D30B70">
        <w:rPr>
          <w:lang w:val="es-CO" w:eastAsia="es-CO"/>
        </w:rPr>
        <w:t xml:space="preserve"> de Urología que rotó </w:t>
      </w:r>
      <w:r w:rsidRPr="00D30B70">
        <w:rPr>
          <w:lang w:val="es-CO" w:eastAsia="es-CO"/>
        </w:rPr>
        <w:t xml:space="preserve"> por el servicio de Cirugía Pediátrica</w:t>
      </w:r>
      <w:r w:rsidR="00D30B70">
        <w:rPr>
          <w:lang w:val="es-CO" w:eastAsia="es-CO"/>
        </w:rPr>
        <w:t xml:space="preserve"> de la Universidad </w:t>
      </w:r>
      <w:r w:rsidRPr="00D30B70">
        <w:rPr>
          <w:lang w:val="es-CO" w:eastAsia="es-CO"/>
        </w:rPr>
        <w:t>de Antioquia</w:t>
      </w:r>
      <w:r w:rsidR="00004979">
        <w:rPr>
          <w:lang w:val="es-CO" w:eastAsia="es-CO"/>
        </w:rPr>
        <w:t xml:space="preserve"> (julio, agosto y septiembre de 2016). Hugo Osorio Rúa.</w:t>
      </w:r>
    </w:p>
    <w:p w:rsidR="00D30B70" w:rsidRPr="00D30B70" w:rsidRDefault="00D30B70" w:rsidP="00D30B70">
      <w:pPr>
        <w:pStyle w:val="Prrafodelista"/>
        <w:ind w:left="2160" w:firstLine="0"/>
        <w:rPr>
          <w:lang w:val="es-CO" w:eastAsia="es-CO"/>
        </w:rPr>
      </w:pPr>
    </w:p>
    <w:p w:rsidR="004D443F" w:rsidRDefault="004D443F" w:rsidP="00D30B70">
      <w:pPr>
        <w:pStyle w:val="Prrafodelista"/>
        <w:ind w:left="2160" w:firstLine="0"/>
        <w:rPr>
          <w:lang w:val="es-CO" w:eastAsia="es-CO"/>
        </w:rPr>
      </w:pPr>
      <w:r w:rsidRPr="00A53372">
        <w:rPr>
          <w:lang w:val="es-CO" w:eastAsia="es-CO"/>
        </w:rPr>
        <w:t xml:space="preserve">Residentes de Cirugía Pediátrica: </w:t>
      </w:r>
    </w:p>
    <w:p w:rsidR="00004979" w:rsidRDefault="004D443F" w:rsidP="00A92ED0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t xml:space="preserve">Catalina </w:t>
      </w:r>
      <w:r w:rsidR="00004979">
        <w:t>Restrepo</w:t>
      </w:r>
      <w:r>
        <w:t xml:space="preserve"> de </w:t>
      </w:r>
      <w:r w:rsidRPr="00004979">
        <w:rPr>
          <w:lang w:val="es-CO" w:eastAsia="es-CO"/>
        </w:rPr>
        <w:t xml:space="preserve">Cirugía pediátrica U de A, rotación de </w:t>
      </w:r>
    </w:p>
    <w:p w:rsidR="004D443F" w:rsidRPr="00004979" w:rsidRDefault="00004979" w:rsidP="00A92ED0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>Walter Romero Espitia</w:t>
      </w:r>
      <w:r w:rsidR="004D443F" w:rsidRPr="00004979">
        <w:rPr>
          <w:lang w:val="es-CO" w:eastAsia="es-CO"/>
        </w:rPr>
        <w:t xml:space="preserve"> </w:t>
      </w:r>
      <w:r w:rsidR="004D443F">
        <w:t xml:space="preserve">de </w:t>
      </w:r>
      <w:r w:rsidR="004D443F" w:rsidRPr="00004979">
        <w:rPr>
          <w:lang w:val="es-CO" w:eastAsia="es-CO"/>
        </w:rPr>
        <w:t xml:space="preserve">Cirugía pediátrica U de A, rotación de </w:t>
      </w:r>
    </w:p>
    <w:p w:rsidR="004F087A" w:rsidRPr="00A53372" w:rsidRDefault="004F087A" w:rsidP="000A392E">
      <w:pPr>
        <w:pStyle w:val="Prrafodelista"/>
        <w:rPr>
          <w:lang w:val="es-CO" w:eastAsia="es-CO"/>
        </w:rPr>
      </w:pPr>
    </w:p>
    <w:p w:rsidR="000A392E" w:rsidRDefault="000A392E" w:rsidP="000A392E">
      <w:pPr>
        <w:pStyle w:val="Prrafodelista"/>
        <w:rPr>
          <w:lang w:val="es-CO" w:eastAsia="es-CO"/>
        </w:rPr>
      </w:pPr>
    </w:p>
    <w:p w:rsidR="0053678F" w:rsidRDefault="0053678F" w:rsidP="000A392E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lastRenderedPageBreak/>
        <w:t>Informe sobre gestión de solicitud de profesor de medio tiempo para la sección de Cirugía y urología pediátrica.</w:t>
      </w:r>
    </w:p>
    <w:p w:rsidR="000A392E" w:rsidRDefault="000A392E" w:rsidP="000A392E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 xml:space="preserve">Solicitud del doctor </w:t>
      </w:r>
      <w:proofErr w:type="spellStart"/>
      <w:r w:rsidR="00004979">
        <w:rPr>
          <w:lang w:val="es-CO" w:eastAsia="es-CO"/>
        </w:rPr>
        <w:t>Cristiam</w:t>
      </w:r>
      <w:proofErr w:type="spellEnd"/>
      <w:r w:rsidR="00004979">
        <w:rPr>
          <w:lang w:val="es-CO" w:eastAsia="es-CO"/>
        </w:rPr>
        <w:t xml:space="preserve"> Morales Castro</w:t>
      </w:r>
      <w:r>
        <w:rPr>
          <w:lang w:val="es-CO" w:eastAsia="es-CO"/>
        </w:rPr>
        <w:t xml:space="preserve">, residente de Cirugía Pediátrica U de A,  para </w:t>
      </w:r>
      <w:r w:rsidR="00004979">
        <w:rPr>
          <w:lang w:val="es-CO" w:eastAsia="es-CO"/>
        </w:rPr>
        <w:t>disfrutar de su licencia de paternidad a partir del 29 de septiembre.</w:t>
      </w:r>
    </w:p>
    <w:p w:rsidR="00004979" w:rsidRDefault="00004979" w:rsidP="000A392E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>Socialización de comunicados del HUSVF.</w:t>
      </w:r>
    </w:p>
    <w:p w:rsidR="00097185" w:rsidRDefault="00097185" w:rsidP="00097185">
      <w:pPr>
        <w:pStyle w:val="Prrafodelista"/>
        <w:numPr>
          <w:ilvl w:val="0"/>
          <w:numId w:val="37"/>
        </w:numPr>
        <w:rPr>
          <w:lang w:val="es-CO" w:eastAsia="es-CO"/>
        </w:rPr>
      </w:pPr>
      <w:r>
        <w:rPr>
          <w:lang w:val="es-CO" w:eastAsia="es-CO"/>
        </w:rPr>
        <w:t>Diligenciamiento de Planillas de asistencia a las reuniones académicas.</w:t>
      </w:r>
    </w:p>
    <w:p w:rsidR="00097185" w:rsidRDefault="00097185" w:rsidP="00097185">
      <w:pPr>
        <w:pStyle w:val="Prrafodelista"/>
        <w:numPr>
          <w:ilvl w:val="0"/>
          <w:numId w:val="37"/>
        </w:numPr>
        <w:rPr>
          <w:lang w:val="es-CO" w:eastAsia="es-CO"/>
        </w:rPr>
      </w:pPr>
      <w:r>
        <w:rPr>
          <w:lang w:val="es-CO" w:eastAsia="es-CO"/>
        </w:rPr>
        <w:t>Patrocinio de laboratorios farmacéuticos a las reuniones académicas.</w:t>
      </w:r>
    </w:p>
    <w:p w:rsidR="00097185" w:rsidRPr="00097185" w:rsidRDefault="00097185" w:rsidP="00097185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>Solicitud por parte del HUSVF de rotaciones de pregrado y postgrado en el período comprendido entre noviembre de 2016 y mayo de 2017 (Dos residentes de Urología de la Universidad CES y cinco internos del Rosario y uno del Bosque de Bogotá)</w:t>
      </w:r>
    </w:p>
    <w:p w:rsidR="000A392E" w:rsidRPr="000A392E" w:rsidRDefault="000A392E" w:rsidP="000A392E">
      <w:pPr>
        <w:rPr>
          <w:lang w:val="es-CO" w:eastAsia="es-CO"/>
        </w:rPr>
      </w:pPr>
    </w:p>
    <w:p w:rsidR="001376F9" w:rsidRPr="00D12A9F" w:rsidRDefault="001376F9" w:rsidP="000A392E">
      <w:pPr>
        <w:rPr>
          <w:lang w:val="es-CO" w:eastAsia="es-CO"/>
        </w:rPr>
      </w:pPr>
    </w:p>
    <w:p w:rsidR="00D12A9F" w:rsidRPr="00D12A9F" w:rsidRDefault="00D12A9F" w:rsidP="000A392E">
      <w:pPr>
        <w:pStyle w:val="Prrafodelista"/>
        <w:rPr>
          <w:lang w:val="es-CO" w:eastAsia="es-CO"/>
        </w:rPr>
      </w:pPr>
    </w:p>
    <w:p w:rsidR="004530A6" w:rsidRPr="00760E78" w:rsidRDefault="004530A6" w:rsidP="000A392E">
      <w:pPr>
        <w:pStyle w:val="Prrafodelista"/>
      </w:pPr>
    </w:p>
    <w:p w:rsidR="006F316D" w:rsidRPr="00760E78" w:rsidRDefault="006F316D" w:rsidP="000A392E">
      <w:r w:rsidRPr="00760E78">
        <w:t>DESARROLLO:</w:t>
      </w:r>
    </w:p>
    <w:p w:rsidR="006F316D" w:rsidRPr="00760E78" w:rsidRDefault="006F316D" w:rsidP="000A392E"/>
    <w:p w:rsidR="00004979" w:rsidRPr="00693F3A" w:rsidRDefault="00004979" w:rsidP="00004979"/>
    <w:p w:rsidR="00004979" w:rsidRDefault="0053678F" w:rsidP="0053678F">
      <w:pPr>
        <w:ind w:left="360" w:firstLine="0"/>
      </w:pPr>
      <w:r>
        <w:t xml:space="preserve">1. </w:t>
      </w:r>
      <w:r w:rsidR="00004979">
        <w:t>Lectura del Acta No 101 de agosto 31 de 2016</w:t>
      </w:r>
      <w:r w:rsidR="00004979" w:rsidRPr="0046270E">
        <w:t xml:space="preserve">. </w:t>
      </w:r>
    </w:p>
    <w:p w:rsidR="00004979" w:rsidRDefault="00004979" w:rsidP="0053678F">
      <w:pPr>
        <w:pStyle w:val="Prrafodelista"/>
        <w:numPr>
          <w:ilvl w:val="0"/>
          <w:numId w:val="38"/>
        </w:numPr>
      </w:pPr>
      <w:r>
        <w:t>Informe sobre el desempeño de la Universidad, en el Congreso</w:t>
      </w:r>
      <w:r w:rsidR="0085508F">
        <w:t xml:space="preserve"> Nacional de Cirugía Pediátrica, doctor Abraham </w:t>
      </w:r>
      <w:proofErr w:type="spellStart"/>
      <w:r w:rsidR="0085508F">
        <w:t>Chams</w:t>
      </w:r>
      <w:proofErr w:type="spellEnd"/>
      <w:r w:rsidR="00E5276F">
        <w:t xml:space="preserve"> (</w:t>
      </w:r>
      <w:r w:rsidR="00E5276F" w:rsidRPr="00E5276F">
        <w:rPr>
          <w:b/>
        </w:rPr>
        <w:t>se anexa documento</w:t>
      </w:r>
      <w:r w:rsidR="00E5276F">
        <w:t>).</w:t>
      </w:r>
      <w:r w:rsidR="0053678F">
        <w:t xml:space="preserve"> </w:t>
      </w:r>
      <w:r w:rsidR="00E5276F">
        <w:t>Considerando que el</w:t>
      </w:r>
      <w:r w:rsidR="0085508F">
        <w:t xml:space="preserve"> residente de segundo año Walter Romero Espitia, fue seleccionado entre los </w:t>
      </w:r>
      <w:r w:rsidR="00E5276F">
        <w:t xml:space="preserve">mejores </w:t>
      </w:r>
      <w:r w:rsidR="0085508F">
        <w:t>residentes del país que presentaron trabajos de investigación</w:t>
      </w:r>
      <w:r w:rsidR="00E5276F">
        <w:t xml:space="preserve"> y se le ofreció</w:t>
      </w:r>
      <w:r w:rsidR="0085508F">
        <w:t xml:space="preserve"> una pasantía en la ciudad de Sevilla (España) </w:t>
      </w:r>
      <w:r w:rsidR="00E5276F">
        <w:t>con el doctor Javier Bueno para entrenamiento en</w:t>
      </w:r>
      <w:r w:rsidR="0085508F">
        <w:t xml:space="preserve"> manejo e intestino corto, se hará el trámite correspondiente ante la Facultad de Medicina, para buscar apoyo para el doctor Romero.</w:t>
      </w:r>
    </w:p>
    <w:p w:rsidR="00004979" w:rsidRDefault="00004979" w:rsidP="0053678F">
      <w:pPr>
        <w:pStyle w:val="Prrafodelista"/>
        <w:numPr>
          <w:ilvl w:val="0"/>
          <w:numId w:val="38"/>
        </w:numPr>
      </w:pPr>
      <w:r w:rsidRPr="008F123D">
        <w:t>Calificación de</w:t>
      </w:r>
      <w:r>
        <w:t xml:space="preserve"> los internos que rotaron durante los meses de agosto y septiembre de 2016 por la sección de Cirugía y Urología Pediátrica.</w:t>
      </w:r>
    </w:p>
    <w:p w:rsidR="00004979" w:rsidRDefault="00004979" w:rsidP="00004979">
      <w:pPr>
        <w:pStyle w:val="Prrafodelista"/>
        <w:numPr>
          <w:ilvl w:val="1"/>
          <w:numId w:val="18"/>
        </w:numPr>
        <w:rPr>
          <w:lang w:val="es-CO" w:eastAsia="es-CO"/>
        </w:rPr>
      </w:pPr>
      <w:r>
        <w:t xml:space="preserve">Paola Alejandra </w:t>
      </w:r>
      <w:r w:rsidR="00B832B7">
        <w:t>Sánchez</w:t>
      </w:r>
      <w:r>
        <w:t xml:space="preserve"> B de  Universitaria del Rosario  (Bogotá) </w:t>
      </w:r>
      <w:r>
        <w:rPr>
          <w:lang w:val="es-CO" w:eastAsia="es-CO"/>
        </w:rPr>
        <w:t xml:space="preserve">(convenio </w:t>
      </w:r>
      <w:r w:rsidR="0053678F">
        <w:rPr>
          <w:lang w:val="es-CO" w:eastAsia="es-CO"/>
        </w:rPr>
        <w:t>con HUSVF): 5.0</w:t>
      </w:r>
    </w:p>
    <w:p w:rsidR="00004979" w:rsidRPr="00A53372" w:rsidRDefault="00004979" w:rsidP="00004979">
      <w:pPr>
        <w:pStyle w:val="Prrafodelista"/>
        <w:numPr>
          <w:ilvl w:val="1"/>
          <w:numId w:val="18"/>
        </w:numPr>
        <w:rPr>
          <w:lang w:val="es-CO" w:eastAsia="es-CO"/>
        </w:rPr>
      </w:pPr>
      <w:proofErr w:type="spellStart"/>
      <w:r>
        <w:rPr>
          <w:lang w:val="es-CO" w:eastAsia="es-CO"/>
        </w:rPr>
        <w:t>Fabian</w:t>
      </w:r>
      <w:proofErr w:type="spellEnd"/>
      <w:r>
        <w:rPr>
          <w:lang w:val="es-CO" w:eastAsia="es-CO"/>
        </w:rPr>
        <w:t xml:space="preserve"> Ricardo Cárdenas Forero </w:t>
      </w:r>
      <w:r w:rsidR="0053678F">
        <w:t>Universitaria de Antioquia: 4.0</w:t>
      </w:r>
    </w:p>
    <w:p w:rsidR="00004979" w:rsidRDefault="00004979" w:rsidP="00004979">
      <w:pPr>
        <w:rPr>
          <w:lang w:val="es-CO" w:eastAsia="es-CO"/>
        </w:rPr>
      </w:pPr>
      <w:r>
        <w:rPr>
          <w:lang w:val="es-CO" w:eastAsia="es-CO"/>
        </w:rPr>
        <w:t xml:space="preserve">            </w:t>
      </w:r>
    </w:p>
    <w:p w:rsidR="00004979" w:rsidRPr="000A392E" w:rsidRDefault="00004979" w:rsidP="0053678F">
      <w:pPr>
        <w:pStyle w:val="Prrafodelista"/>
        <w:numPr>
          <w:ilvl w:val="0"/>
          <w:numId w:val="38"/>
        </w:numPr>
        <w:rPr>
          <w:lang w:val="es-CO" w:eastAsia="es-CO"/>
        </w:rPr>
      </w:pPr>
      <w:r w:rsidRPr="000A392E">
        <w:rPr>
          <w:lang w:val="es-CO" w:eastAsia="es-CO"/>
        </w:rPr>
        <w:t xml:space="preserve">Calificación de los Residentes </w:t>
      </w:r>
      <w:r>
        <w:rPr>
          <w:lang w:val="es-CO" w:eastAsia="es-CO"/>
        </w:rPr>
        <w:t>de</w:t>
      </w:r>
      <w:r w:rsidRPr="000A392E">
        <w:rPr>
          <w:lang w:val="es-CO" w:eastAsia="es-CO"/>
        </w:rPr>
        <w:t xml:space="preserve"> Cirugía General, de  Urología y de Cirugía Pediátrica</w:t>
      </w:r>
      <w:r>
        <w:rPr>
          <w:lang w:val="es-CO" w:eastAsia="es-CO"/>
        </w:rPr>
        <w:t>, que rotaron</w:t>
      </w:r>
      <w:r w:rsidRPr="000A392E">
        <w:rPr>
          <w:lang w:val="es-CO" w:eastAsia="es-CO"/>
        </w:rPr>
        <w:t xml:space="preserve"> </w:t>
      </w:r>
      <w:r w:rsidRPr="004530A6">
        <w:t xml:space="preserve">durante los meses de </w:t>
      </w:r>
      <w:r>
        <w:t xml:space="preserve">julio, agosto y septiembre de 2016, </w:t>
      </w:r>
      <w:r w:rsidRPr="004530A6">
        <w:t>por la sección de Cirugía y Urología Pediátrica</w:t>
      </w:r>
      <w:r w:rsidRPr="000A392E">
        <w:rPr>
          <w:lang w:val="es-CO" w:eastAsia="es-CO"/>
        </w:rPr>
        <w:t xml:space="preserve"> de la Universidad de Antioquia:</w:t>
      </w:r>
    </w:p>
    <w:p w:rsidR="00004979" w:rsidRDefault="00004979" w:rsidP="00004979">
      <w:pPr>
        <w:pStyle w:val="Prrafodelista"/>
        <w:ind w:left="2160" w:firstLine="0"/>
        <w:rPr>
          <w:lang w:val="es-CO" w:eastAsia="es-CO"/>
        </w:rPr>
      </w:pPr>
      <w:r w:rsidRPr="00D30B70">
        <w:rPr>
          <w:lang w:val="es-CO" w:eastAsia="es-CO"/>
        </w:rPr>
        <w:t>Residentes de Cirugía General, que rotaron por el  servicio de Cirugía Pediátrica de la Universidad de Antioquia:</w:t>
      </w:r>
      <w:r>
        <w:rPr>
          <w:lang w:val="es-CO" w:eastAsia="es-CO"/>
        </w:rPr>
        <w:t xml:space="preserve"> </w:t>
      </w:r>
    </w:p>
    <w:p w:rsidR="00004979" w:rsidRPr="00D30B70" w:rsidRDefault="00004979" w:rsidP="00004979">
      <w:pPr>
        <w:pStyle w:val="Prrafodelista"/>
        <w:numPr>
          <w:ilvl w:val="0"/>
          <w:numId w:val="36"/>
        </w:numPr>
        <w:rPr>
          <w:lang w:val="es-CO" w:eastAsia="es-CO"/>
        </w:rPr>
      </w:pPr>
      <w:r w:rsidRPr="00D30B70">
        <w:rPr>
          <w:lang w:val="es-CO" w:eastAsia="es-CO"/>
        </w:rPr>
        <w:t xml:space="preserve">Susana Paredes </w:t>
      </w:r>
      <w:proofErr w:type="spellStart"/>
      <w:r w:rsidRPr="00D30B70">
        <w:rPr>
          <w:lang w:val="es-CO" w:eastAsia="es-CO"/>
        </w:rPr>
        <w:t>Minotas</w:t>
      </w:r>
      <w:proofErr w:type="spellEnd"/>
      <w:r w:rsidRPr="00D30B70">
        <w:rPr>
          <w:lang w:val="es-CO" w:eastAsia="es-CO"/>
        </w:rPr>
        <w:t xml:space="preserve"> durante el mes de septiembre de 2016 (Universidad CE</w:t>
      </w:r>
      <w:r w:rsidR="007505AA">
        <w:rPr>
          <w:lang w:val="es-CO" w:eastAsia="es-CO"/>
        </w:rPr>
        <w:t>S convenio con HUSVF): 5.0</w:t>
      </w:r>
    </w:p>
    <w:p w:rsidR="00004979" w:rsidRDefault="00004979" w:rsidP="00004979">
      <w:pPr>
        <w:pStyle w:val="Prrafodelista"/>
        <w:numPr>
          <w:ilvl w:val="0"/>
          <w:numId w:val="36"/>
        </w:numPr>
      </w:pPr>
      <w:r w:rsidRPr="00D30B70">
        <w:rPr>
          <w:lang w:val="es-CO" w:eastAsia="es-CO"/>
        </w:rPr>
        <w:t xml:space="preserve">Juan Carlos </w:t>
      </w:r>
      <w:proofErr w:type="spellStart"/>
      <w:r w:rsidRPr="00D30B70">
        <w:rPr>
          <w:lang w:val="es-CO" w:eastAsia="es-CO"/>
        </w:rPr>
        <w:t>Sanchez</w:t>
      </w:r>
      <w:proofErr w:type="spellEnd"/>
      <w:r w:rsidRPr="00D30B70">
        <w:rPr>
          <w:lang w:val="es-CO" w:eastAsia="es-CO"/>
        </w:rPr>
        <w:t xml:space="preserve"> R. durante los meses de agosto y septiembre de 2016. </w:t>
      </w:r>
      <w:r w:rsidR="007505AA">
        <w:t>Universitaria de Antioquia: 5.0</w:t>
      </w:r>
    </w:p>
    <w:p w:rsidR="00004979" w:rsidRDefault="00004979" w:rsidP="00004979">
      <w:pPr>
        <w:pStyle w:val="Prrafodelista"/>
        <w:ind w:left="2160" w:firstLine="0"/>
      </w:pPr>
    </w:p>
    <w:p w:rsidR="00004979" w:rsidRDefault="00004979" w:rsidP="00004979">
      <w:pPr>
        <w:pStyle w:val="Prrafodelista"/>
        <w:ind w:left="2160" w:firstLine="0"/>
        <w:rPr>
          <w:lang w:val="es-CO" w:eastAsia="es-CO"/>
        </w:rPr>
      </w:pPr>
      <w:r w:rsidRPr="00D30B70">
        <w:rPr>
          <w:lang w:val="es-CO" w:eastAsia="es-CO"/>
        </w:rPr>
        <w:lastRenderedPageBreak/>
        <w:t>Residente</w:t>
      </w:r>
      <w:r>
        <w:rPr>
          <w:lang w:val="es-CO" w:eastAsia="es-CO"/>
        </w:rPr>
        <w:t xml:space="preserve"> de Urología que rotó </w:t>
      </w:r>
      <w:r w:rsidRPr="00D30B70">
        <w:rPr>
          <w:lang w:val="es-CO" w:eastAsia="es-CO"/>
        </w:rPr>
        <w:t xml:space="preserve"> por el servicio de Cirugía Pediátrica</w:t>
      </w:r>
      <w:r>
        <w:rPr>
          <w:lang w:val="es-CO" w:eastAsia="es-CO"/>
        </w:rPr>
        <w:t xml:space="preserve"> de la Universidad </w:t>
      </w:r>
      <w:r w:rsidRPr="00D30B70">
        <w:rPr>
          <w:lang w:val="es-CO" w:eastAsia="es-CO"/>
        </w:rPr>
        <w:t>de Antioquia</w:t>
      </w:r>
      <w:r>
        <w:rPr>
          <w:lang w:val="es-CO" w:eastAsia="es-CO"/>
        </w:rPr>
        <w:t xml:space="preserve"> (julio, agosto y septi</w:t>
      </w:r>
      <w:r w:rsidR="00BB4231">
        <w:rPr>
          <w:lang w:val="es-CO" w:eastAsia="es-CO"/>
        </w:rPr>
        <w:t>embre de 2016). Hugo Osorio Rúa: 5.0 con nota de excelencia.</w:t>
      </w:r>
    </w:p>
    <w:p w:rsidR="00004979" w:rsidRPr="00D30B70" w:rsidRDefault="00004979" w:rsidP="00004979">
      <w:pPr>
        <w:pStyle w:val="Prrafodelista"/>
        <w:ind w:left="2160" w:firstLine="0"/>
        <w:rPr>
          <w:lang w:val="es-CO" w:eastAsia="es-CO"/>
        </w:rPr>
      </w:pPr>
    </w:p>
    <w:p w:rsidR="00004979" w:rsidRDefault="00004979" w:rsidP="00004979">
      <w:pPr>
        <w:pStyle w:val="Prrafodelista"/>
        <w:ind w:left="2160" w:firstLine="0"/>
        <w:rPr>
          <w:lang w:val="es-CO" w:eastAsia="es-CO"/>
        </w:rPr>
      </w:pPr>
      <w:r w:rsidRPr="00A53372">
        <w:rPr>
          <w:lang w:val="es-CO" w:eastAsia="es-CO"/>
        </w:rPr>
        <w:t xml:space="preserve">Residentes de Cirugía Pediátrica: </w:t>
      </w:r>
    </w:p>
    <w:p w:rsidR="00004979" w:rsidRDefault="00004979" w:rsidP="00004979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t xml:space="preserve">Catalina Restrepo de </w:t>
      </w:r>
      <w:r w:rsidRPr="00004979">
        <w:rPr>
          <w:lang w:val="es-CO" w:eastAsia="es-CO"/>
        </w:rPr>
        <w:t>Cirugía</w:t>
      </w:r>
      <w:r w:rsidR="007505AA">
        <w:rPr>
          <w:lang w:val="es-CO" w:eastAsia="es-CO"/>
        </w:rPr>
        <w:t xml:space="preserve"> pediátrica U de A, rotación de Cirugía ambulatoria: 5.0</w:t>
      </w:r>
    </w:p>
    <w:p w:rsidR="00004979" w:rsidRPr="00004979" w:rsidRDefault="00004979" w:rsidP="00004979">
      <w:pPr>
        <w:pStyle w:val="Prrafodelista"/>
        <w:numPr>
          <w:ilvl w:val="0"/>
          <w:numId w:val="33"/>
        </w:numPr>
        <w:rPr>
          <w:lang w:val="es-CO" w:eastAsia="es-CO"/>
        </w:rPr>
      </w:pPr>
      <w:r>
        <w:rPr>
          <w:lang w:val="es-CO" w:eastAsia="es-CO"/>
        </w:rPr>
        <w:t>Walter Romero Espitia</w:t>
      </w:r>
      <w:r w:rsidRPr="00004979">
        <w:rPr>
          <w:lang w:val="es-CO" w:eastAsia="es-CO"/>
        </w:rPr>
        <w:t xml:space="preserve"> </w:t>
      </w:r>
      <w:r>
        <w:t xml:space="preserve">de </w:t>
      </w:r>
      <w:r w:rsidRPr="00004979">
        <w:rPr>
          <w:lang w:val="es-CO" w:eastAsia="es-CO"/>
        </w:rPr>
        <w:t>Cirugía pediátrica U de A, rotación de</w:t>
      </w:r>
      <w:r w:rsidR="007505AA">
        <w:rPr>
          <w:lang w:val="es-CO" w:eastAsia="es-CO"/>
        </w:rPr>
        <w:t xml:space="preserve"> Cirugía Laparoscópica: 5.0 con nota de excelencia.</w:t>
      </w:r>
      <w:r w:rsidRPr="00004979">
        <w:rPr>
          <w:lang w:val="es-CO" w:eastAsia="es-CO"/>
        </w:rPr>
        <w:t xml:space="preserve"> </w:t>
      </w:r>
    </w:p>
    <w:p w:rsidR="00004979" w:rsidRPr="00A53372" w:rsidRDefault="00004979" w:rsidP="00004979">
      <w:pPr>
        <w:pStyle w:val="Prrafodelista"/>
        <w:rPr>
          <w:lang w:val="es-CO" w:eastAsia="es-CO"/>
        </w:rPr>
      </w:pPr>
    </w:p>
    <w:p w:rsidR="00004979" w:rsidRDefault="00004979" w:rsidP="00004979">
      <w:pPr>
        <w:pStyle w:val="Prrafodelista"/>
        <w:rPr>
          <w:lang w:val="es-CO" w:eastAsia="es-CO"/>
        </w:rPr>
      </w:pPr>
    </w:p>
    <w:p w:rsidR="0053678F" w:rsidRDefault="007505AA" w:rsidP="0053678F">
      <w:pPr>
        <w:pStyle w:val="Prrafodelista"/>
        <w:numPr>
          <w:ilvl w:val="0"/>
          <w:numId w:val="38"/>
        </w:numPr>
        <w:rPr>
          <w:lang w:val="es-CO" w:eastAsia="es-CO"/>
        </w:rPr>
      </w:pPr>
      <w:r>
        <w:rPr>
          <w:lang w:val="es-CO" w:eastAsia="es-CO"/>
        </w:rPr>
        <w:t xml:space="preserve">Se informa que a pesar de la </w:t>
      </w:r>
      <w:r w:rsidR="0053678F">
        <w:rPr>
          <w:lang w:val="es-CO" w:eastAsia="es-CO"/>
        </w:rPr>
        <w:t xml:space="preserve">gestión </w:t>
      </w:r>
      <w:r>
        <w:rPr>
          <w:lang w:val="es-CO" w:eastAsia="es-CO"/>
        </w:rPr>
        <w:t xml:space="preserve">con el jefe de departamento, el vicedecano y el decano no se abrió la plaza requerida de </w:t>
      </w:r>
      <w:r w:rsidR="0053678F">
        <w:rPr>
          <w:lang w:val="es-CO" w:eastAsia="es-CO"/>
        </w:rPr>
        <w:t>profesor de medio tiempo para la sección d</w:t>
      </w:r>
      <w:r>
        <w:rPr>
          <w:lang w:val="es-CO" w:eastAsia="es-CO"/>
        </w:rPr>
        <w:t xml:space="preserve">e Cirugía y urología pediátrica, para el desarrollo de prácticas de simulación, programa de educación continua virtual y apoyo del pregrado. Sin embargo </w:t>
      </w:r>
      <w:r w:rsidR="00BB4231">
        <w:rPr>
          <w:lang w:val="es-CO" w:eastAsia="es-CO"/>
        </w:rPr>
        <w:t>el señor decano</w:t>
      </w:r>
      <w:r w:rsidR="00E5276F">
        <w:rPr>
          <w:lang w:val="es-CO" w:eastAsia="es-CO"/>
        </w:rPr>
        <w:t xml:space="preserve"> Carlos Palacio Acosta </w:t>
      </w:r>
      <w:r w:rsidR="00BB4231">
        <w:rPr>
          <w:lang w:val="es-CO" w:eastAsia="es-CO"/>
        </w:rPr>
        <w:t xml:space="preserve"> </w:t>
      </w:r>
      <w:r w:rsidR="00E5276F">
        <w:rPr>
          <w:lang w:val="es-CO" w:eastAsia="es-CO"/>
        </w:rPr>
        <w:t>permitió</w:t>
      </w:r>
      <w:r>
        <w:rPr>
          <w:lang w:val="es-CO" w:eastAsia="es-CO"/>
        </w:rPr>
        <w:t xml:space="preserve"> la apertur</w:t>
      </w:r>
      <w:r w:rsidR="00E5276F">
        <w:rPr>
          <w:lang w:val="es-CO" w:eastAsia="es-CO"/>
        </w:rPr>
        <w:t>a de una plaza e medio tiempo de</w:t>
      </w:r>
      <w:r>
        <w:rPr>
          <w:lang w:val="es-CO" w:eastAsia="es-CO"/>
        </w:rPr>
        <w:t xml:space="preserve"> docente ocasional</w:t>
      </w:r>
      <w:r w:rsidR="00E5276F">
        <w:rPr>
          <w:lang w:val="es-CO" w:eastAsia="es-CO"/>
        </w:rPr>
        <w:t xml:space="preserve"> para tales fines</w:t>
      </w:r>
      <w:r w:rsidR="00BB4231">
        <w:rPr>
          <w:lang w:val="es-CO" w:eastAsia="es-CO"/>
        </w:rPr>
        <w:t>.</w:t>
      </w:r>
    </w:p>
    <w:p w:rsidR="00004979" w:rsidRDefault="00004979" w:rsidP="0053678F">
      <w:pPr>
        <w:pStyle w:val="Prrafodelista"/>
        <w:numPr>
          <w:ilvl w:val="0"/>
          <w:numId w:val="38"/>
        </w:numPr>
        <w:rPr>
          <w:lang w:val="es-CO" w:eastAsia="es-CO"/>
        </w:rPr>
      </w:pPr>
      <w:r>
        <w:rPr>
          <w:lang w:val="es-CO" w:eastAsia="es-CO"/>
        </w:rPr>
        <w:t>S</w:t>
      </w:r>
      <w:r w:rsidR="007505AA">
        <w:rPr>
          <w:lang w:val="es-CO" w:eastAsia="es-CO"/>
        </w:rPr>
        <w:t>e aprueba s</w:t>
      </w:r>
      <w:r>
        <w:rPr>
          <w:lang w:val="es-CO" w:eastAsia="es-CO"/>
        </w:rPr>
        <w:t xml:space="preserve">olicitud del doctor </w:t>
      </w:r>
      <w:proofErr w:type="spellStart"/>
      <w:r>
        <w:rPr>
          <w:lang w:val="es-CO" w:eastAsia="es-CO"/>
        </w:rPr>
        <w:t>Cristiam</w:t>
      </w:r>
      <w:proofErr w:type="spellEnd"/>
      <w:r>
        <w:rPr>
          <w:lang w:val="es-CO" w:eastAsia="es-CO"/>
        </w:rPr>
        <w:t xml:space="preserve"> Morales Castro, residente de Cirugía Pediátrica U de A,  para disfrutar de su licencia de paternidad a partir del 29 de septiembre.</w:t>
      </w:r>
    </w:p>
    <w:p w:rsidR="00097185" w:rsidRDefault="00097185" w:rsidP="0053678F">
      <w:pPr>
        <w:pStyle w:val="Prrafodelista"/>
        <w:numPr>
          <w:ilvl w:val="0"/>
          <w:numId w:val="38"/>
        </w:numPr>
        <w:rPr>
          <w:lang w:val="es-CO" w:eastAsia="es-CO"/>
        </w:rPr>
      </w:pPr>
      <w:r>
        <w:rPr>
          <w:lang w:val="es-CO" w:eastAsia="es-CO"/>
        </w:rPr>
        <w:t>S</w:t>
      </w:r>
      <w:r w:rsidR="007505AA">
        <w:rPr>
          <w:lang w:val="es-CO" w:eastAsia="es-CO"/>
        </w:rPr>
        <w:t>e s</w:t>
      </w:r>
      <w:r>
        <w:rPr>
          <w:lang w:val="es-CO" w:eastAsia="es-CO"/>
        </w:rPr>
        <w:t>ocializa</w:t>
      </w:r>
      <w:r w:rsidR="007505AA">
        <w:rPr>
          <w:lang w:val="es-CO" w:eastAsia="es-CO"/>
        </w:rPr>
        <w:t>n</w:t>
      </w:r>
      <w:r>
        <w:rPr>
          <w:lang w:val="es-CO" w:eastAsia="es-CO"/>
        </w:rPr>
        <w:t xml:space="preserve"> comunicados del HUSVF.</w:t>
      </w:r>
    </w:p>
    <w:p w:rsidR="00097185" w:rsidRDefault="00097185" w:rsidP="00097185">
      <w:pPr>
        <w:pStyle w:val="Prrafodelista"/>
        <w:numPr>
          <w:ilvl w:val="0"/>
          <w:numId w:val="37"/>
        </w:numPr>
        <w:rPr>
          <w:lang w:val="es-CO" w:eastAsia="es-CO"/>
        </w:rPr>
      </w:pPr>
      <w:r>
        <w:rPr>
          <w:lang w:val="es-CO" w:eastAsia="es-CO"/>
        </w:rPr>
        <w:t>Diligenciamiento de Planillas de asistencia a las reuniones académicas.</w:t>
      </w:r>
    </w:p>
    <w:p w:rsidR="00097185" w:rsidRDefault="00097185" w:rsidP="00097185">
      <w:pPr>
        <w:pStyle w:val="Prrafodelista"/>
        <w:numPr>
          <w:ilvl w:val="0"/>
          <w:numId w:val="37"/>
        </w:numPr>
        <w:rPr>
          <w:lang w:val="es-CO" w:eastAsia="es-CO"/>
        </w:rPr>
      </w:pPr>
      <w:r>
        <w:rPr>
          <w:lang w:val="es-CO" w:eastAsia="es-CO"/>
        </w:rPr>
        <w:t>Patrocinio de laboratorios farmacéuticos a las reuniones académicas.</w:t>
      </w:r>
    </w:p>
    <w:p w:rsidR="00BB4231" w:rsidRDefault="00097185" w:rsidP="0053678F">
      <w:pPr>
        <w:pStyle w:val="Prrafodelista"/>
        <w:numPr>
          <w:ilvl w:val="0"/>
          <w:numId w:val="38"/>
        </w:numPr>
        <w:rPr>
          <w:lang w:val="es-CO" w:eastAsia="es-CO"/>
        </w:rPr>
      </w:pPr>
      <w:r>
        <w:rPr>
          <w:lang w:val="es-CO" w:eastAsia="es-CO"/>
        </w:rPr>
        <w:t>S</w:t>
      </w:r>
      <w:r w:rsidR="007505AA">
        <w:rPr>
          <w:lang w:val="es-CO" w:eastAsia="es-CO"/>
        </w:rPr>
        <w:t>e aprueba s</w:t>
      </w:r>
      <w:r>
        <w:rPr>
          <w:lang w:val="es-CO" w:eastAsia="es-CO"/>
        </w:rPr>
        <w:t>olicitud por parte del HUSVF de rotaciones de pregrado y postgrado en el período comprendido entre noviembre de 2016 y mayo de 2017</w:t>
      </w:r>
      <w:r w:rsidR="00BB4231">
        <w:rPr>
          <w:lang w:val="es-CO" w:eastAsia="es-CO"/>
        </w:rPr>
        <w:t>:</w:t>
      </w:r>
    </w:p>
    <w:p w:rsidR="00BB4231" w:rsidRDefault="00BB4231" w:rsidP="00BB4231">
      <w:pPr>
        <w:pStyle w:val="Prrafodelista"/>
        <w:ind w:left="720" w:firstLine="0"/>
        <w:rPr>
          <w:lang w:val="es-CO" w:eastAsia="es-CO"/>
        </w:rPr>
      </w:pPr>
      <w:r>
        <w:rPr>
          <w:lang w:val="es-CO" w:eastAsia="es-CO"/>
        </w:rPr>
        <w:t>Andrés Felipe Chica González:</w:t>
      </w:r>
      <w:r w:rsidRPr="00BB4231">
        <w:rPr>
          <w:lang w:val="es-CO" w:eastAsia="es-CO"/>
        </w:rPr>
        <w:t xml:space="preserve"> </w:t>
      </w:r>
      <w:r>
        <w:rPr>
          <w:lang w:val="es-CO" w:eastAsia="es-CO"/>
        </w:rPr>
        <w:t>noviembre y diciembre de 2016 y enero de 2017.</w:t>
      </w:r>
    </w:p>
    <w:p w:rsidR="00BB4231" w:rsidRDefault="00BB4231" w:rsidP="00BB4231">
      <w:pPr>
        <w:pStyle w:val="Prrafodelista"/>
        <w:ind w:left="720" w:firstLine="0"/>
        <w:rPr>
          <w:lang w:val="es-CO" w:eastAsia="es-CO"/>
        </w:rPr>
      </w:pPr>
      <w:r>
        <w:rPr>
          <w:lang w:val="es-CO" w:eastAsia="es-CO"/>
        </w:rPr>
        <w:t xml:space="preserve">Fabián Matilla </w:t>
      </w:r>
      <w:proofErr w:type="spellStart"/>
      <w:r>
        <w:rPr>
          <w:lang w:val="es-CO" w:eastAsia="es-CO"/>
        </w:rPr>
        <w:t>Sylvain</w:t>
      </w:r>
      <w:proofErr w:type="spellEnd"/>
      <w:r>
        <w:rPr>
          <w:lang w:val="es-CO" w:eastAsia="es-CO"/>
        </w:rPr>
        <w:t xml:space="preserve"> interno</w:t>
      </w:r>
      <w:r w:rsidR="00097185">
        <w:rPr>
          <w:lang w:val="es-CO" w:eastAsia="es-CO"/>
        </w:rPr>
        <w:t xml:space="preserve"> de</w:t>
      </w:r>
      <w:r>
        <w:rPr>
          <w:lang w:val="es-CO" w:eastAsia="es-CO"/>
        </w:rPr>
        <w:t xml:space="preserve"> </w:t>
      </w:r>
      <w:r w:rsidR="00097185">
        <w:rPr>
          <w:lang w:val="es-CO" w:eastAsia="es-CO"/>
        </w:rPr>
        <w:t>l</w:t>
      </w:r>
      <w:r>
        <w:rPr>
          <w:lang w:val="es-CO" w:eastAsia="es-CO"/>
        </w:rPr>
        <w:t>a U</w:t>
      </w:r>
      <w:r w:rsidR="00097185">
        <w:rPr>
          <w:lang w:val="es-CO" w:eastAsia="es-CO"/>
        </w:rPr>
        <w:t xml:space="preserve"> Rosario </w:t>
      </w:r>
      <w:r>
        <w:rPr>
          <w:lang w:val="es-CO" w:eastAsia="es-CO"/>
        </w:rPr>
        <w:t>enero y febrero de 2017.</w:t>
      </w:r>
    </w:p>
    <w:p w:rsidR="00BB4231" w:rsidRDefault="00BB4231" w:rsidP="00BB4231">
      <w:pPr>
        <w:pStyle w:val="Prrafodelista"/>
        <w:ind w:left="720" w:firstLine="0"/>
        <w:rPr>
          <w:lang w:val="es-CO" w:eastAsia="es-CO"/>
        </w:rPr>
      </w:pPr>
      <w:r>
        <w:rPr>
          <w:lang w:val="es-CO" w:eastAsia="es-CO"/>
        </w:rPr>
        <w:t>Jessica Paola Ibáñez febrero de 2017.</w:t>
      </w:r>
    </w:p>
    <w:p w:rsidR="00BB4231" w:rsidRDefault="00BB4231" w:rsidP="00BB4231">
      <w:pPr>
        <w:pStyle w:val="Prrafodelista"/>
        <w:ind w:left="720" w:firstLine="0"/>
        <w:rPr>
          <w:lang w:val="es-CO" w:eastAsia="es-CO"/>
        </w:rPr>
      </w:pPr>
      <w:r>
        <w:rPr>
          <w:lang w:val="es-CO" w:eastAsia="es-CO"/>
        </w:rPr>
        <w:t>Diana Lucía Garzón</w:t>
      </w:r>
      <w:r w:rsidR="00BC3E9A">
        <w:rPr>
          <w:lang w:val="es-CO" w:eastAsia="es-CO"/>
        </w:rPr>
        <w:t xml:space="preserve"> marzo de 2017.</w:t>
      </w:r>
    </w:p>
    <w:p w:rsidR="00BC3E9A" w:rsidRDefault="00BC3E9A" w:rsidP="00BB4231">
      <w:pPr>
        <w:pStyle w:val="Prrafodelista"/>
        <w:ind w:left="720" w:firstLine="0"/>
        <w:rPr>
          <w:lang w:val="es-CO" w:eastAsia="es-CO"/>
        </w:rPr>
      </w:pPr>
      <w:r>
        <w:rPr>
          <w:lang w:val="es-CO" w:eastAsia="es-CO"/>
        </w:rPr>
        <w:t>Karen Ramírez Suarez marzo de 2017.</w:t>
      </w:r>
    </w:p>
    <w:p w:rsidR="00097185" w:rsidRDefault="00BC3E9A" w:rsidP="00BB4231">
      <w:pPr>
        <w:pStyle w:val="Prrafodelista"/>
        <w:ind w:left="720" w:firstLine="0"/>
        <w:rPr>
          <w:lang w:val="es-CO" w:eastAsia="es-CO"/>
        </w:rPr>
      </w:pPr>
      <w:r>
        <w:rPr>
          <w:lang w:val="es-CO" w:eastAsia="es-CO"/>
        </w:rPr>
        <w:t xml:space="preserve">Luisa Fernanda </w:t>
      </w:r>
      <w:r w:rsidR="00B832B7">
        <w:rPr>
          <w:lang w:val="es-CO" w:eastAsia="es-CO"/>
        </w:rPr>
        <w:t>Jiménez</w:t>
      </w:r>
      <w:r>
        <w:rPr>
          <w:lang w:val="es-CO" w:eastAsia="es-CO"/>
        </w:rPr>
        <w:t xml:space="preserve"> Zapata, Universidad </w:t>
      </w:r>
      <w:r w:rsidR="00097185">
        <w:rPr>
          <w:lang w:val="es-CO" w:eastAsia="es-CO"/>
        </w:rPr>
        <w:t>el Bosque de Bogotá</w:t>
      </w:r>
      <w:r>
        <w:rPr>
          <w:lang w:val="es-CO" w:eastAsia="es-CO"/>
        </w:rPr>
        <w:t xml:space="preserve"> abril de 2017.</w:t>
      </w:r>
    </w:p>
    <w:p w:rsidR="00BC3E9A" w:rsidRPr="00097185" w:rsidRDefault="00BC3E9A" w:rsidP="00BB4231">
      <w:pPr>
        <w:pStyle w:val="Prrafodelista"/>
        <w:ind w:left="720" w:firstLine="0"/>
        <w:rPr>
          <w:lang w:val="es-CO" w:eastAsia="es-CO"/>
        </w:rPr>
      </w:pPr>
      <w:r>
        <w:rPr>
          <w:lang w:val="es-CO" w:eastAsia="es-CO"/>
        </w:rPr>
        <w:t xml:space="preserve">Daniel Felipe </w:t>
      </w:r>
      <w:r w:rsidR="00B832B7">
        <w:rPr>
          <w:lang w:val="es-CO" w:eastAsia="es-CO"/>
        </w:rPr>
        <w:t>Castaño</w:t>
      </w:r>
      <w:r>
        <w:rPr>
          <w:lang w:val="es-CO" w:eastAsia="es-CO"/>
        </w:rPr>
        <w:t xml:space="preserve"> mayo de 2017.</w:t>
      </w:r>
    </w:p>
    <w:p w:rsidR="00097185" w:rsidRPr="00097185" w:rsidRDefault="00097185" w:rsidP="00097185">
      <w:pPr>
        <w:pStyle w:val="Prrafodelista"/>
        <w:ind w:left="720" w:firstLine="0"/>
        <w:rPr>
          <w:lang w:val="es-CO" w:eastAsia="es-CO"/>
        </w:rPr>
      </w:pPr>
    </w:p>
    <w:p w:rsidR="00097185" w:rsidRPr="000A392E" w:rsidRDefault="00097185" w:rsidP="00097185">
      <w:pPr>
        <w:pStyle w:val="Prrafodelista"/>
        <w:ind w:left="720" w:firstLine="0"/>
        <w:rPr>
          <w:lang w:val="es-CO" w:eastAsia="es-CO"/>
        </w:rPr>
      </w:pPr>
    </w:p>
    <w:p w:rsidR="00004979" w:rsidRPr="000A392E" w:rsidRDefault="00004979" w:rsidP="00004979">
      <w:pPr>
        <w:rPr>
          <w:lang w:val="es-CO" w:eastAsia="es-CO"/>
        </w:rPr>
      </w:pPr>
    </w:p>
    <w:p w:rsidR="006A46BC" w:rsidRDefault="006F316D" w:rsidP="00E5276F">
      <w:pPr>
        <w:ind w:left="0" w:firstLine="0"/>
      </w:pPr>
      <w:r w:rsidRPr="00760E78">
        <w:rPr>
          <w:lang w:val="es-CO"/>
        </w:rPr>
        <w:t xml:space="preserve">Dra. </w:t>
      </w:r>
      <w:r w:rsidRPr="00760E78">
        <w:t>MARIA ELENA ARANGO R</w:t>
      </w:r>
    </w:p>
    <w:p w:rsidR="006A46BC" w:rsidRDefault="006A46BC" w:rsidP="000A392E"/>
    <w:p w:rsidR="008B664E" w:rsidRDefault="008B664E" w:rsidP="000A392E">
      <w:pPr>
        <w:rPr>
          <w:lang w:val="es-CO"/>
        </w:rPr>
      </w:pPr>
    </w:p>
    <w:p w:rsidR="00E57AF0" w:rsidRDefault="006F316D" w:rsidP="000A392E">
      <w:pPr>
        <w:rPr>
          <w:lang w:val="es-CO"/>
        </w:rPr>
      </w:pPr>
      <w:r w:rsidRPr="00760E78">
        <w:rPr>
          <w:lang w:val="es-CO"/>
        </w:rPr>
        <w:t>Dr. ABRAHAM CHAMS A.</w:t>
      </w:r>
      <w:r w:rsidR="00674DA9">
        <w:rPr>
          <w:lang w:val="es-CO"/>
        </w:rPr>
        <w:tab/>
        <w:t xml:space="preserve">                 Dr</w:t>
      </w:r>
      <w:r w:rsidR="00E57AF0">
        <w:rPr>
          <w:lang w:val="es-CO"/>
        </w:rPr>
        <w:t>a.  NATALIA HERRERA TORO.</w:t>
      </w: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  <w:r>
        <w:rPr>
          <w:lang w:val="es-CO"/>
        </w:rPr>
        <w:t>Con la participación de los residentes de Cirugía y Urología pediátrica:</w:t>
      </w:r>
      <w:bookmarkStart w:id="0" w:name="_GoBack"/>
      <w:bookmarkEnd w:id="0"/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  <w:r>
        <w:rPr>
          <w:lang w:val="es-CO"/>
        </w:rPr>
        <w:t>Dr. WALTER ROMERO.</w:t>
      </w:r>
    </w:p>
    <w:p w:rsidR="00CB5900" w:rsidRDefault="00E220F0" w:rsidP="000A392E">
      <w:pPr>
        <w:rPr>
          <w:lang w:val="es-CO"/>
        </w:rPr>
      </w:pPr>
      <w:r>
        <w:rPr>
          <w:lang w:val="es-CO"/>
        </w:rPr>
        <w:lastRenderedPageBreak/>
        <w:t xml:space="preserve"> </w:t>
      </w: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Pr="00CB5900" w:rsidRDefault="00CB5900" w:rsidP="000A392E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0A392E">
      <w:pPr>
        <w:rPr>
          <w:lang w:val="es-CO" w:eastAsia="es-CO"/>
        </w:rPr>
      </w:pPr>
    </w:p>
    <w:p w:rsidR="00CB5900" w:rsidRPr="00760E78" w:rsidRDefault="00CB5900" w:rsidP="000A392E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01" w:rsidRDefault="00A33B01" w:rsidP="000A392E">
      <w:r>
        <w:separator/>
      </w:r>
    </w:p>
  </w:endnote>
  <w:endnote w:type="continuationSeparator" w:id="0">
    <w:p w:rsidR="00A33B01" w:rsidRDefault="00A33B01" w:rsidP="000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0A392E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0A392E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0A392E">
    <w:pPr>
      <w:pStyle w:val="Piedepgina"/>
    </w:pPr>
    <w:r>
      <w:t>E-mail: cxinfantilmedicina@udea.edu.co</w:t>
    </w:r>
  </w:p>
  <w:p w:rsidR="001F52B2" w:rsidRPr="0025185E" w:rsidRDefault="001F52B2" w:rsidP="000A392E">
    <w:pPr>
      <w:pStyle w:val="Piedepgina"/>
    </w:pPr>
  </w:p>
  <w:p w:rsidR="001F52B2" w:rsidRDefault="001F52B2" w:rsidP="008A639B">
    <w:pPr>
      <w:pStyle w:val="Piedepgina"/>
      <w:spacing w:before="100" w:beforeAutospacing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01" w:rsidRDefault="00A33B01" w:rsidP="000A392E">
      <w:r>
        <w:separator/>
      </w:r>
    </w:p>
  </w:footnote>
  <w:footnote w:type="continuationSeparator" w:id="0">
    <w:p w:rsidR="00A33B01" w:rsidRDefault="00A33B01" w:rsidP="000A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8"/>
      <w:gridCol w:w="6948"/>
    </w:tblGrid>
    <w:tr w:rsidR="00353406" w:rsidRPr="008A639B" w:rsidTr="008A639B">
      <w:trPr>
        <w:trHeight w:val="4"/>
      </w:trPr>
      <w:tc>
        <w:tcPr>
          <w:tcW w:w="1608" w:type="dxa"/>
        </w:tcPr>
        <w:p w:rsidR="00353406" w:rsidRPr="008A639B" w:rsidRDefault="00353406" w:rsidP="000A392E">
          <w:r w:rsidRPr="008A639B">
            <w:br w:type="page"/>
          </w:r>
          <w:r w:rsidRPr="008A639B"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8" w:type="dxa"/>
        </w:tcPr>
        <w:p w:rsidR="00353406" w:rsidRPr="008A639B" w:rsidRDefault="00353406" w:rsidP="008A639B"/>
        <w:p w:rsidR="00353406" w:rsidRPr="008A639B" w:rsidRDefault="00353406" w:rsidP="008A639B"/>
      </w:tc>
    </w:tr>
    <w:tr w:rsidR="00353406" w:rsidRPr="008A639B" w:rsidTr="008A639B">
      <w:tc>
        <w:tcPr>
          <w:tcW w:w="1608" w:type="dxa"/>
        </w:tcPr>
        <w:p w:rsidR="00353406" w:rsidRPr="008A639B" w:rsidRDefault="00353406" w:rsidP="000A392E"/>
        <w:p w:rsidR="00353406" w:rsidRPr="008A639B" w:rsidRDefault="00353406" w:rsidP="000A392E"/>
        <w:p w:rsidR="00012961" w:rsidRPr="008A639B" w:rsidRDefault="00353406" w:rsidP="00012961">
          <w:r w:rsidRPr="008A639B">
            <w:t xml:space="preserve">          </w:t>
          </w:r>
        </w:p>
        <w:p w:rsidR="008A639B" w:rsidRPr="008A639B" w:rsidRDefault="00012961" w:rsidP="00012961">
          <w:pPr>
            <w:ind w:left="0" w:firstLine="0"/>
          </w:pPr>
          <w:r w:rsidRPr="008A639B">
            <w:t xml:space="preserve">       </w:t>
          </w:r>
        </w:p>
        <w:p w:rsidR="008A639B" w:rsidRPr="008A639B" w:rsidRDefault="008A639B" w:rsidP="00012961">
          <w:pPr>
            <w:ind w:left="0" w:firstLine="0"/>
          </w:pPr>
        </w:p>
        <w:p w:rsidR="00693F3A" w:rsidRPr="008A639B" w:rsidRDefault="008A639B" w:rsidP="00012961">
          <w:pPr>
            <w:ind w:left="0" w:firstLine="0"/>
          </w:pPr>
          <w:r w:rsidRPr="008A639B">
            <w:t xml:space="preserve">       </w:t>
          </w:r>
          <w:r w:rsidR="00693F3A" w:rsidRPr="008A639B">
            <w:t>1803</w:t>
          </w:r>
        </w:p>
        <w:p w:rsidR="00693F3A" w:rsidRPr="008A639B" w:rsidRDefault="00693F3A" w:rsidP="000A392E"/>
        <w:p w:rsidR="00353406" w:rsidRPr="008A639B" w:rsidRDefault="00693F3A" w:rsidP="000A392E">
          <w:pPr>
            <w:rPr>
              <w:rFonts w:ascii="Verdana" w:hAnsi="Verdana"/>
            </w:rPr>
          </w:pPr>
          <w:r w:rsidRPr="008A639B">
            <w:t xml:space="preserve">         </w:t>
          </w:r>
        </w:p>
      </w:tc>
      <w:tc>
        <w:tcPr>
          <w:tcW w:w="6948" w:type="dxa"/>
        </w:tcPr>
        <w:p w:rsidR="00353406" w:rsidRPr="008A639B" w:rsidRDefault="00353406" w:rsidP="008A639B">
          <w:pPr>
            <w:pStyle w:val="Ttulo1"/>
            <w:jc w:val="center"/>
          </w:pPr>
          <w:r w:rsidRPr="008A639B">
            <w:t>SECCIÓN</w:t>
          </w:r>
        </w:p>
        <w:p w:rsidR="00353406" w:rsidRPr="008A639B" w:rsidRDefault="00353406" w:rsidP="008A639B">
          <w:pPr>
            <w:pStyle w:val="Ttulo1"/>
            <w:jc w:val="center"/>
          </w:pPr>
          <w:r w:rsidRPr="008A639B">
            <w:t>CIRUGÍA Y UROLOGÍA PEDIÁTRICA</w:t>
          </w:r>
        </w:p>
        <w:p w:rsidR="00693F3A" w:rsidRPr="008A639B" w:rsidRDefault="00693F3A" w:rsidP="008A639B">
          <w:pPr>
            <w:jc w:val="center"/>
            <w:rPr>
              <w:lang w:val="es-ES"/>
            </w:rPr>
          </w:pPr>
          <w:r w:rsidRPr="008A639B">
            <w:rPr>
              <w:lang w:val="es-ES"/>
            </w:rPr>
            <w:t>Departamento de Cirugía</w:t>
          </w:r>
        </w:p>
        <w:p w:rsidR="008A639B" w:rsidRPr="008A639B" w:rsidRDefault="008A639B" w:rsidP="008A639B">
          <w:pPr>
            <w:jc w:val="center"/>
            <w:rPr>
              <w:lang w:val="es-ES"/>
            </w:rPr>
          </w:pPr>
        </w:p>
        <w:p w:rsidR="008A639B" w:rsidRPr="008A639B" w:rsidRDefault="008A639B" w:rsidP="008A639B">
          <w:pPr>
            <w:jc w:val="center"/>
          </w:pPr>
          <w:r w:rsidRPr="008A639B">
            <w:t>UNIVERSIDAD DE ANTIOQUÍA</w:t>
          </w:r>
        </w:p>
        <w:p w:rsidR="00693F3A" w:rsidRPr="008A639B" w:rsidRDefault="008A639B" w:rsidP="008A639B">
          <w:pPr>
            <w:jc w:val="center"/>
          </w:pPr>
          <w:r w:rsidRPr="008A639B">
            <w:t>FACULTAD DE MEDICINA</w:t>
          </w:r>
        </w:p>
      </w:tc>
    </w:tr>
  </w:tbl>
  <w:p w:rsidR="00353406" w:rsidRDefault="00353406" w:rsidP="000A39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AA1"/>
    <w:multiLevelType w:val="hybridMultilevel"/>
    <w:tmpl w:val="06705972"/>
    <w:lvl w:ilvl="0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67BB8"/>
    <w:multiLevelType w:val="hybridMultilevel"/>
    <w:tmpl w:val="1A627F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E25BE"/>
    <w:multiLevelType w:val="hybridMultilevel"/>
    <w:tmpl w:val="4ACA8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2109A"/>
    <w:multiLevelType w:val="hybridMultilevel"/>
    <w:tmpl w:val="2A06B0D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B0AF7"/>
    <w:multiLevelType w:val="hybridMultilevel"/>
    <w:tmpl w:val="0044A44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9"/>
  </w:num>
  <w:num w:numId="5">
    <w:abstractNumId w:val="5"/>
  </w:num>
  <w:num w:numId="6">
    <w:abstractNumId w:val="9"/>
  </w:num>
  <w:num w:numId="7">
    <w:abstractNumId w:val="31"/>
  </w:num>
  <w:num w:numId="8">
    <w:abstractNumId w:val="25"/>
  </w:num>
  <w:num w:numId="9">
    <w:abstractNumId w:val="11"/>
  </w:num>
  <w:num w:numId="10">
    <w:abstractNumId w:val="8"/>
  </w:num>
  <w:num w:numId="11">
    <w:abstractNumId w:val="18"/>
  </w:num>
  <w:num w:numId="12">
    <w:abstractNumId w:val="27"/>
  </w:num>
  <w:num w:numId="13">
    <w:abstractNumId w:val="15"/>
  </w:num>
  <w:num w:numId="14">
    <w:abstractNumId w:val="35"/>
  </w:num>
  <w:num w:numId="15">
    <w:abstractNumId w:val="28"/>
  </w:num>
  <w:num w:numId="16">
    <w:abstractNumId w:val="36"/>
  </w:num>
  <w:num w:numId="17">
    <w:abstractNumId w:val="2"/>
  </w:num>
  <w:num w:numId="18">
    <w:abstractNumId w:val="33"/>
  </w:num>
  <w:num w:numId="19">
    <w:abstractNumId w:val="3"/>
  </w:num>
  <w:num w:numId="20">
    <w:abstractNumId w:val="16"/>
  </w:num>
  <w:num w:numId="21">
    <w:abstractNumId w:val="30"/>
  </w:num>
  <w:num w:numId="22">
    <w:abstractNumId w:val="32"/>
  </w:num>
  <w:num w:numId="23">
    <w:abstractNumId w:val="1"/>
  </w:num>
  <w:num w:numId="24">
    <w:abstractNumId w:val="24"/>
  </w:num>
  <w:num w:numId="25">
    <w:abstractNumId w:val="10"/>
  </w:num>
  <w:num w:numId="26">
    <w:abstractNumId w:val="14"/>
  </w:num>
  <w:num w:numId="27">
    <w:abstractNumId w:val="34"/>
  </w:num>
  <w:num w:numId="28">
    <w:abstractNumId w:val="21"/>
  </w:num>
  <w:num w:numId="29">
    <w:abstractNumId w:val="4"/>
  </w:num>
  <w:num w:numId="30">
    <w:abstractNumId w:val="17"/>
  </w:num>
  <w:num w:numId="31">
    <w:abstractNumId w:val="37"/>
  </w:num>
  <w:num w:numId="32">
    <w:abstractNumId w:val="7"/>
  </w:num>
  <w:num w:numId="33">
    <w:abstractNumId w:val="26"/>
  </w:num>
  <w:num w:numId="34">
    <w:abstractNumId w:val="22"/>
  </w:num>
  <w:num w:numId="35">
    <w:abstractNumId w:val="13"/>
  </w:num>
  <w:num w:numId="36">
    <w:abstractNumId w:val="0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04979"/>
    <w:rsid w:val="00012961"/>
    <w:rsid w:val="00012DEE"/>
    <w:rsid w:val="000365F2"/>
    <w:rsid w:val="000551D4"/>
    <w:rsid w:val="000565C9"/>
    <w:rsid w:val="00097185"/>
    <w:rsid w:val="000A392E"/>
    <w:rsid w:val="000C7F9F"/>
    <w:rsid w:val="000D001D"/>
    <w:rsid w:val="000D78CC"/>
    <w:rsid w:val="000E37F3"/>
    <w:rsid w:val="001030FC"/>
    <w:rsid w:val="00134ECA"/>
    <w:rsid w:val="001376F9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43C3F"/>
    <w:rsid w:val="0028190A"/>
    <w:rsid w:val="00291106"/>
    <w:rsid w:val="002C60EC"/>
    <w:rsid w:val="002D40AD"/>
    <w:rsid w:val="002D6A73"/>
    <w:rsid w:val="002D7482"/>
    <w:rsid w:val="002E6A29"/>
    <w:rsid w:val="002E7BF4"/>
    <w:rsid w:val="002F39FE"/>
    <w:rsid w:val="002F6DEB"/>
    <w:rsid w:val="0030796E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15AEC"/>
    <w:rsid w:val="00416C71"/>
    <w:rsid w:val="00421909"/>
    <w:rsid w:val="00451565"/>
    <w:rsid w:val="004530A6"/>
    <w:rsid w:val="0046270E"/>
    <w:rsid w:val="00476239"/>
    <w:rsid w:val="00487D77"/>
    <w:rsid w:val="0049755F"/>
    <w:rsid w:val="004C35F2"/>
    <w:rsid w:val="004D443F"/>
    <w:rsid w:val="004F087A"/>
    <w:rsid w:val="00535695"/>
    <w:rsid w:val="0053678F"/>
    <w:rsid w:val="00550D04"/>
    <w:rsid w:val="00565FD8"/>
    <w:rsid w:val="00566C2D"/>
    <w:rsid w:val="00567169"/>
    <w:rsid w:val="00567B83"/>
    <w:rsid w:val="00571C10"/>
    <w:rsid w:val="00574E7C"/>
    <w:rsid w:val="005A1325"/>
    <w:rsid w:val="005B34F2"/>
    <w:rsid w:val="005C3B6F"/>
    <w:rsid w:val="005D028A"/>
    <w:rsid w:val="005D7147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05AA"/>
    <w:rsid w:val="00760E78"/>
    <w:rsid w:val="007B2BA2"/>
    <w:rsid w:val="007C3873"/>
    <w:rsid w:val="007C7D4B"/>
    <w:rsid w:val="007E7979"/>
    <w:rsid w:val="00814552"/>
    <w:rsid w:val="0085508F"/>
    <w:rsid w:val="00856489"/>
    <w:rsid w:val="008653B4"/>
    <w:rsid w:val="00892069"/>
    <w:rsid w:val="008979EF"/>
    <w:rsid w:val="008A639B"/>
    <w:rsid w:val="008B664E"/>
    <w:rsid w:val="008D4EA5"/>
    <w:rsid w:val="008D60E9"/>
    <w:rsid w:val="008F123D"/>
    <w:rsid w:val="008F502E"/>
    <w:rsid w:val="008F66B6"/>
    <w:rsid w:val="009005DB"/>
    <w:rsid w:val="0090450A"/>
    <w:rsid w:val="0092325E"/>
    <w:rsid w:val="009331A6"/>
    <w:rsid w:val="009524D4"/>
    <w:rsid w:val="009A7ACF"/>
    <w:rsid w:val="009B59F8"/>
    <w:rsid w:val="009C0ACD"/>
    <w:rsid w:val="009D13B2"/>
    <w:rsid w:val="009F271F"/>
    <w:rsid w:val="009F2C00"/>
    <w:rsid w:val="00A1573B"/>
    <w:rsid w:val="00A23036"/>
    <w:rsid w:val="00A2747C"/>
    <w:rsid w:val="00A3398D"/>
    <w:rsid w:val="00A33B01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119F8"/>
    <w:rsid w:val="00B374CF"/>
    <w:rsid w:val="00B43C06"/>
    <w:rsid w:val="00B67264"/>
    <w:rsid w:val="00B76657"/>
    <w:rsid w:val="00B832B7"/>
    <w:rsid w:val="00B85E75"/>
    <w:rsid w:val="00B91C3B"/>
    <w:rsid w:val="00B92645"/>
    <w:rsid w:val="00BB4231"/>
    <w:rsid w:val="00BB5BD2"/>
    <w:rsid w:val="00BC3E9A"/>
    <w:rsid w:val="00BE23B6"/>
    <w:rsid w:val="00BE3ADA"/>
    <w:rsid w:val="00BF6044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0B70"/>
    <w:rsid w:val="00D35C02"/>
    <w:rsid w:val="00D37505"/>
    <w:rsid w:val="00D673C6"/>
    <w:rsid w:val="00DA600C"/>
    <w:rsid w:val="00DA74CB"/>
    <w:rsid w:val="00DB384E"/>
    <w:rsid w:val="00DB6CBF"/>
    <w:rsid w:val="00DD5401"/>
    <w:rsid w:val="00DE53FF"/>
    <w:rsid w:val="00E1268E"/>
    <w:rsid w:val="00E220F0"/>
    <w:rsid w:val="00E35BFF"/>
    <w:rsid w:val="00E36580"/>
    <w:rsid w:val="00E5276F"/>
    <w:rsid w:val="00E57AF0"/>
    <w:rsid w:val="00E708D9"/>
    <w:rsid w:val="00E84B27"/>
    <w:rsid w:val="00E8525B"/>
    <w:rsid w:val="00E90D3D"/>
    <w:rsid w:val="00EA52A6"/>
    <w:rsid w:val="00EA74D8"/>
    <w:rsid w:val="00ED1F4A"/>
    <w:rsid w:val="00ED5F9D"/>
    <w:rsid w:val="00EF28B3"/>
    <w:rsid w:val="00F11EA6"/>
    <w:rsid w:val="00F132F7"/>
    <w:rsid w:val="00F16310"/>
    <w:rsid w:val="00F40A0C"/>
    <w:rsid w:val="00F43BE1"/>
    <w:rsid w:val="00F60307"/>
    <w:rsid w:val="00F773F4"/>
    <w:rsid w:val="00F8741A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392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3</cp:revision>
  <cp:lastPrinted>2016-10-04T18:46:00Z</cp:lastPrinted>
  <dcterms:created xsi:type="dcterms:W3CDTF">2016-10-04T18:35:00Z</dcterms:created>
  <dcterms:modified xsi:type="dcterms:W3CDTF">2016-10-04T19:30:00Z</dcterms:modified>
</cp:coreProperties>
</file>