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6D" w:rsidRPr="00693F3A" w:rsidRDefault="006F316D" w:rsidP="008214EA">
      <w:pPr>
        <w:jc w:val="center"/>
      </w:pPr>
      <w:r w:rsidRPr="00693F3A">
        <w:t>COMITÉ DE POSTGRADO</w:t>
      </w:r>
      <w:r w:rsidR="00FC1DBF">
        <w:t xml:space="preserve"> Y DE PROGRAMA.</w:t>
      </w:r>
    </w:p>
    <w:p w:rsidR="006F316D" w:rsidRPr="00663AB2" w:rsidRDefault="006F316D" w:rsidP="008214EA">
      <w:pPr>
        <w:jc w:val="center"/>
      </w:pPr>
      <w:r w:rsidRPr="00663AB2">
        <w:t xml:space="preserve">ACTA No. </w:t>
      </w:r>
      <w:r w:rsidR="00474E31">
        <w:t>105</w:t>
      </w:r>
    </w:p>
    <w:p w:rsidR="006F316D" w:rsidRDefault="00474E31" w:rsidP="008214EA">
      <w:pPr>
        <w:jc w:val="center"/>
      </w:pPr>
      <w:r>
        <w:t>ENERO</w:t>
      </w:r>
      <w:r w:rsidR="00287DD1">
        <w:t xml:space="preserve">      </w:t>
      </w:r>
      <w:r>
        <w:t>25</w:t>
      </w:r>
      <w:r w:rsidR="00287DD1">
        <w:t xml:space="preserve">   </w:t>
      </w:r>
      <w:r>
        <w:t xml:space="preserve"> DE 2017</w:t>
      </w:r>
    </w:p>
    <w:p w:rsidR="006F316D" w:rsidRDefault="006F316D" w:rsidP="008214EA"/>
    <w:p w:rsidR="006F316D" w:rsidRDefault="006F316D" w:rsidP="008214EA"/>
    <w:p w:rsidR="006F316D" w:rsidRPr="00F43BE1" w:rsidRDefault="006F316D" w:rsidP="008214EA">
      <w:r w:rsidRPr="00F43BE1">
        <w:t>ASISTENTES:</w:t>
      </w:r>
    </w:p>
    <w:p w:rsidR="006F316D" w:rsidRPr="00693F3A" w:rsidRDefault="006F316D" w:rsidP="008214EA">
      <w:r w:rsidRPr="00693F3A">
        <w:tab/>
      </w:r>
      <w:r w:rsidRPr="00693F3A">
        <w:tab/>
      </w:r>
    </w:p>
    <w:p w:rsidR="00474E31" w:rsidRDefault="00474E31" w:rsidP="008214EA">
      <w:r>
        <w:t>María Elena Arango Rave.</w:t>
      </w:r>
    </w:p>
    <w:p w:rsidR="007F2C57" w:rsidRDefault="007F2C57" w:rsidP="008214EA">
      <w:r>
        <w:t xml:space="preserve">Jorge Alberto </w:t>
      </w:r>
      <w:r w:rsidR="00B0385A">
        <w:t>Martínez</w:t>
      </w:r>
      <w:r>
        <w:t xml:space="preserve"> Montoya</w:t>
      </w:r>
    </w:p>
    <w:p w:rsidR="006F316D" w:rsidRDefault="00224B1F" w:rsidP="008214EA">
      <w:r>
        <w:t xml:space="preserve">Abraham </w:t>
      </w:r>
      <w:proofErr w:type="spellStart"/>
      <w:r>
        <w:t>Chams</w:t>
      </w:r>
      <w:proofErr w:type="spellEnd"/>
      <w:r>
        <w:t xml:space="preserve"> </w:t>
      </w:r>
      <w:proofErr w:type="spellStart"/>
      <w:r w:rsidR="00B0385A">
        <w:t>Anturí</w:t>
      </w:r>
      <w:proofErr w:type="spellEnd"/>
    </w:p>
    <w:p w:rsidR="00287DD1" w:rsidRDefault="00287DD1" w:rsidP="008214EA">
      <w:r>
        <w:t>Luis Fernando Lince Varela.</w:t>
      </w:r>
    </w:p>
    <w:p w:rsidR="00287DD1" w:rsidRDefault="00287DD1" w:rsidP="008214EA">
      <w:r>
        <w:t>Natalia Herrera Toro.</w:t>
      </w:r>
    </w:p>
    <w:p w:rsidR="006F316D" w:rsidRPr="00693F3A" w:rsidRDefault="006F316D" w:rsidP="008214EA"/>
    <w:p w:rsidR="006F316D" w:rsidRPr="00693F3A" w:rsidRDefault="006F316D" w:rsidP="008214EA">
      <w:r w:rsidRPr="00F43BE1">
        <w:t>ORDEN DEL DIA</w:t>
      </w:r>
      <w:r w:rsidRPr="00693F3A">
        <w:t>:</w:t>
      </w:r>
    </w:p>
    <w:p w:rsidR="006F316D" w:rsidRPr="00693F3A" w:rsidRDefault="006F316D" w:rsidP="008214EA"/>
    <w:p w:rsidR="005B34F2" w:rsidRPr="008214EA" w:rsidRDefault="00ED5F9D" w:rsidP="00527376">
      <w:pPr>
        <w:pStyle w:val="Prrafodelista"/>
        <w:numPr>
          <w:ilvl w:val="0"/>
          <w:numId w:val="3"/>
        </w:numPr>
        <w:rPr>
          <w:lang w:val="es-CO" w:eastAsia="es-CO"/>
        </w:rPr>
      </w:pPr>
      <w:r>
        <w:t xml:space="preserve">Lectura del Acta No </w:t>
      </w:r>
      <w:r w:rsidR="00474E31">
        <w:t>104</w:t>
      </w:r>
      <w:r w:rsidR="00BF6044">
        <w:t xml:space="preserve"> de </w:t>
      </w:r>
      <w:r w:rsidR="00474E31">
        <w:t>Diciembre 14</w:t>
      </w:r>
      <w:r w:rsidR="00E90D3D">
        <w:t xml:space="preserve"> de 2016</w:t>
      </w:r>
      <w:r w:rsidR="006F316D" w:rsidRPr="0046270E">
        <w:t xml:space="preserve">. </w:t>
      </w:r>
      <w:r w:rsidR="00567B83" w:rsidRPr="008214EA">
        <w:rPr>
          <w:lang w:val="es-CO" w:eastAsia="es-CO"/>
        </w:rPr>
        <w:t xml:space="preserve">            </w:t>
      </w:r>
    </w:p>
    <w:p w:rsidR="005C3C60" w:rsidRDefault="005C3C60" w:rsidP="008214EA">
      <w:pPr>
        <w:pStyle w:val="Prrafodelista"/>
        <w:rPr>
          <w:lang w:val="es-CO" w:eastAsia="es-CO"/>
        </w:rPr>
      </w:pPr>
    </w:p>
    <w:p w:rsidR="00224B1F" w:rsidRPr="00224B1F" w:rsidRDefault="000D1EAD" w:rsidP="008214EA">
      <w:pPr>
        <w:pStyle w:val="Prrafodelista"/>
        <w:numPr>
          <w:ilvl w:val="0"/>
          <w:numId w:val="3"/>
        </w:numPr>
        <w:rPr>
          <w:lang w:val="es-CO" w:eastAsia="es-CO"/>
        </w:rPr>
      </w:pPr>
      <w:r w:rsidRPr="00733E19">
        <w:rPr>
          <w:lang w:val="es-CO" w:eastAsia="es-CO"/>
        </w:rPr>
        <w:t xml:space="preserve">Solicitud </w:t>
      </w:r>
      <w:r w:rsidR="00E3211D">
        <w:rPr>
          <w:lang w:val="es-CO" w:eastAsia="es-CO"/>
        </w:rPr>
        <w:t>del doctor Cristian Morales</w:t>
      </w:r>
      <w:r w:rsidRPr="00733E19">
        <w:rPr>
          <w:lang w:val="es-CO" w:eastAsia="es-CO"/>
        </w:rPr>
        <w:t xml:space="preserve">, residente de </w:t>
      </w:r>
      <w:r w:rsidR="00E3211D">
        <w:rPr>
          <w:lang w:val="es-CO" w:eastAsia="es-CO"/>
        </w:rPr>
        <w:t>primer</w:t>
      </w:r>
      <w:r>
        <w:rPr>
          <w:lang w:val="es-CO" w:eastAsia="es-CO"/>
        </w:rPr>
        <w:t xml:space="preserve"> año de </w:t>
      </w:r>
      <w:r w:rsidRPr="00733E19">
        <w:rPr>
          <w:lang w:val="es-CO" w:eastAsia="es-CO"/>
        </w:rPr>
        <w:t xml:space="preserve">Cirugía Pediátrica </w:t>
      </w:r>
      <w:r w:rsidR="00E3211D" w:rsidRPr="004530A6">
        <w:t>y Urología Pediátrica</w:t>
      </w:r>
      <w:r w:rsidR="00E3211D" w:rsidRPr="000A392E">
        <w:rPr>
          <w:lang w:val="es-CO" w:eastAsia="es-CO"/>
        </w:rPr>
        <w:t xml:space="preserve"> de la Universidad de Antioquia</w:t>
      </w:r>
      <w:r w:rsidR="00F93701">
        <w:rPr>
          <w:lang w:val="es-CO" w:eastAsia="es-CO"/>
        </w:rPr>
        <w:t xml:space="preserve">, </w:t>
      </w:r>
      <w:r w:rsidR="00E3211D">
        <w:rPr>
          <w:lang w:val="es-CO" w:eastAsia="es-CO"/>
        </w:rPr>
        <w:t xml:space="preserve">para que se le homologue el curso de </w:t>
      </w:r>
      <w:r w:rsidR="00474E31">
        <w:rPr>
          <w:lang w:val="es-CO" w:eastAsia="es-CO"/>
        </w:rPr>
        <w:t>bioética</w:t>
      </w:r>
      <w:r w:rsidR="00E3211D">
        <w:rPr>
          <w:lang w:val="es-CO" w:eastAsia="es-CO"/>
        </w:rPr>
        <w:t>, realizado durante su postgrado de cirugía general en esta misma Universidad.</w:t>
      </w:r>
      <w:r w:rsidR="00224B1F">
        <w:rPr>
          <w:lang w:val="es-CO" w:eastAsia="es-CO"/>
        </w:rPr>
        <w:t xml:space="preserve"> (se anexa solicitud)</w:t>
      </w:r>
    </w:p>
    <w:p w:rsidR="00E3211D" w:rsidRPr="00E3211D" w:rsidRDefault="00E3211D" w:rsidP="008214EA">
      <w:pPr>
        <w:pStyle w:val="Prrafodelista"/>
        <w:rPr>
          <w:lang w:val="es-CO" w:eastAsia="es-CO"/>
        </w:rPr>
      </w:pPr>
    </w:p>
    <w:p w:rsidR="00E3211D" w:rsidRDefault="00E3211D" w:rsidP="008214EA">
      <w:pPr>
        <w:pStyle w:val="Prrafodelista"/>
        <w:numPr>
          <w:ilvl w:val="0"/>
          <w:numId w:val="3"/>
        </w:numPr>
        <w:rPr>
          <w:lang w:val="es-CO" w:eastAsia="es-CO"/>
        </w:rPr>
      </w:pPr>
      <w:r w:rsidRPr="00733E19">
        <w:rPr>
          <w:lang w:val="es-CO" w:eastAsia="es-CO"/>
        </w:rPr>
        <w:t xml:space="preserve">Solicitud </w:t>
      </w:r>
      <w:r>
        <w:rPr>
          <w:lang w:val="es-CO" w:eastAsia="es-CO"/>
        </w:rPr>
        <w:t>del doctor Cristian Morales</w:t>
      </w:r>
      <w:r w:rsidRPr="00733E19">
        <w:rPr>
          <w:lang w:val="es-CO" w:eastAsia="es-CO"/>
        </w:rPr>
        <w:t xml:space="preserve">, residente de </w:t>
      </w:r>
      <w:r>
        <w:rPr>
          <w:lang w:val="es-CO" w:eastAsia="es-CO"/>
        </w:rPr>
        <w:t xml:space="preserve">primer año de </w:t>
      </w:r>
      <w:r w:rsidRPr="00733E19">
        <w:rPr>
          <w:lang w:val="es-CO" w:eastAsia="es-CO"/>
        </w:rPr>
        <w:t xml:space="preserve">Cirugía Pediátrica </w:t>
      </w:r>
      <w:r w:rsidRPr="004530A6">
        <w:t>y Urología Pediátrica</w:t>
      </w:r>
      <w:r w:rsidRPr="000A392E">
        <w:rPr>
          <w:lang w:val="es-CO" w:eastAsia="es-CO"/>
        </w:rPr>
        <w:t xml:space="preserve"> de la Universidad de Antioquia</w:t>
      </w:r>
      <w:r>
        <w:rPr>
          <w:lang w:val="es-CO" w:eastAsia="es-CO"/>
        </w:rPr>
        <w:t xml:space="preserve">, para que se le autorice hacer uso de 10 (diez) días </w:t>
      </w:r>
      <w:r w:rsidR="007225FF">
        <w:rPr>
          <w:lang w:val="es-CO" w:eastAsia="es-CO"/>
        </w:rPr>
        <w:t>calendario</w:t>
      </w:r>
      <w:r w:rsidR="00474E31">
        <w:rPr>
          <w:lang w:val="es-CO" w:eastAsia="es-CO"/>
        </w:rPr>
        <w:t xml:space="preserve"> de vacaciones a partir del 21</w:t>
      </w:r>
      <w:r w:rsidR="007225FF">
        <w:rPr>
          <w:lang w:val="es-CO" w:eastAsia="es-CO"/>
        </w:rPr>
        <w:t xml:space="preserve"> </w:t>
      </w:r>
      <w:r w:rsidR="00224B1F">
        <w:rPr>
          <w:lang w:val="es-CO" w:eastAsia="es-CO"/>
        </w:rPr>
        <w:t xml:space="preserve">al </w:t>
      </w:r>
      <w:r w:rsidR="00474E31">
        <w:rPr>
          <w:lang w:val="es-CO" w:eastAsia="es-CO"/>
        </w:rPr>
        <w:t>3</w:t>
      </w:r>
      <w:r w:rsidR="00224B1F">
        <w:rPr>
          <w:lang w:val="es-CO" w:eastAsia="es-CO"/>
        </w:rPr>
        <w:t xml:space="preserve">1 </w:t>
      </w:r>
      <w:r w:rsidR="00474E31">
        <w:rPr>
          <w:lang w:val="es-CO" w:eastAsia="es-CO"/>
        </w:rPr>
        <w:t>de marzo</w:t>
      </w:r>
      <w:r w:rsidR="00224B1F">
        <w:rPr>
          <w:lang w:val="es-CO" w:eastAsia="es-CO"/>
        </w:rPr>
        <w:t xml:space="preserve"> </w:t>
      </w:r>
      <w:r w:rsidR="00474E31">
        <w:rPr>
          <w:lang w:val="es-CO" w:eastAsia="es-CO"/>
        </w:rPr>
        <w:t>de 2017</w:t>
      </w:r>
      <w:r w:rsidR="007225FF">
        <w:rPr>
          <w:lang w:val="es-CO" w:eastAsia="es-CO"/>
        </w:rPr>
        <w:t>.</w:t>
      </w:r>
    </w:p>
    <w:p w:rsidR="00474E31" w:rsidRPr="00474E31" w:rsidRDefault="00474E31" w:rsidP="008214EA">
      <w:pPr>
        <w:pStyle w:val="Prrafodelista"/>
        <w:rPr>
          <w:lang w:val="es-CO" w:eastAsia="es-CO"/>
        </w:rPr>
      </w:pPr>
    </w:p>
    <w:p w:rsidR="00474E31" w:rsidRDefault="00474E31" w:rsidP="008214EA">
      <w:pPr>
        <w:pStyle w:val="Prrafodelista"/>
        <w:numPr>
          <w:ilvl w:val="0"/>
          <w:numId w:val="3"/>
        </w:numPr>
        <w:rPr>
          <w:lang w:val="es-CO" w:eastAsia="es-CO"/>
        </w:rPr>
      </w:pPr>
      <w:r w:rsidRPr="00733E19">
        <w:rPr>
          <w:lang w:val="es-CO" w:eastAsia="es-CO"/>
        </w:rPr>
        <w:t xml:space="preserve">Solicitud </w:t>
      </w:r>
      <w:r>
        <w:rPr>
          <w:lang w:val="es-CO" w:eastAsia="es-CO"/>
        </w:rPr>
        <w:t>del doctor Cristian Morales</w:t>
      </w:r>
      <w:r w:rsidRPr="00733E19">
        <w:rPr>
          <w:lang w:val="es-CO" w:eastAsia="es-CO"/>
        </w:rPr>
        <w:t xml:space="preserve">, residente de </w:t>
      </w:r>
      <w:r>
        <w:rPr>
          <w:lang w:val="es-CO" w:eastAsia="es-CO"/>
        </w:rPr>
        <w:t xml:space="preserve">primer año de </w:t>
      </w:r>
      <w:r w:rsidRPr="00733E19">
        <w:rPr>
          <w:lang w:val="es-CO" w:eastAsia="es-CO"/>
        </w:rPr>
        <w:t xml:space="preserve">Cirugía Pediátrica </w:t>
      </w:r>
      <w:r w:rsidRPr="004530A6">
        <w:t>y Urología Pediátrica</w:t>
      </w:r>
      <w:r w:rsidRPr="000A392E">
        <w:rPr>
          <w:lang w:val="es-CO" w:eastAsia="es-CO"/>
        </w:rPr>
        <w:t xml:space="preserve"> de la Universidad de Antioquia</w:t>
      </w:r>
      <w:r>
        <w:rPr>
          <w:lang w:val="es-CO" w:eastAsia="es-CO"/>
        </w:rPr>
        <w:t xml:space="preserve">, para que se le autorice asistir al Congreso del American </w:t>
      </w:r>
      <w:proofErr w:type="spellStart"/>
      <w:r>
        <w:rPr>
          <w:lang w:val="es-CO" w:eastAsia="es-CO"/>
        </w:rPr>
        <w:t>Academy</w:t>
      </w:r>
      <w:proofErr w:type="spellEnd"/>
      <w:r>
        <w:rPr>
          <w:lang w:val="es-CO" w:eastAsia="es-CO"/>
        </w:rPr>
        <w:t xml:space="preserve"> of </w:t>
      </w:r>
      <w:proofErr w:type="spellStart"/>
      <w:r>
        <w:rPr>
          <w:lang w:val="es-CO" w:eastAsia="es-CO"/>
        </w:rPr>
        <w:t>Pediatrics</w:t>
      </w:r>
      <w:proofErr w:type="spellEnd"/>
      <w:r>
        <w:rPr>
          <w:lang w:val="es-CO" w:eastAsia="es-CO"/>
        </w:rPr>
        <w:t xml:space="preserve">, </w:t>
      </w:r>
      <w:proofErr w:type="spellStart"/>
      <w:r>
        <w:rPr>
          <w:lang w:val="es-CO" w:eastAsia="es-CO"/>
        </w:rPr>
        <w:t>section</w:t>
      </w:r>
      <w:proofErr w:type="spellEnd"/>
      <w:r>
        <w:rPr>
          <w:lang w:val="es-CO" w:eastAsia="es-CO"/>
        </w:rPr>
        <w:t xml:space="preserve"> </w:t>
      </w:r>
      <w:proofErr w:type="spellStart"/>
      <w:r>
        <w:rPr>
          <w:lang w:val="es-CO" w:eastAsia="es-CO"/>
        </w:rPr>
        <w:t>on</w:t>
      </w:r>
      <w:proofErr w:type="spellEnd"/>
      <w:r>
        <w:rPr>
          <w:lang w:val="es-CO" w:eastAsia="es-CO"/>
        </w:rPr>
        <w:t xml:space="preserve"> </w:t>
      </w:r>
      <w:proofErr w:type="spellStart"/>
      <w:r>
        <w:rPr>
          <w:lang w:val="es-CO" w:eastAsia="es-CO"/>
        </w:rPr>
        <w:t>surgery</w:t>
      </w:r>
      <w:proofErr w:type="spellEnd"/>
      <w:r>
        <w:rPr>
          <w:lang w:val="es-CO" w:eastAsia="es-CO"/>
        </w:rPr>
        <w:t>, del 14 al 19 de septiembre de 2017, a realizarse en la ciudad de Chicago Illinois.</w:t>
      </w:r>
    </w:p>
    <w:p w:rsidR="00F9079E" w:rsidRPr="00F9079E" w:rsidRDefault="00F9079E" w:rsidP="008214EA">
      <w:pPr>
        <w:pStyle w:val="Prrafodelista"/>
        <w:rPr>
          <w:lang w:val="es-CO" w:eastAsia="es-CO"/>
        </w:rPr>
      </w:pPr>
    </w:p>
    <w:p w:rsidR="00474E31" w:rsidRDefault="00F9079E" w:rsidP="008214EA">
      <w:pPr>
        <w:pStyle w:val="Prrafodelista"/>
        <w:numPr>
          <w:ilvl w:val="0"/>
          <w:numId w:val="3"/>
        </w:numPr>
        <w:rPr>
          <w:lang w:val="es-CO" w:eastAsia="es-CO"/>
        </w:rPr>
      </w:pPr>
      <w:r>
        <w:rPr>
          <w:lang w:val="es-CO" w:eastAsia="es-CO"/>
        </w:rPr>
        <w:t>Calificación de:</w:t>
      </w:r>
    </w:p>
    <w:p w:rsidR="00087F2A" w:rsidRPr="00087F2A" w:rsidRDefault="00087F2A" w:rsidP="008214EA">
      <w:pPr>
        <w:pStyle w:val="Prrafodelista"/>
        <w:rPr>
          <w:lang w:val="es-CO" w:eastAsia="es-CO"/>
        </w:rPr>
      </w:pPr>
    </w:p>
    <w:tbl>
      <w:tblPr>
        <w:tblStyle w:val="Tablaconcuadrcula"/>
        <w:tblW w:w="9340" w:type="dxa"/>
        <w:tblInd w:w="720" w:type="dxa"/>
        <w:tblLook w:val="04A0" w:firstRow="1" w:lastRow="0" w:firstColumn="1" w:lastColumn="0" w:noHBand="0" w:noVBand="1"/>
      </w:tblPr>
      <w:tblGrid>
        <w:gridCol w:w="3103"/>
        <w:gridCol w:w="1417"/>
        <w:gridCol w:w="2268"/>
        <w:gridCol w:w="1701"/>
        <w:gridCol w:w="851"/>
      </w:tblGrid>
      <w:tr w:rsidR="00D95A45" w:rsidTr="00CE2804">
        <w:tc>
          <w:tcPr>
            <w:tcW w:w="3103" w:type="dxa"/>
          </w:tcPr>
          <w:p w:rsidR="00087F2A" w:rsidRDefault="006D0BCF" w:rsidP="008214EA">
            <w:pPr>
              <w:pStyle w:val="Prrafodelista"/>
              <w:rPr>
                <w:lang w:val="es-CO" w:eastAsia="es-CO"/>
              </w:rPr>
            </w:pPr>
            <w:r>
              <w:rPr>
                <w:lang w:val="es-CO" w:eastAsia="es-CO"/>
              </w:rPr>
              <w:t>NOMBRE</w:t>
            </w:r>
          </w:p>
        </w:tc>
        <w:tc>
          <w:tcPr>
            <w:tcW w:w="1417" w:type="dxa"/>
          </w:tcPr>
          <w:p w:rsidR="00087F2A" w:rsidRPr="006D0BCF" w:rsidRDefault="006D0BCF" w:rsidP="008214EA">
            <w:pPr>
              <w:rPr>
                <w:lang w:val="es-CO" w:eastAsia="es-CO"/>
              </w:rPr>
            </w:pPr>
            <w:r w:rsidRPr="006D0BCF">
              <w:rPr>
                <w:lang w:val="es-CO" w:eastAsia="es-CO"/>
              </w:rPr>
              <w:t>CEDULA</w:t>
            </w:r>
          </w:p>
        </w:tc>
        <w:tc>
          <w:tcPr>
            <w:tcW w:w="2268" w:type="dxa"/>
          </w:tcPr>
          <w:p w:rsidR="00087F2A" w:rsidRPr="006D0BCF" w:rsidRDefault="006D0BCF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Nivel Y Universidad</w:t>
            </w:r>
          </w:p>
        </w:tc>
        <w:tc>
          <w:tcPr>
            <w:tcW w:w="1701" w:type="dxa"/>
          </w:tcPr>
          <w:p w:rsidR="00087F2A" w:rsidRPr="006D0BCF" w:rsidRDefault="006D0BCF" w:rsidP="008214EA">
            <w:pPr>
              <w:rPr>
                <w:lang w:val="es-CO" w:eastAsia="es-CO"/>
              </w:rPr>
            </w:pPr>
            <w:r w:rsidRPr="006D0BCF">
              <w:rPr>
                <w:lang w:val="es-CO" w:eastAsia="es-CO"/>
              </w:rPr>
              <w:t>Fecha</w:t>
            </w:r>
            <w:r>
              <w:rPr>
                <w:lang w:val="es-CO" w:eastAsia="es-CO"/>
              </w:rPr>
              <w:t xml:space="preserve"> </w:t>
            </w:r>
            <w:r w:rsidRPr="006D0BCF">
              <w:rPr>
                <w:lang w:val="es-CO" w:eastAsia="es-CO"/>
              </w:rPr>
              <w:t>Rotación</w:t>
            </w:r>
          </w:p>
        </w:tc>
        <w:tc>
          <w:tcPr>
            <w:tcW w:w="851" w:type="dxa"/>
          </w:tcPr>
          <w:p w:rsidR="00087F2A" w:rsidRPr="00CE2804" w:rsidRDefault="00CE2804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Nota</w:t>
            </w:r>
          </w:p>
        </w:tc>
      </w:tr>
      <w:tr w:rsidR="00852C0C" w:rsidTr="00CE2804">
        <w:tc>
          <w:tcPr>
            <w:tcW w:w="3103" w:type="dxa"/>
            <w:vAlign w:val="bottom"/>
          </w:tcPr>
          <w:p w:rsidR="00852C0C" w:rsidRPr="00D95A45" w:rsidRDefault="00852C0C" w:rsidP="008214EA">
            <w:pPr>
              <w:rPr>
                <w:lang w:val="es-CO" w:eastAsia="es-CO"/>
              </w:rPr>
            </w:pPr>
            <w:r w:rsidRPr="00D95A45">
              <w:t>Walter David Romero Espitia</w:t>
            </w:r>
          </w:p>
        </w:tc>
        <w:tc>
          <w:tcPr>
            <w:tcW w:w="1417" w:type="dxa"/>
            <w:vAlign w:val="bottom"/>
          </w:tcPr>
          <w:p w:rsidR="00852C0C" w:rsidRPr="00F25A00" w:rsidRDefault="00852C0C" w:rsidP="008214EA">
            <w:pPr>
              <w:rPr>
                <w:lang w:val="es-CO" w:eastAsia="es-CO"/>
              </w:rPr>
            </w:pPr>
            <w:r w:rsidRPr="00F25A00">
              <w:t>91529604</w:t>
            </w:r>
          </w:p>
        </w:tc>
        <w:tc>
          <w:tcPr>
            <w:tcW w:w="2268" w:type="dxa"/>
          </w:tcPr>
          <w:p w:rsidR="00852C0C" w:rsidRPr="00D95A45" w:rsidRDefault="00852C0C" w:rsidP="008214EA">
            <w:pPr>
              <w:rPr>
                <w:lang w:val="es-CO" w:eastAsia="es-CO"/>
              </w:rPr>
            </w:pPr>
            <w:proofErr w:type="spellStart"/>
            <w:r>
              <w:rPr>
                <w:lang w:val="es-CO" w:eastAsia="es-CO"/>
              </w:rPr>
              <w:t>Rsd</w:t>
            </w:r>
            <w:proofErr w:type="spellEnd"/>
            <w:r>
              <w:rPr>
                <w:lang w:val="es-CO" w:eastAsia="es-CO"/>
              </w:rPr>
              <w:t>. CX</w:t>
            </w:r>
            <w:r w:rsidRPr="00D95A45">
              <w:rPr>
                <w:lang w:val="es-CO" w:eastAsia="es-CO"/>
              </w:rPr>
              <w:t xml:space="preserve">. </w:t>
            </w:r>
            <w:proofErr w:type="spellStart"/>
            <w:r w:rsidRPr="00D95A45">
              <w:rPr>
                <w:lang w:val="es-CO" w:eastAsia="es-CO"/>
              </w:rPr>
              <w:t>Ped</w:t>
            </w:r>
            <w:proofErr w:type="spellEnd"/>
            <w:r w:rsidRPr="00D95A45">
              <w:rPr>
                <w:lang w:val="es-CO" w:eastAsia="es-CO"/>
              </w:rPr>
              <w:t>. U de A</w:t>
            </w:r>
          </w:p>
        </w:tc>
        <w:tc>
          <w:tcPr>
            <w:tcW w:w="1701" w:type="dxa"/>
          </w:tcPr>
          <w:p w:rsidR="00852C0C" w:rsidRPr="00CE2804" w:rsidRDefault="00852C0C" w:rsidP="008214EA">
            <w:pPr>
              <w:rPr>
                <w:lang w:val="es-CO" w:eastAsia="es-CO"/>
              </w:rPr>
            </w:pPr>
            <w:proofErr w:type="spellStart"/>
            <w:r>
              <w:rPr>
                <w:lang w:val="es-CO" w:eastAsia="es-CO"/>
              </w:rPr>
              <w:t>Diciemb</w:t>
            </w:r>
            <w:proofErr w:type="spellEnd"/>
            <w:r>
              <w:rPr>
                <w:lang w:val="es-CO" w:eastAsia="es-CO"/>
              </w:rPr>
              <w:t>.</w:t>
            </w:r>
            <w:r w:rsidRPr="00CE2804">
              <w:rPr>
                <w:lang w:val="es-CO" w:eastAsia="es-CO"/>
              </w:rPr>
              <w:t>-enero.</w:t>
            </w:r>
          </w:p>
        </w:tc>
        <w:tc>
          <w:tcPr>
            <w:tcW w:w="851" w:type="dxa"/>
          </w:tcPr>
          <w:p w:rsidR="00852C0C" w:rsidRDefault="00852C0C" w:rsidP="008214EA">
            <w:pPr>
              <w:pStyle w:val="Prrafodelista"/>
              <w:rPr>
                <w:lang w:val="es-CO" w:eastAsia="es-CO"/>
              </w:rPr>
            </w:pPr>
          </w:p>
        </w:tc>
      </w:tr>
      <w:tr w:rsidR="00852C0C" w:rsidTr="00CE2804">
        <w:tc>
          <w:tcPr>
            <w:tcW w:w="3103" w:type="dxa"/>
            <w:vAlign w:val="bottom"/>
          </w:tcPr>
          <w:p w:rsidR="00852C0C" w:rsidRPr="00D95A45" w:rsidRDefault="00852C0C" w:rsidP="008214EA">
            <w:r w:rsidRPr="00D95A45">
              <w:t>Cristian Alexander Morales C.</w:t>
            </w:r>
          </w:p>
        </w:tc>
        <w:tc>
          <w:tcPr>
            <w:tcW w:w="1417" w:type="dxa"/>
            <w:vAlign w:val="bottom"/>
          </w:tcPr>
          <w:p w:rsidR="00852C0C" w:rsidRPr="00F25A00" w:rsidRDefault="00852C0C" w:rsidP="008214EA">
            <w:r w:rsidRPr="00F25A00">
              <w:t>15371513</w:t>
            </w:r>
          </w:p>
        </w:tc>
        <w:tc>
          <w:tcPr>
            <w:tcW w:w="2268" w:type="dxa"/>
          </w:tcPr>
          <w:p w:rsidR="00852C0C" w:rsidRPr="00D95A45" w:rsidRDefault="00852C0C" w:rsidP="008214EA">
            <w:pPr>
              <w:rPr>
                <w:lang w:val="es-CO" w:eastAsia="es-CO"/>
              </w:rPr>
            </w:pPr>
            <w:proofErr w:type="spellStart"/>
            <w:r w:rsidRPr="00D95A45">
              <w:rPr>
                <w:lang w:val="es-CO" w:eastAsia="es-CO"/>
              </w:rPr>
              <w:t>Rsd</w:t>
            </w:r>
            <w:proofErr w:type="spellEnd"/>
            <w:r w:rsidRPr="00D95A45">
              <w:rPr>
                <w:lang w:val="es-CO" w:eastAsia="es-CO"/>
              </w:rPr>
              <w:t xml:space="preserve">. CX. </w:t>
            </w:r>
            <w:proofErr w:type="spellStart"/>
            <w:r w:rsidRPr="00D95A45">
              <w:rPr>
                <w:lang w:val="es-CO" w:eastAsia="es-CO"/>
              </w:rPr>
              <w:t>Ped</w:t>
            </w:r>
            <w:proofErr w:type="spellEnd"/>
            <w:r w:rsidRPr="00D95A45">
              <w:rPr>
                <w:lang w:val="es-CO" w:eastAsia="es-CO"/>
              </w:rPr>
              <w:t>. U de A</w:t>
            </w:r>
          </w:p>
        </w:tc>
        <w:tc>
          <w:tcPr>
            <w:tcW w:w="1701" w:type="dxa"/>
          </w:tcPr>
          <w:p w:rsidR="00852C0C" w:rsidRPr="00CE2804" w:rsidRDefault="00852C0C" w:rsidP="008214EA">
            <w:pPr>
              <w:rPr>
                <w:lang w:val="es-CO" w:eastAsia="es-CO"/>
              </w:rPr>
            </w:pPr>
            <w:proofErr w:type="spellStart"/>
            <w:r>
              <w:rPr>
                <w:lang w:val="es-CO" w:eastAsia="es-CO"/>
              </w:rPr>
              <w:t>Diciemb</w:t>
            </w:r>
            <w:proofErr w:type="spellEnd"/>
            <w:r>
              <w:rPr>
                <w:lang w:val="es-CO" w:eastAsia="es-CO"/>
              </w:rPr>
              <w:t>.</w:t>
            </w:r>
            <w:r w:rsidRPr="00CE2804">
              <w:rPr>
                <w:lang w:val="es-CO" w:eastAsia="es-CO"/>
              </w:rPr>
              <w:t>-enero.</w:t>
            </w:r>
          </w:p>
        </w:tc>
        <w:tc>
          <w:tcPr>
            <w:tcW w:w="851" w:type="dxa"/>
          </w:tcPr>
          <w:p w:rsidR="00852C0C" w:rsidRDefault="00852C0C" w:rsidP="008214EA">
            <w:pPr>
              <w:pStyle w:val="Prrafodelista"/>
              <w:rPr>
                <w:lang w:val="es-CO" w:eastAsia="es-CO"/>
              </w:rPr>
            </w:pPr>
          </w:p>
        </w:tc>
      </w:tr>
      <w:tr w:rsidR="00852C0C" w:rsidTr="00CE2804">
        <w:tc>
          <w:tcPr>
            <w:tcW w:w="3103" w:type="dxa"/>
            <w:vAlign w:val="bottom"/>
          </w:tcPr>
          <w:p w:rsidR="00852C0C" w:rsidRPr="00D95A45" w:rsidRDefault="00852C0C" w:rsidP="008214EA">
            <w:proofErr w:type="spellStart"/>
            <w:r w:rsidRPr="00D95A45">
              <w:t>Monica</w:t>
            </w:r>
            <w:proofErr w:type="spellEnd"/>
            <w:r w:rsidRPr="00D95A45">
              <w:t xml:space="preserve"> Restrepo Jaramillo</w:t>
            </w:r>
          </w:p>
        </w:tc>
        <w:tc>
          <w:tcPr>
            <w:tcW w:w="1417" w:type="dxa"/>
            <w:vAlign w:val="bottom"/>
          </w:tcPr>
          <w:p w:rsidR="00852C0C" w:rsidRPr="00F25A00" w:rsidRDefault="00852C0C" w:rsidP="008214EA">
            <w:r w:rsidRPr="00F25A00">
              <w:t>1017132214</w:t>
            </w:r>
          </w:p>
        </w:tc>
        <w:tc>
          <w:tcPr>
            <w:tcW w:w="2268" w:type="dxa"/>
          </w:tcPr>
          <w:p w:rsidR="00852C0C" w:rsidRPr="00D95A45" w:rsidRDefault="00852C0C" w:rsidP="008214EA">
            <w:pPr>
              <w:rPr>
                <w:lang w:val="es-CO" w:eastAsia="es-CO"/>
              </w:rPr>
            </w:pPr>
            <w:proofErr w:type="spellStart"/>
            <w:r w:rsidRPr="00D95A45">
              <w:rPr>
                <w:lang w:val="es-CO" w:eastAsia="es-CO"/>
              </w:rPr>
              <w:t>Rsd</w:t>
            </w:r>
            <w:proofErr w:type="spellEnd"/>
            <w:r w:rsidRPr="00D95A45">
              <w:rPr>
                <w:lang w:val="es-CO" w:eastAsia="es-CO"/>
              </w:rPr>
              <w:t xml:space="preserve">. CX. </w:t>
            </w:r>
            <w:r>
              <w:rPr>
                <w:lang w:val="es-CO" w:eastAsia="es-CO"/>
              </w:rPr>
              <w:t>Gral</w:t>
            </w:r>
            <w:r w:rsidRPr="00D95A45">
              <w:rPr>
                <w:lang w:val="es-CO" w:eastAsia="es-CO"/>
              </w:rPr>
              <w:t>. U de A</w:t>
            </w:r>
          </w:p>
        </w:tc>
        <w:tc>
          <w:tcPr>
            <w:tcW w:w="1701" w:type="dxa"/>
          </w:tcPr>
          <w:p w:rsidR="00852C0C" w:rsidRPr="00CE2804" w:rsidRDefault="00852C0C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Nov-Dic-Enero</w:t>
            </w:r>
          </w:p>
        </w:tc>
        <w:tc>
          <w:tcPr>
            <w:tcW w:w="851" w:type="dxa"/>
          </w:tcPr>
          <w:p w:rsidR="00852C0C" w:rsidRDefault="00852C0C" w:rsidP="008214EA">
            <w:pPr>
              <w:pStyle w:val="Prrafodelista"/>
              <w:rPr>
                <w:lang w:val="es-CO" w:eastAsia="es-CO"/>
              </w:rPr>
            </w:pPr>
          </w:p>
        </w:tc>
      </w:tr>
      <w:tr w:rsidR="00852C0C" w:rsidTr="00CE2804">
        <w:tc>
          <w:tcPr>
            <w:tcW w:w="3103" w:type="dxa"/>
            <w:vAlign w:val="center"/>
          </w:tcPr>
          <w:p w:rsidR="00852C0C" w:rsidRPr="00D95A45" w:rsidRDefault="00852C0C" w:rsidP="008214EA">
            <w:r w:rsidRPr="00D95A45">
              <w:t>Venus Moncada Osorio</w:t>
            </w:r>
          </w:p>
        </w:tc>
        <w:tc>
          <w:tcPr>
            <w:tcW w:w="1417" w:type="dxa"/>
            <w:vAlign w:val="center"/>
          </w:tcPr>
          <w:p w:rsidR="00852C0C" w:rsidRPr="00F25A00" w:rsidRDefault="00852C0C" w:rsidP="008214EA">
            <w:r w:rsidRPr="00F25A00">
              <w:t>1017142475</w:t>
            </w:r>
          </w:p>
        </w:tc>
        <w:tc>
          <w:tcPr>
            <w:tcW w:w="2268" w:type="dxa"/>
          </w:tcPr>
          <w:p w:rsidR="00852C0C" w:rsidRPr="00D95A45" w:rsidRDefault="00852C0C" w:rsidP="008214EA">
            <w:pPr>
              <w:rPr>
                <w:lang w:val="es-CO" w:eastAsia="es-CO"/>
              </w:rPr>
            </w:pPr>
            <w:proofErr w:type="spellStart"/>
            <w:r w:rsidRPr="00D95A45">
              <w:rPr>
                <w:lang w:val="es-CO" w:eastAsia="es-CO"/>
              </w:rPr>
              <w:t>Rsd</w:t>
            </w:r>
            <w:proofErr w:type="spellEnd"/>
            <w:r w:rsidRPr="00D95A45">
              <w:rPr>
                <w:lang w:val="es-CO" w:eastAsia="es-CO"/>
              </w:rPr>
              <w:t xml:space="preserve">. CX. </w:t>
            </w:r>
            <w:r>
              <w:rPr>
                <w:lang w:val="es-CO" w:eastAsia="es-CO"/>
              </w:rPr>
              <w:t>Gral</w:t>
            </w:r>
            <w:r w:rsidRPr="00D95A45">
              <w:rPr>
                <w:lang w:val="es-CO" w:eastAsia="es-CO"/>
              </w:rPr>
              <w:t>. U de A</w:t>
            </w:r>
          </w:p>
        </w:tc>
        <w:tc>
          <w:tcPr>
            <w:tcW w:w="1701" w:type="dxa"/>
          </w:tcPr>
          <w:p w:rsidR="00852C0C" w:rsidRPr="00CE2804" w:rsidRDefault="00852C0C" w:rsidP="008214EA">
            <w:pPr>
              <w:rPr>
                <w:lang w:val="es-CO" w:eastAsia="es-CO"/>
              </w:rPr>
            </w:pPr>
            <w:proofErr w:type="spellStart"/>
            <w:r>
              <w:rPr>
                <w:lang w:val="es-CO" w:eastAsia="es-CO"/>
              </w:rPr>
              <w:t>Diciemb</w:t>
            </w:r>
            <w:proofErr w:type="spellEnd"/>
            <w:r>
              <w:rPr>
                <w:lang w:val="es-CO" w:eastAsia="es-CO"/>
              </w:rPr>
              <w:t>.</w:t>
            </w:r>
            <w:r w:rsidRPr="00CE2804">
              <w:rPr>
                <w:lang w:val="es-CO" w:eastAsia="es-CO"/>
              </w:rPr>
              <w:t>-enero.</w:t>
            </w:r>
          </w:p>
        </w:tc>
        <w:tc>
          <w:tcPr>
            <w:tcW w:w="851" w:type="dxa"/>
          </w:tcPr>
          <w:p w:rsidR="00852C0C" w:rsidRDefault="00852C0C" w:rsidP="008214EA">
            <w:pPr>
              <w:pStyle w:val="Prrafodelista"/>
              <w:rPr>
                <w:lang w:val="es-CO" w:eastAsia="es-CO"/>
              </w:rPr>
            </w:pPr>
          </w:p>
        </w:tc>
      </w:tr>
      <w:tr w:rsidR="00852C0C" w:rsidTr="00CE2804">
        <w:tc>
          <w:tcPr>
            <w:tcW w:w="3103" w:type="dxa"/>
            <w:vAlign w:val="center"/>
          </w:tcPr>
          <w:p w:rsidR="00852C0C" w:rsidRPr="00D95A45" w:rsidRDefault="00852C0C" w:rsidP="008214EA">
            <w:proofErr w:type="spellStart"/>
            <w:r w:rsidRPr="00D95A45">
              <w:t>Yusir</w:t>
            </w:r>
            <w:proofErr w:type="spellEnd"/>
            <w:r w:rsidRPr="00D95A45">
              <w:t xml:space="preserve"> de los Santos Sierra</w:t>
            </w:r>
          </w:p>
        </w:tc>
        <w:tc>
          <w:tcPr>
            <w:tcW w:w="1417" w:type="dxa"/>
            <w:vAlign w:val="center"/>
          </w:tcPr>
          <w:p w:rsidR="00852C0C" w:rsidRPr="00F25A00" w:rsidRDefault="00852C0C" w:rsidP="008214EA">
            <w:r w:rsidRPr="00F25A00">
              <w:t>84094878</w:t>
            </w:r>
          </w:p>
        </w:tc>
        <w:tc>
          <w:tcPr>
            <w:tcW w:w="2268" w:type="dxa"/>
          </w:tcPr>
          <w:p w:rsidR="00852C0C" w:rsidRPr="00D95A45" w:rsidRDefault="00852C0C" w:rsidP="008214EA">
            <w:pPr>
              <w:rPr>
                <w:lang w:val="es-CO" w:eastAsia="es-CO"/>
              </w:rPr>
            </w:pPr>
            <w:proofErr w:type="spellStart"/>
            <w:r w:rsidRPr="00D95A45">
              <w:rPr>
                <w:lang w:val="es-CO" w:eastAsia="es-CO"/>
              </w:rPr>
              <w:t>Rsd</w:t>
            </w:r>
            <w:proofErr w:type="spellEnd"/>
            <w:r w:rsidRPr="00D95A45">
              <w:rPr>
                <w:lang w:val="es-CO" w:eastAsia="es-CO"/>
              </w:rPr>
              <w:t xml:space="preserve">. </w:t>
            </w:r>
            <w:proofErr w:type="spellStart"/>
            <w:r>
              <w:rPr>
                <w:lang w:val="es-CO" w:eastAsia="es-CO"/>
              </w:rPr>
              <w:t>Nefroped</w:t>
            </w:r>
            <w:proofErr w:type="spellEnd"/>
            <w:r>
              <w:rPr>
                <w:lang w:val="es-CO" w:eastAsia="es-CO"/>
              </w:rPr>
              <w:t>.</w:t>
            </w:r>
            <w:r w:rsidRPr="00D95A45">
              <w:rPr>
                <w:lang w:val="es-CO" w:eastAsia="es-CO"/>
              </w:rPr>
              <w:t xml:space="preserve"> U de A</w:t>
            </w:r>
          </w:p>
        </w:tc>
        <w:tc>
          <w:tcPr>
            <w:tcW w:w="1701" w:type="dxa"/>
          </w:tcPr>
          <w:p w:rsidR="00852C0C" w:rsidRPr="00CE2804" w:rsidRDefault="00852C0C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Diciembre.</w:t>
            </w:r>
          </w:p>
        </w:tc>
        <w:tc>
          <w:tcPr>
            <w:tcW w:w="851" w:type="dxa"/>
          </w:tcPr>
          <w:p w:rsidR="00852C0C" w:rsidRDefault="00852C0C" w:rsidP="008214EA">
            <w:pPr>
              <w:pStyle w:val="Prrafodelista"/>
              <w:rPr>
                <w:lang w:val="es-CO" w:eastAsia="es-CO"/>
              </w:rPr>
            </w:pPr>
          </w:p>
        </w:tc>
      </w:tr>
      <w:tr w:rsidR="00852C0C" w:rsidTr="00CE2804">
        <w:tc>
          <w:tcPr>
            <w:tcW w:w="3103" w:type="dxa"/>
            <w:vAlign w:val="bottom"/>
          </w:tcPr>
          <w:p w:rsidR="00852C0C" w:rsidRPr="00D95A45" w:rsidRDefault="00852C0C" w:rsidP="008214EA">
            <w:r w:rsidRPr="00D95A45">
              <w:t>Margarita María Calle G.</w:t>
            </w:r>
          </w:p>
        </w:tc>
        <w:tc>
          <w:tcPr>
            <w:tcW w:w="1417" w:type="dxa"/>
            <w:vAlign w:val="center"/>
          </w:tcPr>
          <w:p w:rsidR="00852C0C" w:rsidRPr="00F25A00" w:rsidRDefault="00852C0C" w:rsidP="008214EA">
            <w:r w:rsidRPr="00F25A00">
              <w:t>24336391</w:t>
            </w:r>
          </w:p>
        </w:tc>
        <w:tc>
          <w:tcPr>
            <w:tcW w:w="2268" w:type="dxa"/>
          </w:tcPr>
          <w:p w:rsidR="00852C0C" w:rsidRPr="00D95A45" w:rsidRDefault="00852C0C" w:rsidP="008214EA">
            <w:pPr>
              <w:rPr>
                <w:lang w:val="es-CO" w:eastAsia="es-CO"/>
              </w:rPr>
            </w:pPr>
            <w:proofErr w:type="spellStart"/>
            <w:r w:rsidRPr="00D95A45">
              <w:rPr>
                <w:lang w:val="es-CO" w:eastAsia="es-CO"/>
              </w:rPr>
              <w:t>Rsd</w:t>
            </w:r>
            <w:proofErr w:type="spellEnd"/>
            <w:r w:rsidRPr="00D95A45">
              <w:rPr>
                <w:lang w:val="es-CO" w:eastAsia="es-CO"/>
              </w:rPr>
              <w:t xml:space="preserve">. </w:t>
            </w:r>
            <w:proofErr w:type="spellStart"/>
            <w:r>
              <w:rPr>
                <w:lang w:val="es-CO" w:eastAsia="es-CO"/>
              </w:rPr>
              <w:t>Nefroped</w:t>
            </w:r>
            <w:proofErr w:type="spellEnd"/>
            <w:r>
              <w:rPr>
                <w:lang w:val="es-CO" w:eastAsia="es-CO"/>
              </w:rPr>
              <w:t>.</w:t>
            </w:r>
            <w:r w:rsidRPr="00D95A45">
              <w:rPr>
                <w:lang w:val="es-CO" w:eastAsia="es-CO"/>
              </w:rPr>
              <w:t xml:space="preserve"> U de A</w:t>
            </w:r>
          </w:p>
        </w:tc>
        <w:tc>
          <w:tcPr>
            <w:tcW w:w="1701" w:type="dxa"/>
          </w:tcPr>
          <w:p w:rsidR="00852C0C" w:rsidRPr="00CE2804" w:rsidRDefault="00852C0C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Diciembre.</w:t>
            </w:r>
          </w:p>
        </w:tc>
        <w:tc>
          <w:tcPr>
            <w:tcW w:w="851" w:type="dxa"/>
          </w:tcPr>
          <w:p w:rsidR="00852C0C" w:rsidRDefault="00852C0C" w:rsidP="008214EA">
            <w:pPr>
              <w:pStyle w:val="Prrafodelista"/>
              <w:rPr>
                <w:lang w:val="es-CO" w:eastAsia="es-CO"/>
              </w:rPr>
            </w:pPr>
          </w:p>
        </w:tc>
      </w:tr>
      <w:tr w:rsidR="00852C0C" w:rsidTr="00CE2804">
        <w:tc>
          <w:tcPr>
            <w:tcW w:w="3103" w:type="dxa"/>
            <w:vAlign w:val="bottom"/>
          </w:tcPr>
          <w:p w:rsidR="00852C0C" w:rsidRPr="00D95A45" w:rsidRDefault="00852C0C" w:rsidP="008214EA">
            <w:proofErr w:type="spellStart"/>
            <w:r w:rsidRPr="00D95A45">
              <w:t>Andres</w:t>
            </w:r>
            <w:proofErr w:type="spellEnd"/>
            <w:r w:rsidRPr="00D95A45">
              <w:t xml:space="preserve"> Felipe Chica</w:t>
            </w:r>
          </w:p>
        </w:tc>
        <w:tc>
          <w:tcPr>
            <w:tcW w:w="1417" w:type="dxa"/>
            <w:vAlign w:val="center"/>
          </w:tcPr>
          <w:p w:rsidR="00852C0C" w:rsidRPr="00F25A00" w:rsidRDefault="00852C0C" w:rsidP="008214EA">
            <w:r w:rsidRPr="00F25A00">
              <w:t>8357221</w:t>
            </w:r>
          </w:p>
        </w:tc>
        <w:tc>
          <w:tcPr>
            <w:tcW w:w="2268" w:type="dxa"/>
          </w:tcPr>
          <w:p w:rsidR="00852C0C" w:rsidRPr="00D95A45" w:rsidRDefault="00852C0C" w:rsidP="008214EA">
            <w:pPr>
              <w:rPr>
                <w:lang w:val="es-CO" w:eastAsia="es-CO"/>
              </w:rPr>
            </w:pPr>
            <w:proofErr w:type="spellStart"/>
            <w:r w:rsidRPr="00D95A45">
              <w:rPr>
                <w:lang w:val="es-CO" w:eastAsia="es-CO"/>
              </w:rPr>
              <w:t>Rsd</w:t>
            </w:r>
            <w:proofErr w:type="spellEnd"/>
            <w:r w:rsidRPr="00D95A45">
              <w:rPr>
                <w:lang w:val="es-CO" w:eastAsia="es-CO"/>
              </w:rPr>
              <w:t xml:space="preserve">. </w:t>
            </w:r>
            <w:r>
              <w:rPr>
                <w:lang w:val="es-CO" w:eastAsia="es-CO"/>
              </w:rPr>
              <w:t>Urología CES</w:t>
            </w:r>
          </w:p>
        </w:tc>
        <w:tc>
          <w:tcPr>
            <w:tcW w:w="1701" w:type="dxa"/>
          </w:tcPr>
          <w:p w:rsidR="00852C0C" w:rsidRPr="0082598B" w:rsidRDefault="00852C0C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Nov-Dic-Enero</w:t>
            </w:r>
          </w:p>
        </w:tc>
        <w:tc>
          <w:tcPr>
            <w:tcW w:w="851" w:type="dxa"/>
          </w:tcPr>
          <w:p w:rsidR="00852C0C" w:rsidRDefault="00852C0C" w:rsidP="008214EA">
            <w:pPr>
              <w:pStyle w:val="Prrafodelista"/>
              <w:rPr>
                <w:lang w:val="es-CO" w:eastAsia="es-CO"/>
              </w:rPr>
            </w:pPr>
          </w:p>
        </w:tc>
      </w:tr>
      <w:tr w:rsidR="00852C0C" w:rsidTr="00CE2804">
        <w:tc>
          <w:tcPr>
            <w:tcW w:w="3103" w:type="dxa"/>
            <w:vAlign w:val="center"/>
          </w:tcPr>
          <w:p w:rsidR="00852C0C" w:rsidRPr="00D95A45" w:rsidRDefault="00852C0C" w:rsidP="008214EA">
            <w:r w:rsidRPr="00D95A45">
              <w:t>Jessica Paola Mora Blanco</w:t>
            </w:r>
          </w:p>
        </w:tc>
        <w:tc>
          <w:tcPr>
            <w:tcW w:w="1417" w:type="dxa"/>
            <w:vAlign w:val="center"/>
          </w:tcPr>
          <w:p w:rsidR="00852C0C" w:rsidRPr="00F25A00" w:rsidRDefault="00852C0C" w:rsidP="008214EA">
            <w:r w:rsidRPr="00F25A00">
              <w:t>1020773216</w:t>
            </w:r>
          </w:p>
        </w:tc>
        <w:tc>
          <w:tcPr>
            <w:tcW w:w="2268" w:type="dxa"/>
          </w:tcPr>
          <w:p w:rsidR="00852C0C" w:rsidRPr="00C4715F" w:rsidRDefault="00852C0C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Interna U. El Bosque</w:t>
            </w:r>
          </w:p>
        </w:tc>
        <w:tc>
          <w:tcPr>
            <w:tcW w:w="1701" w:type="dxa"/>
          </w:tcPr>
          <w:p w:rsidR="00852C0C" w:rsidRPr="0082598B" w:rsidRDefault="00852C0C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Diciembre.</w:t>
            </w:r>
          </w:p>
        </w:tc>
        <w:tc>
          <w:tcPr>
            <w:tcW w:w="851" w:type="dxa"/>
          </w:tcPr>
          <w:p w:rsidR="00852C0C" w:rsidRDefault="00852C0C" w:rsidP="008214EA">
            <w:pPr>
              <w:pStyle w:val="Prrafodelista"/>
              <w:rPr>
                <w:lang w:val="es-CO" w:eastAsia="es-CO"/>
              </w:rPr>
            </w:pPr>
          </w:p>
        </w:tc>
      </w:tr>
      <w:tr w:rsidR="00852C0C" w:rsidTr="00CE2804">
        <w:tc>
          <w:tcPr>
            <w:tcW w:w="3103" w:type="dxa"/>
            <w:vAlign w:val="center"/>
          </w:tcPr>
          <w:p w:rsidR="00852C0C" w:rsidRPr="00D95A45" w:rsidRDefault="00852C0C" w:rsidP="008214EA">
            <w:r w:rsidRPr="00D95A45">
              <w:t>Paula Andrea López</w:t>
            </w:r>
          </w:p>
        </w:tc>
        <w:tc>
          <w:tcPr>
            <w:tcW w:w="1417" w:type="dxa"/>
            <w:vAlign w:val="center"/>
          </w:tcPr>
          <w:p w:rsidR="00852C0C" w:rsidRPr="00F25A00" w:rsidRDefault="00852C0C" w:rsidP="008214EA">
            <w:r w:rsidRPr="00F25A00">
              <w:t>1032461086</w:t>
            </w:r>
          </w:p>
        </w:tc>
        <w:tc>
          <w:tcPr>
            <w:tcW w:w="2268" w:type="dxa"/>
          </w:tcPr>
          <w:p w:rsidR="00852C0C" w:rsidRPr="00C4715F" w:rsidRDefault="00852C0C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Interna U. FUCS</w:t>
            </w:r>
          </w:p>
        </w:tc>
        <w:tc>
          <w:tcPr>
            <w:tcW w:w="1701" w:type="dxa"/>
          </w:tcPr>
          <w:p w:rsidR="00852C0C" w:rsidRPr="0082598B" w:rsidRDefault="00852C0C" w:rsidP="008214EA">
            <w:pPr>
              <w:rPr>
                <w:lang w:val="es-CO" w:eastAsia="es-CO"/>
              </w:rPr>
            </w:pPr>
            <w:proofErr w:type="spellStart"/>
            <w:r>
              <w:rPr>
                <w:lang w:val="es-CO" w:eastAsia="es-CO"/>
              </w:rPr>
              <w:t>Diciemb</w:t>
            </w:r>
            <w:proofErr w:type="spellEnd"/>
            <w:r>
              <w:rPr>
                <w:lang w:val="es-CO" w:eastAsia="es-CO"/>
              </w:rPr>
              <w:t>.</w:t>
            </w:r>
            <w:r w:rsidRPr="00CE2804">
              <w:rPr>
                <w:lang w:val="es-CO" w:eastAsia="es-CO"/>
              </w:rPr>
              <w:t>-enero.</w:t>
            </w:r>
          </w:p>
        </w:tc>
        <w:tc>
          <w:tcPr>
            <w:tcW w:w="851" w:type="dxa"/>
          </w:tcPr>
          <w:p w:rsidR="00852C0C" w:rsidRDefault="00852C0C" w:rsidP="008214EA">
            <w:pPr>
              <w:pStyle w:val="Prrafodelista"/>
              <w:rPr>
                <w:lang w:val="es-CO" w:eastAsia="es-CO"/>
              </w:rPr>
            </w:pPr>
          </w:p>
        </w:tc>
      </w:tr>
      <w:tr w:rsidR="00852C0C" w:rsidTr="00CE2804">
        <w:tc>
          <w:tcPr>
            <w:tcW w:w="3103" w:type="dxa"/>
            <w:vAlign w:val="center"/>
          </w:tcPr>
          <w:p w:rsidR="00852C0C" w:rsidRPr="00D95A45" w:rsidRDefault="00852C0C" w:rsidP="008214EA">
            <w:r w:rsidRPr="00D95A45">
              <w:t xml:space="preserve">Tatiana </w:t>
            </w:r>
            <w:proofErr w:type="spellStart"/>
            <w:r w:rsidRPr="00D95A45">
              <w:t>Chinkovsky</w:t>
            </w:r>
            <w:proofErr w:type="spellEnd"/>
            <w:r w:rsidRPr="00D95A45">
              <w:t xml:space="preserve"> Ríos</w:t>
            </w:r>
          </w:p>
        </w:tc>
        <w:tc>
          <w:tcPr>
            <w:tcW w:w="1417" w:type="dxa"/>
            <w:vAlign w:val="center"/>
          </w:tcPr>
          <w:p w:rsidR="00852C0C" w:rsidRPr="00F25A00" w:rsidRDefault="00852C0C" w:rsidP="008214EA">
            <w:r w:rsidRPr="00F25A00">
              <w:t>1040182498</w:t>
            </w:r>
          </w:p>
        </w:tc>
        <w:tc>
          <w:tcPr>
            <w:tcW w:w="2268" w:type="dxa"/>
          </w:tcPr>
          <w:p w:rsidR="00852C0C" w:rsidRPr="00C4715F" w:rsidRDefault="00852C0C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Interna U. de A</w:t>
            </w:r>
          </w:p>
        </w:tc>
        <w:tc>
          <w:tcPr>
            <w:tcW w:w="1701" w:type="dxa"/>
          </w:tcPr>
          <w:p w:rsidR="00852C0C" w:rsidRPr="0082598B" w:rsidRDefault="00852C0C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Diciembre.</w:t>
            </w:r>
          </w:p>
        </w:tc>
        <w:tc>
          <w:tcPr>
            <w:tcW w:w="851" w:type="dxa"/>
          </w:tcPr>
          <w:p w:rsidR="00852C0C" w:rsidRDefault="00852C0C" w:rsidP="008214EA">
            <w:pPr>
              <w:pStyle w:val="Prrafodelista"/>
              <w:rPr>
                <w:lang w:val="es-CO" w:eastAsia="es-CO"/>
              </w:rPr>
            </w:pPr>
          </w:p>
        </w:tc>
      </w:tr>
      <w:tr w:rsidR="00852C0C" w:rsidTr="00CE2804">
        <w:tc>
          <w:tcPr>
            <w:tcW w:w="3103" w:type="dxa"/>
            <w:vAlign w:val="center"/>
          </w:tcPr>
          <w:p w:rsidR="00852C0C" w:rsidRPr="00D95A45" w:rsidRDefault="00852C0C" w:rsidP="008214EA">
            <w:r w:rsidRPr="00D95A45">
              <w:t xml:space="preserve">Laura Isabel </w:t>
            </w:r>
            <w:proofErr w:type="spellStart"/>
            <w:r w:rsidRPr="00D95A45">
              <w:t>Maríin</w:t>
            </w:r>
            <w:proofErr w:type="spellEnd"/>
            <w:r w:rsidRPr="00D95A45">
              <w:t xml:space="preserve"> </w:t>
            </w:r>
            <w:proofErr w:type="spellStart"/>
            <w:r w:rsidRPr="00D95A45">
              <w:t>Velasquez</w:t>
            </w:r>
            <w:proofErr w:type="spellEnd"/>
          </w:p>
        </w:tc>
        <w:tc>
          <w:tcPr>
            <w:tcW w:w="1417" w:type="dxa"/>
            <w:vAlign w:val="center"/>
          </w:tcPr>
          <w:p w:rsidR="00852C0C" w:rsidRPr="00F25A00" w:rsidRDefault="00852C0C" w:rsidP="008214EA">
            <w:r w:rsidRPr="00F25A00">
              <w:t>1037616984</w:t>
            </w:r>
          </w:p>
        </w:tc>
        <w:tc>
          <w:tcPr>
            <w:tcW w:w="2268" w:type="dxa"/>
          </w:tcPr>
          <w:p w:rsidR="00852C0C" w:rsidRPr="00C4715F" w:rsidRDefault="00852C0C" w:rsidP="008214EA">
            <w:pPr>
              <w:rPr>
                <w:lang w:val="es-CO" w:eastAsia="es-CO"/>
              </w:rPr>
            </w:pPr>
            <w:r w:rsidRPr="00C4715F">
              <w:rPr>
                <w:lang w:val="es-CO" w:eastAsia="es-CO"/>
              </w:rPr>
              <w:t>Interna U. de A</w:t>
            </w:r>
          </w:p>
        </w:tc>
        <w:tc>
          <w:tcPr>
            <w:tcW w:w="1701" w:type="dxa"/>
          </w:tcPr>
          <w:p w:rsidR="00852C0C" w:rsidRPr="0082598B" w:rsidRDefault="00852C0C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Enero.</w:t>
            </w:r>
          </w:p>
        </w:tc>
        <w:tc>
          <w:tcPr>
            <w:tcW w:w="851" w:type="dxa"/>
          </w:tcPr>
          <w:p w:rsidR="00852C0C" w:rsidRDefault="00852C0C" w:rsidP="008214EA">
            <w:pPr>
              <w:pStyle w:val="Prrafodelista"/>
              <w:rPr>
                <w:lang w:val="es-CO" w:eastAsia="es-CO"/>
              </w:rPr>
            </w:pPr>
          </w:p>
        </w:tc>
      </w:tr>
      <w:tr w:rsidR="00852C0C" w:rsidTr="00CE2804">
        <w:tc>
          <w:tcPr>
            <w:tcW w:w="3103" w:type="dxa"/>
            <w:vAlign w:val="center"/>
          </w:tcPr>
          <w:p w:rsidR="00852C0C" w:rsidRPr="00D95A45" w:rsidRDefault="00852C0C" w:rsidP="008214EA">
            <w:r w:rsidRPr="00D95A45">
              <w:t>Erika Osorio Sierra</w:t>
            </w:r>
          </w:p>
        </w:tc>
        <w:tc>
          <w:tcPr>
            <w:tcW w:w="1417" w:type="dxa"/>
            <w:vAlign w:val="center"/>
          </w:tcPr>
          <w:p w:rsidR="00852C0C" w:rsidRPr="00F25A00" w:rsidRDefault="00852C0C" w:rsidP="008214EA">
            <w:r w:rsidRPr="00F25A00">
              <w:t>1037625058</w:t>
            </w:r>
          </w:p>
        </w:tc>
        <w:tc>
          <w:tcPr>
            <w:tcW w:w="2268" w:type="dxa"/>
          </w:tcPr>
          <w:p w:rsidR="00852C0C" w:rsidRPr="00C4715F" w:rsidRDefault="00852C0C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Interna U. de A</w:t>
            </w:r>
          </w:p>
        </w:tc>
        <w:tc>
          <w:tcPr>
            <w:tcW w:w="1701" w:type="dxa"/>
          </w:tcPr>
          <w:p w:rsidR="00852C0C" w:rsidRPr="0082598B" w:rsidRDefault="00852C0C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Enero.</w:t>
            </w:r>
          </w:p>
        </w:tc>
        <w:tc>
          <w:tcPr>
            <w:tcW w:w="851" w:type="dxa"/>
          </w:tcPr>
          <w:p w:rsidR="00852C0C" w:rsidRDefault="00852C0C" w:rsidP="008214EA">
            <w:pPr>
              <w:pStyle w:val="Prrafodelista"/>
              <w:rPr>
                <w:lang w:val="es-CO" w:eastAsia="es-CO"/>
              </w:rPr>
            </w:pPr>
          </w:p>
        </w:tc>
      </w:tr>
      <w:tr w:rsidR="00852C0C" w:rsidTr="00CE2804">
        <w:tc>
          <w:tcPr>
            <w:tcW w:w="3103" w:type="dxa"/>
            <w:vAlign w:val="center"/>
          </w:tcPr>
          <w:p w:rsidR="00852C0C" w:rsidRPr="00D95A45" w:rsidRDefault="00852C0C" w:rsidP="008214EA">
            <w:r w:rsidRPr="00D95A45">
              <w:t>Javier Ignacio Echeverri García</w:t>
            </w:r>
          </w:p>
        </w:tc>
        <w:tc>
          <w:tcPr>
            <w:tcW w:w="1417" w:type="dxa"/>
            <w:vAlign w:val="center"/>
          </w:tcPr>
          <w:p w:rsidR="00852C0C" w:rsidRPr="00F25A00" w:rsidRDefault="00852C0C" w:rsidP="008214EA">
            <w:r w:rsidRPr="00F25A00">
              <w:t>1036950000</w:t>
            </w:r>
          </w:p>
        </w:tc>
        <w:tc>
          <w:tcPr>
            <w:tcW w:w="2268" w:type="dxa"/>
          </w:tcPr>
          <w:p w:rsidR="00852C0C" w:rsidRPr="00C4715F" w:rsidRDefault="00852C0C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Interna U. de A</w:t>
            </w:r>
          </w:p>
        </w:tc>
        <w:tc>
          <w:tcPr>
            <w:tcW w:w="1701" w:type="dxa"/>
          </w:tcPr>
          <w:p w:rsidR="00852C0C" w:rsidRPr="0082598B" w:rsidRDefault="00852C0C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Diciembre.</w:t>
            </w:r>
          </w:p>
        </w:tc>
        <w:tc>
          <w:tcPr>
            <w:tcW w:w="851" w:type="dxa"/>
          </w:tcPr>
          <w:p w:rsidR="00852C0C" w:rsidRDefault="00852C0C" w:rsidP="008214EA">
            <w:pPr>
              <w:pStyle w:val="Prrafodelista"/>
              <w:rPr>
                <w:lang w:val="es-CO" w:eastAsia="es-CO"/>
              </w:rPr>
            </w:pPr>
          </w:p>
        </w:tc>
      </w:tr>
    </w:tbl>
    <w:p w:rsidR="00087F2A" w:rsidRDefault="00087F2A" w:rsidP="008214EA">
      <w:pPr>
        <w:pStyle w:val="Prrafodelista"/>
        <w:rPr>
          <w:lang w:val="es-CO" w:eastAsia="es-CO"/>
        </w:rPr>
      </w:pPr>
    </w:p>
    <w:p w:rsidR="00A352DB" w:rsidRPr="00A352DB" w:rsidRDefault="00A352DB" w:rsidP="008214EA">
      <w:pPr>
        <w:pStyle w:val="Prrafodelista"/>
        <w:rPr>
          <w:lang w:val="es-CO" w:eastAsia="es-CO"/>
        </w:rPr>
      </w:pPr>
    </w:p>
    <w:p w:rsidR="00087F2A" w:rsidRPr="00087F2A" w:rsidRDefault="00087F2A" w:rsidP="008214EA">
      <w:pPr>
        <w:rPr>
          <w:lang w:val="es-CO" w:eastAsia="es-CO"/>
        </w:rPr>
      </w:pPr>
    </w:p>
    <w:p w:rsidR="00A352DB" w:rsidRPr="00087F2A" w:rsidRDefault="00A352DB" w:rsidP="008214EA">
      <w:pPr>
        <w:pStyle w:val="Prrafodelista"/>
        <w:rPr>
          <w:lang w:val="es-CO" w:eastAsia="es-CO"/>
        </w:rPr>
      </w:pPr>
    </w:p>
    <w:p w:rsidR="00D12A9F" w:rsidRPr="00224B1F" w:rsidRDefault="00D12A9F" w:rsidP="008214EA">
      <w:pPr>
        <w:rPr>
          <w:lang w:val="es-CO" w:eastAsia="es-CO"/>
        </w:rPr>
      </w:pPr>
    </w:p>
    <w:p w:rsidR="004530A6" w:rsidRPr="00760E78" w:rsidRDefault="004530A6" w:rsidP="008214EA">
      <w:pPr>
        <w:pStyle w:val="Prrafodelista"/>
      </w:pPr>
    </w:p>
    <w:p w:rsidR="006F316D" w:rsidRPr="00760E78" w:rsidRDefault="006F316D" w:rsidP="008214EA">
      <w:r w:rsidRPr="00760E78">
        <w:t>DESARROLLO:</w:t>
      </w:r>
    </w:p>
    <w:p w:rsidR="006F316D" w:rsidRPr="00760E78" w:rsidRDefault="006F316D" w:rsidP="008214EA"/>
    <w:p w:rsidR="00674DA9" w:rsidRDefault="00012DEE" w:rsidP="008214EA">
      <w:pPr>
        <w:pStyle w:val="Prrafodelista"/>
        <w:numPr>
          <w:ilvl w:val="0"/>
          <w:numId w:val="36"/>
        </w:numPr>
      </w:pPr>
      <w:r>
        <w:t>Lectura  y aprobación del a</w:t>
      </w:r>
      <w:r w:rsidR="009005DB" w:rsidRPr="009005DB">
        <w:t xml:space="preserve">cta </w:t>
      </w:r>
      <w:r>
        <w:t>anterior.</w:t>
      </w:r>
      <w:r w:rsidR="009005DB" w:rsidRPr="009005DB">
        <w:t xml:space="preserve"> </w:t>
      </w:r>
    </w:p>
    <w:p w:rsidR="00F93701" w:rsidRPr="00224B1F" w:rsidRDefault="00F93701" w:rsidP="008214EA">
      <w:pPr>
        <w:rPr>
          <w:lang w:val="es-CO" w:eastAsia="es-CO"/>
        </w:rPr>
      </w:pPr>
      <w:r w:rsidRPr="00224B1F">
        <w:rPr>
          <w:lang w:val="es-CO" w:eastAsia="es-CO"/>
        </w:rPr>
        <w:t xml:space="preserve">      </w:t>
      </w:r>
    </w:p>
    <w:p w:rsidR="00CE2804" w:rsidRPr="00CE2804" w:rsidRDefault="00CE2804" w:rsidP="008214EA">
      <w:pPr>
        <w:pStyle w:val="Prrafodelista"/>
        <w:numPr>
          <w:ilvl w:val="0"/>
          <w:numId w:val="36"/>
        </w:numPr>
        <w:rPr>
          <w:lang w:val="es-CO" w:eastAsia="es-CO"/>
        </w:rPr>
      </w:pPr>
      <w:r w:rsidRPr="00CE2804">
        <w:rPr>
          <w:lang w:val="es-CO" w:eastAsia="es-CO"/>
        </w:rPr>
        <w:t>S</w:t>
      </w:r>
      <w:r>
        <w:rPr>
          <w:lang w:val="es-CO" w:eastAsia="es-CO"/>
        </w:rPr>
        <w:t>e aprueba s</w:t>
      </w:r>
      <w:r w:rsidRPr="00CE2804">
        <w:rPr>
          <w:lang w:val="es-CO" w:eastAsia="es-CO"/>
        </w:rPr>
        <w:t xml:space="preserve">olicitud del doctor Cristian Morales, residente de primer año de Cirugía Pediátrica </w:t>
      </w:r>
      <w:r w:rsidRPr="004530A6">
        <w:t>y Urología Pediátrica</w:t>
      </w:r>
      <w:r w:rsidRPr="00CE2804">
        <w:rPr>
          <w:lang w:val="es-CO" w:eastAsia="es-CO"/>
        </w:rPr>
        <w:t xml:space="preserve"> de la Universidad de Antioquia, para que se le homologue el curso de bioética, realizado durante su postgrado de cirugía general en esta misma Universidad. (se anexa solicitud)</w:t>
      </w:r>
    </w:p>
    <w:p w:rsidR="00CE2804" w:rsidRPr="00E3211D" w:rsidRDefault="00CE2804" w:rsidP="008214EA">
      <w:pPr>
        <w:pStyle w:val="Prrafodelista"/>
        <w:rPr>
          <w:lang w:val="es-CO" w:eastAsia="es-CO"/>
        </w:rPr>
      </w:pPr>
    </w:p>
    <w:p w:rsidR="00CE2804" w:rsidRDefault="00CE2804" w:rsidP="008214EA">
      <w:pPr>
        <w:pStyle w:val="Prrafodelista"/>
        <w:numPr>
          <w:ilvl w:val="0"/>
          <w:numId w:val="36"/>
        </w:numPr>
        <w:rPr>
          <w:lang w:val="es-CO" w:eastAsia="es-CO"/>
        </w:rPr>
      </w:pPr>
      <w:r w:rsidRPr="00733E19">
        <w:rPr>
          <w:lang w:val="es-CO" w:eastAsia="es-CO"/>
        </w:rPr>
        <w:t>S</w:t>
      </w:r>
      <w:r>
        <w:rPr>
          <w:lang w:val="es-CO" w:eastAsia="es-CO"/>
        </w:rPr>
        <w:t>e aprueba s</w:t>
      </w:r>
      <w:r w:rsidRPr="00733E19">
        <w:rPr>
          <w:lang w:val="es-CO" w:eastAsia="es-CO"/>
        </w:rPr>
        <w:t xml:space="preserve">olicitud </w:t>
      </w:r>
      <w:r>
        <w:rPr>
          <w:lang w:val="es-CO" w:eastAsia="es-CO"/>
        </w:rPr>
        <w:t>del doctor Cristian Morales</w:t>
      </w:r>
      <w:r w:rsidRPr="00733E19">
        <w:rPr>
          <w:lang w:val="es-CO" w:eastAsia="es-CO"/>
        </w:rPr>
        <w:t xml:space="preserve">, residente de </w:t>
      </w:r>
      <w:r>
        <w:rPr>
          <w:lang w:val="es-CO" w:eastAsia="es-CO"/>
        </w:rPr>
        <w:t xml:space="preserve">primer año de </w:t>
      </w:r>
      <w:r w:rsidRPr="00733E19">
        <w:rPr>
          <w:lang w:val="es-CO" w:eastAsia="es-CO"/>
        </w:rPr>
        <w:t xml:space="preserve">Cirugía Pediátrica </w:t>
      </w:r>
      <w:r w:rsidRPr="004530A6">
        <w:t>y Urología Pediátrica</w:t>
      </w:r>
      <w:r w:rsidRPr="000A392E">
        <w:rPr>
          <w:lang w:val="es-CO" w:eastAsia="es-CO"/>
        </w:rPr>
        <w:t xml:space="preserve"> de la Universidad de Antioquia</w:t>
      </w:r>
      <w:r>
        <w:rPr>
          <w:lang w:val="es-CO" w:eastAsia="es-CO"/>
        </w:rPr>
        <w:t>, para que se le autorice hacer uso de 10 (diez) días calendario de vacaciones a partir del 21 al 31 de marzo de 2017.</w:t>
      </w:r>
    </w:p>
    <w:p w:rsidR="00CE2804" w:rsidRPr="00474E31" w:rsidRDefault="00CE2804" w:rsidP="008214EA">
      <w:pPr>
        <w:pStyle w:val="Prrafodelista"/>
        <w:rPr>
          <w:lang w:val="es-CO" w:eastAsia="es-CO"/>
        </w:rPr>
      </w:pPr>
    </w:p>
    <w:p w:rsidR="00CE2804" w:rsidRDefault="00CE2804" w:rsidP="008214EA">
      <w:pPr>
        <w:pStyle w:val="Prrafodelista"/>
        <w:numPr>
          <w:ilvl w:val="0"/>
          <w:numId w:val="36"/>
        </w:numPr>
        <w:rPr>
          <w:lang w:val="es-CO" w:eastAsia="es-CO"/>
        </w:rPr>
      </w:pPr>
      <w:r w:rsidRPr="00733E19">
        <w:rPr>
          <w:lang w:val="es-CO" w:eastAsia="es-CO"/>
        </w:rPr>
        <w:t>S</w:t>
      </w:r>
      <w:r>
        <w:rPr>
          <w:lang w:val="es-CO" w:eastAsia="es-CO"/>
        </w:rPr>
        <w:t>e aprueba</w:t>
      </w:r>
      <w:r w:rsidR="008214EA">
        <w:rPr>
          <w:lang w:val="es-CO" w:eastAsia="es-CO"/>
        </w:rPr>
        <w:t xml:space="preserve"> s</w:t>
      </w:r>
      <w:r w:rsidRPr="00733E19">
        <w:rPr>
          <w:lang w:val="es-CO" w:eastAsia="es-CO"/>
        </w:rPr>
        <w:t xml:space="preserve">olicitud </w:t>
      </w:r>
      <w:r>
        <w:rPr>
          <w:lang w:val="es-CO" w:eastAsia="es-CO"/>
        </w:rPr>
        <w:t>del doctor Cristian Morales</w:t>
      </w:r>
      <w:r w:rsidRPr="00733E19">
        <w:rPr>
          <w:lang w:val="es-CO" w:eastAsia="es-CO"/>
        </w:rPr>
        <w:t xml:space="preserve">, residente de </w:t>
      </w:r>
      <w:r>
        <w:rPr>
          <w:lang w:val="es-CO" w:eastAsia="es-CO"/>
        </w:rPr>
        <w:t xml:space="preserve">primer año de </w:t>
      </w:r>
      <w:r w:rsidRPr="00733E19">
        <w:rPr>
          <w:lang w:val="es-CO" w:eastAsia="es-CO"/>
        </w:rPr>
        <w:t xml:space="preserve">Cirugía Pediátrica </w:t>
      </w:r>
      <w:r w:rsidRPr="004530A6">
        <w:t>y Urología Pediátrica</w:t>
      </w:r>
      <w:r w:rsidRPr="000A392E">
        <w:rPr>
          <w:lang w:val="es-CO" w:eastAsia="es-CO"/>
        </w:rPr>
        <w:t xml:space="preserve"> de la Universidad de Antioquia</w:t>
      </w:r>
      <w:r>
        <w:rPr>
          <w:lang w:val="es-CO" w:eastAsia="es-CO"/>
        </w:rPr>
        <w:t xml:space="preserve">, para que se le autorice asistir al Congreso del American </w:t>
      </w:r>
      <w:proofErr w:type="spellStart"/>
      <w:r>
        <w:rPr>
          <w:lang w:val="es-CO" w:eastAsia="es-CO"/>
        </w:rPr>
        <w:t>Academy</w:t>
      </w:r>
      <w:proofErr w:type="spellEnd"/>
      <w:r>
        <w:rPr>
          <w:lang w:val="es-CO" w:eastAsia="es-CO"/>
        </w:rPr>
        <w:t xml:space="preserve"> of </w:t>
      </w:r>
      <w:proofErr w:type="spellStart"/>
      <w:r>
        <w:rPr>
          <w:lang w:val="es-CO" w:eastAsia="es-CO"/>
        </w:rPr>
        <w:t>Pediatrics</w:t>
      </w:r>
      <w:proofErr w:type="spellEnd"/>
      <w:r>
        <w:rPr>
          <w:lang w:val="es-CO" w:eastAsia="es-CO"/>
        </w:rPr>
        <w:t xml:space="preserve">, </w:t>
      </w:r>
      <w:proofErr w:type="spellStart"/>
      <w:r>
        <w:rPr>
          <w:lang w:val="es-CO" w:eastAsia="es-CO"/>
        </w:rPr>
        <w:t>section</w:t>
      </w:r>
      <w:proofErr w:type="spellEnd"/>
      <w:r>
        <w:rPr>
          <w:lang w:val="es-CO" w:eastAsia="es-CO"/>
        </w:rPr>
        <w:t xml:space="preserve"> </w:t>
      </w:r>
      <w:proofErr w:type="spellStart"/>
      <w:r>
        <w:rPr>
          <w:lang w:val="es-CO" w:eastAsia="es-CO"/>
        </w:rPr>
        <w:t>on</w:t>
      </w:r>
      <w:proofErr w:type="spellEnd"/>
      <w:r>
        <w:rPr>
          <w:lang w:val="es-CO" w:eastAsia="es-CO"/>
        </w:rPr>
        <w:t xml:space="preserve"> </w:t>
      </w:r>
      <w:proofErr w:type="spellStart"/>
      <w:r>
        <w:rPr>
          <w:lang w:val="es-CO" w:eastAsia="es-CO"/>
        </w:rPr>
        <w:t>surgery</w:t>
      </w:r>
      <w:proofErr w:type="spellEnd"/>
      <w:r>
        <w:rPr>
          <w:lang w:val="es-CO" w:eastAsia="es-CO"/>
        </w:rPr>
        <w:t>, del 14 al 19 de septiembre de 2017, a realizarse en la ciudad de Chicago Illinois.</w:t>
      </w:r>
    </w:p>
    <w:p w:rsidR="00CE2804" w:rsidRPr="00F9079E" w:rsidRDefault="00CE2804" w:rsidP="008214EA">
      <w:pPr>
        <w:pStyle w:val="Prrafodelista"/>
        <w:rPr>
          <w:lang w:val="es-CO" w:eastAsia="es-CO"/>
        </w:rPr>
      </w:pPr>
    </w:p>
    <w:p w:rsidR="00CE2804" w:rsidRDefault="00CE2804" w:rsidP="008214EA">
      <w:pPr>
        <w:pStyle w:val="Prrafodelista"/>
        <w:numPr>
          <w:ilvl w:val="0"/>
          <w:numId w:val="36"/>
        </w:numPr>
        <w:rPr>
          <w:lang w:val="es-CO" w:eastAsia="es-CO"/>
        </w:rPr>
      </w:pPr>
      <w:r>
        <w:rPr>
          <w:lang w:val="es-CO" w:eastAsia="es-CO"/>
        </w:rPr>
        <w:t>Calificación de:</w:t>
      </w:r>
    </w:p>
    <w:p w:rsidR="00CE2804" w:rsidRPr="00087F2A" w:rsidRDefault="00CE2804" w:rsidP="008214EA">
      <w:pPr>
        <w:pStyle w:val="Prrafodelista"/>
        <w:rPr>
          <w:lang w:val="es-CO" w:eastAsia="es-CO"/>
        </w:rPr>
      </w:pPr>
    </w:p>
    <w:tbl>
      <w:tblPr>
        <w:tblStyle w:val="Tablaconcuadrcula"/>
        <w:tblW w:w="9340" w:type="dxa"/>
        <w:tblInd w:w="720" w:type="dxa"/>
        <w:tblLook w:val="04A0" w:firstRow="1" w:lastRow="0" w:firstColumn="1" w:lastColumn="0" w:noHBand="0" w:noVBand="1"/>
      </w:tblPr>
      <w:tblGrid>
        <w:gridCol w:w="3103"/>
        <w:gridCol w:w="1417"/>
        <w:gridCol w:w="2268"/>
        <w:gridCol w:w="1701"/>
        <w:gridCol w:w="851"/>
      </w:tblGrid>
      <w:tr w:rsidR="00CE2804" w:rsidTr="00386D01">
        <w:tc>
          <w:tcPr>
            <w:tcW w:w="3103" w:type="dxa"/>
          </w:tcPr>
          <w:p w:rsidR="00CE2804" w:rsidRDefault="00CE2804" w:rsidP="008214EA">
            <w:pPr>
              <w:pStyle w:val="Prrafodelista"/>
              <w:rPr>
                <w:lang w:val="es-CO" w:eastAsia="es-CO"/>
              </w:rPr>
            </w:pPr>
            <w:r>
              <w:rPr>
                <w:lang w:val="es-CO" w:eastAsia="es-CO"/>
              </w:rPr>
              <w:t>NOMBRE</w:t>
            </w:r>
          </w:p>
        </w:tc>
        <w:tc>
          <w:tcPr>
            <w:tcW w:w="1417" w:type="dxa"/>
          </w:tcPr>
          <w:p w:rsidR="00CE2804" w:rsidRPr="006D0BCF" w:rsidRDefault="00CE2804" w:rsidP="008214EA">
            <w:pPr>
              <w:rPr>
                <w:lang w:val="es-CO" w:eastAsia="es-CO"/>
              </w:rPr>
            </w:pPr>
            <w:r w:rsidRPr="006D0BCF">
              <w:rPr>
                <w:lang w:val="es-CO" w:eastAsia="es-CO"/>
              </w:rPr>
              <w:t>CEDULA</w:t>
            </w:r>
          </w:p>
        </w:tc>
        <w:tc>
          <w:tcPr>
            <w:tcW w:w="2268" w:type="dxa"/>
          </w:tcPr>
          <w:p w:rsidR="00CE2804" w:rsidRPr="006D0BCF" w:rsidRDefault="00CE2804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Nivel Y Universidad</w:t>
            </w:r>
          </w:p>
        </w:tc>
        <w:tc>
          <w:tcPr>
            <w:tcW w:w="1701" w:type="dxa"/>
          </w:tcPr>
          <w:p w:rsidR="00CE2804" w:rsidRPr="006D0BCF" w:rsidRDefault="00CE2804" w:rsidP="008214EA">
            <w:pPr>
              <w:rPr>
                <w:lang w:val="es-CO" w:eastAsia="es-CO"/>
              </w:rPr>
            </w:pPr>
            <w:r w:rsidRPr="006D0BCF">
              <w:rPr>
                <w:lang w:val="es-CO" w:eastAsia="es-CO"/>
              </w:rPr>
              <w:t>Fecha</w:t>
            </w:r>
            <w:r>
              <w:rPr>
                <w:lang w:val="es-CO" w:eastAsia="es-CO"/>
              </w:rPr>
              <w:t xml:space="preserve"> </w:t>
            </w:r>
            <w:r w:rsidRPr="006D0BCF">
              <w:rPr>
                <w:lang w:val="es-CO" w:eastAsia="es-CO"/>
              </w:rPr>
              <w:t>Rotación</w:t>
            </w:r>
          </w:p>
        </w:tc>
        <w:tc>
          <w:tcPr>
            <w:tcW w:w="851" w:type="dxa"/>
          </w:tcPr>
          <w:p w:rsidR="00CE2804" w:rsidRPr="00CE2804" w:rsidRDefault="00CE2804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Nota</w:t>
            </w:r>
          </w:p>
        </w:tc>
      </w:tr>
      <w:tr w:rsidR="00CE2804" w:rsidTr="00386D01">
        <w:tc>
          <w:tcPr>
            <w:tcW w:w="3103" w:type="dxa"/>
            <w:vAlign w:val="bottom"/>
          </w:tcPr>
          <w:p w:rsidR="00CE2804" w:rsidRPr="00D95A45" w:rsidRDefault="00CE2804" w:rsidP="008214EA">
            <w:pPr>
              <w:rPr>
                <w:lang w:val="es-CO" w:eastAsia="es-CO"/>
              </w:rPr>
            </w:pPr>
            <w:r w:rsidRPr="00D95A45">
              <w:t>Walter David Romero Espitia</w:t>
            </w:r>
          </w:p>
        </w:tc>
        <w:tc>
          <w:tcPr>
            <w:tcW w:w="1417" w:type="dxa"/>
            <w:vAlign w:val="bottom"/>
          </w:tcPr>
          <w:p w:rsidR="00CE2804" w:rsidRPr="00F25A00" w:rsidRDefault="00CE2804" w:rsidP="008214EA">
            <w:pPr>
              <w:rPr>
                <w:lang w:val="es-CO" w:eastAsia="es-CO"/>
              </w:rPr>
            </w:pPr>
            <w:r w:rsidRPr="00F25A00">
              <w:t>91529604</w:t>
            </w:r>
          </w:p>
        </w:tc>
        <w:tc>
          <w:tcPr>
            <w:tcW w:w="2268" w:type="dxa"/>
          </w:tcPr>
          <w:p w:rsidR="00CE2804" w:rsidRPr="00D95A45" w:rsidRDefault="00CE2804" w:rsidP="008214EA">
            <w:pPr>
              <w:rPr>
                <w:lang w:val="es-CO" w:eastAsia="es-CO"/>
              </w:rPr>
            </w:pPr>
            <w:proofErr w:type="spellStart"/>
            <w:r>
              <w:rPr>
                <w:lang w:val="es-CO" w:eastAsia="es-CO"/>
              </w:rPr>
              <w:t>Rsd</w:t>
            </w:r>
            <w:proofErr w:type="spellEnd"/>
            <w:r>
              <w:rPr>
                <w:lang w:val="es-CO" w:eastAsia="es-CO"/>
              </w:rPr>
              <w:t>. CX</w:t>
            </w:r>
            <w:r w:rsidRPr="00D95A45">
              <w:rPr>
                <w:lang w:val="es-CO" w:eastAsia="es-CO"/>
              </w:rPr>
              <w:t xml:space="preserve">. </w:t>
            </w:r>
            <w:proofErr w:type="spellStart"/>
            <w:r w:rsidRPr="00D95A45">
              <w:rPr>
                <w:lang w:val="es-CO" w:eastAsia="es-CO"/>
              </w:rPr>
              <w:t>Ped</w:t>
            </w:r>
            <w:proofErr w:type="spellEnd"/>
            <w:r w:rsidRPr="00D95A45">
              <w:rPr>
                <w:lang w:val="es-CO" w:eastAsia="es-CO"/>
              </w:rPr>
              <w:t>. U de A</w:t>
            </w:r>
          </w:p>
        </w:tc>
        <w:tc>
          <w:tcPr>
            <w:tcW w:w="1701" w:type="dxa"/>
          </w:tcPr>
          <w:p w:rsidR="00CE2804" w:rsidRPr="00CE2804" w:rsidRDefault="00CE2804" w:rsidP="008214EA">
            <w:pPr>
              <w:rPr>
                <w:lang w:val="es-CO" w:eastAsia="es-CO"/>
              </w:rPr>
            </w:pPr>
            <w:proofErr w:type="spellStart"/>
            <w:r>
              <w:rPr>
                <w:lang w:val="es-CO" w:eastAsia="es-CO"/>
              </w:rPr>
              <w:t>Diciemb</w:t>
            </w:r>
            <w:proofErr w:type="spellEnd"/>
            <w:r>
              <w:rPr>
                <w:lang w:val="es-CO" w:eastAsia="es-CO"/>
              </w:rPr>
              <w:t>.</w:t>
            </w:r>
            <w:r w:rsidRPr="00CE2804">
              <w:rPr>
                <w:lang w:val="es-CO" w:eastAsia="es-CO"/>
              </w:rPr>
              <w:t>-enero.</w:t>
            </w:r>
          </w:p>
        </w:tc>
        <w:tc>
          <w:tcPr>
            <w:tcW w:w="851" w:type="dxa"/>
          </w:tcPr>
          <w:p w:rsidR="00CE2804" w:rsidRPr="00CE2804" w:rsidRDefault="00CE2804" w:rsidP="008214EA">
            <w:pPr>
              <w:rPr>
                <w:lang w:val="es-CO" w:eastAsia="es-CO"/>
              </w:rPr>
            </w:pPr>
            <w:r w:rsidRPr="00CE2804">
              <w:rPr>
                <w:lang w:val="es-CO" w:eastAsia="es-CO"/>
              </w:rPr>
              <w:t>5.0</w:t>
            </w:r>
          </w:p>
        </w:tc>
      </w:tr>
      <w:tr w:rsidR="00CE2804" w:rsidTr="00386D01">
        <w:tc>
          <w:tcPr>
            <w:tcW w:w="3103" w:type="dxa"/>
            <w:vAlign w:val="bottom"/>
          </w:tcPr>
          <w:p w:rsidR="00CE2804" w:rsidRPr="00D95A45" w:rsidRDefault="00CE2804" w:rsidP="008214EA">
            <w:r w:rsidRPr="00D95A45">
              <w:t>Cristian Alexander Morales C.</w:t>
            </w:r>
          </w:p>
        </w:tc>
        <w:tc>
          <w:tcPr>
            <w:tcW w:w="1417" w:type="dxa"/>
            <w:vAlign w:val="bottom"/>
          </w:tcPr>
          <w:p w:rsidR="00CE2804" w:rsidRPr="00F25A00" w:rsidRDefault="00CE2804" w:rsidP="008214EA">
            <w:r w:rsidRPr="00F25A00">
              <w:t>15371513</w:t>
            </w:r>
          </w:p>
        </w:tc>
        <w:tc>
          <w:tcPr>
            <w:tcW w:w="2268" w:type="dxa"/>
          </w:tcPr>
          <w:p w:rsidR="00CE2804" w:rsidRPr="00D95A45" w:rsidRDefault="00CE2804" w:rsidP="008214EA">
            <w:pPr>
              <w:rPr>
                <w:lang w:val="es-CO" w:eastAsia="es-CO"/>
              </w:rPr>
            </w:pPr>
            <w:proofErr w:type="spellStart"/>
            <w:r w:rsidRPr="00D95A45">
              <w:rPr>
                <w:lang w:val="es-CO" w:eastAsia="es-CO"/>
              </w:rPr>
              <w:t>Rsd</w:t>
            </w:r>
            <w:proofErr w:type="spellEnd"/>
            <w:r w:rsidRPr="00D95A45">
              <w:rPr>
                <w:lang w:val="es-CO" w:eastAsia="es-CO"/>
              </w:rPr>
              <w:t xml:space="preserve">. CX. </w:t>
            </w:r>
            <w:proofErr w:type="spellStart"/>
            <w:r w:rsidRPr="00D95A45">
              <w:rPr>
                <w:lang w:val="es-CO" w:eastAsia="es-CO"/>
              </w:rPr>
              <w:t>Ped</w:t>
            </w:r>
            <w:proofErr w:type="spellEnd"/>
            <w:r w:rsidRPr="00D95A45">
              <w:rPr>
                <w:lang w:val="es-CO" w:eastAsia="es-CO"/>
              </w:rPr>
              <w:t>. U de A</w:t>
            </w:r>
          </w:p>
        </w:tc>
        <w:tc>
          <w:tcPr>
            <w:tcW w:w="1701" w:type="dxa"/>
          </w:tcPr>
          <w:p w:rsidR="00CE2804" w:rsidRPr="00CE2804" w:rsidRDefault="00CE2804" w:rsidP="008214EA">
            <w:pPr>
              <w:rPr>
                <w:lang w:val="es-CO" w:eastAsia="es-CO"/>
              </w:rPr>
            </w:pPr>
            <w:proofErr w:type="spellStart"/>
            <w:r>
              <w:rPr>
                <w:lang w:val="es-CO" w:eastAsia="es-CO"/>
              </w:rPr>
              <w:t>Diciemb</w:t>
            </w:r>
            <w:proofErr w:type="spellEnd"/>
            <w:r>
              <w:rPr>
                <w:lang w:val="es-CO" w:eastAsia="es-CO"/>
              </w:rPr>
              <w:t>.</w:t>
            </w:r>
            <w:r w:rsidRPr="00CE2804">
              <w:rPr>
                <w:lang w:val="es-CO" w:eastAsia="es-CO"/>
              </w:rPr>
              <w:t>-enero.</w:t>
            </w:r>
          </w:p>
        </w:tc>
        <w:tc>
          <w:tcPr>
            <w:tcW w:w="851" w:type="dxa"/>
          </w:tcPr>
          <w:p w:rsidR="00CE2804" w:rsidRPr="00CE2804" w:rsidRDefault="00CE2804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5.0</w:t>
            </w:r>
          </w:p>
        </w:tc>
      </w:tr>
      <w:tr w:rsidR="00CE2804" w:rsidTr="00386D01">
        <w:tc>
          <w:tcPr>
            <w:tcW w:w="3103" w:type="dxa"/>
            <w:vAlign w:val="bottom"/>
          </w:tcPr>
          <w:p w:rsidR="00CE2804" w:rsidRPr="00D95A45" w:rsidRDefault="00CE2804" w:rsidP="008214EA">
            <w:proofErr w:type="spellStart"/>
            <w:r w:rsidRPr="00D95A45">
              <w:t>Monica</w:t>
            </w:r>
            <w:proofErr w:type="spellEnd"/>
            <w:r w:rsidRPr="00D95A45">
              <w:t xml:space="preserve"> Restrepo Jaramillo</w:t>
            </w:r>
          </w:p>
        </w:tc>
        <w:tc>
          <w:tcPr>
            <w:tcW w:w="1417" w:type="dxa"/>
            <w:vAlign w:val="bottom"/>
          </w:tcPr>
          <w:p w:rsidR="00CE2804" w:rsidRPr="00F25A00" w:rsidRDefault="00CE2804" w:rsidP="008214EA">
            <w:r w:rsidRPr="00F25A00">
              <w:t>1017132214</w:t>
            </w:r>
          </w:p>
        </w:tc>
        <w:tc>
          <w:tcPr>
            <w:tcW w:w="2268" w:type="dxa"/>
          </w:tcPr>
          <w:p w:rsidR="00CE2804" w:rsidRPr="00D95A45" w:rsidRDefault="00CE2804" w:rsidP="008214EA">
            <w:pPr>
              <w:rPr>
                <w:lang w:val="es-CO" w:eastAsia="es-CO"/>
              </w:rPr>
            </w:pPr>
            <w:proofErr w:type="spellStart"/>
            <w:r w:rsidRPr="00D95A45">
              <w:rPr>
                <w:lang w:val="es-CO" w:eastAsia="es-CO"/>
              </w:rPr>
              <w:t>Rsd</w:t>
            </w:r>
            <w:proofErr w:type="spellEnd"/>
            <w:r w:rsidRPr="00D95A45">
              <w:rPr>
                <w:lang w:val="es-CO" w:eastAsia="es-CO"/>
              </w:rPr>
              <w:t xml:space="preserve">. CX. </w:t>
            </w:r>
            <w:r>
              <w:rPr>
                <w:lang w:val="es-CO" w:eastAsia="es-CO"/>
              </w:rPr>
              <w:t>Gral</w:t>
            </w:r>
            <w:r w:rsidRPr="00D95A45">
              <w:rPr>
                <w:lang w:val="es-CO" w:eastAsia="es-CO"/>
              </w:rPr>
              <w:t>. U de A</w:t>
            </w:r>
          </w:p>
        </w:tc>
        <w:tc>
          <w:tcPr>
            <w:tcW w:w="1701" w:type="dxa"/>
          </w:tcPr>
          <w:p w:rsidR="00CE2804" w:rsidRPr="00CE2804" w:rsidRDefault="00CE2804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Nov-Dic-Enero</w:t>
            </w:r>
          </w:p>
        </w:tc>
        <w:tc>
          <w:tcPr>
            <w:tcW w:w="851" w:type="dxa"/>
          </w:tcPr>
          <w:p w:rsidR="00CE2804" w:rsidRPr="00CE2804" w:rsidRDefault="00CE2804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5.0</w:t>
            </w:r>
          </w:p>
        </w:tc>
      </w:tr>
      <w:tr w:rsidR="00CE2804" w:rsidTr="00386D01">
        <w:tc>
          <w:tcPr>
            <w:tcW w:w="3103" w:type="dxa"/>
            <w:vAlign w:val="center"/>
          </w:tcPr>
          <w:p w:rsidR="00CE2804" w:rsidRPr="00D95A45" w:rsidRDefault="00CE2804" w:rsidP="008214EA">
            <w:r w:rsidRPr="00D95A45">
              <w:t>Venus Moncada Osorio</w:t>
            </w:r>
          </w:p>
        </w:tc>
        <w:tc>
          <w:tcPr>
            <w:tcW w:w="1417" w:type="dxa"/>
            <w:vAlign w:val="center"/>
          </w:tcPr>
          <w:p w:rsidR="00CE2804" w:rsidRPr="00F25A00" w:rsidRDefault="00CE2804" w:rsidP="008214EA">
            <w:r w:rsidRPr="00F25A00">
              <w:t>1017142475</w:t>
            </w:r>
          </w:p>
        </w:tc>
        <w:tc>
          <w:tcPr>
            <w:tcW w:w="2268" w:type="dxa"/>
          </w:tcPr>
          <w:p w:rsidR="00CE2804" w:rsidRPr="00D95A45" w:rsidRDefault="00CE2804" w:rsidP="008214EA">
            <w:pPr>
              <w:rPr>
                <w:lang w:val="es-CO" w:eastAsia="es-CO"/>
              </w:rPr>
            </w:pPr>
            <w:proofErr w:type="spellStart"/>
            <w:r w:rsidRPr="00D95A45">
              <w:rPr>
                <w:lang w:val="es-CO" w:eastAsia="es-CO"/>
              </w:rPr>
              <w:t>Rsd</w:t>
            </w:r>
            <w:proofErr w:type="spellEnd"/>
            <w:r w:rsidRPr="00D95A45">
              <w:rPr>
                <w:lang w:val="es-CO" w:eastAsia="es-CO"/>
              </w:rPr>
              <w:t xml:space="preserve">. CX. </w:t>
            </w:r>
            <w:r>
              <w:rPr>
                <w:lang w:val="es-CO" w:eastAsia="es-CO"/>
              </w:rPr>
              <w:t>Gral</w:t>
            </w:r>
            <w:r w:rsidRPr="00D95A45">
              <w:rPr>
                <w:lang w:val="es-CO" w:eastAsia="es-CO"/>
              </w:rPr>
              <w:t>. U de A</w:t>
            </w:r>
          </w:p>
        </w:tc>
        <w:tc>
          <w:tcPr>
            <w:tcW w:w="1701" w:type="dxa"/>
          </w:tcPr>
          <w:p w:rsidR="00CE2804" w:rsidRPr="00CE2804" w:rsidRDefault="00CE2804" w:rsidP="008214EA">
            <w:pPr>
              <w:rPr>
                <w:lang w:val="es-CO" w:eastAsia="es-CO"/>
              </w:rPr>
            </w:pPr>
            <w:proofErr w:type="spellStart"/>
            <w:r>
              <w:rPr>
                <w:lang w:val="es-CO" w:eastAsia="es-CO"/>
              </w:rPr>
              <w:t>Diciemb</w:t>
            </w:r>
            <w:proofErr w:type="spellEnd"/>
            <w:r>
              <w:rPr>
                <w:lang w:val="es-CO" w:eastAsia="es-CO"/>
              </w:rPr>
              <w:t>.</w:t>
            </w:r>
            <w:r w:rsidRPr="00CE2804">
              <w:rPr>
                <w:lang w:val="es-CO" w:eastAsia="es-CO"/>
              </w:rPr>
              <w:t>-enero.</w:t>
            </w:r>
          </w:p>
        </w:tc>
        <w:tc>
          <w:tcPr>
            <w:tcW w:w="851" w:type="dxa"/>
          </w:tcPr>
          <w:p w:rsidR="00CE2804" w:rsidRPr="00CE2804" w:rsidRDefault="00CE2804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4.6</w:t>
            </w:r>
          </w:p>
        </w:tc>
      </w:tr>
      <w:tr w:rsidR="00CE2804" w:rsidTr="00386D01">
        <w:tc>
          <w:tcPr>
            <w:tcW w:w="3103" w:type="dxa"/>
            <w:vAlign w:val="center"/>
          </w:tcPr>
          <w:p w:rsidR="00CE2804" w:rsidRPr="00D95A45" w:rsidRDefault="00CE2804" w:rsidP="008214EA">
            <w:proofErr w:type="spellStart"/>
            <w:r w:rsidRPr="00D95A45">
              <w:t>Yusir</w:t>
            </w:r>
            <w:proofErr w:type="spellEnd"/>
            <w:r w:rsidRPr="00D95A45">
              <w:t xml:space="preserve"> de los Santos Sierra</w:t>
            </w:r>
          </w:p>
        </w:tc>
        <w:tc>
          <w:tcPr>
            <w:tcW w:w="1417" w:type="dxa"/>
            <w:vAlign w:val="center"/>
          </w:tcPr>
          <w:p w:rsidR="00CE2804" w:rsidRPr="00F25A00" w:rsidRDefault="00CE2804" w:rsidP="008214EA">
            <w:r w:rsidRPr="00F25A00">
              <w:t>84094878</w:t>
            </w:r>
          </w:p>
        </w:tc>
        <w:tc>
          <w:tcPr>
            <w:tcW w:w="2268" w:type="dxa"/>
          </w:tcPr>
          <w:p w:rsidR="00CE2804" w:rsidRPr="00D95A45" w:rsidRDefault="00CE2804" w:rsidP="008214EA">
            <w:pPr>
              <w:rPr>
                <w:lang w:val="es-CO" w:eastAsia="es-CO"/>
              </w:rPr>
            </w:pPr>
            <w:proofErr w:type="spellStart"/>
            <w:r w:rsidRPr="00D95A45">
              <w:rPr>
                <w:lang w:val="es-CO" w:eastAsia="es-CO"/>
              </w:rPr>
              <w:t>Rsd</w:t>
            </w:r>
            <w:proofErr w:type="spellEnd"/>
            <w:r w:rsidRPr="00D95A45">
              <w:rPr>
                <w:lang w:val="es-CO" w:eastAsia="es-CO"/>
              </w:rPr>
              <w:t xml:space="preserve">. </w:t>
            </w:r>
            <w:proofErr w:type="spellStart"/>
            <w:r>
              <w:rPr>
                <w:lang w:val="es-CO" w:eastAsia="es-CO"/>
              </w:rPr>
              <w:t>Nefroped</w:t>
            </w:r>
            <w:proofErr w:type="spellEnd"/>
            <w:r>
              <w:rPr>
                <w:lang w:val="es-CO" w:eastAsia="es-CO"/>
              </w:rPr>
              <w:t>.</w:t>
            </w:r>
            <w:r w:rsidRPr="00D95A45">
              <w:rPr>
                <w:lang w:val="es-CO" w:eastAsia="es-CO"/>
              </w:rPr>
              <w:t xml:space="preserve"> U de A</w:t>
            </w:r>
          </w:p>
        </w:tc>
        <w:tc>
          <w:tcPr>
            <w:tcW w:w="1701" w:type="dxa"/>
          </w:tcPr>
          <w:p w:rsidR="00CE2804" w:rsidRPr="00CE2804" w:rsidRDefault="00CE2804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Diciembre.</w:t>
            </w:r>
          </w:p>
        </w:tc>
        <w:tc>
          <w:tcPr>
            <w:tcW w:w="851" w:type="dxa"/>
          </w:tcPr>
          <w:p w:rsidR="00CE2804" w:rsidRPr="00CE2804" w:rsidRDefault="00CE2804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4.5</w:t>
            </w:r>
          </w:p>
        </w:tc>
      </w:tr>
      <w:tr w:rsidR="00CE2804" w:rsidTr="00386D01">
        <w:tc>
          <w:tcPr>
            <w:tcW w:w="3103" w:type="dxa"/>
            <w:vAlign w:val="bottom"/>
          </w:tcPr>
          <w:p w:rsidR="00CE2804" w:rsidRPr="00D95A45" w:rsidRDefault="00CE2804" w:rsidP="008214EA">
            <w:r w:rsidRPr="00D95A45">
              <w:t>Margarita María Calle G.</w:t>
            </w:r>
          </w:p>
        </w:tc>
        <w:tc>
          <w:tcPr>
            <w:tcW w:w="1417" w:type="dxa"/>
            <w:vAlign w:val="center"/>
          </w:tcPr>
          <w:p w:rsidR="00CE2804" w:rsidRPr="00F25A00" w:rsidRDefault="00CE2804" w:rsidP="008214EA">
            <w:r w:rsidRPr="00F25A00">
              <w:t>24336391</w:t>
            </w:r>
          </w:p>
        </w:tc>
        <w:tc>
          <w:tcPr>
            <w:tcW w:w="2268" w:type="dxa"/>
          </w:tcPr>
          <w:p w:rsidR="00CE2804" w:rsidRPr="00D95A45" w:rsidRDefault="00CE2804" w:rsidP="008214EA">
            <w:pPr>
              <w:rPr>
                <w:lang w:val="es-CO" w:eastAsia="es-CO"/>
              </w:rPr>
            </w:pPr>
            <w:proofErr w:type="spellStart"/>
            <w:r w:rsidRPr="00D95A45">
              <w:rPr>
                <w:lang w:val="es-CO" w:eastAsia="es-CO"/>
              </w:rPr>
              <w:t>Rsd</w:t>
            </w:r>
            <w:proofErr w:type="spellEnd"/>
            <w:r w:rsidRPr="00D95A45">
              <w:rPr>
                <w:lang w:val="es-CO" w:eastAsia="es-CO"/>
              </w:rPr>
              <w:t xml:space="preserve">. </w:t>
            </w:r>
            <w:proofErr w:type="spellStart"/>
            <w:r>
              <w:rPr>
                <w:lang w:val="es-CO" w:eastAsia="es-CO"/>
              </w:rPr>
              <w:t>Nefroped</w:t>
            </w:r>
            <w:proofErr w:type="spellEnd"/>
            <w:r>
              <w:rPr>
                <w:lang w:val="es-CO" w:eastAsia="es-CO"/>
              </w:rPr>
              <w:t>.</w:t>
            </w:r>
            <w:r w:rsidRPr="00D95A45">
              <w:rPr>
                <w:lang w:val="es-CO" w:eastAsia="es-CO"/>
              </w:rPr>
              <w:t xml:space="preserve"> U de A</w:t>
            </w:r>
          </w:p>
        </w:tc>
        <w:tc>
          <w:tcPr>
            <w:tcW w:w="1701" w:type="dxa"/>
          </w:tcPr>
          <w:p w:rsidR="00CE2804" w:rsidRPr="00CE2804" w:rsidRDefault="00CE2804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Diciembre.</w:t>
            </w:r>
          </w:p>
        </w:tc>
        <w:tc>
          <w:tcPr>
            <w:tcW w:w="851" w:type="dxa"/>
          </w:tcPr>
          <w:p w:rsidR="00CE2804" w:rsidRPr="00CE2804" w:rsidRDefault="00CE2804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4.5</w:t>
            </w:r>
          </w:p>
        </w:tc>
      </w:tr>
      <w:tr w:rsidR="00CE2804" w:rsidTr="00386D01">
        <w:tc>
          <w:tcPr>
            <w:tcW w:w="3103" w:type="dxa"/>
            <w:vAlign w:val="bottom"/>
          </w:tcPr>
          <w:p w:rsidR="00CE2804" w:rsidRPr="00D95A45" w:rsidRDefault="00CE2804" w:rsidP="008214EA">
            <w:proofErr w:type="spellStart"/>
            <w:r w:rsidRPr="00D95A45">
              <w:t>Andres</w:t>
            </w:r>
            <w:proofErr w:type="spellEnd"/>
            <w:r w:rsidRPr="00D95A45">
              <w:t xml:space="preserve"> Felipe Chica</w:t>
            </w:r>
          </w:p>
        </w:tc>
        <w:tc>
          <w:tcPr>
            <w:tcW w:w="1417" w:type="dxa"/>
            <w:vAlign w:val="center"/>
          </w:tcPr>
          <w:p w:rsidR="00CE2804" w:rsidRPr="00F25A00" w:rsidRDefault="00CE2804" w:rsidP="008214EA">
            <w:r w:rsidRPr="00F25A00">
              <w:t>8357221</w:t>
            </w:r>
          </w:p>
        </w:tc>
        <w:tc>
          <w:tcPr>
            <w:tcW w:w="2268" w:type="dxa"/>
          </w:tcPr>
          <w:p w:rsidR="00CE2804" w:rsidRPr="00D95A45" w:rsidRDefault="00CE2804" w:rsidP="008214EA">
            <w:pPr>
              <w:rPr>
                <w:lang w:val="es-CO" w:eastAsia="es-CO"/>
              </w:rPr>
            </w:pPr>
            <w:proofErr w:type="spellStart"/>
            <w:r w:rsidRPr="00D95A45">
              <w:rPr>
                <w:lang w:val="es-CO" w:eastAsia="es-CO"/>
              </w:rPr>
              <w:t>Rsd</w:t>
            </w:r>
            <w:proofErr w:type="spellEnd"/>
            <w:r w:rsidRPr="00D95A45">
              <w:rPr>
                <w:lang w:val="es-CO" w:eastAsia="es-CO"/>
              </w:rPr>
              <w:t xml:space="preserve">. </w:t>
            </w:r>
            <w:r>
              <w:rPr>
                <w:lang w:val="es-CO" w:eastAsia="es-CO"/>
              </w:rPr>
              <w:t>Urología CES</w:t>
            </w:r>
          </w:p>
        </w:tc>
        <w:tc>
          <w:tcPr>
            <w:tcW w:w="1701" w:type="dxa"/>
          </w:tcPr>
          <w:p w:rsidR="00CE2804" w:rsidRPr="0082598B" w:rsidRDefault="0082598B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Nov-Dic-Enero</w:t>
            </w:r>
          </w:p>
        </w:tc>
        <w:tc>
          <w:tcPr>
            <w:tcW w:w="851" w:type="dxa"/>
          </w:tcPr>
          <w:p w:rsidR="00CE2804" w:rsidRPr="00CE2804" w:rsidRDefault="00CE2804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4.8</w:t>
            </w:r>
          </w:p>
        </w:tc>
      </w:tr>
      <w:tr w:rsidR="00CE2804" w:rsidTr="00386D01">
        <w:tc>
          <w:tcPr>
            <w:tcW w:w="3103" w:type="dxa"/>
            <w:vAlign w:val="center"/>
          </w:tcPr>
          <w:p w:rsidR="00CE2804" w:rsidRPr="00D95A45" w:rsidRDefault="00CE2804" w:rsidP="008214EA">
            <w:r w:rsidRPr="00D95A45">
              <w:t>Jessica Paola Mora Blanco</w:t>
            </w:r>
          </w:p>
        </w:tc>
        <w:tc>
          <w:tcPr>
            <w:tcW w:w="1417" w:type="dxa"/>
            <w:vAlign w:val="center"/>
          </w:tcPr>
          <w:p w:rsidR="00CE2804" w:rsidRPr="00F25A00" w:rsidRDefault="00CE2804" w:rsidP="008214EA">
            <w:r w:rsidRPr="00F25A00">
              <w:t>1020773216</w:t>
            </w:r>
          </w:p>
        </w:tc>
        <w:tc>
          <w:tcPr>
            <w:tcW w:w="2268" w:type="dxa"/>
          </w:tcPr>
          <w:p w:rsidR="00CE2804" w:rsidRPr="00C4715F" w:rsidRDefault="00CE2804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Interna U. El Bosque</w:t>
            </w:r>
          </w:p>
        </w:tc>
        <w:tc>
          <w:tcPr>
            <w:tcW w:w="1701" w:type="dxa"/>
          </w:tcPr>
          <w:p w:rsidR="00CE2804" w:rsidRPr="0082598B" w:rsidRDefault="0082598B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Diciembre.</w:t>
            </w:r>
          </w:p>
        </w:tc>
        <w:tc>
          <w:tcPr>
            <w:tcW w:w="851" w:type="dxa"/>
          </w:tcPr>
          <w:p w:rsidR="00CE2804" w:rsidRPr="00CE2804" w:rsidRDefault="00CE2804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4.5</w:t>
            </w:r>
          </w:p>
        </w:tc>
      </w:tr>
      <w:tr w:rsidR="00CE2804" w:rsidTr="00386D01">
        <w:tc>
          <w:tcPr>
            <w:tcW w:w="3103" w:type="dxa"/>
            <w:vAlign w:val="center"/>
          </w:tcPr>
          <w:p w:rsidR="00CE2804" w:rsidRPr="00D95A45" w:rsidRDefault="00CE2804" w:rsidP="008214EA">
            <w:r w:rsidRPr="00D95A45">
              <w:t>Paula Andrea López</w:t>
            </w:r>
          </w:p>
        </w:tc>
        <w:tc>
          <w:tcPr>
            <w:tcW w:w="1417" w:type="dxa"/>
            <w:vAlign w:val="center"/>
          </w:tcPr>
          <w:p w:rsidR="00CE2804" w:rsidRPr="00F25A00" w:rsidRDefault="00CE2804" w:rsidP="008214EA">
            <w:r w:rsidRPr="00F25A00">
              <w:t>1032461086</w:t>
            </w:r>
          </w:p>
        </w:tc>
        <w:tc>
          <w:tcPr>
            <w:tcW w:w="2268" w:type="dxa"/>
          </w:tcPr>
          <w:p w:rsidR="00CE2804" w:rsidRPr="00C4715F" w:rsidRDefault="00CE2804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Interna U. FUCS</w:t>
            </w:r>
          </w:p>
        </w:tc>
        <w:tc>
          <w:tcPr>
            <w:tcW w:w="1701" w:type="dxa"/>
          </w:tcPr>
          <w:p w:rsidR="00CE2804" w:rsidRPr="0082598B" w:rsidRDefault="0082598B" w:rsidP="008214EA">
            <w:pPr>
              <w:rPr>
                <w:lang w:val="es-CO" w:eastAsia="es-CO"/>
              </w:rPr>
            </w:pPr>
            <w:proofErr w:type="spellStart"/>
            <w:r>
              <w:rPr>
                <w:lang w:val="es-CO" w:eastAsia="es-CO"/>
              </w:rPr>
              <w:t>Diciemb</w:t>
            </w:r>
            <w:proofErr w:type="spellEnd"/>
            <w:r>
              <w:rPr>
                <w:lang w:val="es-CO" w:eastAsia="es-CO"/>
              </w:rPr>
              <w:t>.</w:t>
            </w:r>
            <w:r w:rsidRPr="00CE2804">
              <w:rPr>
                <w:lang w:val="es-CO" w:eastAsia="es-CO"/>
              </w:rPr>
              <w:t>-enero.</w:t>
            </w:r>
          </w:p>
        </w:tc>
        <w:tc>
          <w:tcPr>
            <w:tcW w:w="851" w:type="dxa"/>
          </w:tcPr>
          <w:p w:rsidR="00CE2804" w:rsidRPr="00CE2804" w:rsidRDefault="00CE2804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4.5</w:t>
            </w:r>
          </w:p>
        </w:tc>
      </w:tr>
      <w:tr w:rsidR="00CE2804" w:rsidTr="00386D01">
        <w:tc>
          <w:tcPr>
            <w:tcW w:w="3103" w:type="dxa"/>
            <w:vAlign w:val="center"/>
          </w:tcPr>
          <w:p w:rsidR="00CE2804" w:rsidRPr="00D95A45" w:rsidRDefault="00CE2804" w:rsidP="008214EA">
            <w:r w:rsidRPr="00D95A45">
              <w:t xml:space="preserve">Tatiana </w:t>
            </w:r>
            <w:proofErr w:type="spellStart"/>
            <w:r w:rsidRPr="00D95A45">
              <w:t>Chinkovsky</w:t>
            </w:r>
            <w:proofErr w:type="spellEnd"/>
            <w:r w:rsidRPr="00D95A45">
              <w:t xml:space="preserve"> Ríos</w:t>
            </w:r>
          </w:p>
        </w:tc>
        <w:tc>
          <w:tcPr>
            <w:tcW w:w="1417" w:type="dxa"/>
            <w:vAlign w:val="center"/>
          </w:tcPr>
          <w:p w:rsidR="00CE2804" w:rsidRPr="00F25A00" w:rsidRDefault="00CE2804" w:rsidP="008214EA">
            <w:r w:rsidRPr="00F25A00">
              <w:t>1040182498</w:t>
            </w:r>
          </w:p>
        </w:tc>
        <w:tc>
          <w:tcPr>
            <w:tcW w:w="2268" w:type="dxa"/>
          </w:tcPr>
          <w:p w:rsidR="00CE2804" w:rsidRPr="00C4715F" w:rsidRDefault="00CE2804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Interna U. de A</w:t>
            </w:r>
          </w:p>
        </w:tc>
        <w:tc>
          <w:tcPr>
            <w:tcW w:w="1701" w:type="dxa"/>
          </w:tcPr>
          <w:p w:rsidR="00CE2804" w:rsidRPr="0082598B" w:rsidRDefault="0082598B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Diciembre.</w:t>
            </w:r>
          </w:p>
        </w:tc>
        <w:tc>
          <w:tcPr>
            <w:tcW w:w="851" w:type="dxa"/>
          </w:tcPr>
          <w:p w:rsidR="00CE2804" w:rsidRPr="00CE2804" w:rsidRDefault="00CE2804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5.0</w:t>
            </w:r>
          </w:p>
        </w:tc>
      </w:tr>
      <w:tr w:rsidR="00CE2804" w:rsidTr="00386D01">
        <w:tc>
          <w:tcPr>
            <w:tcW w:w="3103" w:type="dxa"/>
            <w:vAlign w:val="center"/>
          </w:tcPr>
          <w:p w:rsidR="00CE2804" w:rsidRPr="00D95A45" w:rsidRDefault="00CE2804" w:rsidP="008214EA">
            <w:r w:rsidRPr="00D95A45">
              <w:t xml:space="preserve">Laura Isabel </w:t>
            </w:r>
            <w:proofErr w:type="spellStart"/>
            <w:r w:rsidRPr="00D95A45">
              <w:t>Maríin</w:t>
            </w:r>
            <w:proofErr w:type="spellEnd"/>
            <w:r w:rsidRPr="00D95A45">
              <w:t xml:space="preserve"> </w:t>
            </w:r>
            <w:proofErr w:type="spellStart"/>
            <w:r w:rsidRPr="00D95A45">
              <w:t>Velasquez</w:t>
            </w:r>
            <w:proofErr w:type="spellEnd"/>
          </w:p>
        </w:tc>
        <w:tc>
          <w:tcPr>
            <w:tcW w:w="1417" w:type="dxa"/>
            <w:vAlign w:val="center"/>
          </w:tcPr>
          <w:p w:rsidR="00CE2804" w:rsidRPr="00F25A00" w:rsidRDefault="00CE2804" w:rsidP="008214EA">
            <w:r w:rsidRPr="00F25A00">
              <w:t>1037616984</w:t>
            </w:r>
          </w:p>
        </w:tc>
        <w:tc>
          <w:tcPr>
            <w:tcW w:w="2268" w:type="dxa"/>
          </w:tcPr>
          <w:p w:rsidR="00CE2804" w:rsidRPr="00C4715F" w:rsidRDefault="00CE2804" w:rsidP="008214EA">
            <w:pPr>
              <w:rPr>
                <w:lang w:val="es-CO" w:eastAsia="es-CO"/>
              </w:rPr>
            </w:pPr>
            <w:r w:rsidRPr="00C4715F">
              <w:rPr>
                <w:lang w:val="es-CO" w:eastAsia="es-CO"/>
              </w:rPr>
              <w:t>Interna U. de A</w:t>
            </w:r>
          </w:p>
        </w:tc>
        <w:tc>
          <w:tcPr>
            <w:tcW w:w="1701" w:type="dxa"/>
          </w:tcPr>
          <w:p w:rsidR="00CE2804" w:rsidRPr="0082598B" w:rsidRDefault="0082598B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Enero.</w:t>
            </w:r>
          </w:p>
        </w:tc>
        <w:tc>
          <w:tcPr>
            <w:tcW w:w="851" w:type="dxa"/>
          </w:tcPr>
          <w:p w:rsidR="00CE2804" w:rsidRPr="00CE2804" w:rsidRDefault="00CE2804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5.0</w:t>
            </w:r>
          </w:p>
        </w:tc>
      </w:tr>
      <w:tr w:rsidR="00CE2804" w:rsidTr="00386D01">
        <w:tc>
          <w:tcPr>
            <w:tcW w:w="3103" w:type="dxa"/>
            <w:vAlign w:val="center"/>
          </w:tcPr>
          <w:p w:rsidR="00CE2804" w:rsidRPr="00D95A45" w:rsidRDefault="00CE2804" w:rsidP="008214EA">
            <w:r w:rsidRPr="00D95A45">
              <w:t>Erika Osorio Sierra</w:t>
            </w:r>
          </w:p>
        </w:tc>
        <w:tc>
          <w:tcPr>
            <w:tcW w:w="1417" w:type="dxa"/>
            <w:vAlign w:val="center"/>
          </w:tcPr>
          <w:p w:rsidR="00CE2804" w:rsidRPr="00F25A00" w:rsidRDefault="00CE2804" w:rsidP="008214EA">
            <w:r w:rsidRPr="00F25A00">
              <w:t>1037625058</w:t>
            </w:r>
          </w:p>
        </w:tc>
        <w:tc>
          <w:tcPr>
            <w:tcW w:w="2268" w:type="dxa"/>
          </w:tcPr>
          <w:p w:rsidR="00CE2804" w:rsidRPr="00C4715F" w:rsidRDefault="00CE2804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Interna U. de A</w:t>
            </w:r>
          </w:p>
        </w:tc>
        <w:tc>
          <w:tcPr>
            <w:tcW w:w="1701" w:type="dxa"/>
          </w:tcPr>
          <w:p w:rsidR="00CE2804" w:rsidRPr="0082598B" w:rsidRDefault="0082598B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Enero.</w:t>
            </w:r>
          </w:p>
        </w:tc>
        <w:tc>
          <w:tcPr>
            <w:tcW w:w="851" w:type="dxa"/>
          </w:tcPr>
          <w:p w:rsidR="00CE2804" w:rsidRPr="00CE2804" w:rsidRDefault="00CE2804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4.5</w:t>
            </w:r>
          </w:p>
        </w:tc>
      </w:tr>
      <w:tr w:rsidR="00CE2804" w:rsidTr="00386D01">
        <w:tc>
          <w:tcPr>
            <w:tcW w:w="3103" w:type="dxa"/>
            <w:vAlign w:val="center"/>
          </w:tcPr>
          <w:p w:rsidR="00CE2804" w:rsidRPr="00D95A45" w:rsidRDefault="00CE2804" w:rsidP="008214EA">
            <w:r w:rsidRPr="00D95A45">
              <w:t>Javier Ignacio Echeverri García</w:t>
            </w:r>
          </w:p>
        </w:tc>
        <w:tc>
          <w:tcPr>
            <w:tcW w:w="1417" w:type="dxa"/>
            <w:vAlign w:val="center"/>
          </w:tcPr>
          <w:p w:rsidR="00CE2804" w:rsidRPr="00F25A00" w:rsidRDefault="00CE2804" w:rsidP="008214EA">
            <w:r w:rsidRPr="00F25A00">
              <w:t>1036950000</w:t>
            </w:r>
          </w:p>
        </w:tc>
        <w:tc>
          <w:tcPr>
            <w:tcW w:w="2268" w:type="dxa"/>
          </w:tcPr>
          <w:p w:rsidR="00CE2804" w:rsidRPr="00C4715F" w:rsidRDefault="00CE2804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Interna U. de A</w:t>
            </w:r>
          </w:p>
        </w:tc>
        <w:tc>
          <w:tcPr>
            <w:tcW w:w="1701" w:type="dxa"/>
          </w:tcPr>
          <w:p w:rsidR="00CE2804" w:rsidRPr="0082598B" w:rsidRDefault="0082598B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Diciembre.</w:t>
            </w:r>
          </w:p>
        </w:tc>
        <w:tc>
          <w:tcPr>
            <w:tcW w:w="851" w:type="dxa"/>
          </w:tcPr>
          <w:p w:rsidR="00CE2804" w:rsidRPr="00CE2804" w:rsidRDefault="00CE2804" w:rsidP="008214EA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4.7</w:t>
            </w:r>
          </w:p>
        </w:tc>
      </w:tr>
    </w:tbl>
    <w:p w:rsidR="002D596E" w:rsidRDefault="002D596E" w:rsidP="008214EA">
      <w:pPr>
        <w:pStyle w:val="Prrafodelista"/>
        <w:rPr>
          <w:lang w:val="es-CO" w:eastAsia="es-CO"/>
        </w:rPr>
      </w:pPr>
    </w:p>
    <w:p w:rsidR="005D3281" w:rsidRDefault="005D3281" w:rsidP="008214EA">
      <w:pPr>
        <w:pStyle w:val="Prrafodelista"/>
        <w:rPr>
          <w:lang w:val="es-CO" w:eastAsia="es-CO"/>
        </w:rPr>
      </w:pPr>
    </w:p>
    <w:p w:rsidR="005D3281" w:rsidRDefault="005D3281" w:rsidP="008214EA">
      <w:pPr>
        <w:pStyle w:val="Prrafodelista"/>
        <w:rPr>
          <w:lang w:val="es-CO" w:eastAsia="es-CO"/>
        </w:rPr>
      </w:pPr>
    </w:p>
    <w:p w:rsidR="000A392E" w:rsidRPr="00760E78" w:rsidRDefault="000A392E" w:rsidP="008214EA"/>
    <w:p w:rsidR="006F316D" w:rsidRPr="00760E78" w:rsidRDefault="006F316D" w:rsidP="008214EA"/>
    <w:p w:rsidR="006A46BC" w:rsidRDefault="00B0385A" w:rsidP="008214EA">
      <w:r>
        <w:t xml:space="preserve">      </w:t>
      </w:r>
      <w:r w:rsidRPr="00760E78">
        <w:rPr>
          <w:lang w:val="es-CO"/>
        </w:rPr>
        <w:t>Dr. ABRAHAM CHAMS A.</w:t>
      </w:r>
      <w:r>
        <w:t xml:space="preserve">                                             </w:t>
      </w:r>
      <w:r w:rsidR="00224B1F">
        <w:t xml:space="preserve"> D</w:t>
      </w:r>
      <w:r>
        <w:t>r</w:t>
      </w:r>
      <w:r w:rsidR="00224B1F">
        <w:t>. LUIS FERNADO LINCE</w:t>
      </w:r>
    </w:p>
    <w:p w:rsidR="006A46BC" w:rsidRDefault="006A46BC" w:rsidP="008214EA"/>
    <w:p w:rsidR="008B664E" w:rsidRDefault="008B664E" w:rsidP="008214EA">
      <w:pPr>
        <w:rPr>
          <w:lang w:val="es-CO"/>
        </w:rPr>
      </w:pPr>
    </w:p>
    <w:p w:rsidR="00224B1F" w:rsidRDefault="00224B1F" w:rsidP="008214EA">
      <w:pPr>
        <w:rPr>
          <w:lang w:val="es-CO"/>
        </w:rPr>
      </w:pPr>
    </w:p>
    <w:p w:rsidR="00224B1F" w:rsidRDefault="00224B1F" w:rsidP="008214EA">
      <w:pPr>
        <w:rPr>
          <w:lang w:val="es-CO"/>
        </w:rPr>
      </w:pPr>
    </w:p>
    <w:p w:rsidR="00224B1F" w:rsidRDefault="00224B1F" w:rsidP="008214EA">
      <w:pPr>
        <w:rPr>
          <w:lang w:val="es-CO"/>
        </w:rPr>
      </w:pPr>
    </w:p>
    <w:p w:rsidR="00E57AF0" w:rsidRDefault="00674DA9" w:rsidP="008214EA">
      <w:pPr>
        <w:rPr>
          <w:lang w:val="es-CO"/>
        </w:rPr>
      </w:pPr>
      <w:r>
        <w:rPr>
          <w:lang w:val="es-CO"/>
        </w:rPr>
        <w:t xml:space="preserve">      Dr</w:t>
      </w:r>
      <w:r w:rsidR="00B0385A">
        <w:rPr>
          <w:lang w:val="es-CO"/>
        </w:rPr>
        <w:t>.</w:t>
      </w:r>
      <w:r w:rsidR="00E57AF0">
        <w:rPr>
          <w:lang w:val="es-CO"/>
        </w:rPr>
        <w:t xml:space="preserve">  </w:t>
      </w:r>
      <w:r w:rsidR="005D3281">
        <w:rPr>
          <w:lang w:val="es-CO"/>
        </w:rPr>
        <w:t>JORGE ALBERTO MARTINEZ M</w:t>
      </w:r>
      <w:r w:rsidR="00E57AF0">
        <w:rPr>
          <w:lang w:val="es-CO"/>
        </w:rPr>
        <w:t>.</w:t>
      </w:r>
      <w:r w:rsidR="00B0385A">
        <w:rPr>
          <w:lang w:val="es-CO"/>
        </w:rPr>
        <w:t xml:space="preserve">                         Dra. Natalia Herrera</w:t>
      </w:r>
    </w:p>
    <w:p w:rsidR="00674DA9" w:rsidRDefault="00674DA9" w:rsidP="008214EA">
      <w:pPr>
        <w:rPr>
          <w:lang w:val="es-CO"/>
        </w:rPr>
      </w:pPr>
    </w:p>
    <w:p w:rsidR="00674DA9" w:rsidRDefault="00674DA9" w:rsidP="008214EA">
      <w:pPr>
        <w:rPr>
          <w:lang w:val="es-CO"/>
        </w:rPr>
      </w:pPr>
    </w:p>
    <w:p w:rsidR="00224B1F" w:rsidRDefault="00224B1F" w:rsidP="008214EA">
      <w:pPr>
        <w:rPr>
          <w:lang w:val="es-CO"/>
        </w:rPr>
      </w:pPr>
    </w:p>
    <w:p w:rsidR="00224B1F" w:rsidRDefault="00224B1F" w:rsidP="008214EA">
      <w:pPr>
        <w:rPr>
          <w:lang w:val="es-CO"/>
        </w:rPr>
      </w:pPr>
    </w:p>
    <w:p w:rsidR="00224B1F" w:rsidRDefault="00224B1F" w:rsidP="008214EA">
      <w:pPr>
        <w:rPr>
          <w:lang w:val="es-CO"/>
        </w:rPr>
      </w:pPr>
    </w:p>
    <w:p w:rsidR="00674DA9" w:rsidRDefault="00674DA9" w:rsidP="008214EA">
      <w:pPr>
        <w:rPr>
          <w:lang w:val="es-CO"/>
        </w:rPr>
      </w:pPr>
      <w:r>
        <w:rPr>
          <w:lang w:val="es-CO"/>
        </w:rPr>
        <w:t>Con la participación de los residentes de Cirugía y Urología pediátrica:</w:t>
      </w:r>
    </w:p>
    <w:p w:rsidR="00674DA9" w:rsidRDefault="00674DA9" w:rsidP="008214EA">
      <w:pPr>
        <w:rPr>
          <w:lang w:val="es-CO"/>
        </w:rPr>
      </w:pPr>
    </w:p>
    <w:p w:rsidR="00674DA9" w:rsidRDefault="00674DA9" w:rsidP="008214EA">
      <w:pPr>
        <w:rPr>
          <w:lang w:val="es-CO"/>
        </w:rPr>
      </w:pPr>
    </w:p>
    <w:p w:rsidR="00674DA9" w:rsidRDefault="00674DA9" w:rsidP="008214EA">
      <w:pPr>
        <w:rPr>
          <w:lang w:val="es-CO"/>
        </w:rPr>
      </w:pPr>
    </w:p>
    <w:p w:rsidR="00492482" w:rsidRDefault="00492482" w:rsidP="00492482">
      <w:pPr>
        <w:rPr>
          <w:lang w:val="es-CO"/>
        </w:rPr>
      </w:pPr>
    </w:p>
    <w:p w:rsidR="00492482" w:rsidRDefault="00492482" w:rsidP="00492482">
      <w:pPr>
        <w:rPr>
          <w:lang w:val="es-CO"/>
        </w:rPr>
      </w:pPr>
    </w:p>
    <w:p w:rsidR="00492482" w:rsidRDefault="00492482" w:rsidP="00492482">
      <w:pPr>
        <w:rPr>
          <w:rFonts w:cs="Times New Roman"/>
        </w:rPr>
      </w:pPr>
      <w:bookmarkStart w:id="0" w:name="_GoBack"/>
      <w:bookmarkEnd w:id="0"/>
      <w:r>
        <w:rPr>
          <w:lang w:val="es-CO"/>
        </w:rPr>
        <w:t xml:space="preserve">Dra. </w:t>
      </w:r>
      <w:r>
        <w:t>MARIA ELENA ARANGO R</w:t>
      </w:r>
    </w:p>
    <w:p w:rsidR="00492482" w:rsidRDefault="00492482" w:rsidP="00492482">
      <w:pPr>
        <w:rPr>
          <w:lang w:val="es-CO"/>
        </w:rPr>
      </w:pPr>
    </w:p>
    <w:p w:rsidR="00224B1F" w:rsidRDefault="00224B1F" w:rsidP="008214EA">
      <w:pPr>
        <w:rPr>
          <w:lang w:val="es-CO"/>
        </w:rPr>
      </w:pPr>
    </w:p>
    <w:p w:rsidR="00224B1F" w:rsidRDefault="00224B1F" w:rsidP="008214EA">
      <w:pPr>
        <w:rPr>
          <w:lang w:val="es-CO"/>
        </w:rPr>
      </w:pPr>
    </w:p>
    <w:p w:rsidR="00224B1F" w:rsidRDefault="00224B1F" w:rsidP="008214EA">
      <w:pPr>
        <w:rPr>
          <w:lang w:val="es-CO"/>
        </w:rPr>
      </w:pPr>
    </w:p>
    <w:p w:rsidR="00674DA9" w:rsidRDefault="00674DA9" w:rsidP="008214EA">
      <w:pPr>
        <w:rPr>
          <w:lang w:val="es-CO"/>
        </w:rPr>
      </w:pPr>
      <w:r>
        <w:rPr>
          <w:lang w:val="es-CO"/>
        </w:rPr>
        <w:t>Dr. WALTER ROMERO.</w:t>
      </w:r>
      <w:r w:rsidR="00224B1F">
        <w:rPr>
          <w:lang w:val="es-CO"/>
        </w:rPr>
        <w:t xml:space="preserve">                              DRA. CATALINA RESTREPO</w:t>
      </w:r>
    </w:p>
    <w:p w:rsidR="00492482" w:rsidRDefault="00492482" w:rsidP="008214EA">
      <w:pPr>
        <w:rPr>
          <w:lang w:val="es-CO"/>
        </w:rPr>
      </w:pPr>
    </w:p>
    <w:p w:rsidR="00492482" w:rsidRDefault="00492482" w:rsidP="008214EA">
      <w:pPr>
        <w:rPr>
          <w:lang w:val="es-CO"/>
        </w:rPr>
      </w:pPr>
    </w:p>
    <w:p w:rsidR="00492482" w:rsidRDefault="00492482" w:rsidP="008214EA">
      <w:pPr>
        <w:rPr>
          <w:lang w:val="es-CO"/>
        </w:rPr>
      </w:pPr>
    </w:p>
    <w:p w:rsidR="00492482" w:rsidRDefault="00492482" w:rsidP="008214EA">
      <w:pPr>
        <w:rPr>
          <w:lang w:val="es-CO"/>
        </w:rPr>
      </w:pPr>
    </w:p>
    <w:p w:rsidR="00492482" w:rsidRDefault="00492482" w:rsidP="008214EA">
      <w:pPr>
        <w:rPr>
          <w:lang w:val="es-CO"/>
        </w:rPr>
      </w:pPr>
    </w:p>
    <w:p w:rsidR="00492482" w:rsidRDefault="00492482" w:rsidP="00492482">
      <w:pPr>
        <w:rPr>
          <w:rFonts w:cs="Times New Roman"/>
        </w:rPr>
      </w:pPr>
      <w:r>
        <w:rPr>
          <w:lang w:val="es-CO"/>
        </w:rPr>
        <w:t xml:space="preserve">Dra. </w:t>
      </w:r>
      <w:r>
        <w:t>MARIA ELENA ARANGO R</w:t>
      </w:r>
    </w:p>
    <w:p w:rsidR="00492482" w:rsidRDefault="00492482" w:rsidP="008214EA">
      <w:pPr>
        <w:rPr>
          <w:lang w:val="es-CO"/>
        </w:rPr>
      </w:pPr>
    </w:p>
    <w:p w:rsidR="00CB5900" w:rsidRDefault="00E220F0" w:rsidP="008214EA">
      <w:pPr>
        <w:rPr>
          <w:lang w:val="es-CO"/>
        </w:rPr>
      </w:pPr>
      <w:r>
        <w:rPr>
          <w:lang w:val="es-CO"/>
        </w:rPr>
        <w:t xml:space="preserve"> </w:t>
      </w:r>
    </w:p>
    <w:p w:rsidR="00CB5900" w:rsidRDefault="00CB5900" w:rsidP="008214EA">
      <w:pPr>
        <w:rPr>
          <w:lang w:val="es-CO"/>
        </w:rPr>
      </w:pPr>
    </w:p>
    <w:p w:rsidR="00CB5900" w:rsidRDefault="00CB5900" w:rsidP="008214EA">
      <w:pPr>
        <w:rPr>
          <w:lang w:val="es-CO"/>
        </w:rPr>
      </w:pPr>
    </w:p>
    <w:p w:rsidR="00CB5900" w:rsidRDefault="00CB5900" w:rsidP="008214EA">
      <w:pPr>
        <w:rPr>
          <w:lang w:val="es-CO"/>
        </w:rPr>
      </w:pPr>
    </w:p>
    <w:p w:rsidR="00CB5900" w:rsidRDefault="00CB5900" w:rsidP="008214EA">
      <w:pPr>
        <w:rPr>
          <w:lang w:val="es-CO"/>
        </w:rPr>
      </w:pPr>
    </w:p>
    <w:p w:rsidR="00CB5900" w:rsidRDefault="00CB5900" w:rsidP="008214EA">
      <w:pPr>
        <w:rPr>
          <w:lang w:val="es-CO"/>
        </w:rPr>
      </w:pPr>
    </w:p>
    <w:p w:rsidR="00CB5900" w:rsidRDefault="00CB5900" w:rsidP="008214EA">
      <w:pPr>
        <w:rPr>
          <w:lang w:val="es-CO"/>
        </w:rPr>
      </w:pPr>
    </w:p>
    <w:p w:rsidR="00CB5900" w:rsidRDefault="00CB5900" w:rsidP="008214EA">
      <w:pPr>
        <w:rPr>
          <w:lang w:val="es-CO"/>
        </w:rPr>
      </w:pPr>
    </w:p>
    <w:p w:rsidR="00CB5900" w:rsidRDefault="00CB5900" w:rsidP="008214EA">
      <w:pPr>
        <w:rPr>
          <w:lang w:val="es-CO"/>
        </w:rPr>
      </w:pPr>
    </w:p>
    <w:p w:rsidR="00CB5900" w:rsidRPr="00CB5900" w:rsidRDefault="00CB5900" w:rsidP="008214EA">
      <w:pPr>
        <w:rPr>
          <w:lang w:val="es-CO" w:eastAsia="es-CO"/>
        </w:rPr>
      </w:pPr>
      <w:r w:rsidRPr="00CB5900">
        <w:rPr>
          <w:lang w:val="es-CO" w:eastAsia="es-CO"/>
        </w:rPr>
        <w:t> </w:t>
      </w:r>
    </w:p>
    <w:p w:rsidR="00CB5900" w:rsidRPr="00CB5900" w:rsidRDefault="00CB5900" w:rsidP="008214EA">
      <w:pPr>
        <w:rPr>
          <w:lang w:val="es-CO" w:eastAsia="es-CO"/>
        </w:rPr>
      </w:pPr>
    </w:p>
    <w:p w:rsidR="00CB5900" w:rsidRPr="00760E78" w:rsidRDefault="00CB5900" w:rsidP="008214EA">
      <w:pPr>
        <w:rPr>
          <w:lang w:val="es-CO"/>
        </w:rPr>
      </w:pPr>
    </w:p>
    <w:sectPr w:rsidR="00CB5900" w:rsidRPr="00760E78" w:rsidSect="003701B4">
      <w:headerReference w:type="default" r:id="rId7"/>
      <w:footerReference w:type="default" r:id="rId8"/>
      <w:pgSz w:w="11906" w:h="16838"/>
      <w:pgMar w:top="1134" w:right="1134" w:bottom="1134" w:left="113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AE" w:rsidRDefault="001062AE" w:rsidP="008214EA">
      <w:r>
        <w:separator/>
      </w:r>
    </w:p>
  </w:endnote>
  <w:endnote w:type="continuationSeparator" w:id="0">
    <w:p w:rsidR="001062AE" w:rsidRDefault="001062AE" w:rsidP="0082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B2" w:rsidRPr="0025185E" w:rsidRDefault="001F52B2" w:rsidP="008214EA">
    <w:pPr>
      <w:pStyle w:val="Piedepgina"/>
    </w:pPr>
    <w:r w:rsidRPr="0025185E">
      <w:t xml:space="preserve">Hospital Infantil San Vicente </w:t>
    </w:r>
    <w:r>
      <w:t xml:space="preserve">Fundación Calle 64 Nº 51 D </w:t>
    </w:r>
    <w:r w:rsidRPr="0025185E">
      <w:t>154</w:t>
    </w:r>
    <w:r>
      <w:t xml:space="preserve">  5°piso</w:t>
    </w:r>
  </w:p>
  <w:p w:rsidR="001F52B2" w:rsidRDefault="001F52B2" w:rsidP="008214EA">
    <w:pPr>
      <w:pStyle w:val="Piedepgina"/>
    </w:pPr>
    <w:r w:rsidRPr="0025185E">
      <w:t xml:space="preserve">Teléfono: </w:t>
    </w:r>
    <w:r>
      <w:t>2192490</w:t>
    </w:r>
    <w:r w:rsidRPr="0025185E">
      <w:t xml:space="preserve"> Medellín</w:t>
    </w:r>
  </w:p>
  <w:p w:rsidR="00B119F8" w:rsidRDefault="00B119F8" w:rsidP="008214EA">
    <w:pPr>
      <w:pStyle w:val="Piedepgina"/>
    </w:pPr>
    <w:r>
      <w:t>E-mail: cxinfantilmedicina@udea.edu.co</w:t>
    </w:r>
  </w:p>
  <w:p w:rsidR="001F52B2" w:rsidRPr="0025185E" w:rsidRDefault="001F52B2" w:rsidP="008214EA">
    <w:pPr>
      <w:pStyle w:val="Piedepgina"/>
    </w:pPr>
  </w:p>
  <w:p w:rsidR="001F52B2" w:rsidRDefault="001F52B2" w:rsidP="008214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AE" w:rsidRDefault="001062AE" w:rsidP="008214EA">
      <w:r>
        <w:separator/>
      </w:r>
    </w:p>
  </w:footnote>
  <w:footnote w:type="continuationSeparator" w:id="0">
    <w:p w:rsidR="001062AE" w:rsidRDefault="001062AE" w:rsidP="00821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73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4"/>
      <w:gridCol w:w="6279"/>
    </w:tblGrid>
    <w:tr w:rsidR="00353406" w:rsidRPr="00D37948" w:rsidTr="00B0385A">
      <w:trPr>
        <w:trHeight w:val="24"/>
      </w:trPr>
      <w:tc>
        <w:tcPr>
          <w:tcW w:w="1454" w:type="dxa"/>
        </w:tcPr>
        <w:p w:rsidR="00353406" w:rsidRDefault="00353406" w:rsidP="008214EA">
          <w:r>
            <w:br w:type="page"/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429500B8" wp14:editId="694965F0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914400" cy="11328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32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79" w:type="dxa"/>
        </w:tcPr>
        <w:p w:rsidR="00353406" w:rsidRPr="00693F3A" w:rsidRDefault="00353406" w:rsidP="008214EA">
          <w:pPr>
            <w:jc w:val="center"/>
          </w:pPr>
        </w:p>
        <w:p w:rsidR="00892069" w:rsidRDefault="008214EA" w:rsidP="008214EA">
          <w:pPr>
            <w:jc w:val="center"/>
          </w:pPr>
          <w:r>
            <w:t xml:space="preserve">                              </w:t>
          </w:r>
          <w:r w:rsidR="00892069" w:rsidRPr="00760E78">
            <w:t>UNIVERSIDAD DE ANTIOQUÍA</w:t>
          </w:r>
        </w:p>
        <w:p w:rsidR="00353406" w:rsidRPr="00693F3A" w:rsidRDefault="008214EA" w:rsidP="008214EA">
          <w:pPr>
            <w:jc w:val="center"/>
          </w:pPr>
          <w:r>
            <w:t xml:space="preserve">                            </w:t>
          </w:r>
          <w:r w:rsidR="00892069" w:rsidRPr="00760E78">
            <w:t>FACULTAD DE MEDICINA</w:t>
          </w:r>
        </w:p>
        <w:p w:rsidR="00353406" w:rsidRPr="00693F3A" w:rsidRDefault="00353406" w:rsidP="008214EA">
          <w:pPr>
            <w:jc w:val="center"/>
          </w:pPr>
        </w:p>
      </w:tc>
    </w:tr>
    <w:tr w:rsidR="00353406" w:rsidRPr="00D37948" w:rsidTr="00B0385A">
      <w:trPr>
        <w:trHeight w:val="7"/>
      </w:trPr>
      <w:tc>
        <w:tcPr>
          <w:tcW w:w="1454" w:type="dxa"/>
        </w:tcPr>
        <w:p w:rsidR="00353406" w:rsidRDefault="00353406" w:rsidP="008214EA"/>
        <w:p w:rsidR="00353406" w:rsidRDefault="00353406" w:rsidP="008214EA"/>
        <w:p w:rsidR="00693F3A" w:rsidRDefault="00353406" w:rsidP="008214EA">
          <w:r>
            <w:t xml:space="preserve">          </w:t>
          </w:r>
        </w:p>
        <w:p w:rsidR="00693F3A" w:rsidRDefault="00B0385A" w:rsidP="008214EA">
          <w:r>
            <w:t xml:space="preserve">      </w:t>
          </w:r>
          <w:r w:rsidR="00693F3A">
            <w:t>1803</w:t>
          </w:r>
        </w:p>
        <w:p w:rsidR="00693F3A" w:rsidRDefault="00693F3A" w:rsidP="008214EA"/>
        <w:p w:rsidR="00353406" w:rsidRDefault="00693F3A" w:rsidP="008214EA">
          <w:pPr>
            <w:rPr>
              <w:rFonts w:ascii="Verdana" w:hAnsi="Verdana"/>
            </w:rPr>
          </w:pPr>
          <w:r>
            <w:t xml:space="preserve">         </w:t>
          </w:r>
        </w:p>
      </w:tc>
      <w:tc>
        <w:tcPr>
          <w:tcW w:w="6279" w:type="dxa"/>
        </w:tcPr>
        <w:p w:rsidR="00353406" w:rsidRPr="00760E78" w:rsidRDefault="00353406" w:rsidP="008214EA">
          <w:pPr>
            <w:pStyle w:val="Ttulo1"/>
            <w:jc w:val="center"/>
          </w:pPr>
          <w:r w:rsidRPr="00760E78">
            <w:t>SECCIÓN</w:t>
          </w:r>
        </w:p>
        <w:p w:rsidR="00353406" w:rsidRPr="00760E78" w:rsidRDefault="008214EA" w:rsidP="008214EA">
          <w:pPr>
            <w:pStyle w:val="Ttulo1"/>
            <w:jc w:val="center"/>
          </w:pPr>
          <w:r>
            <w:t xml:space="preserve">    </w:t>
          </w:r>
          <w:r w:rsidR="00353406" w:rsidRPr="00760E78">
            <w:t>CIRUGÍA Y UROLOGÍA PEDIÁTRICA</w:t>
          </w:r>
        </w:p>
        <w:p w:rsidR="00693F3A" w:rsidRPr="00760E78" w:rsidRDefault="008214EA" w:rsidP="008214EA">
          <w:pPr>
            <w:jc w:val="center"/>
            <w:rPr>
              <w:lang w:val="es-ES"/>
            </w:rPr>
          </w:pPr>
          <w:r>
            <w:rPr>
              <w:lang w:val="es-ES"/>
            </w:rPr>
            <w:t xml:space="preserve">                    </w:t>
          </w:r>
          <w:r w:rsidR="00693F3A" w:rsidRPr="00760E78">
            <w:rPr>
              <w:lang w:val="es-ES"/>
            </w:rPr>
            <w:t>Departamento de Cirugía</w:t>
          </w:r>
        </w:p>
        <w:p w:rsidR="00693F3A" w:rsidRPr="00760E78" w:rsidRDefault="00693F3A" w:rsidP="008214EA">
          <w:pPr>
            <w:jc w:val="center"/>
            <w:rPr>
              <w:lang w:val="es-ES"/>
            </w:rPr>
          </w:pPr>
        </w:p>
        <w:p w:rsidR="00693F3A" w:rsidRPr="00693F3A" w:rsidRDefault="00693F3A" w:rsidP="008214EA">
          <w:pPr>
            <w:jc w:val="center"/>
          </w:pPr>
        </w:p>
      </w:tc>
    </w:tr>
  </w:tbl>
  <w:p w:rsidR="00353406" w:rsidRDefault="00353406" w:rsidP="008214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29E"/>
    <w:multiLevelType w:val="hybridMultilevel"/>
    <w:tmpl w:val="A5CC1EE2"/>
    <w:lvl w:ilvl="0" w:tplc="9DA2C6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2E3"/>
    <w:multiLevelType w:val="hybridMultilevel"/>
    <w:tmpl w:val="158011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24C2"/>
    <w:multiLevelType w:val="hybridMultilevel"/>
    <w:tmpl w:val="CEBA71E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5030DE"/>
    <w:multiLevelType w:val="hybridMultilevel"/>
    <w:tmpl w:val="F74A623A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D4929"/>
    <w:multiLevelType w:val="hybridMultilevel"/>
    <w:tmpl w:val="FCD66BE8"/>
    <w:lvl w:ilvl="0" w:tplc="845421B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5B147D"/>
    <w:multiLevelType w:val="hybridMultilevel"/>
    <w:tmpl w:val="111EF0DA"/>
    <w:lvl w:ilvl="0" w:tplc="972AA7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lang w:val="es-MX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14F4"/>
    <w:multiLevelType w:val="hybridMultilevel"/>
    <w:tmpl w:val="F8AC7DB4"/>
    <w:lvl w:ilvl="0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3547D48"/>
    <w:multiLevelType w:val="hybridMultilevel"/>
    <w:tmpl w:val="CD828852"/>
    <w:lvl w:ilvl="0" w:tplc="308E0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47CE1"/>
    <w:multiLevelType w:val="hybridMultilevel"/>
    <w:tmpl w:val="B4C468A2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931A15"/>
    <w:multiLevelType w:val="hybridMultilevel"/>
    <w:tmpl w:val="BACC946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C03693"/>
    <w:multiLevelType w:val="hybridMultilevel"/>
    <w:tmpl w:val="9B94F19A"/>
    <w:lvl w:ilvl="0" w:tplc="54B41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F1D51"/>
    <w:multiLevelType w:val="hybridMultilevel"/>
    <w:tmpl w:val="9A7608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21D92"/>
    <w:multiLevelType w:val="hybridMultilevel"/>
    <w:tmpl w:val="5B3475B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D483F74"/>
    <w:multiLevelType w:val="hybridMultilevel"/>
    <w:tmpl w:val="1988CA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8493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62BDA"/>
    <w:multiLevelType w:val="hybridMultilevel"/>
    <w:tmpl w:val="12164492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261C7F"/>
    <w:multiLevelType w:val="hybridMultilevel"/>
    <w:tmpl w:val="D96EDD7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DB294D"/>
    <w:multiLevelType w:val="hybridMultilevel"/>
    <w:tmpl w:val="A568127C"/>
    <w:lvl w:ilvl="0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D0E5524"/>
    <w:multiLevelType w:val="hybridMultilevel"/>
    <w:tmpl w:val="2EEEECE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3B0FA5"/>
    <w:multiLevelType w:val="hybridMultilevel"/>
    <w:tmpl w:val="19CE3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F679A"/>
    <w:multiLevelType w:val="hybridMultilevel"/>
    <w:tmpl w:val="68980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B07C9"/>
    <w:multiLevelType w:val="hybridMultilevel"/>
    <w:tmpl w:val="B7F49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16527"/>
    <w:multiLevelType w:val="hybridMultilevel"/>
    <w:tmpl w:val="AC8C0BE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A34C68"/>
    <w:multiLevelType w:val="hybridMultilevel"/>
    <w:tmpl w:val="63CCE11A"/>
    <w:lvl w:ilvl="0" w:tplc="5E1494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lang w:val="es-CO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D5E57"/>
    <w:multiLevelType w:val="hybridMultilevel"/>
    <w:tmpl w:val="DF44D870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62504F"/>
    <w:multiLevelType w:val="hybridMultilevel"/>
    <w:tmpl w:val="3B245698"/>
    <w:lvl w:ilvl="0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86141FA"/>
    <w:multiLevelType w:val="hybridMultilevel"/>
    <w:tmpl w:val="8AFA040C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AD905D8"/>
    <w:multiLevelType w:val="hybridMultilevel"/>
    <w:tmpl w:val="4A2CCAF2"/>
    <w:lvl w:ilvl="0" w:tplc="2ED2BCDA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F6E99"/>
    <w:multiLevelType w:val="hybridMultilevel"/>
    <w:tmpl w:val="4204156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95CAA"/>
    <w:multiLevelType w:val="hybridMultilevel"/>
    <w:tmpl w:val="16B2FAC8"/>
    <w:lvl w:ilvl="0" w:tplc="7C86B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C86BE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34D83"/>
    <w:multiLevelType w:val="hybridMultilevel"/>
    <w:tmpl w:val="CF34735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AC27AA"/>
    <w:multiLevelType w:val="hybridMultilevel"/>
    <w:tmpl w:val="B2702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34BA4"/>
    <w:multiLevelType w:val="hybridMultilevel"/>
    <w:tmpl w:val="2390B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7A02DD"/>
    <w:multiLevelType w:val="hybridMultilevel"/>
    <w:tmpl w:val="EE503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94716"/>
    <w:multiLevelType w:val="hybridMultilevel"/>
    <w:tmpl w:val="D6EA688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FF03AA"/>
    <w:multiLevelType w:val="hybridMultilevel"/>
    <w:tmpl w:val="8D92B814"/>
    <w:lvl w:ilvl="0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19"/>
  </w:num>
  <w:num w:numId="5">
    <w:abstractNumId w:val="4"/>
  </w:num>
  <w:num w:numId="6">
    <w:abstractNumId w:val="8"/>
  </w:num>
  <w:num w:numId="7">
    <w:abstractNumId w:val="29"/>
  </w:num>
  <w:num w:numId="8">
    <w:abstractNumId w:val="24"/>
  </w:num>
  <w:num w:numId="9">
    <w:abstractNumId w:val="10"/>
  </w:num>
  <w:num w:numId="10">
    <w:abstractNumId w:val="7"/>
  </w:num>
  <w:num w:numId="11">
    <w:abstractNumId w:val="18"/>
  </w:num>
  <w:num w:numId="12">
    <w:abstractNumId w:val="26"/>
  </w:num>
  <w:num w:numId="13">
    <w:abstractNumId w:val="14"/>
  </w:num>
  <w:num w:numId="14">
    <w:abstractNumId w:val="33"/>
  </w:num>
  <w:num w:numId="15">
    <w:abstractNumId w:val="27"/>
  </w:num>
  <w:num w:numId="16">
    <w:abstractNumId w:val="34"/>
  </w:num>
  <w:num w:numId="17">
    <w:abstractNumId w:val="1"/>
  </w:num>
  <w:num w:numId="18">
    <w:abstractNumId w:val="31"/>
  </w:num>
  <w:num w:numId="19">
    <w:abstractNumId w:val="2"/>
  </w:num>
  <w:num w:numId="20">
    <w:abstractNumId w:val="15"/>
  </w:num>
  <w:num w:numId="21">
    <w:abstractNumId w:val="28"/>
  </w:num>
  <w:num w:numId="22">
    <w:abstractNumId w:val="30"/>
  </w:num>
  <w:num w:numId="23">
    <w:abstractNumId w:val="0"/>
  </w:num>
  <w:num w:numId="24">
    <w:abstractNumId w:val="22"/>
  </w:num>
  <w:num w:numId="25">
    <w:abstractNumId w:val="9"/>
  </w:num>
  <w:num w:numId="26">
    <w:abstractNumId w:val="12"/>
  </w:num>
  <w:num w:numId="27">
    <w:abstractNumId w:val="32"/>
  </w:num>
  <w:num w:numId="28">
    <w:abstractNumId w:val="21"/>
  </w:num>
  <w:num w:numId="29">
    <w:abstractNumId w:val="3"/>
  </w:num>
  <w:num w:numId="30">
    <w:abstractNumId w:val="17"/>
  </w:num>
  <w:num w:numId="31">
    <w:abstractNumId w:val="35"/>
  </w:num>
  <w:num w:numId="32">
    <w:abstractNumId w:val="6"/>
  </w:num>
  <w:num w:numId="33">
    <w:abstractNumId w:val="25"/>
  </w:num>
  <w:num w:numId="34">
    <w:abstractNumId w:val="16"/>
  </w:num>
  <w:num w:numId="35">
    <w:abstractNumId w:val="2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EB"/>
    <w:rsid w:val="00012DEE"/>
    <w:rsid w:val="000365F2"/>
    <w:rsid w:val="00044C12"/>
    <w:rsid w:val="000551D4"/>
    <w:rsid w:val="000565C9"/>
    <w:rsid w:val="00087F2A"/>
    <w:rsid w:val="000A392E"/>
    <w:rsid w:val="000C7F9F"/>
    <w:rsid w:val="000D001D"/>
    <w:rsid w:val="000D1EAD"/>
    <w:rsid w:val="000D4B62"/>
    <w:rsid w:val="000D78CC"/>
    <w:rsid w:val="000E0C0F"/>
    <w:rsid w:val="001030FC"/>
    <w:rsid w:val="001062AE"/>
    <w:rsid w:val="00134ECA"/>
    <w:rsid w:val="001376F9"/>
    <w:rsid w:val="00143BA5"/>
    <w:rsid w:val="00143CD9"/>
    <w:rsid w:val="0018094D"/>
    <w:rsid w:val="001812CB"/>
    <w:rsid w:val="001947D0"/>
    <w:rsid w:val="001B0D04"/>
    <w:rsid w:val="001C1D5B"/>
    <w:rsid w:val="001C5FEE"/>
    <w:rsid w:val="001D3A54"/>
    <w:rsid w:val="001E09DF"/>
    <w:rsid w:val="001E6298"/>
    <w:rsid w:val="001F52B2"/>
    <w:rsid w:val="00224B1F"/>
    <w:rsid w:val="00243C3F"/>
    <w:rsid w:val="0028190A"/>
    <w:rsid w:val="00287DD1"/>
    <w:rsid w:val="00291106"/>
    <w:rsid w:val="002C60EC"/>
    <w:rsid w:val="002D40AD"/>
    <w:rsid w:val="002D596E"/>
    <w:rsid w:val="002D6A73"/>
    <w:rsid w:val="002D7482"/>
    <w:rsid w:val="002E6A29"/>
    <w:rsid w:val="002E7BF4"/>
    <w:rsid w:val="002F39FE"/>
    <w:rsid w:val="002F6DEB"/>
    <w:rsid w:val="00321056"/>
    <w:rsid w:val="003211A9"/>
    <w:rsid w:val="00321321"/>
    <w:rsid w:val="00332C4A"/>
    <w:rsid w:val="00353406"/>
    <w:rsid w:val="003701B4"/>
    <w:rsid w:val="00381E6D"/>
    <w:rsid w:val="00397AD5"/>
    <w:rsid w:val="003A4E53"/>
    <w:rsid w:val="003A61BE"/>
    <w:rsid w:val="003B372C"/>
    <w:rsid w:val="003B587D"/>
    <w:rsid w:val="003C0597"/>
    <w:rsid w:val="003D0939"/>
    <w:rsid w:val="003D7E24"/>
    <w:rsid w:val="00421909"/>
    <w:rsid w:val="004264AA"/>
    <w:rsid w:val="00451565"/>
    <w:rsid w:val="004530A6"/>
    <w:rsid w:val="0046270E"/>
    <w:rsid w:val="00474E31"/>
    <w:rsid w:val="00476239"/>
    <w:rsid w:val="00487D77"/>
    <w:rsid w:val="00492482"/>
    <w:rsid w:val="0049755F"/>
    <w:rsid w:val="004D443F"/>
    <w:rsid w:val="004F087A"/>
    <w:rsid w:val="00535695"/>
    <w:rsid w:val="00540E83"/>
    <w:rsid w:val="00550D04"/>
    <w:rsid w:val="00565FD8"/>
    <w:rsid w:val="00566C2D"/>
    <w:rsid w:val="00567169"/>
    <w:rsid w:val="00567B83"/>
    <w:rsid w:val="00571C10"/>
    <w:rsid w:val="00574E7C"/>
    <w:rsid w:val="005B34F2"/>
    <w:rsid w:val="005C3B6F"/>
    <w:rsid w:val="005C3C60"/>
    <w:rsid w:val="005D028A"/>
    <w:rsid w:val="005D3281"/>
    <w:rsid w:val="005D7147"/>
    <w:rsid w:val="005E21FE"/>
    <w:rsid w:val="005E2221"/>
    <w:rsid w:val="005F0453"/>
    <w:rsid w:val="00606DBA"/>
    <w:rsid w:val="006117C3"/>
    <w:rsid w:val="00625307"/>
    <w:rsid w:val="00625430"/>
    <w:rsid w:val="00642285"/>
    <w:rsid w:val="00642FA8"/>
    <w:rsid w:val="00652133"/>
    <w:rsid w:val="0065227B"/>
    <w:rsid w:val="00654276"/>
    <w:rsid w:val="00663AB2"/>
    <w:rsid w:val="00670395"/>
    <w:rsid w:val="00674DA9"/>
    <w:rsid w:val="00675D79"/>
    <w:rsid w:val="00693F3A"/>
    <w:rsid w:val="006A46BC"/>
    <w:rsid w:val="006C58AD"/>
    <w:rsid w:val="006C6528"/>
    <w:rsid w:val="006D0BCF"/>
    <w:rsid w:val="006E0996"/>
    <w:rsid w:val="006E5209"/>
    <w:rsid w:val="006E60FF"/>
    <w:rsid w:val="006F002A"/>
    <w:rsid w:val="006F2A56"/>
    <w:rsid w:val="006F316D"/>
    <w:rsid w:val="006F6B7B"/>
    <w:rsid w:val="00713B24"/>
    <w:rsid w:val="007225FF"/>
    <w:rsid w:val="00724EC3"/>
    <w:rsid w:val="007268A6"/>
    <w:rsid w:val="00730102"/>
    <w:rsid w:val="00733DB9"/>
    <w:rsid w:val="00733E19"/>
    <w:rsid w:val="00747F22"/>
    <w:rsid w:val="00760E78"/>
    <w:rsid w:val="007B2BA2"/>
    <w:rsid w:val="007C3873"/>
    <w:rsid w:val="007C7D4B"/>
    <w:rsid w:val="007E0719"/>
    <w:rsid w:val="007E7952"/>
    <w:rsid w:val="007E7979"/>
    <w:rsid w:val="007F2C57"/>
    <w:rsid w:val="008144B4"/>
    <w:rsid w:val="00814552"/>
    <w:rsid w:val="008214EA"/>
    <w:rsid w:val="0082598B"/>
    <w:rsid w:val="00852C0C"/>
    <w:rsid w:val="00856489"/>
    <w:rsid w:val="008653B4"/>
    <w:rsid w:val="00892069"/>
    <w:rsid w:val="008957B9"/>
    <w:rsid w:val="008979EF"/>
    <w:rsid w:val="008B664E"/>
    <w:rsid w:val="008D4EA5"/>
    <w:rsid w:val="008D60E9"/>
    <w:rsid w:val="008E11AF"/>
    <w:rsid w:val="008E754E"/>
    <w:rsid w:val="008F123D"/>
    <w:rsid w:val="008F66B6"/>
    <w:rsid w:val="009005DB"/>
    <w:rsid w:val="0090450A"/>
    <w:rsid w:val="0092325E"/>
    <w:rsid w:val="009331A6"/>
    <w:rsid w:val="009524D4"/>
    <w:rsid w:val="009670F1"/>
    <w:rsid w:val="00997AC4"/>
    <w:rsid w:val="009A7ACF"/>
    <w:rsid w:val="009B59F8"/>
    <w:rsid w:val="009C0ACD"/>
    <w:rsid w:val="009D13B2"/>
    <w:rsid w:val="009D62BF"/>
    <w:rsid w:val="009F2C00"/>
    <w:rsid w:val="00A1573B"/>
    <w:rsid w:val="00A23036"/>
    <w:rsid w:val="00A24E8B"/>
    <w:rsid w:val="00A3398D"/>
    <w:rsid w:val="00A352DB"/>
    <w:rsid w:val="00A53372"/>
    <w:rsid w:val="00A5612D"/>
    <w:rsid w:val="00A56B47"/>
    <w:rsid w:val="00A83ED2"/>
    <w:rsid w:val="00A9204D"/>
    <w:rsid w:val="00A9654F"/>
    <w:rsid w:val="00A979DE"/>
    <w:rsid w:val="00AC79D3"/>
    <w:rsid w:val="00AD0F58"/>
    <w:rsid w:val="00AD363E"/>
    <w:rsid w:val="00AE6135"/>
    <w:rsid w:val="00AF2D3D"/>
    <w:rsid w:val="00AF3708"/>
    <w:rsid w:val="00B0385A"/>
    <w:rsid w:val="00B119F8"/>
    <w:rsid w:val="00B374CF"/>
    <w:rsid w:val="00B43C06"/>
    <w:rsid w:val="00B67264"/>
    <w:rsid w:val="00B76657"/>
    <w:rsid w:val="00B85E75"/>
    <w:rsid w:val="00B91C3B"/>
    <w:rsid w:val="00B92645"/>
    <w:rsid w:val="00BB5BD2"/>
    <w:rsid w:val="00BE23B6"/>
    <w:rsid w:val="00BE3ADA"/>
    <w:rsid w:val="00BF6044"/>
    <w:rsid w:val="00C06B18"/>
    <w:rsid w:val="00C16A93"/>
    <w:rsid w:val="00C206BE"/>
    <w:rsid w:val="00C23040"/>
    <w:rsid w:val="00C4715F"/>
    <w:rsid w:val="00C54538"/>
    <w:rsid w:val="00C76781"/>
    <w:rsid w:val="00C95FC6"/>
    <w:rsid w:val="00CA004E"/>
    <w:rsid w:val="00CB1D71"/>
    <w:rsid w:val="00CB5900"/>
    <w:rsid w:val="00CD018D"/>
    <w:rsid w:val="00CD74D6"/>
    <w:rsid w:val="00CE2804"/>
    <w:rsid w:val="00CF28EE"/>
    <w:rsid w:val="00D12A9F"/>
    <w:rsid w:val="00D35C02"/>
    <w:rsid w:val="00D37505"/>
    <w:rsid w:val="00D64D3C"/>
    <w:rsid w:val="00D673C6"/>
    <w:rsid w:val="00D95A45"/>
    <w:rsid w:val="00DA600C"/>
    <w:rsid w:val="00DA74CB"/>
    <w:rsid w:val="00DB384E"/>
    <w:rsid w:val="00DB6CBF"/>
    <w:rsid w:val="00DD5401"/>
    <w:rsid w:val="00DE53FF"/>
    <w:rsid w:val="00E1268E"/>
    <w:rsid w:val="00E13A06"/>
    <w:rsid w:val="00E220F0"/>
    <w:rsid w:val="00E3211D"/>
    <w:rsid w:val="00E35BFF"/>
    <w:rsid w:val="00E36580"/>
    <w:rsid w:val="00E57AF0"/>
    <w:rsid w:val="00E708D9"/>
    <w:rsid w:val="00E84B27"/>
    <w:rsid w:val="00E8525B"/>
    <w:rsid w:val="00E86E34"/>
    <w:rsid w:val="00E90D3D"/>
    <w:rsid w:val="00E93964"/>
    <w:rsid w:val="00EA52A6"/>
    <w:rsid w:val="00EA74D8"/>
    <w:rsid w:val="00ED1F4A"/>
    <w:rsid w:val="00ED5F9D"/>
    <w:rsid w:val="00EF28B3"/>
    <w:rsid w:val="00F11EA6"/>
    <w:rsid w:val="00F16310"/>
    <w:rsid w:val="00F25A00"/>
    <w:rsid w:val="00F40A0C"/>
    <w:rsid w:val="00F43BE1"/>
    <w:rsid w:val="00F60307"/>
    <w:rsid w:val="00F773F4"/>
    <w:rsid w:val="00F8741A"/>
    <w:rsid w:val="00F9079E"/>
    <w:rsid w:val="00F93701"/>
    <w:rsid w:val="00FA2163"/>
    <w:rsid w:val="00FB3CAA"/>
    <w:rsid w:val="00FB47DC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0866141-B3F4-4538-BA79-88EFD91D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214E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0D001D"/>
    <w:pPr>
      <w:keepNext/>
      <w:widowControl w:val="0"/>
      <w:autoSpaceDE w:val="0"/>
      <w:autoSpaceDN w:val="0"/>
      <w:adjustRightInd w:val="0"/>
      <w:ind w:left="1416"/>
      <w:outlineLvl w:val="0"/>
    </w:pPr>
    <w:rPr>
      <w:rFonts w:ascii="Verdana" w:hAnsi="Verdana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EB"/>
    <w:pPr>
      <w:ind w:left="708"/>
    </w:pPr>
  </w:style>
  <w:style w:type="character" w:customStyle="1" w:styleId="Ttulo1Car">
    <w:name w:val="Título 1 Car"/>
    <w:basedOn w:val="Fuentedeprrafopredeter"/>
    <w:link w:val="Ttulo1"/>
    <w:rsid w:val="000D001D"/>
    <w:rPr>
      <w:rFonts w:ascii="Verdana" w:eastAsia="Times New Roman" w:hAnsi="Verdana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F43BE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65F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5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528"/>
    <w:rPr>
      <w:rFonts w:ascii="Tahoma" w:eastAsia="Times New Roman" w:hAnsi="Tahoma" w:cs="Tahoma"/>
      <w:sz w:val="16"/>
      <w:szCs w:val="16"/>
      <w:lang w:val="es-MX" w:eastAsia="es-ES"/>
    </w:rPr>
  </w:style>
  <w:style w:type="table" w:styleId="Tablaconcuadrcula">
    <w:name w:val="Table Grid"/>
    <w:basedOn w:val="Tablanormal"/>
    <w:uiPriority w:val="59"/>
    <w:rsid w:val="0008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medicinaf41</dc:creator>
  <cp:lastModifiedBy>carmeza</cp:lastModifiedBy>
  <cp:revision>3</cp:revision>
  <cp:lastPrinted>2017-02-08T16:08:00Z</cp:lastPrinted>
  <dcterms:created xsi:type="dcterms:W3CDTF">2017-02-07T18:29:00Z</dcterms:created>
  <dcterms:modified xsi:type="dcterms:W3CDTF">2017-02-08T16:12:00Z</dcterms:modified>
</cp:coreProperties>
</file>