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E3" w:rsidRDefault="00126CE3" w:rsidP="00126CE3">
      <w:pPr>
        <w:pStyle w:val="Cuerpo"/>
        <w:rPr>
          <w:rFonts w:ascii="Tahoma" w:hAnsi="Tahoma"/>
          <w:sz w:val="20"/>
          <w:szCs w:val="20"/>
        </w:rPr>
      </w:pPr>
    </w:p>
    <w:p w:rsidR="00126CE3" w:rsidRDefault="00126CE3" w:rsidP="00126CE3">
      <w:pPr>
        <w:pStyle w:val="Cuerpo"/>
        <w:rPr>
          <w:rFonts w:ascii="Tahoma" w:hAnsi="Tahoma"/>
          <w:sz w:val="20"/>
          <w:szCs w:val="20"/>
        </w:rPr>
      </w:pPr>
    </w:p>
    <w:p w:rsidR="00126CE3" w:rsidRDefault="00126CE3" w:rsidP="00126CE3">
      <w:pPr>
        <w:pStyle w:val="Cuerpo"/>
        <w:rPr>
          <w:rFonts w:ascii="Tahoma" w:hAnsi="Tahoma"/>
          <w:sz w:val="20"/>
          <w:szCs w:val="20"/>
        </w:rPr>
      </w:pPr>
    </w:p>
    <w:p w:rsidR="00126CE3" w:rsidRDefault="00126CE3" w:rsidP="00126CE3">
      <w:pPr>
        <w:pStyle w:val="Cuerpo"/>
        <w:rPr>
          <w:rFonts w:ascii="Tahoma" w:hAnsi="Tahoma"/>
          <w:sz w:val="20"/>
          <w:szCs w:val="20"/>
        </w:rPr>
      </w:pPr>
    </w:p>
    <w:p w:rsidR="00126CE3" w:rsidRPr="004B4B9F" w:rsidRDefault="00126CE3" w:rsidP="00126CE3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  <w:lang w:val="es-CO" w:eastAsia="es-CO"/>
        </w:rPr>
      </w:pPr>
      <w:r w:rsidRPr="004B4B9F">
        <w:rPr>
          <w:rFonts w:ascii="Arial" w:eastAsia="Times New Roman" w:hAnsi="Arial" w:cs="Arial"/>
          <w:color w:val="222222"/>
          <w:sz w:val="20"/>
          <w:szCs w:val="20"/>
          <w:lang w:val="es-CO" w:eastAsia="es-CO"/>
        </w:rPr>
        <w:t>REUNION DE COMITÉ</w:t>
      </w:r>
      <w:r>
        <w:rPr>
          <w:rFonts w:ascii="Arial" w:eastAsia="Times New Roman" w:hAnsi="Arial" w:cs="Arial"/>
          <w:color w:val="222222"/>
          <w:sz w:val="20"/>
          <w:szCs w:val="20"/>
          <w:lang w:val="es-CO" w:eastAsia="es-CO"/>
        </w:rPr>
        <w:t xml:space="preserve"> PROGRAMA</w:t>
      </w:r>
    </w:p>
    <w:p w:rsidR="00126CE3" w:rsidRDefault="00126CE3" w:rsidP="00126CE3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  <w:lang w:val="es-CO" w:eastAsia="es-CO"/>
        </w:rPr>
      </w:pPr>
      <w:r w:rsidRPr="004B4B9F">
        <w:rPr>
          <w:rFonts w:ascii="Arial" w:eastAsia="Times New Roman" w:hAnsi="Arial" w:cs="Arial"/>
          <w:color w:val="222222"/>
          <w:sz w:val="20"/>
          <w:szCs w:val="20"/>
          <w:lang w:val="es-CO" w:eastAsia="es-CO"/>
        </w:rPr>
        <w:t xml:space="preserve">ACTA No. </w:t>
      </w:r>
      <w:r>
        <w:rPr>
          <w:rFonts w:ascii="Arial" w:eastAsia="Times New Roman" w:hAnsi="Arial" w:cs="Arial"/>
          <w:color w:val="222222"/>
          <w:sz w:val="20"/>
          <w:szCs w:val="20"/>
          <w:lang w:val="es-CO" w:eastAsia="es-CO"/>
        </w:rPr>
        <w:t>81</w:t>
      </w:r>
    </w:p>
    <w:p w:rsidR="00C761A5" w:rsidRPr="004B4B9F" w:rsidRDefault="00C761A5" w:rsidP="00126CE3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  <w:lang w:val="es-CO" w:eastAsia="es-CO"/>
        </w:rPr>
      </w:pPr>
    </w:p>
    <w:p w:rsidR="00126CE3" w:rsidRPr="00EF7541" w:rsidRDefault="00126CE3" w:rsidP="00126CE3">
      <w:pPr>
        <w:pStyle w:val="Cuerpo"/>
        <w:jc w:val="both"/>
        <w:rPr>
          <w:rFonts w:ascii="Arial" w:eastAsia="Arial" w:hAnsi="Arial" w:cs="Arial"/>
        </w:rPr>
      </w:pPr>
    </w:p>
    <w:p w:rsidR="00126CE3" w:rsidRPr="00EF7541" w:rsidRDefault="00126CE3" w:rsidP="00126CE3">
      <w:pPr>
        <w:pStyle w:val="Cuerpo"/>
        <w:jc w:val="both"/>
        <w:rPr>
          <w:rFonts w:ascii="Arial" w:eastAsia="Arial" w:hAnsi="Arial" w:cs="Arial"/>
        </w:rPr>
      </w:pPr>
      <w:r w:rsidRPr="00EF7541">
        <w:rPr>
          <w:rFonts w:ascii="Arial"/>
        </w:rPr>
        <w:t>FECHA:</w:t>
      </w:r>
      <w:r w:rsidRPr="00EF7541">
        <w:rPr>
          <w:rFonts w:ascii="Arial"/>
        </w:rPr>
        <w:tab/>
        <w:t>Medell</w:t>
      </w:r>
      <w:r w:rsidRPr="00EF7541">
        <w:rPr>
          <w:rFonts w:hAnsi="Arial"/>
        </w:rPr>
        <w:t>í</w:t>
      </w:r>
      <w:r w:rsidRPr="00EF7541">
        <w:rPr>
          <w:rFonts w:ascii="Arial"/>
        </w:rPr>
        <w:t xml:space="preserve">n, </w:t>
      </w:r>
      <w:r>
        <w:rPr>
          <w:rFonts w:ascii="Arial"/>
        </w:rPr>
        <w:t>7 de septiembre</w:t>
      </w:r>
      <w:r w:rsidRPr="00EF7541">
        <w:rPr>
          <w:rFonts w:ascii="Arial"/>
        </w:rPr>
        <w:t xml:space="preserve"> de 2018</w:t>
      </w:r>
    </w:p>
    <w:p w:rsidR="00126CE3" w:rsidRPr="00EF7541" w:rsidRDefault="00126CE3" w:rsidP="00126CE3">
      <w:pPr>
        <w:pStyle w:val="Cuerpo"/>
        <w:jc w:val="both"/>
        <w:rPr>
          <w:rFonts w:ascii="Arial" w:eastAsia="Arial" w:hAnsi="Arial" w:cs="Arial"/>
        </w:rPr>
      </w:pPr>
      <w:r w:rsidRPr="00EF7541">
        <w:rPr>
          <w:rFonts w:ascii="Arial"/>
        </w:rPr>
        <w:t xml:space="preserve">LUGAR: </w:t>
      </w:r>
      <w:r w:rsidRPr="00EF7541">
        <w:rPr>
          <w:rFonts w:ascii="Arial"/>
        </w:rPr>
        <w:tab/>
        <w:t>Auditorio de Radiolog</w:t>
      </w:r>
      <w:r w:rsidRPr="00EF7541">
        <w:rPr>
          <w:rFonts w:hAnsi="Arial"/>
        </w:rPr>
        <w:t>í</w:t>
      </w:r>
      <w:r w:rsidRPr="00EF7541">
        <w:rPr>
          <w:rFonts w:ascii="Arial"/>
        </w:rPr>
        <w:t>a</w:t>
      </w:r>
    </w:p>
    <w:p w:rsidR="00126CE3" w:rsidRPr="00EF7541" w:rsidRDefault="00126CE3" w:rsidP="00126CE3">
      <w:pPr>
        <w:pStyle w:val="Cuerpo"/>
        <w:jc w:val="both"/>
        <w:rPr>
          <w:rFonts w:ascii="Arial" w:eastAsia="Arial" w:hAnsi="Arial" w:cs="Arial"/>
        </w:rPr>
      </w:pPr>
      <w:r w:rsidRPr="00EF7541">
        <w:rPr>
          <w:rFonts w:ascii="Arial"/>
        </w:rPr>
        <w:t>HORA:</w:t>
      </w:r>
      <w:r w:rsidRPr="00EF7541">
        <w:rPr>
          <w:rFonts w:ascii="Arial"/>
        </w:rPr>
        <w:tab/>
      </w:r>
      <w:r w:rsidRPr="00EF7541">
        <w:rPr>
          <w:rFonts w:ascii="Arial"/>
        </w:rPr>
        <w:tab/>
        <w:t>7:00m</w:t>
      </w:r>
    </w:p>
    <w:p w:rsidR="00126CE3" w:rsidRDefault="00126CE3" w:rsidP="00126CE3">
      <w:pPr>
        <w:pStyle w:val="Sinespaciado"/>
        <w:jc w:val="both"/>
        <w:rPr>
          <w:rFonts w:ascii="Arial" w:hAnsi="Arial" w:cs="Arial"/>
          <w:sz w:val="20"/>
          <w:szCs w:val="20"/>
          <w:lang w:val="es-CO"/>
        </w:rPr>
      </w:pPr>
    </w:p>
    <w:p w:rsidR="00126CE3" w:rsidRPr="00FF0D32" w:rsidRDefault="00126CE3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hAnsi="Arial" w:cs="Arial"/>
          <w:sz w:val="20"/>
          <w:szCs w:val="20"/>
        </w:rPr>
      </w:pPr>
    </w:p>
    <w:p w:rsidR="00126CE3" w:rsidRDefault="00126CE3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hAnsi="Arial" w:cs="Arial"/>
          <w:sz w:val="20"/>
          <w:szCs w:val="20"/>
        </w:rPr>
      </w:pPr>
      <w:r>
        <w:rPr>
          <w:rStyle w:val="Ninguno"/>
          <w:rFonts w:ascii="Arial" w:hAnsi="Arial" w:cs="Arial"/>
          <w:sz w:val="20"/>
          <w:szCs w:val="20"/>
        </w:rPr>
        <w:t>ASISTENTES:</w:t>
      </w:r>
      <w:r>
        <w:rPr>
          <w:rStyle w:val="Ninguno"/>
          <w:rFonts w:ascii="Arial" w:hAnsi="Arial" w:cs="Arial"/>
          <w:sz w:val="20"/>
          <w:szCs w:val="20"/>
        </w:rPr>
        <w:tab/>
      </w:r>
      <w:r w:rsidRPr="00FF0D32">
        <w:rPr>
          <w:rStyle w:val="Ninguno"/>
          <w:rFonts w:ascii="Arial" w:eastAsia="Arial" w:hAnsi="Arial" w:cs="Arial"/>
          <w:sz w:val="20"/>
          <w:szCs w:val="20"/>
        </w:rPr>
        <w:t>Dra. Tatiana Su</w:t>
      </w:r>
      <w:r w:rsidRPr="00FF0D32">
        <w:rPr>
          <w:rStyle w:val="Ninguno"/>
          <w:rFonts w:ascii="Arial" w:hAnsi="Arial" w:cs="Arial"/>
          <w:sz w:val="20"/>
          <w:szCs w:val="20"/>
        </w:rPr>
        <w:t>árez Poveda</w:t>
      </w:r>
    </w:p>
    <w:p w:rsidR="00126CE3" w:rsidRDefault="00126CE3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hAnsi="Arial" w:cs="Arial"/>
          <w:sz w:val="20"/>
          <w:szCs w:val="20"/>
        </w:rPr>
      </w:pPr>
      <w:r>
        <w:rPr>
          <w:rStyle w:val="Ninguno"/>
          <w:rFonts w:ascii="Arial" w:hAnsi="Arial" w:cs="Arial"/>
          <w:sz w:val="20"/>
          <w:szCs w:val="20"/>
        </w:rPr>
        <w:tab/>
      </w:r>
      <w:r>
        <w:rPr>
          <w:rStyle w:val="Ninguno"/>
          <w:rFonts w:ascii="Arial" w:hAnsi="Arial" w:cs="Arial"/>
          <w:sz w:val="20"/>
          <w:szCs w:val="20"/>
        </w:rPr>
        <w:tab/>
        <w:t>Dr. Sergio Alberto Vargas Vélez</w:t>
      </w:r>
    </w:p>
    <w:p w:rsidR="00126CE3" w:rsidRDefault="00126CE3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hAnsi="Arial" w:cs="Arial"/>
          <w:sz w:val="20"/>
          <w:szCs w:val="20"/>
        </w:rPr>
      </w:pPr>
      <w:r>
        <w:rPr>
          <w:rStyle w:val="Ninguno"/>
          <w:rFonts w:ascii="Arial" w:hAnsi="Arial" w:cs="Arial"/>
          <w:sz w:val="20"/>
          <w:szCs w:val="20"/>
        </w:rPr>
        <w:tab/>
      </w:r>
      <w:r>
        <w:rPr>
          <w:rStyle w:val="Ninguno"/>
          <w:rFonts w:ascii="Arial" w:hAnsi="Arial" w:cs="Arial"/>
          <w:sz w:val="20"/>
          <w:szCs w:val="20"/>
        </w:rPr>
        <w:tab/>
        <w:t>Dr. José Miguel Hidalgo Oviedo</w:t>
      </w:r>
    </w:p>
    <w:p w:rsidR="00126CE3" w:rsidRDefault="00126CE3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hAnsi="Arial" w:cs="Arial"/>
          <w:sz w:val="20"/>
          <w:szCs w:val="20"/>
        </w:rPr>
      </w:pPr>
      <w:r>
        <w:rPr>
          <w:rStyle w:val="Ninguno"/>
          <w:rFonts w:ascii="Arial" w:hAnsi="Arial" w:cs="Arial"/>
          <w:sz w:val="20"/>
          <w:szCs w:val="20"/>
        </w:rPr>
        <w:tab/>
      </w:r>
      <w:r>
        <w:rPr>
          <w:rStyle w:val="Ninguno"/>
          <w:rFonts w:ascii="Arial" w:hAnsi="Arial" w:cs="Arial"/>
          <w:sz w:val="20"/>
          <w:szCs w:val="20"/>
        </w:rPr>
        <w:tab/>
        <w:t>Dr. Germán Alberto Castrillón</w:t>
      </w:r>
    </w:p>
    <w:p w:rsidR="008B6639" w:rsidRDefault="008B6639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hAnsi="Arial" w:cs="Arial"/>
          <w:sz w:val="20"/>
          <w:szCs w:val="20"/>
        </w:rPr>
      </w:pPr>
      <w:r>
        <w:rPr>
          <w:rStyle w:val="Ninguno"/>
          <w:rFonts w:ascii="Arial" w:hAnsi="Arial" w:cs="Arial"/>
          <w:sz w:val="20"/>
          <w:szCs w:val="20"/>
        </w:rPr>
        <w:tab/>
      </w:r>
      <w:r>
        <w:rPr>
          <w:rStyle w:val="Ninguno"/>
          <w:rFonts w:ascii="Arial" w:hAnsi="Arial" w:cs="Arial"/>
          <w:sz w:val="20"/>
          <w:szCs w:val="20"/>
        </w:rPr>
        <w:tab/>
        <w:t xml:space="preserve">Dr. </w:t>
      </w:r>
      <w:proofErr w:type="spellStart"/>
      <w:r>
        <w:rPr>
          <w:rStyle w:val="Ninguno"/>
          <w:rFonts w:ascii="Arial" w:hAnsi="Arial" w:cs="Arial"/>
          <w:sz w:val="20"/>
          <w:szCs w:val="20"/>
        </w:rPr>
        <w:t>Maurizio</w:t>
      </w:r>
      <w:proofErr w:type="spellEnd"/>
      <w:r>
        <w:rPr>
          <w:rStyle w:val="Ningun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Ninguno"/>
          <w:rFonts w:ascii="Arial" w:hAnsi="Arial" w:cs="Arial"/>
          <w:sz w:val="20"/>
          <w:szCs w:val="20"/>
        </w:rPr>
        <w:t>Massaro</w:t>
      </w:r>
      <w:proofErr w:type="spellEnd"/>
      <w:r>
        <w:rPr>
          <w:rStyle w:val="Ninguno"/>
          <w:rFonts w:ascii="Arial" w:hAnsi="Arial" w:cs="Arial"/>
          <w:sz w:val="20"/>
          <w:szCs w:val="20"/>
        </w:rPr>
        <w:t xml:space="preserve"> Ceballos</w:t>
      </w:r>
    </w:p>
    <w:p w:rsidR="00126CE3" w:rsidRDefault="008B6639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hAnsi="Arial" w:cs="Arial"/>
          <w:sz w:val="20"/>
          <w:szCs w:val="20"/>
        </w:rPr>
      </w:pPr>
      <w:r>
        <w:rPr>
          <w:rStyle w:val="Ninguno"/>
          <w:rFonts w:ascii="Arial" w:hAnsi="Arial" w:cs="Arial"/>
          <w:sz w:val="20"/>
          <w:szCs w:val="20"/>
        </w:rPr>
        <w:tab/>
      </w:r>
      <w:r>
        <w:rPr>
          <w:rStyle w:val="Ninguno"/>
          <w:rFonts w:ascii="Arial" w:hAnsi="Arial" w:cs="Arial"/>
          <w:sz w:val="20"/>
          <w:szCs w:val="20"/>
        </w:rPr>
        <w:tab/>
        <w:t>Dra. Viviana Andrea Yepes</w:t>
      </w:r>
      <w:r w:rsidR="00126CE3">
        <w:rPr>
          <w:rStyle w:val="Ninguno"/>
          <w:rFonts w:ascii="Arial" w:hAnsi="Arial" w:cs="Arial"/>
          <w:sz w:val="20"/>
          <w:szCs w:val="20"/>
        </w:rPr>
        <w:t xml:space="preserve"> Gallego, coordinadora de residentes</w:t>
      </w:r>
    </w:p>
    <w:p w:rsidR="00126CE3" w:rsidRPr="00FF0D32" w:rsidRDefault="00126CE3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 w:cs="Arial"/>
          <w:sz w:val="20"/>
          <w:szCs w:val="20"/>
        </w:rPr>
        <w:tab/>
      </w:r>
      <w:r>
        <w:rPr>
          <w:rStyle w:val="Ninguno"/>
          <w:rFonts w:ascii="Arial" w:hAnsi="Arial" w:cs="Arial"/>
          <w:sz w:val="20"/>
          <w:szCs w:val="20"/>
        </w:rPr>
        <w:tab/>
        <w:t>Dr. Carlos Alberto Díaz, coordinador académico</w:t>
      </w:r>
    </w:p>
    <w:p w:rsidR="00126CE3" w:rsidRDefault="00126CE3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FF0D32">
        <w:rPr>
          <w:rStyle w:val="Ninguno"/>
          <w:rFonts w:ascii="Arial" w:eastAsia="Arial" w:hAnsi="Arial" w:cs="Arial"/>
          <w:sz w:val="20"/>
          <w:szCs w:val="20"/>
        </w:rPr>
        <w:tab/>
      </w:r>
      <w:r>
        <w:rPr>
          <w:rStyle w:val="Ninguno"/>
          <w:rFonts w:ascii="Arial" w:eastAsia="Arial" w:hAnsi="Arial" w:cs="Arial"/>
          <w:sz w:val="20"/>
          <w:szCs w:val="20"/>
        </w:rPr>
        <w:tab/>
      </w:r>
      <w:r w:rsidRPr="00FF0D32">
        <w:rPr>
          <w:rStyle w:val="Ninguno"/>
          <w:rFonts w:ascii="Arial" w:eastAsia="Arial" w:hAnsi="Arial" w:cs="Arial"/>
          <w:sz w:val="20"/>
          <w:szCs w:val="20"/>
        </w:rPr>
        <w:t xml:space="preserve">Gloria </w:t>
      </w:r>
      <w:proofErr w:type="spellStart"/>
      <w:r w:rsidRPr="00FF0D32">
        <w:rPr>
          <w:rStyle w:val="Ninguno"/>
          <w:rFonts w:ascii="Arial" w:eastAsia="Arial" w:hAnsi="Arial" w:cs="Arial"/>
          <w:sz w:val="20"/>
          <w:szCs w:val="20"/>
        </w:rPr>
        <w:t>Eucaris</w:t>
      </w:r>
      <w:proofErr w:type="spellEnd"/>
      <w:r w:rsidRPr="00FF0D32">
        <w:rPr>
          <w:rStyle w:val="Ninguno"/>
          <w:rFonts w:ascii="Arial" w:eastAsia="Arial" w:hAnsi="Arial" w:cs="Arial"/>
          <w:sz w:val="20"/>
          <w:szCs w:val="20"/>
        </w:rPr>
        <w:t xml:space="preserve"> Acevedo, Secretaria</w:t>
      </w:r>
    </w:p>
    <w:p w:rsidR="00A4708D" w:rsidRDefault="00A4708D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A4708D" w:rsidRDefault="00A4708D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eastAsia="Arial" w:hAnsi="Arial" w:cs="Arial"/>
          <w:sz w:val="20"/>
          <w:szCs w:val="20"/>
        </w:rPr>
        <w:t>ORDEN DEL DIA:</w:t>
      </w:r>
    </w:p>
    <w:p w:rsidR="00A4708D" w:rsidRPr="009716E9" w:rsidRDefault="00A4708D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eastAsia="Arial" w:hAnsi="Arial" w:cs="Arial"/>
        </w:rPr>
      </w:pPr>
    </w:p>
    <w:p w:rsidR="00213A2E" w:rsidRPr="009716E9" w:rsidRDefault="00A4708D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eastAsia="Arial" w:hAnsi="Arial" w:cs="Arial"/>
        </w:rPr>
      </w:pPr>
      <w:r w:rsidRPr="009716E9">
        <w:rPr>
          <w:rStyle w:val="Ninguno"/>
          <w:rFonts w:ascii="Arial" w:eastAsia="Arial" w:hAnsi="Arial" w:cs="Arial"/>
        </w:rPr>
        <w:t>1.  lectura del acta anterior</w:t>
      </w:r>
      <w:r w:rsidR="00213A2E">
        <w:rPr>
          <w:rStyle w:val="Ninguno"/>
          <w:rFonts w:ascii="Arial" w:eastAsia="Arial" w:hAnsi="Arial" w:cs="Arial"/>
        </w:rPr>
        <w:t>.</w:t>
      </w:r>
    </w:p>
    <w:p w:rsidR="009716E9" w:rsidRDefault="009716E9" w:rsidP="00213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es-CO" w:eastAsia="es-CO"/>
        </w:rPr>
      </w:pPr>
      <w:r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shd w:val="clear" w:color="auto" w:fill="FFFFFF"/>
          <w:lang w:val="es-CO" w:eastAsia="es-CO"/>
        </w:rPr>
        <w:t xml:space="preserve">2.  </w:t>
      </w:r>
      <w:r w:rsidRPr="009716E9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shd w:val="clear" w:color="auto" w:fill="FFFFFF"/>
          <w:lang w:val="es-CO" w:eastAsia="es-CO"/>
        </w:rPr>
        <w:t>Actualización de contenidos de cada materia del programa </w:t>
      </w:r>
      <w:r w:rsidR="00213A2E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shd w:val="clear" w:color="auto" w:fill="FFFFFF"/>
          <w:lang w:val="es-CO" w:eastAsia="es-CO"/>
        </w:rPr>
        <w:t>O</w:t>
      </w:r>
      <w:r w:rsidRPr="009716E9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es-CO" w:eastAsia="es-CO"/>
        </w:rPr>
        <w:t>ficial de posgrado. </w:t>
      </w:r>
    </w:p>
    <w:p w:rsidR="00FA779B" w:rsidRPr="009716E9" w:rsidRDefault="00FA779B" w:rsidP="00213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es-CO" w:eastAsia="es-CO"/>
        </w:rPr>
      </w:pPr>
      <w:r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es-CO" w:eastAsia="es-CO"/>
        </w:rPr>
        <w:t>3.  Presentación de cursos de posgrado y transferencia documental (Adjunto formato)</w:t>
      </w:r>
    </w:p>
    <w:p w:rsidR="009716E9" w:rsidRPr="009716E9" w:rsidRDefault="00FA779B" w:rsidP="00971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454545"/>
          <w:sz w:val="22"/>
          <w:szCs w:val="22"/>
          <w:bdr w:val="none" w:sz="0" w:space="0" w:color="auto"/>
          <w:lang w:val="es-CO" w:eastAsia="es-CO"/>
        </w:rPr>
      </w:pPr>
      <w:r>
        <w:rPr>
          <w:rFonts w:ascii="Arial" w:eastAsia="Times New Roman" w:hAnsi="Arial" w:cs="Arial"/>
          <w:color w:val="454545"/>
          <w:sz w:val="22"/>
          <w:szCs w:val="22"/>
          <w:bdr w:val="none" w:sz="0" w:space="0" w:color="auto"/>
          <w:lang w:val="es-CO" w:eastAsia="es-CO"/>
        </w:rPr>
        <w:t xml:space="preserve">4.  </w:t>
      </w:r>
      <w:r w:rsidR="009716E9" w:rsidRPr="009716E9">
        <w:rPr>
          <w:rFonts w:ascii="Arial" w:eastAsia="Times New Roman" w:hAnsi="Arial" w:cs="Arial"/>
          <w:color w:val="454545"/>
          <w:sz w:val="22"/>
          <w:szCs w:val="22"/>
          <w:bdr w:val="none" w:sz="0" w:space="0" w:color="auto"/>
          <w:lang w:val="es-CO" w:eastAsia="es-CO"/>
        </w:rPr>
        <w:t>Renovación de registro del documento maestro </w:t>
      </w:r>
    </w:p>
    <w:p w:rsidR="009716E9" w:rsidRPr="009716E9" w:rsidRDefault="00FA779B" w:rsidP="00971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454545"/>
          <w:sz w:val="22"/>
          <w:szCs w:val="22"/>
          <w:bdr w:val="none" w:sz="0" w:space="0" w:color="auto"/>
          <w:lang w:val="es-CO" w:eastAsia="es-CO"/>
        </w:rPr>
      </w:pPr>
      <w:r>
        <w:rPr>
          <w:rFonts w:ascii="Arial" w:eastAsia="Times New Roman" w:hAnsi="Arial" w:cs="Arial"/>
          <w:color w:val="454545"/>
          <w:sz w:val="22"/>
          <w:szCs w:val="22"/>
          <w:bdr w:val="none" w:sz="0" w:space="0" w:color="auto"/>
          <w:lang w:val="es-CO" w:eastAsia="es-CO"/>
        </w:rPr>
        <w:t xml:space="preserve">5.  </w:t>
      </w:r>
      <w:r w:rsidR="009716E9" w:rsidRPr="009716E9">
        <w:rPr>
          <w:rFonts w:ascii="Arial" w:eastAsia="Times New Roman" w:hAnsi="Arial" w:cs="Arial"/>
          <w:color w:val="454545"/>
          <w:sz w:val="22"/>
          <w:szCs w:val="22"/>
          <w:bdr w:val="none" w:sz="0" w:space="0" w:color="auto"/>
          <w:lang w:val="es-CO" w:eastAsia="es-CO"/>
        </w:rPr>
        <w:t>Planes de trabajo incluir Pregrado </w:t>
      </w:r>
    </w:p>
    <w:p w:rsidR="009716E9" w:rsidRPr="009716E9" w:rsidRDefault="00FA779B" w:rsidP="00971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454545"/>
          <w:sz w:val="22"/>
          <w:szCs w:val="22"/>
          <w:bdr w:val="none" w:sz="0" w:space="0" w:color="auto"/>
          <w:lang w:val="es-CO" w:eastAsia="es-CO"/>
        </w:rPr>
      </w:pPr>
      <w:r>
        <w:rPr>
          <w:rFonts w:ascii="Arial" w:eastAsia="Times New Roman" w:hAnsi="Arial" w:cs="Arial"/>
          <w:color w:val="454545"/>
          <w:sz w:val="22"/>
          <w:szCs w:val="22"/>
          <w:bdr w:val="none" w:sz="0" w:space="0" w:color="auto"/>
          <w:lang w:val="es-CO" w:eastAsia="es-CO"/>
        </w:rPr>
        <w:t xml:space="preserve">6.  </w:t>
      </w:r>
      <w:r w:rsidR="009716E9" w:rsidRPr="009716E9">
        <w:rPr>
          <w:rFonts w:ascii="Arial" w:eastAsia="Times New Roman" w:hAnsi="Arial" w:cs="Arial"/>
          <w:color w:val="454545"/>
          <w:sz w:val="22"/>
          <w:szCs w:val="22"/>
          <w:bdr w:val="none" w:sz="0" w:space="0" w:color="auto"/>
          <w:lang w:val="es-CO" w:eastAsia="es-CO"/>
        </w:rPr>
        <w:t>Reporte de notas </w:t>
      </w:r>
    </w:p>
    <w:p w:rsidR="009716E9" w:rsidRPr="009716E9" w:rsidRDefault="00FA779B" w:rsidP="00971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454545"/>
          <w:sz w:val="22"/>
          <w:szCs w:val="22"/>
          <w:bdr w:val="none" w:sz="0" w:space="0" w:color="auto"/>
          <w:lang w:val="es-CO" w:eastAsia="es-CO"/>
        </w:rPr>
      </w:pPr>
      <w:r>
        <w:rPr>
          <w:rFonts w:ascii="Arial" w:eastAsia="Times New Roman" w:hAnsi="Arial" w:cs="Arial"/>
          <w:color w:val="454545"/>
          <w:sz w:val="22"/>
          <w:szCs w:val="22"/>
          <w:bdr w:val="none" w:sz="0" w:space="0" w:color="auto"/>
          <w:lang w:val="es-CO" w:eastAsia="es-CO"/>
        </w:rPr>
        <w:t xml:space="preserve">7.  </w:t>
      </w:r>
      <w:r w:rsidR="009716E9" w:rsidRPr="009716E9">
        <w:rPr>
          <w:rFonts w:ascii="Arial" w:eastAsia="Times New Roman" w:hAnsi="Arial" w:cs="Arial"/>
          <w:color w:val="454545"/>
          <w:sz w:val="22"/>
          <w:szCs w:val="22"/>
          <w:bdr w:val="none" w:sz="0" w:space="0" w:color="auto"/>
          <w:lang w:val="es-CO" w:eastAsia="es-CO"/>
        </w:rPr>
        <w:t>Sitios de rotación </w:t>
      </w:r>
      <w:r w:rsidR="00FA3FA9">
        <w:rPr>
          <w:rFonts w:ascii="Arial" w:eastAsia="Times New Roman" w:hAnsi="Arial" w:cs="Arial"/>
          <w:color w:val="454545"/>
          <w:sz w:val="22"/>
          <w:szCs w:val="22"/>
          <w:bdr w:val="none" w:sz="0" w:space="0" w:color="auto"/>
          <w:lang w:val="es-CO" w:eastAsia="es-CO"/>
        </w:rPr>
        <w:t xml:space="preserve">(Dinámica, CEDIMED, </w:t>
      </w:r>
      <w:proofErr w:type="spellStart"/>
      <w:r w:rsidR="00FA3FA9">
        <w:rPr>
          <w:rFonts w:ascii="Arial" w:eastAsia="Times New Roman" w:hAnsi="Arial" w:cs="Arial"/>
          <w:color w:val="454545"/>
          <w:sz w:val="22"/>
          <w:szCs w:val="22"/>
          <w:bdr w:val="none" w:sz="0" w:space="0" w:color="auto"/>
          <w:lang w:val="es-CO" w:eastAsia="es-CO"/>
        </w:rPr>
        <w:t>Escanografía</w:t>
      </w:r>
      <w:proofErr w:type="spellEnd"/>
      <w:r w:rsidR="00FA3FA9">
        <w:rPr>
          <w:rFonts w:ascii="Arial" w:eastAsia="Times New Roman" w:hAnsi="Arial" w:cs="Arial"/>
          <w:color w:val="454545"/>
          <w:sz w:val="22"/>
          <w:szCs w:val="22"/>
          <w:bdr w:val="none" w:sz="0" w:space="0" w:color="auto"/>
          <w:lang w:val="es-CO" w:eastAsia="es-CO"/>
        </w:rPr>
        <w:t>)</w:t>
      </w:r>
    </w:p>
    <w:p w:rsidR="009716E9" w:rsidRPr="009716E9" w:rsidRDefault="00FA779B" w:rsidP="00971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454545"/>
          <w:sz w:val="22"/>
          <w:szCs w:val="22"/>
          <w:bdr w:val="none" w:sz="0" w:space="0" w:color="auto"/>
          <w:lang w:val="es-CO" w:eastAsia="es-CO"/>
        </w:rPr>
      </w:pPr>
      <w:r>
        <w:rPr>
          <w:rFonts w:ascii="Arial" w:eastAsia="Times New Roman" w:hAnsi="Arial" w:cs="Arial"/>
          <w:color w:val="454545"/>
          <w:sz w:val="22"/>
          <w:szCs w:val="22"/>
          <w:bdr w:val="none" w:sz="0" w:space="0" w:color="auto"/>
          <w:lang w:val="es-CO" w:eastAsia="es-CO"/>
        </w:rPr>
        <w:t xml:space="preserve">8.  </w:t>
      </w:r>
      <w:r w:rsidR="009716E9" w:rsidRPr="009716E9">
        <w:rPr>
          <w:rFonts w:ascii="Arial" w:eastAsia="Times New Roman" w:hAnsi="Arial" w:cs="Arial"/>
          <w:color w:val="454545"/>
          <w:sz w:val="22"/>
          <w:szCs w:val="22"/>
          <w:bdr w:val="none" w:sz="0" w:space="0" w:color="auto"/>
          <w:lang w:val="es-CO" w:eastAsia="es-CO"/>
        </w:rPr>
        <w:t>Evaluación de residentes: mosaico actualizado </w:t>
      </w:r>
    </w:p>
    <w:p w:rsidR="009716E9" w:rsidRPr="009716E9" w:rsidRDefault="00FA779B" w:rsidP="00971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454545"/>
          <w:sz w:val="22"/>
          <w:szCs w:val="22"/>
          <w:bdr w:val="none" w:sz="0" w:space="0" w:color="auto"/>
          <w:lang w:val="es-CO" w:eastAsia="es-CO"/>
        </w:rPr>
      </w:pPr>
      <w:r>
        <w:rPr>
          <w:rFonts w:ascii="Arial" w:eastAsia="Times New Roman" w:hAnsi="Arial" w:cs="Arial"/>
          <w:color w:val="454545"/>
          <w:sz w:val="22"/>
          <w:szCs w:val="22"/>
          <w:bdr w:val="none" w:sz="0" w:space="0" w:color="auto"/>
          <w:lang w:val="es-CO" w:eastAsia="es-CO"/>
        </w:rPr>
        <w:t xml:space="preserve">8ª.  </w:t>
      </w:r>
      <w:r w:rsidR="009716E9">
        <w:rPr>
          <w:rFonts w:ascii="Arial" w:eastAsia="Times New Roman" w:hAnsi="Arial" w:cs="Arial"/>
          <w:color w:val="454545"/>
          <w:sz w:val="22"/>
          <w:szCs w:val="22"/>
          <w:bdr w:val="none" w:sz="0" w:space="0" w:color="auto"/>
          <w:lang w:val="es-CO" w:eastAsia="es-CO"/>
        </w:rPr>
        <w:t>P</w:t>
      </w:r>
      <w:r w:rsidR="009716E9" w:rsidRPr="009716E9">
        <w:rPr>
          <w:rFonts w:ascii="Arial" w:eastAsia="Times New Roman" w:hAnsi="Arial" w:cs="Arial"/>
          <w:color w:val="454545"/>
          <w:sz w:val="22"/>
          <w:szCs w:val="22"/>
          <w:bdr w:val="none" w:sz="0" w:space="0" w:color="auto"/>
          <w:lang w:val="es-CO" w:eastAsia="es-CO"/>
        </w:rPr>
        <w:t>resentación de nuevos residente</w:t>
      </w:r>
      <w:r w:rsidR="009716E9">
        <w:rPr>
          <w:rFonts w:ascii="Arial" w:eastAsia="Times New Roman" w:hAnsi="Arial" w:cs="Arial"/>
          <w:color w:val="454545"/>
          <w:sz w:val="22"/>
          <w:szCs w:val="22"/>
          <w:bdr w:val="none" w:sz="0" w:space="0" w:color="auto"/>
          <w:lang w:val="es-CO" w:eastAsia="es-CO"/>
        </w:rPr>
        <w:t>s, hacer un resumen de cada uno</w:t>
      </w:r>
    </w:p>
    <w:p w:rsidR="009716E9" w:rsidRPr="009716E9" w:rsidRDefault="00FA779B" w:rsidP="00971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454545"/>
          <w:sz w:val="22"/>
          <w:szCs w:val="22"/>
          <w:bdr w:val="none" w:sz="0" w:space="0" w:color="auto"/>
          <w:lang w:val="es-CO" w:eastAsia="es-CO"/>
        </w:rPr>
      </w:pPr>
      <w:r>
        <w:rPr>
          <w:rFonts w:ascii="Arial" w:eastAsia="Times New Roman" w:hAnsi="Arial" w:cs="Arial"/>
          <w:color w:val="454545"/>
          <w:sz w:val="22"/>
          <w:szCs w:val="22"/>
          <w:bdr w:val="none" w:sz="0" w:space="0" w:color="auto"/>
          <w:lang w:val="es-CO" w:eastAsia="es-CO"/>
        </w:rPr>
        <w:t xml:space="preserve">8b. </w:t>
      </w:r>
      <w:r w:rsidR="009716E9">
        <w:rPr>
          <w:rFonts w:ascii="Arial" w:eastAsia="Times New Roman" w:hAnsi="Arial" w:cs="Arial"/>
          <w:color w:val="454545"/>
          <w:sz w:val="22"/>
          <w:szCs w:val="22"/>
          <w:bdr w:val="none" w:sz="0" w:space="0" w:color="auto"/>
          <w:lang w:val="es-CO" w:eastAsia="es-CO"/>
        </w:rPr>
        <w:t>Procedencia U</w:t>
      </w:r>
      <w:r w:rsidR="009716E9" w:rsidRPr="009716E9">
        <w:rPr>
          <w:rFonts w:ascii="Arial" w:eastAsia="Times New Roman" w:hAnsi="Arial" w:cs="Arial"/>
          <w:color w:val="454545"/>
          <w:sz w:val="22"/>
          <w:szCs w:val="22"/>
          <w:bdr w:val="none" w:sz="0" w:space="0" w:color="auto"/>
          <w:lang w:val="es-CO" w:eastAsia="es-CO"/>
        </w:rPr>
        <w:t>niversitaria</w:t>
      </w:r>
    </w:p>
    <w:p w:rsidR="009716E9" w:rsidRPr="009716E9" w:rsidRDefault="00FA779B" w:rsidP="00971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454545"/>
          <w:sz w:val="22"/>
          <w:szCs w:val="22"/>
          <w:bdr w:val="none" w:sz="0" w:space="0" w:color="auto"/>
          <w:lang w:val="es-CO" w:eastAsia="es-CO"/>
        </w:rPr>
      </w:pPr>
      <w:r>
        <w:rPr>
          <w:rFonts w:ascii="Arial" w:eastAsia="Times New Roman" w:hAnsi="Arial" w:cs="Arial"/>
          <w:color w:val="454545"/>
          <w:sz w:val="22"/>
          <w:szCs w:val="22"/>
          <w:bdr w:val="none" w:sz="0" w:space="0" w:color="auto"/>
          <w:lang w:val="es-CO" w:eastAsia="es-CO"/>
        </w:rPr>
        <w:t xml:space="preserve">9.   </w:t>
      </w:r>
      <w:r w:rsidR="009716E9" w:rsidRPr="009716E9">
        <w:rPr>
          <w:rFonts w:ascii="Arial" w:eastAsia="Times New Roman" w:hAnsi="Arial" w:cs="Arial"/>
          <w:color w:val="454545"/>
          <w:sz w:val="22"/>
          <w:szCs w:val="22"/>
          <w:bdr w:val="none" w:sz="0" w:space="0" w:color="auto"/>
          <w:lang w:val="es-CO" w:eastAsia="es-CO"/>
        </w:rPr>
        <w:t>Solicitud o cambio de rotaciones </w:t>
      </w:r>
    </w:p>
    <w:p w:rsidR="00A4708D" w:rsidRPr="009716E9" w:rsidRDefault="00FA779B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eastAsia="Arial" w:hAnsi="Arial" w:cs="Arial"/>
        </w:rPr>
      </w:pPr>
      <w:r>
        <w:rPr>
          <w:rFonts w:ascii="Arial" w:eastAsia="Times New Roman" w:hAnsi="Arial" w:cs="Arial"/>
          <w:color w:val="454545"/>
          <w:bdr w:val="none" w:sz="0" w:space="0" w:color="auto"/>
          <w:lang w:val="es-CO"/>
        </w:rPr>
        <w:t xml:space="preserve">9ª. </w:t>
      </w:r>
      <w:r w:rsidR="00A4708D" w:rsidRPr="009716E9">
        <w:rPr>
          <w:rStyle w:val="Ninguno"/>
          <w:rFonts w:ascii="Arial" w:eastAsia="Arial" w:hAnsi="Arial" w:cs="Arial"/>
        </w:rPr>
        <w:t xml:space="preserve">Solicitud cambio de sitio de rotación por Ginecología y Obstetricia </w:t>
      </w:r>
      <w:r w:rsidR="00A710A9" w:rsidRPr="009716E9">
        <w:rPr>
          <w:rStyle w:val="Ninguno"/>
          <w:rFonts w:ascii="Arial" w:eastAsia="Arial" w:hAnsi="Arial" w:cs="Arial"/>
        </w:rPr>
        <w:t xml:space="preserve">para el Dr. Brian Daniel </w:t>
      </w:r>
      <w:proofErr w:type="spellStart"/>
      <w:r w:rsidR="00A710A9" w:rsidRPr="009716E9">
        <w:rPr>
          <w:rStyle w:val="Ninguno"/>
          <w:rFonts w:ascii="Arial" w:eastAsia="Arial" w:hAnsi="Arial" w:cs="Arial"/>
        </w:rPr>
        <w:t>Noreña</w:t>
      </w:r>
      <w:proofErr w:type="spellEnd"/>
      <w:r w:rsidR="00A710A9" w:rsidRPr="009716E9">
        <w:rPr>
          <w:rStyle w:val="Ninguno"/>
          <w:rFonts w:ascii="Arial" w:eastAsia="Arial" w:hAnsi="Arial" w:cs="Arial"/>
        </w:rPr>
        <w:t xml:space="preserve"> </w:t>
      </w:r>
      <w:r w:rsidR="00A4708D" w:rsidRPr="009716E9">
        <w:rPr>
          <w:rStyle w:val="Ninguno"/>
          <w:rFonts w:ascii="Arial" w:eastAsia="Arial" w:hAnsi="Arial" w:cs="Arial"/>
        </w:rPr>
        <w:t>de l</w:t>
      </w:r>
      <w:r w:rsidR="0035482F">
        <w:rPr>
          <w:rStyle w:val="Ninguno"/>
          <w:rFonts w:ascii="Arial" w:eastAsia="Arial" w:hAnsi="Arial" w:cs="Arial"/>
        </w:rPr>
        <w:t>a Clínica del Prado</w:t>
      </w:r>
      <w:r w:rsidR="00A710A9" w:rsidRPr="009716E9">
        <w:rPr>
          <w:rStyle w:val="Ninguno"/>
          <w:rFonts w:ascii="Arial" w:eastAsia="Arial" w:hAnsi="Arial" w:cs="Arial"/>
        </w:rPr>
        <w:t xml:space="preserve">, </w:t>
      </w:r>
      <w:r w:rsidR="00A4708D" w:rsidRPr="009716E9">
        <w:rPr>
          <w:rStyle w:val="Ninguno"/>
          <w:rFonts w:ascii="Arial" w:eastAsia="Arial" w:hAnsi="Arial" w:cs="Arial"/>
        </w:rPr>
        <w:t>en noviem</w:t>
      </w:r>
      <w:r w:rsidR="00A710A9" w:rsidRPr="009716E9">
        <w:rPr>
          <w:rStyle w:val="Ninguno"/>
          <w:rFonts w:ascii="Arial" w:eastAsia="Arial" w:hAnsi="Arial" w:cs="Arial"/>
        </w:rPr>
        <w:t>bre de 2018</w:t>
      </w:r>
      <w:r w:rsidR="0035482F">
        <w:rPr>
          <w:rStyle w:val="Ninguno"/>
          <w:rFonts w:ascii="Arial" w:eastAsia="Arial" w:hAnsi="Arial" w:cs="Arial"/>
        </w:rPr>
        <w:t>, para el MUA de Envigado</w:t>
      </w:r>
      <w:r w:rsidR="00A4708D" w:rsidRPr="009716E9">
        <w:rPr>
          <w:rStyle w:val="Ninguno"/>
          <w:rFonts w:ascii="Arial" w:eastAsia="Arial" w:hAnsi="Arial" w:cs="Arial"/>
        </w:rPr>
        <w:t>.  (Adjunto solicitud)</w:t>
      </w:r>
      <w:r w:rsidR="00B61182" w:rsidRPr="009716E9">
        <w:rPr>
          <w:rStyle w:val="Ninguno"/>
          <w:rFonts w:ascii="Arial" w:eastAsia="Arial" w:hAnsi="Arial" w:cs="Arial"/>
        </w:rPr>
        <w:t>.</w:t>
      </w:r>
    </w:p>
    <w:p w:rsidR="00B61182" w:rsidRDefault="00FA779B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>9</w:t>
      </w:r>
      <w:r w:rsidR="009716E9">
        <w:rPr>
          <w:rStyle w:val="Ninguno"/>
          <w:rFonts w:ascii="Arial" w:eastAsia="Arial" w:hAnsi="Arial" w:cs="Arial"/>
        </w:rPr>
        <w:t xml:space="preserve">b.  </w:t>
      </w:r>
      <w:r w:rsidR="00B61182" w:rsidRPr="009716E9">
        <w:rPr>
          <w:rStyle w:val="Ninguno"/>
          <w:rFonts w:ascii="Arial" w:eastAsia="Arial" w:hAnsi="Arial" w:cs="Arial"/>
        </w:rPr>
        <w:t>Solicitud cambio de sitio de rotación por Ginecología y Obstetricia para la Dra. M</w:t>
      </w:r>
      <w:r w:rsidR="009716E9">
        <w:rPr>
          <w:rStyle w:val="Ninguno"/>
          <w:rFonts w:ascii="Arial" w:eastAsia="Arial" w:hAnsi="Arial" w:cs="Arial"/>
        </w:rPr>
        <w:t>aría Paulina de la Clínica del P</w:t>
      </w:r>
      <w:r w:rsidR="00B61182" w:rsidRPr="009716E9">
        <w:rPr>
          <w:rStyle w:val="Ninguno"/>
          <w:rFonts w:ascii="Arial" w:eastAsia="Arial" w:hAnsi="Arial" w:cs="Arial"/>
        </w:rPr>
        <w:t>rado</w:t>
      </w:r>
      <w:r w:rsidR="009716E9">
        <w:rPr>
          <w:rStyle w:val="Ninguno"/>
          <w:rFonts w:ascii="Arial" w:eastAsia="Arial" w:hAnsi="Arial" w:cs="Arial"/>
        </w:rPr>
        <w:t xml:space="preserve">, en octubre de 2018, </w:t>
      </w:r>
      <w:r w:rsidR="006753F8">
        <w:rPr>
          <w:rStyle w:val="Ninguno"/>
          <w:rFonts w:ascii="Arial" w:eastAsia="Arial" w:hAnsi="Arial" w:cs="Arial"/>
        </w:rPr>
        <w:t xml:space="preserve"> para la Clínica CES</w:t>
      </w:r>
      <w:r w:rsidR="00B61182" w:rsidRPr="009716E9">
        <w:rPr>
          <w:rStyle w:val="Ninguno"/>
          <w:rFonts w:ascii="Arial" w:eastAsia="Arial" w:hAnsi="Arial" w:cs="Arial"/>
        </w:rPr>
        <w:t>.</w:t>
      </w:r>
      <w:r w:rsidR="0035482F">
        <w:rPr>
          <w:rStyle w:val="Ninguno"/>
          <w:rFonts w:ascii="Arial" w:eastAsia="Arial" w:hAnsi="Arial" w:cs="Arial"/>
        </w:rPr>
        <w:t xml:space="preserve"> (Adjunto solicitud)</w:t>
      </w:r>
    </w:p>
    <w:p w:rsidR="00A11FF4" w:rsidRDefault="00A11FF4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eastAsia="Arial" w:hAnsi="Arial" w:cs="Arial"/>
        </w:rPr>
      </w:pPr>
    </w:p>
    <w:p w:rsidR="00A11FF4" w:rsidRDefault="00A11FF4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>DESARROLLO:</w:t>
      </w:r>
    </w:p>
    <w:p w:rsidR="00A11FF4" w:rsidRDefault="00A11FF4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eastAsia="Arial" w:hAnsi="Arial" w:cs="Arial"/>
        </w:rPr>
      </w:pPr>
    </w:p>
    <w:p w:rsidR="00A11FF4" w:rsidRDefault="00A11FF4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>1.  Aprobada el acta anterior sin modificaciones</w:t>
      </w:r>
    </w:p>
    <w:p w:rsidR="00A11FF4" w:rsidRDefault="00A11FF4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>2.  Dr. Carlos Alberto Díaz, asignará residentes para que colaboren al coordinador de cada programa, en su actualización.  Esta información debe ser enviada a la oficina de Posgrado en enero de 2019.</w:t>
      </w:r>
    </w:p>
    <w:p w:rsidR="00A11FF4" w:rsidRDefault="00A11FF4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>-  Presentar avances en el próximo Comité de Programa</w:t>
      </w:r>
    </w:p>
    <w:p w:rsidR="00A11FF4" w:rsidRDefault="00A11FF4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>4.  Se está trabajando para la Renovación del Registro del documento maestro en Radiología.</w:t>
      </w:r>
    </w:p>
    <w:p w:rsidR="00A11FF4" w:rsidRDefault="00A11FF4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>5.  Los Planes de Trabajo deben son responsabilidad de cada docente.</w:t>
      </w:r>
    </w:p>
    <w:p w:rsidR="00A11FF4" w:rsidRDefault="00A11FF4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>Gloria, se encargará de enseñarles en su elaboración.</w:t>
      </w:r>
    </w:p>
    <w:p w:rsidR="00A11FF4" w:rsidRDefault="00A11FF4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lastRenderedPageBreak/>
        <w:t>6.  El docente es el encargado de subir las notas al sistema y de su confirmación.</w:t>
      </w:r>
    </w:p>
    <w:p w:rsidR="00A11FF4" w:rsidRDefault="00A11FF4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>7.  No hay Convenio con CEDIMED.  Los residentes continuarán r</w:t>
      </w:r>
      <w:r w:rsidR="004B6190">
        <w:rPr>
          <w:rStyle w:val="Ninguno"/>
          <w:rFonts w:ascii="Arial" w:eastAsia="Arial" w:hAnsi="Arial" w:cs="Arial"/>
        </w:rPr>
        <w:t xml:space="preserve">otando hasta que se haga </w:t>
      </w:r>
      <w:r>
        <w:rPr>
          <w:rStyle w:val="Ninguno"/>
          <w:rFonts w:ascii="Arial" w:eastAsia="Arial" w:hAnsi="Arial" w:cs="Arial"/>
        </w:rPr>
        <w:t>el Convenio</w:t>
      </w:r>
      <w:r w:rsidR="004B6190">
        <w:rPr>
          <w:rStyle w:val="Ninguno"/>
          <w:rFonts w:ascii="Arial" w:eastAsia="Arial" w:hAnsi="Arial" w:cs="Arial"/>
        </w:rPr>
        <w:t xml:space="preserve"> formal</w:t>
      </w:r>
      <w:r>
        <w:rPr>
          <w:rStyle w:val="Ninguno"/>
          <w:rFonts w:ascii="Arial" w:eastAsia="Arial" w:hAnsi="Arial" w:cs="Arial"/>
        </w:rPr>
        <w:t>.</w:t>
      </w:r>
    </w:p>
    <w:p w:rsidR="00A11FF4" w:rsidRDefault="00A11FF4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 xml:space="preserve">7ª.  </w:t>
      </w:r>
      <w:r w:rsidR="004B6190">
        <w:rPr>
          <w:rStyle w:val="Ninguno"/>
          <w:rFonts w:ascii="Arial" w:eastAsia="Arial" w:hAnsi="Arial" w:cs="Arial"/>
        </w:rPr>
        <w:t xml:space="preserve">Al </w:t>
      </w:r>
      <w:r>
        <w:rPr>
          <w:rStyle w:val="Ninguno"/>
          <w:rFonts w:ascii="Arial" w:eastAsia="Arial" w:hAnsi="Arial" w:cs="Arial"/>
        </w:rPr>
        <w:t xml:space="preserve">Dr. Ascencio </w:t>
      </w:r>
      <w:r w:rsidR="004B6190">
        <w:rPr>
          <w:rStyle w:val="Ninguno"/>
          <w:rFonts w:ascii="Arial" w:eastAsia="Arial" w:hAnsi="Arial" w:cs="Arial"/>
        </w:rPr>
        <w:t xml:space="preserve">le fue enviado comunicado por parte de la Dra. </w:t>
      </w:r>
      <w:proofErr w:type="spellStart"/>
      <w:r w:rsidR="004B6190">
        <w:rPr>
          <w:rStyle w:val="Ninguno"/>
          <w:rFonts w:ascii="Arial" w:eastAsia="Arial" w:hAnsi="Arial" w:cs="Arial"/>
        </w:rPr>
        <w:t>Agueda</w:t>
      </w:r>
      <w:proofErr w:type="spellEnd"/>
      <w:r w:rsidR="004B6190">
        <w:rPr>
          <w:rStyle w:val="Ninguno"/>
          <w:rFonts w:ascii="Arial" w:eastAsia="Arial" w:hAnsi="Arial" w:cs="Arial"/>
        </w:rPr>
        <w:t xml:space="preserve"> Valencia, Coordinadora de prácticas de la Facultad de Medicina.</w:t>
      </w:r>
    </w:p>
    <w:p w:rsidR="004B6190" w:rsidRDefault="004B6190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>7b.  Se está tramitando por parte de la oficina de prácticas de la Facultad la rotación por Dinámica IPS en el MUA.</w:t>
      </w:r>
    </w:p>
    <w:p w:rsidR="004B6190" w:rsidRDefault="004B6190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>8.  Se actualizó el Mosaico y la Dra. Viviana Andrea, jefe de residentes, hizo una breve presentación ante los integrantes del Comité.</w:t>
      </w:r>
    </w:p>
    <w:p w:rsidR="004B6190" w:rsidRDefault="004B6190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 xml:space="preserve">9.  Se aprobó la solicitud de cambios de sitios de rotación por Ginecología y Obstetricia, para los Dres. Brian Daniel Rengifo y María Paulina Sanín.  </w:t>
      </w:r>
    </w:p>
    <w:p w:rsidR="004B6190" w:rsidRDefault="004B6190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>Pendiente de aprobación por parte de la Facultad.</w:t>
      </w:r>
    </w:p>
    <w:p w:rsidR="004B6190" w:rsidRDefault="004B6190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eastAsia="Arial" w:hAnsi="Arial" w:cs="Arial"/>
        </w:rPr>
      </w:pPr>
    </w:p>
    <w:p w:rsidR="004B6190" w:rsidRDefault="004B6190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eastAsia="Arial" w:hAnsi="Arial" w:cs="Arial"/>
        </w:rPr>
      </w:pPr>
    </w:p>
    <w:p w:rsidR="004B6190" w:rsidRDefault="004B6190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 xml:space="preserve">Elaboró: Gloria </w:t>
      </w:r>
      <w:proofErr w:type="spellStart"/>
      <w:r>
        <w:rPr>
          <w:rStyle w:val="Ninguno"/>
          <w:rFonts w:ascii="Arial" w:eastAsia="Arial" w:hAnsi="Arial" w:cs="Arial"/>
        </w:rPr>
        <w:t>Eucaris</w:t>
      </w:r>
      <w:proofErr w:type="spellEnd"/>
      <w:r>
        <w:rPr>
          <w:rStyle w:val="Ninguno"/>
          <w:rFonts w:ascii="Arial" w:eastAsia="Arial" w:hAnsi="Arial" w:cs="Arial"/>
        </w:rPr>
        <w:t xml:space="preserve"> Acevedo Pareja, secretaria de Radiología</w:t>
      </w:r>
    </w:p>
    <w:p w:rsidR="004B6190" w:rsidRDefault="004B6190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eastAsia="Arial" w:hAnsi="Arial" w:cs="Arial"/>
        </w:rPr>
      </w:pPr>
    </w:p>
    <w:p w:rsidR="004B6190" w:rsidRDefault="004B6190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eastAsia="Arial" w:hAnsi="Arial" w:cs="Arial"/>
        </w:rPr>
      </w:pPr>
    </w:p>
    <w:p w:rsidR="004B6190" w:rsidRDefault="004B6190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eastAsia="Arial" w:hAnsi="Arial" w:cs="Arial"/>
        </w:rPr>
      </w:pPr>
    </w:p>
    <w:p w:rsidR="004B6190" w:rsidRDefault="004B6190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>Revisó: Dr. Carlos Alberto Díaz Pacheco, coordinador académico</w:t>
      </w:r>
    </w:p>
    <w:p w:rsidR="004B6190" w:rsidRDefault="004B6190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eastAsia="Arial" w:hAnsi="Arial" w:cs="Arial"/>
        </w:rPr>
      </w:pPr>
    </w:p>
    <w:p w:rsidR="004B6190" w:rsidRDefault="004B6190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eastAsia="Arial" w:hAnsi="Arial" w:cs="Arial"/>
        </w:rPr>
      </w:pPr>
    </w:p>
    <w:p w:rsidR="00A0594E" w:rsidRDefault="00A0594E" w:rsidP="00A0594E">
      <w:pPr>
        <w:pStyle w:val="Cuerpo"/>
        <w:jc w:val="both"/>
        <w:rPr>
          <w:rFonts w:ascii="Tahoma" w:hAnsi="Tahoma"/>
          <w:sz w:val="20"/>
          <w:szCs w:val="20"/>
        </w:rPr>
      </w:pPr>
    </w:p>
    <w:p w:rsidR="00A0594E" w:rsidRPr="00861981" w:rsidRDefault="00A0594E" w:rsidP="00A0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18"/>
          <w:bdr w:val="none" w:sz="0" w:space="0" w:color="auto"/>
          <w:lang w:val="es-ES" w:eastAsia="es-ES"/>
        </w:rPr>
      </w:pPr>
    </w:p>
    <w:p w:rsidR="00A0594E" w:rsidRPr="00861981" w:rsidRDefault="00A0594E" w:rsidP="00A0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8"/>
          <w:szCs w:val="18"/>
          <w:bdr w:val="none" w:sz="0" w:space="0" w:color="auto"/>
          <w:lang w:val="es-ES" w:eastAsia="es-ES"/>
        </w:rPr>
      </w:pPr>
      <w:r w:rsidRPr="00861981">
        <w:rPr>
          <w:rFonts w:eastAsia="Times New Roman"/>
          <w:noProof/>
          <w:sz w:val="18"/>
          <w:szCs w:val="18"/>
          <w:bdr w:val="none" w:sz="0" w:space="0" w:color="auto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253C0813" wp14:editId="0B0E786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297430" cy="880745"/>
            <wp:effectExtent l="0" t="0" r="7620" b="0"/>
            <wp:wrapSquare wrapText="right"/>
            <wp:docPr id="1" name="Imagen 1" descr="C:\Documents and Settings\cdsx\Configuración local\Archivos temporales de Internet\Content.Word\Firma escane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cdsx\Configuración local\Archivos temporales de Internet\Content.Word\Firma escanead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94E" w:rsidRPr="00861981" w:rsidRDefault="00A0594E" w:rsidP="00A0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i/>
          <w:sz w:val="18"/>
          <w:szCs w:val="18"/>
          <w:bdr w:val="none" w:sz="0" w:space="0" w:color="auto"/>
          <w:lang w:val="es-MX" w:eastAsia="es-ES"/>
        </w:rPr>
      </w:pPr>
    </w:p>
    <w:p w:rsidR="00A0594E" w:rsidRPr="00861981" w:rsidRDefault="00A0594E" w:rsidP="00A0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i/>
          <w:sz w:val="18"/>
          <w:szCs w:val="18"/>
          <w:bdr w:val="none" w:sz="0" w:space="0" w:color="auto"/>
          <w:lang w:val="es-MX" w:eastAsia="es-ES"/>
        </w:rPr>
      </w:pPr>
    </w:p>
    <w:p w:rsidR="00A0594E" w:rsidRPr="00861981" w:rsidRDefault="00A0594E" w:rsidP="00A0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i/>
          <w:sz w:val="18"/>
          <w:szCs w:val="18"/>
          <w:bdr w:val="none" w:sz="0" w:space="0" w:color="auto"/>
          <w:lang w:val="es-MX" w:eastAsia="es-ES"/>
        </w:rPr>
      </w:pPr>
    </w:p>
    <w:p w:rsidR="00A0594E" w:rsidRPr="00861981" w:rsidRDefault="00A0594E" w:rsidP="00A0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i/>
          <w:sz w:val="18"/>
          <w:szCs w:val="18"/>
          <w:bdr w:val="none" w:sz="0" w:space="0" w:color="auto"/>
          <w:lang w:val="es-MX" w:eastAsia="es-ES"/>
        </w:rPr>
      </w:pPr>
    </w:p>
    <w:p w:rsidR="00A0594E" w:rsidRDefault="00A0594E" w:rsidP="00A0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18"/>
          <w:bdr w:val="none" w:sz="0" w:space="0" w:color="auto"/>
          <w:lang w:val="es-ES" w:eastAsia="es-ES"/>
        </w:rPr>
      </w:pPr>
    </w:p>
    <w:p w:rsidR="00A0594E" w:rsidRDefault="00A0594E" w:rsidP="00A0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18"/>
          <w:bdr w:val="none" w:sz="0" w:space="0" w:color="auto"/>
          <w:lang w:val="es-ES" w:eastAsia="es-ES"/>
        </w:rPr>
      </w:pPr>
    </w:p>
    <w:p w:rsidR="00A0594E" w:rsidRPr="00861981" w:rsidRDefault="00A0594E" w:rsidP="00A0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val="es-ES" w:eastAsia="es-ES"/>
        </w:rPr>
      </w:pPr>
      <w:r w:rsidRPr="00861981">
        <w:rPr>
          <w:rFonts w:ascii="Arial" w:eastAsia="Times New Roman" w:hAnsi="Arial" w:cs="Arial"/>
          <w:sz w:val="20"/>
          <w:szCs w:val="20"/>
          <w:bdr w:val="none" w:sz="0" w:space="0" w:color="auto"/>
          <w:lang w:val="es-ES" w:eastAsia="es-ES"/>
        </w:rPr>
        <w:t>CARLOS ALBERTO DIAZ PACHECO</w:t>
      </w:r>
    </w:p>
    <w:p w:rsidR="00A0594E" w:rsidRPr="00861981" w:rsidRDefault="00A0594E" w:rsidP="00A0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val="es-ES" w:eastAsia="es-ES"/>
        </w:rPr>
      </w:pPr>
      <w:r w:rsidRPr="00861981">
        <w:rPr>
          <w:rFonts w:ascii="Arial" w:eastAsia="Times New Roman" w:hAnsi="Arial" w:cs="Arial"/>
          <w:sz w:val="20"/>
          <w:szCs w:val="20"/>
          <w:bdr w:val="none" w:sz="0" w:space="0" w:color="auto"/>
          <w:lang w:val="es-ES" w:eastAsia="es-ES"/>
        </w:rPr>
        <w:t xml:space="preserve">Coordinador académico 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  <w:lang w:val="es-ES" w:eastAsia="es-ES"/>
        </w:rPr>
        <w:t xml:space="preserve">-      </w:t>
      </w:r>
      <w:r w:rsidRPr="00861981">
        <w:rPr>
          <w:rFonts w:ascii="Arial" w:eastAsia="Times New Roman" w:hAnsi="Arial" w:cs="Arial"/>
          <w:sz w:val="20"/>
          <w:szCs w:val="20"/>
          <w:bdr w:val="none" w:sz="0" w:space="0" w:color="auto"/>
          <w:lang w:val="es-ES" w:eastAsia="es-ES"/>
        </w:rPr>
        <w:t xml:space="preserve">Depto. De Radiología </w:t>
      </w:r>
    </w:p>
    <w:p w:rsidR="00A0594E" w:rsidRPr="00861981" w:rsidRDefault="00A0594E" w:rsidP="00A05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90"/>
        </w:tabs>
        <w:rPr>
          <w:rFonts w:ascii="Blackadder ITC" w:eastAsia="Times New Roman" w:hAnsi="Blackadder ITC" w:cs="Arial"/>
          <w:i/>
          <w:sz w:val="16"/>
          <w:szCs w:val="16"/>
          <w:bdr w:val="none" w:sz="0" w:space="0" w:color="auto"/>
          <w:lang w:val="es-ES" w:eastAsia="es-ES"/>
        </w:rPr>
      </w:pPr>
    </w:p>
    <w:p w:rsidR="004B6190" w:rsidRDefault="004B6190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eastAsia="Arial" w:hAnsi="Arial" w:cs="Arial"/>
        </w:rPr>
      </w:pPr>
      <w:bookmarkStart w:id="0" w:name="_GoBack"/>
      <w:bookmarkEnd w:id="0"/>
    </w:p>
    <w:p w:rsidR="00FA3FA9" w:rsidRPr="009716E9" w:rsidRDefault="00FA3FA9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eastAsia="Arial" w:hAnsi="Arial" w:cs="Arial"/>
        </w:rPr>
      </w:pPr>
    </w:p>
    <w:p w:rsidR="00B61182" w:rsidRPr="009716E9" w:rsidRDefault="00B61182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eastAsia="Arial" w:hAnsi="Arial" w:cs="Arial"/>
        </w:rPr>
      </w:pPr>
      <w:r w:rsidRPr="009716E9">
        <w:rPr>
          <w:rStyle w:val="Ninguno"/>
          <w:rFonts w:ascii="Arial" w:eastAsia="Arial" w:hAnsi="Arial" w:cs="Arial"/>
        </w:rPr>
        <w:t xml:space="preserve"> </w:t>
      </w:r>
    </w:p>
    <w:p w:rsidR="00126CE3" w:rsidRPr="009716E9" w:rsidRDefault="00126CE3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eastAsia="Arial" w:hAnsi="Arial" w:cs="Arial"/>
        </w:rPr>
      </w:pPr>
    </w:p>
    <w:p w:rsidR="00126CE3" w:rsidRPr="009716E9" w:rsidRDefault="00126CE3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eastAsia="Arial" w:hAnsi="Arial" w:cs="Arial"/>
        </w:rPr>
      </w:pPr>
    </w:p>
    <w:p w:rsidR="003B0073" w:rsidRPr="009716E9" w:rsidRDefault="003B0073">
      <w:pPr>
        <w:rPr>
          <w:sz w:val="22"/>
          <w:szCs w:val="22"/>
          <w:lang w:val="es-CO"/>
        </w:rPr>
      </w:pPr>
    </w:p>
    <w:sectPr w:rsidR="003B0073" w:rsidRPr="009716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E3"/>
    <w:rsid w:val="00126CE3"/>
    <w:rsid w:val="00213A2E"/>
    <w:rsid w:val="0035482F"/>
    <w:rsid w:val="003B0073"/>
    <w:rsid w:val="004B6190"/>
    <w:rsid w:val="00562890"/>
    <w:rsid w:val="006753F8"/>
    <w:rsid w:val="008B6639"/>
    <w:rsid w:val="009716E9"/>
    <w:rsid w:val="00A0594E"/>
    <w:rsid w:val="00A11FF4"/>
    <w:rsid w:val="00A4708D"/>
    <w:rsid w:val="00A710A9"/>
    <w:rsid w:val="00B61182"/>
    <w:rsid w:val="00C761A5"/>
    <w:rsid w:val="00CC52D0"/>
    <w:rsid w:val="00FA3FA9"/>
    <w:rsid w:val="00FA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C74BFBC-9F0F-4CFC-B437-71FB68F6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6C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126C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s-CO"/>
    </w:rPr>
  </w:style>
  <w:style w:type="character" w:customStyle="1" w:styleId="Ninguno">
    <w:name w:val="Ninguno"/>
    <w:rsid w:val="00126CE3"/>
  </w:style>
  <w:style w:type="paragraph" w:styleId="Sinespaciado">
    <w:name w:val="No Spacing"/>
    <w:uiPriority w:val="1"/>
    <w:qFormat/>
    <w:rsid w:val="00126C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CuerpoA">
    <w:name w:val="Cuerpo A"/>
    <w:rsid w:val="00126CE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4</cp:revision>
  <dcterms:created xsi:type="dcterms:W3CDTF">2018-09-20T12:39:00Z</dcterms:created>
  <dcterms:modified xsi:type="dcterms:W3CDTF">2019-02-20T16:36:00Z</dcterms:modified>
</cp:coreProperties>
</file>