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391" w14:textId="77777777" w:rsidR="007D7982" w:rsidRDefault="007D7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permStart w:id="1353670437" w:edGrp="everyone"/>
      <w:permEnd w:id="1353670437"/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44"/>
      </w:tblGrid>
      <w:tr w:rsidR="007D7982" w14:paraId="35E0F5DD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8391A7" w14:textId="77777777" w:rsidR="007D7982" w:rsidRDefault="001A7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 estudiante:</w:t>
            </w:r>
          </w:p>
        </w:tc>
        <w:tc>
          <w:tcPr>
            <w:tcW w:w="6844" w:type="dxa"/>
            <w:tcBorders>
              <w:top w:val="nil"/>
              <w:left w:val="nil"/>
              <w:right w:val="nil"/>
            </w:tcBorders>
          </w:tcPr>
          <w:p w14:paraId="7B7796CB" w14:textId="77777777" w:rsidR="007D7982" w:rsidRDefault="007D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D7982" w14:paraId="3A93495E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44EC8A" w14:textId="77777777" w:rsidR="007D7982" w:rsidRDefault="001A7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académico:</w:t>
            </w:r>
          </w:p>
        </w:tc>
        <w:tc>
          <w:tcPr>
            <w:tcW w:w="6844" w:type="dxa"/>
            <w:tcBorders>
              <w:left w:val="nil"/>
              <w:right w:val="nil"/>
            </w:tcBorders>
          </w:tcPr>
          <w:p w14:paraId="79332805" w14:textId="77777777" w:rsidR="007D7982" w:rsidRDefault="007D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72773C" w14:textId="77777777" w:rsidR="007D7982" w:rsidRDefault="007D7982">
      <w:pPr>
        <w:jc w:val="both"/>
        <w:rPr>
          <w:sz w:val="22"/>
          <w:szCs w:val="22"/>
        </w:rPr>
      </w:pPr>
    </w:p>
    <w:p w14:paraId="25551BB4" w14:textId="77777777" w:rsidR="007D7982" w:rsidRDefault="007D7982">
      <w:pPr>
        <w:jc w:val="both"/>
        <w:rPr>
          <w:sz w:val="22"/>
          <w:szCs w:val="22"/>
        </w:rPr>
      </w:pPr>
    </w:p>
    <w:tbl>
      <w:tblPr>
        <w:tblStyle w:val="a0"/>
        <w:tblW w:w="93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2040"/>
        <w:gridCol w:w="2385"/>
      </w:tblGrid>
      <w:tr w:rsidR="007D7982" w14:paraId="652DE66B" w14:textId="77777777">
        <w:trPr>
          <w:trHeight w:val="975"/>
          <w:jc w:val="center"/>
        </w:trPr>
        <w:tc>
          <w:tcPr>
            <w:tcW w:w="4957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4D14993D" w14:textId="77777777" w:rsidR="007D7982" w:rsidRDefault="001A7832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PARÁMETRO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2A4792A0" w14:textId="77777777" w:rsidR="007D7982" w:rsidRDefault="001A7832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RANGO DEL PUNTAJE</w:t>
            </w:r>
          </w:p>
        </w:tc>
        <w:tc>
          <w:tcPr>
            <w:tcW w:w="2385" w:type="dxa"/>
            <w:shd w:val="clear" w:color="auto" w:fill="C5E0B3"/>
            <w:vAlign w:val="center"/>
          </w:tcPr>
          <w:p w14:paraId="16D0D952" w14:textId="77777777" w:rsidR="007D7982" w:rsidRDefault="001A7832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ASIGNADO</w:t>
            </w:r>
          </w:p>
        </w:tc>
      </w:tr>
      <w:tr w:rsidR="007D7982" w14:paraId="6BD8A279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2CED8996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Ordenamiento y coherencia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2FC41CDB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1193BD7A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16D02292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70DDDBCA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 y profundidad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0A45BA84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3010FD3F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5B7DB80C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49CAF5DC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lenguaje escrito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0A46C2F4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57B1CFCC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2930B834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010A96A1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Calidad y presentación del manuscrito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0E41520B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7AF52245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424BC4C3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4D1759D0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analítica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13DD5FE0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2EB3C9A7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1A5257A8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6FC85669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síntesis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73A7F7B9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2385" w:type="dxa"/>
          </w:tcPr>
          <w:p w14:paraId="0DD75E89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21AA5CE7" w14:textId="77777777">
        <w:trPr>
          <w:trHeight w:val="314"/>
          <w:jc w:val="center"/>
        </w:trPr>
        <w:tc>
          <w:tcPr>
            <w:tcW w:w="4957" w:type="dxa"/>
            <w:tcBorders>
              <w:right w:val="single" w:sz="4" w:space="0" w:color="000000"/>
            </w:tcBorders>
          </w:tcPr>
          <w:p w14:paraId="63F9901C" w14:textId="77777777" w:rsidR="007D7982" w:rsidRDefault="001A7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 de literatura y bibliografía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781A7855" w14:textId="77777777" w:rsidR="007D7982" w:rsidRDefault="001A78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2385" w:type="dxa"/>
          </w:tcPr>
          <w:p w14:paraId="2A873FE1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7982" w14:paraId="3F5B2EEC" w14:textId="77777777">
        <w:trPr>
          <w:trHeight w:val="314"/>
          <w:jc w:val="center"/>
        </w:trPr>
        <w:tc>
          <w:tcPr>
            <w:tcW w:w="4957" w:type="dxa"/>
          </w:tcPr>
          <w:p w14:paraId="1FBACC4F" w14:textId="77777777" w:rsidR="007D7982" w:rsidRDefault="001A7832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</w:tcPr>
          <w:p w14:paraId="5C3CA3A0" w14:textId="77777777" w:rsidR="007D7982" w:rsidRDefault="001A783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95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385" w:type="dxa"/>
          </w:tcPr>
          <w:p w14:paraId="1D5E226B" w14:textId="77777777" w:rsidR="007D7982" w:rsidRDefault="007D79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23FB96" w14:textId="77777777" w:rsidR="007D7982" w:rsidRDefault="007D7982">
      <w:pPr>
        <w:jc w:val="both"/>
        <w:rPr>
          <w:sz w:val="22"/>
          <w:szCs w:val="22"/>
        </w:rPr>
      </w:pPr>
    </w:p>
    <w:p w14:paraId="077779E5" w14:textId="77777777" w:rsidR="007D7982" w:rsidRDefault="001A78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Comentarios y sugerencias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(Si requiere de hojas adicionales puede hacer uso de ellas</w:t>
      </w:r>
      <w:r>
        <w:rPr>
          <w:i/>
          <w:sz w:val="22"/>
          <w:szCs w:val="22"/>
          <w:vertAlign w:val="superscript"/>
        </w:rPr>
        <w:footnoteReference w:id="2"/>
      </w:r>
      <w:r>
        <w:rPr>
          <w:i/>
          <w:sz w:val="22"/>
          <w:szCs w:val="22"/>
        </w:rPr>
        <w:t>)</w:t>
      </w:r>
    </w:p>
    <w:p w14:paraId="0D8BF5D9" w14:textId="77777777" w:rsidR="007D7982" w:rsidRDefault="001A7832">
      <w:pPr>
        <w:spacing w:line="360" w:lineRule="auto"/>
        <w:jc w:val="both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34D63" w14:textId="77777777" w:rsidR="007D7982" w:rsidRDefault="007D7982">
      <w:pPr>
        <w:jc w:val="both"/>
        <w:rPr>
          <w:sz w:val="22"/>
          <w:szCs w:val="22"/>
        </w:rPr>
      </w:pPr>
    </w:p>
    <w:p w14:paraId="759CBAB5" w14:textId="77777777" w:rsidR="007D7982" w:rsidRDefault="001A783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Firma del evaluador: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14:paraId="18B3B99A" w14:textId="77777777" w:rsidR="007D7982" w:rsidRDefault="007D7982">
      <w:pPr>
        <w:rPr>
          <w:b/>
          <w:sz w:val="22"/>
          <w:szCs w:val="22"/>
        </w:rPr>
      </w:pPr>
    </w:p>
    <w:p w14:paraId="41E4088F" w14:textId="77777777" w:rsidR="007D7982" w:rsidRDefault="007D7982">
      <w:pPr>
        <w:rPr>
          <w:b/>
          <w:sz w:val="22"/>
          <w:szCs w:val="22"/>
        </w:rPr>
      </w:pPr>
    </w:p>
    <w:p w14:paraId="642937F4" w14:textId="77777777" w:rsidR="007D7982" w:rsidRDefault="001A7832">
      <w:pPr>
        <w:rPr>
          <w:b/>
          <w:sz w:val="22"/>
          <w:szCs w:val="22"/>
        </w:rPr>
      </w:pPr>
      <w:r>
        <w:rPr>
          <w:b/>
          <w:sz w:val="22"/>
          <w:szCs w:val="22"/>
        </w:rPr>
        <w:t>Fecha de la evaluación (dd/mm/aaaa):</w:t>
      </w:r>
      <w:r>
        <w:rPr>
          <w:sz w:val="22"/>
          <w:szCs w:val="22"/>
        </w:rPr>
        <w:tab/>
        <w:t>_________________________</w:t>
      </w:r>
    </w:p>
    <w:p w14:paraId="1C547BF6" w14:textId="77777777" w:rsidR="007D7982" w:rsidRDefault="007D7982">
      <w:pPr>
        <w:rPr>
          <w:b/>
          <w:sz w:val="22"/>
          <w:szCs w:val="22"/>
        </w:rPr>
      </w:pPr>
    </w:p>
    <w:p w14:paraId="70244A8E" w14:textId="77777777" w:rsidR="007D7982" w:rsidRDefault="007D7982">
      <w:pPr>
        <w:rPr>
          <w:b/>
          <w:sz w:val="22"/>
          <w:szCs w:val="22"/>
        </w:rPr>
      </w:pPr>
    </w:p>
    <w:p w14:paraId="3B4D20A6" w14:textId="77777777" w:rsidR="007D7982" w:rsidRDefault="007D7982">
      <w:pPr>
        <w:rPr>
          <w:b/>
          <w:sz w:val="22"/>
          <w:szCs w:val="22"/>
        </w:rPr>
      </w:pPr>
    </w:p>
    <w:p w14:paraId="18EA4BE9" w14:textId="77777777" w:rsidR="007D7982" w:rsidRDefault="007D7982">
      <w:pPr>
        <w:rPr>
          <w:b/>
          <w:sz w:val="22"/>
          <w:szCs w:val="22"/>
        </w:rPr>
      </w:pPr>
    </w:p>
    <w:p w14:paraId="6F6EE7AF" w14:textId="77777777" w:rsidR="007D7982" w:rsidRDefault="007D7982">
      <w:pPr>
        <w:rPr>
          <w:b/>
          <w:sz w:val="22"/>
          <w:szCs w:val="22"/>
        </w:rPr>
      </w:pPr>
    </w:p>
    <w:sectPr w:rsidR="007D7982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2268" w:right="1418" w:bottom="1418" w:left="1418" w:header="283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ED8" w14:textId="77777777" w:rsidR="00C527D4" w:rsidRDefault="00C527D4">
      <w:r>
        <w:separator/>
      </w:r>
    </w:p>
  </w:endnote>
  <w:endnote w:type="continuationSeparator" w:id="0">
    <w:p w14:paraId="4710AF26" w14:textId="77777777" w:rsidR="00C527D4" w:rsidRDefault="00C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AD36" w14:textId="77777777" w:rsidR="007D7982" w:rsidRDefault="001A78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/>
        <w:color w:val="000000"/>
        <w:sz w:val="14"/>
        <w:szCs w:val="14"/>
      </w:rPr>
    </w:pPr>
    <w:r>
      <w:rPr>
        <w:i/>
        <w:color w:val="000000"/>
        <w:sz w:val="14"/>
        <w:szCs w:val="14"/>
      </w:rPr>
      <w:t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posgrado.</w:t>
    </w:r>
  </w:p>
  <w:p w14:paraId="0654E3A3" w14:textId="77777777" w:rsidR="007D7982" w:rsidRDefault="001A78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i/>
        <w:sz w:val="14"/>
        <w:szCs w:val="14"/>
      </w:rPr>
    </w:pPr>
    <w:r>
      <w:rPr>
        <w:i/>
        <w:color w:val="000000"/>
        <w:sz w:val="14"/>
        <w:szCs w:val="14"/>
      </w:rPr>
      <w:fldChar w:fldCharType="begin"/>
    </w:r>
    <w:r>
      <w:rPr>
        <w:i/>
        <w:color w:val="000000"/>
        <w:sz w:val="14"/>
        <w:szCs w:val="14"/>
      </w:rPr>
      <w:instrText>PAGE</w:instrText>
    </w:r>
    <w:r w:rsidR="00000000">
      <w:rPr>
        <w:i/>
        <w:color w:val="000000"/>
        <w:sz w:val="14"/>
        <w:szCs w:val="14"/>
      </w:rPr>
      <w:fldChar w:fldCharType="separate"/>
    </w:r>
    <w:r>
      <w:rPr>
        <w:i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FC1B" w14:textId="77777777" w:rsidR="007D7982" w:rsidRDefault="001A78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i/>
        <w:color w:val="000000"/>
        <w:sz w:val="14"/>
        <w:szCs w:val="14"/>
      </w:rPr>
      <w:t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</w:t>
    </w:r>
    <w:r>
      <w:rPr>
        <w:color w:val="000000"/>
        <w:sz w:val="14"/>
        <w:szCs w:val="14"/>
      </w:rPr>
      <w:t xml:space="preserve">.  </w:t>
    </w:r>
  </w:p>
  <w:p w14:paraId="740B9204" w14:textId="77777777" w:rsidR="007D7982" w:rsidRDefault="001A78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  <w:sz w:val="22"/>
        <w:szCs w:val="22"/>
      </w:rPr>
    </w:pPr>
    <w:r>
      <w:rPr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14"/>
        <w:szCs w:val="14"/>
      </w:rPr>
      <w:t xml:space="preserve">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247A7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7A0C" w14:textId="77777777" w:rsidR="00C527D4" w:rsidRDefault="00C527D4">
      <w:r>
        <w:separator/>
      </w:r>
    </w:p>
  </w:footnote>
  <w:footnote w:type="continuationSeparator" w:id="0">
    <w:p w14:paraId="536A5409" w14:textId="77777777" w:rsidR="00C527D4" w:rsidRDefault="00C527D4">
      <w:r>
        <w:continuationSeparator/>
      </w:r>
    </w:p>
  </w:footnote>
  <w:footnote w:id="1">
    <w:p w14:paraId="210F3704" w14:textId="77777777" w:rsidR="007D7982" w:rsidRDefault="001A78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Los 5 puntos restantes corresponden a la calificación de asistencia a los seminarios, dada por el Coordinador del Programa.</w:t>
      </w:r>
    </w:p>
  </w:footnote>
  <w:footnote w:id="2">
    <w:p w14:paraId="5FBE66DF" w14:textId="77777777" w:rsidR="007D7982" w:rsidRDefault="001A78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Favor relacionar el nombre del estudiante al inicio de la hoja para su trazabilidad.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079" w14:textId="77777777" w:rsidR="007D7982" w:rsidRDefault="007D79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698325BA" w14:textId="77777777" w:rsidR="007D7982" w:rsidRDefault="007D7982">
    <w:pPr>
      <w:widowControl w:val="0"/>
      <w:spacing w:line="276" w:lineRule="auto"/>
      <w:rPr>
        <w:sz w:val="18"/>
        <w:szCs w:val="18"/>
      </w:rPr>
    </w:pPr>
  </w:p>
  <w:tbl>
    <w:tblPr>
      <w:tblStyle w:val="a2"/>
      <w:tblW w:w="9396" w:type="dxa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7D7982" w14:paraId="71A5FF5A" w14:textId="77777777">
      <w:trPr>
        <w:trHeight w:val="510"/>
      </w:trPr>
      <w:tc>
        <w:tcPr>
          <w:tcW w:w="2972" w:type="dxa"/>
          <w:vMerge w:val="restart"/>
          <w:vAlign w:val="center"/>
        </w:tcPr>
        <w:p w14:paraId="674B2D41" w14:textId="77777777" w:rsidR="007D7982" w:rsidRDefault="001A783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7E12C545" wp14:editId="3126EA98">
                <wp:extent cx="1733550" cy="7112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4A140AE7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ESCRITO</w:t>
          </w:r>
        </w:p>
      </w:tc>
      <w:tc>
        <w:tcPr>
          <w:tcW w:w="2310" w:type="dxa"/>
          <w:vAlign w:val="center"/>
        </w:tcPr>
        <w:p w14:paraId="7DF31628" w14:textId="77777777" w:rsidR="007D7982" w:rsidRDefault="007D7982">
          <w:pPr>
            <w:rPr>
              <w:b/>
              <w:sz w:val="14"/>
              <w:szCs w:val="14"/>
            </w:rPr>
          </w:pPr>
        </w:p>
      </w:tc>
    </w:tr>
    <w:tr w:rsidR="007D7982" w14:paraId="23E3C48C" w14:textId="77777777">
      <w:trPr>
        <w:trHeight w:val="510"/>
      </w:trPr>
      <w:tc>
        <w:tcPr>
          <w:tcW w:w="2972" w:type="dxa"/>
          <w:vMerge/>
          <w:vAlign w:val="center"/>
        </w:tcPr>
        <w:p w14:paraId="08422599" w14:textId="77777777" w:rsidR="007D7982" w:rsidRDefault="007D7982">
          <w:pPr>
            <w:widowControl w:val="0"/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6CA90278" w14:textId="77777777" w:rsidR="007D7982" w:rsidRDefault="007D7982">
          <w:pPr>
            <w:widowControl w:val="0"/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2AD0B606" w14:textId="77777777" w:rsidR="007D7982" w:rsidRDefault="007D7982">
          <w:pPr>
            <w:rPr>
              <w:b/>
              <w:sz w:val="14"/>
              <w:szCs w:val="14"/>
            </w:rPr>
          </w:pPr>
        </w:p>
      </w:tc>
    </w:tr>
    <w:tr w:rsidR="007D7982" w14:paraId="6137B955" w14:textId="77777777">
      <w:trPr>
        <w:trHeight w:val="510"/>
      </w:trPr>
      <w:tc>
        <w:tcPr>
          <w:tcW w:w="2972" w:type="dxa"/>
          <w:vMerge/>
          <w:vAlign w:val="center"/>
        </w:tcPr>
        <w:p w14:paraId="73F7E375" w14:textId="77777777" w:rsidR="007D7982" w:rsidRDefault="007D7982">
          <w:pPr>
            <w:widowControl w:val="0"/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07DDECFA" w14:textId="77777777" w:rsidR="007D7982" w:rsidRDefault="007D7982">
          <w:pPr>
            <w:widowControl w:val="0"/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67D8F4D4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GA-FR13.v03</w:t>
          </w:r>
        </w:p>
        <w:p w14:paraId="09356A32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31CDE26C" w14:textId="77777777" w:rsidR="007D7982" w:rsidRDefault="007D7982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BEDE" w14:textId="77777777" w:rsidR="007D7982" w:rsidRDefault="007D79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1"/>
      <w:tblW w:w="9396" w:type="dxa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7D7982" w14:paraId="2B7650E9" w14:textId="77777777">
      <w:trPr>
        <w:trHeight w:val="510"/>
      </w:trPr>
      <w:tc>
        <w:tcPr>
          <w:tcW w:w="2972" w:type="dxa"/>
          <w:vMerge w:val="restart"/>
          <w:vAlign w:val="center"/>
        </w:tcPr>
        <w:p w14:paraId="50DF45E8" w14:textId="77777777" w:rsidR="007D7982" w:rsidRDefault="001A783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3D028CE1" wp14:editId="25E36E67">
                <wp:extent cx="1733550" cy="711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2089BE68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ESCRITO</w:t>
          </w:r>
        </w:p>
      </w:tc>
      <w:tc>
        <w:tcPr>
          <w:tcW w:w="2310" w:type="dxa"/>
          <w:vAlign w:val="center"/>
        </w:tcPr>
        <w:p w14:paraId="5F5A6F8D" w14:textId="77777777" w:rsidR="007D7982" w:rsidRDefault="007D7982">
          <w:pPr>
            <w:rPr>
              <w:b/>
              <w:sz w:val="14"/>
              <w:szCs w:val="14"/>
            </w:rPr>
          </w:pPr>
        </w:p>
      </w:tc>
    </w:tr>
    <w:tr w:rsidR="007D7982" w14:paraId="7B3551A6" w14:textId="77777777">
      <w:trPr>
        <w:trHeight w:val="510"/>
      </w:trPr>
      <w:tc>
        <w:tcPr>
          <w:tcW w:w="2972" w:type="dxa"/>
          <w:vMerge/>
          <w:vAlign w:val="center"/>
        </w:tcPr>
        <w:p w14:paraId="750AC891" w14:textId="77777777" w:rsidR="007D7982" w:rsidRDefault="007D79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39BD5F48" w14:textId="77777777" w:rsidR="007D7982" w:rsidRDefault="007D79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30FD29B2" w14:textId="77777777" w:rsidR="007D7982" w:rsidRDefault="007D7982">
          <w:pPr>
            <w:rPr>
              <w:b/>
              <w:sz w:val="14"/>
              <w:szCs w:val="14"/>
            </w:rPr>
          </w:pPr>
        </w:p>
      </w:tc>
    </w:tr>
    <w:tr w:rsidR="007D7982" w14:paraId="6CED5CE9" w14:textId="77777777">
      <w:trPr>
        <w:trHeight w:val="510"/>
      </w:trPr>
      <w:tc>
        <w:tcPr>
          <w:tcW w:w="2972" w:type="dxa"/>
          <w:vMerge/>
          <w:vAlign w:val="center"/>
        </w:tcPr>
        <w:p w14:paraId="478A5227" w14:textId="77777777" w:rsidR="007D7982" w:rsidRDefault="007D79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207E7DF5" w14:textId="77777777" w:rsidR="007D7982" w:rsidRDefault="007D79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2FB2E70A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GA-FR13.v03</w:t>
          </w:r>
        </w:p>
        <w:p w14:paraId="7D562599" w14:textId="77777777" w:rsidR="007D7982" w:rsidRDefault="001A7832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69123A12" w14:textId="77777777" w:rsidR="007D7982" w:rsidRDefault="007D7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E51"/>
    <w:multiLevelType w:val="multilevel"/>
    <w:tmpl w:val="2F2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260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82"/>
    <w:rsid w:val="001A7832"/>
    <w:rsid w:val="0037744B"/>
    <w:rsid w:val="007D7982"/>
    <w:rsid w:val="00C527D4"/>
    <w:rsid w:val="00D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6FE"/>
  <w15:docId w15:val="{19B07023-3728-4EC9-92E4-746462A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289BBA4FB6D41A3B70203613B6441" ma:contentTypeVersion="13" ma:contentTypeDescription="Crear nuevo documento." ma:contentTypeScope="" ma:versionID="94b9db0fa8d6938c621e5664427153f1">
  <xsd:schema xmlns:xsd="http://www.w3.org/2001/XMLSchema" xmlns:xs="http://www.w3.org/2001/XMLSchema" xmlns:p="http://schemas.microsoft.com/office/2006/metadata/properties" xmlns:ns2="14fd2fab-caea-4d29-9fa3-bf5737a22f1e" xmlns:ns3="e9cd431d-c840-4cde-94b8-8248fa10fde4" targetNamespace="http://schemas.microsoft.com/office/2006/metadata/properties" ma:root="true" ma:fieldsID="0651a76fd112ca2d3aad8ba8593b7b0b" ns2:_="" ns3:_="">
    <xsd:import namespace="14fd2fab-caea-4d29-9fa3-bf5737a22f1e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2fab-caea-4d29-9fa3-bf5737a2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d2fab-caea-4d29-9fa3-bf5737a22f1e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Props1.xml><?xml version="1.0" encoding="utf-8"?>
<ds:datastoreItem xmlns:ds="http://schemas.openxmlformats.org/officeDocument/2006/customXml" ds:itemID="{1D23D69D-C208-49DF-BF4B-55FA6418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d2fab-caea-4d29-9fa3-bf5737a22f1e"/>
    <ds:schemaRef ds:uri="e9cd431d-c840-4cde-94b8-8248fa10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1A984-AA65-4FEE-A956-3850D6D3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BDC64-1160-4285-81AC-923F2B34D231}">
  <ds:schemaRefs>
    <ds:schemaRef ds:uri="http://schemas.microsoft.com/office/2006/metadata/properties"/>
    <ds:schemaRef ds:uri="http://schemas.microsoft.com/office/infopath/2007/PartnerControls"/>
    <ds:schemaRef ds:uri="14fd2fab-caea-4d29-9fa3-bf5737a22f1e"/>
    <ds:schemaRef ds:uri="e9cd431d-c840-4cde-94b8-8248fa10f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ESTELLA CARMONA CEBALLOS</cp:lastModifiedBy>
  <cp:revision>3</cp:revision>
  <dcterms:created xsi:type="dcterms:W3CDTF">2022-06-06T23:17:00Z</dcterms:created>
  <dcterms:modified xsi:type="dcterms:W3CDTF">2022-08-05T13:15:00Z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0x010100197289BBA4FB6D41A3B70203613B6441</vt:lpwstr>
  </property>
</Properties>
</file>