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8FA" w:rsidRDefault="00E478FA">
      <w:pPr>
        <w:spacing w:line="240" w:lineRule="auto"/>
        <w:jc w:val="center"/>
        <w:rPr>
          <w:b/>
        </w:rPr>
      </w:pPr>
    </w:p>
    <w:p w:rsidR="00E478FA" w:rsidRDefault="00E478FA">
      <w:pPr>
        <w:spacing w:line="240" w:lineRule="auto"/>
        <w:jc w:val="center"/>
        <w:rPr>
          <w:b/>
        </w:rPr>
      </w:pPr>
    </w:p>
    <w:p w:rsidR="00212F85" w:rsidRDefault="00B22F5E">
      <w:pPr>
        <w:spacing w:line="240" w:lineRule="auto"/>
        <w:jc w:val="center"/>
        <w:rPr>
          <w:b/>
        </w:rPr>
      </w:pPr>
      <w:r>
        <w:rPr>
          <w:b/>
        </w:rPr>
        <w:t>FACULTAD DE MEDICINA</w:t>
      </w:r>
    </w:p>
    <w:p w:rsidR="00B22F5E" w:rsidRPr="00B22F5E" w:rsidRDefault="00B22F5E">
      <w:pPr>
        <w:spacing w:line="240" w:lineRule="auto"/>
        <w:jc w:val="center"/>
        <w:rPr>
          <w:b/>
        </w:rPr>
      </w:pPr>
      <w:r>
        <w:rPr>
          <w:b/>
        </w:rPr>
        <w:t>COMITÉ DE PROGRAMA ESPECIALIZACION EN OTORRINOLARINGOLOGIA Y CIRUGIA DE CABEZA Y CUELLO</w:t>
      </w:r>
    </w:p>
    <w:p w:rsidR="00212F85" w:rsidRDefault="00212F85">
      <w:pPr>
        <w:spacing w:line="240" w:lineRule="auto"/>
        <w:jc w:val="center"/>
      </w:pPr>
    </w:p>
    <w:p w:rsidR="00212F85" w:rsidRPr="00B22F5E" w:rsidRDefault="00F00311">
      <w:pPr>
        <w:spacing w:line="240" w:lineRule="auto"/>
        <w:jc w:val="center"/>
      </w:pPr>
      <w:r w:rsidRPr="00B22F5E">
        <w:t xml:space="preserve">ACTA </w:t>
      </w:r>
      <w:r w:rsidR="00023C53">
        <w:t>1</w:t>
      </w:r>
      <w:r w:rsidR="00771CB2">
        <w:t>1</w:t>
      </w:r>
      <w:r w:rsidR="006B63C7">
        <w:t>5</w:t>
      </w:r>
      <w:r w:rsidR="00E663F0">
        <w:t xml:space="preserve"> </w:t>
      </w:r>
      <w:r w:rsidR="00B22F5E" w:rsidRPr="00B22F5E">
        <w:t>DE 201</w:t>
      </w:r>
      <w:r w:rsidR="006B63C7">
        <w:t>7</w:t>
      </w:r>
    </w:p>
    <w:p w:rsidR="00212F85" w:rsidRDefault="00212F85">
      <w:pPr>
        <w:spacing w:line="240" w:lineRule="auto"/>
      </w:pPr>
    </w:p>
    <w:p w:rsidR="00212F85" w:rsidRDefault="00F00311">
      <w:pPr>
        <w:spacing w:line="240" w:lineRule="auto"/>
      </w:pPr>
      <w:r>
        <w:t>Carácter:</w:t>
      </w:r>
      <w:r>
        <w:tab/>
      </w:r>
      <w:r w:rsidR="003920BA">
        <w:t>O</w:t>
      </w:r>
      <w:r w:rsidR="00E663F0">
        <w:t>rdinario</w:t>
      </w:r>
    </w:p>
    <w:p w:rsidR="00212F85" w:rsidRDefault="00F00311">
      <w:pPr>
        <w:spacing w:line="240" w:lineRule="auto"/>
      </w:pPr>
      <w:r>
        <w:t xml:space="preserve">Fecha: </w:t>
      </w:r>
      <w:r>
        <w:tab/>
      </w:r>
      <w:r w:rsidR="0019418D">
        <w:t>06</w:t>
      </w:r>
      <w:bookmarkStart w:id="0" w:name="_GoBack"/>
      <w:bookmarkEnd w:id="0"/>
      <w:r w:rsidR="007317BF">
        <w:t>-</w:t>
      </w:r>
      <w:r w:rsidR="00B22F5E">
        <w:t xml:space="preserve"> </w:t>
      </w:r>
      <w:r w:rsidR="006B63C7">
        <w:t>Febrero-2017</w:t>
      </w:r>
    </w:p>
    <w:p w:rsidR="0097574B" w:rsidRDefault="00E663F0" w:rsidP="0097574B">
      <w:pPr>
        <w:spacing w:line="240" w:lineRule="auto"/>
      </w:pPr>
      <w:r>
        <w:t xml:space="preserve">Lugar: </w:t>
      </w:r>
      <w:r w:rsidR="0097574B">
        <w:t xml:space="preserve">            </w:t>
      </w:r>
      <w:r>
        <w:t>Sección Otorrinolaringología</w:t>
      </w:r>
      <w:r w:rsidR="0097574B">
        <w:t xml:space="preserve"> y Cirugía de Cabeza y Cuello</w:t>
      </w:r>
    </w:p>
    <w:p w:rsidR="00E663F0" w:rsidRDefault="00E663F0">
      <w:pPr>
        <w:spacing w:line="240" w:lineRule="auto"/>
      </w:pPr>
      <w:r>
        <w:t xml:space="preserve">Hora: </w:t>
      </w:r>
      <w:r w:rsidR="0097574B">
        <w:t xml:space="preserve">             </w:t>
      </w:r>
      <w:r>
        <w:t>0</w:t>
      </w:r>
      <w:r w:rsidR="00033635">
        <w:t>8</w:t>
      </w:r>
      <w:r>
        <w:t>:</w:t>
      </w:r>
      <w:r w:rsidR="00033635">
        <w:t>3</w:t>
      </w:r>
      <w:r>
        <w:t>0am</w:t>
      </w:r>
    </w:p>
    <w:p w:rsidR="000075E3" w:rsidRDefault="000075E3">
      <w:pPr>
        <w:spacing w:line="240" w:lineRule="auto"/>
      </w:pPr>
      <w:r>
        <w:tab/>
      </w:r>
    </w:p>
    <w:tbl>
      <w:tblPr>
        <w:tblStyle w:val="a"/>
        <w:tblW w:w="9214" w:type="dxa"/>
        <w:tblInd w:w="80" w:type="dxa"/>
        <w:tblBorders>
          <w:top w:val="nil"/>
          <w:left w:val="nil"/>
          <w:bottom w:val="nil"/>
          <w:right w:val="nil"/>
          <w:insideH w:val="nil"/>
          <w:insideV w:val="nil"/>
        </w:tblBorders>
        <w:tblLayout w:type="fixed"/>
        <w:tblLook w:val="0600" w:firstRow="0" w:lastRow="0" w:firstColumn="0" w:lastColumn="0" w:noHBand="1" w:noVBand="1"/>
      </w:tblPr>
      <w:tblGrid>
        <w:gridCol w:w="2745"/>
        <w:gridCol w:w="3255"/>
        <w:gridCol w:w="555"/>
        <w:gridCol w:w="480"/>
        <w:gridCol w:w="2179"/>
      </w:tblGrid>
      <w:tr w:rsidR="00212F85" w:rsidTr="00167F6B">
        <w:trPr>
          <w:trHeight w:val="400"/>
        </w:trPr>
        <w:tc>
          <w:tcPr>
            <w:tcW w:w="2745" w:type="dxa"/>
            <w:tcBorders>
              <w:top w:val="single" w:sz="7" w:space="0" w:color="000000"/>
              <w:left w:val="single" w:sz="7" w:space="0" w:color="000000"/>
              <w:bottom w:val="single" w:sz="7" w:space="0" w:color="000000"/>
              <w:right w:val="single" w:sz="7" w:space="0" w:color="000000"/>
            </w:tcBorders>
            <w:shd w:val="clear" w:color="auto" w:fill="E2EFD9"/>
            <w:tcMar>
              <w:top w:w="100" w:type="dxa"/>
              <w:left w:w="80" w:type="dxa"/>
              <w:bottom w:w="100" w:type="dxa"/>
              <w:right w:w="80" w:type="dxa"/>
            </w:tcMar>
          </w:tcPr>
          <w:p w:rsidR="00212F85" w:rsidRDefault="00F00311" w:rsidP="00167F6B">
            <w:pPr>
              <w:spacing w:line="240" w:lineRule="auto"/>
              <w:jc w:val="both"/>
              <w:rPr>
                <w:b/>
              </w:rPr>
            </w:pPr>
            <w:r>
              <w:rPr>
                <w:b/>
              </w:rPr>
              <w:t>ASISTENCIA</w:t>
            </w:r>
          </w:p>
        </w:tc>
        <w:tc>
          <w:tcPr>
            <w:tcW w:w="6469" w:type="dxa"/>
            <w:gridSpan w:val="4"/>
            <w:tcBorders>
              <w:top w:val="nil"/>
              <w:left w:val="nil"/>
              <w:bottom w:val="single" w:sz="7" w:space="0" w:color="000000"/>
              <w:right w:val="nil"/>
            </w:tcBorders>
            <w:tcMar>
              <w:top w:w="100" w:type="dxa"/>
              <w:left w:w="100" w:type="dxa"/>
              <w:bottom w:w="100" w:type="dxa"/>
              <w:right w:w="100" w:type="dxa"/>
            </w:tcMar>
          </w:tcPr>
          <w:p w:rsidR="00212F85" w:rsidRDefault="00F00311" w:rsidP="00167F6B">
            <w:pPr>
              <w:spacing w:line="240" w:lineRule="auto"/>
            </w:pPr>
            <w:r>
              <w:t xml:space="preserve"> </w:t>
            </w:r>
          </w:p>
        </w:tc>
      </w:tr>
      <w:tr w:rsidR="00212F85" w:rsidTr="00167F6B">
        <w:trPr>
          <w:trHeight w:val="480"/>
        </w:trPr>
        <w:tc>
          <w:tcPr>
            <w:tcW w:w="2745" w:type="dxa"/>
            <w:vMerge w:val="restart"/>
            <w:tcBorders>
              <w:top w:val="nil"/>
              <w:left w:val="single" w:sz="7" w:space="0" w:color="000000"/>
              <w:bottom w:val="single" w:sz="7" w:space="0" w:color="000000"/>
              <w:right w:val="single" w:sz="7" w:space="0" w:color="000000"/>
            </w:tcBorders>
            <w:shd w:val="clear" w:color="auto" w:fill="E2EFD9"/>
            <w:tcMar>
              <w:top w:w="100" w:type="dxa"/>
              <w:left w:w="80" w:type="dxa"/>
              <w:bottom w:w="100" w:type="dxa"/>
              <w:right w:w="80" w:type="dxa"/>
            </w:tcMar>
          </w:tcPr>
          <w:p w:rsidR="00212F85" w:rsidRDefault="00F00311" w:rsidP="00167F6B">
            <w:pPr>
              <w:spacing w:line="240" w:lineRule="auto"/>
              <w:jc w:val="both"/>
              <w:rPr>
                <w:b/>
              </w:rPr>
            </w:pPr>
            <w:r>
              <w:rPr>
                <w:b/>
              </w:rPr>
              <w:t>Nombre Convocado</w:t>
            </w:r>
          </w:p>
        </w:tc>
        <w:tc>
          <w:tcPr>
            <w:tcW w:w="3255" w:type="dxa"/>
            <w:vMerge w:val="restart"/>
            <w:tcBorders>
              <w:top w:val="nil"/>
              <w:left w:val="nil"/>
              <w:bottom w:val="single" w:sz="7" w:space="0" w:color="000000"/>
              <w:right w:val="single" w:sz="7" w:space="0" w:color="000000"/>
            </w:tcBorders>
            <w:shd w:val="clear" w:color="auto" w:fill="E2EFD9"/>
            <w:tcMar>
              <w:top w:w="100" w:type="dxa"/>
              <w:left w:w="80" w:type="dxa"/>
              <w:bottom w:w="100" w:type="dxa"/>
              <w:right w:w="80" w:type="dxa"/>
            </w:tcMar>
          </w:tcPr>
          <w:p w:rsidR="00212F85" w:rsidRDefault="00F00311" w:rsidP="00167F6B">
            <w:pPr>
              <w:spacing w:line="240" w:lineRule="auto"/>
              <w:jc w:val="both"/>
              <w:rPr>
                <w:b/>
              </w:rPr>
            </w:pPr>
            <w:r>
              <w:rPr>
                <w:b/>
              </w:rPr>
              <w:t>Cargo</w:t>
            </w:r>
          </w:p>
        </w:tc>
        <w:tc>
          <w:tcPr>
            <w:tcW w:w="1035" w:type="dxa"/>
            <w:gridSpan w:val="2"/>
            <w:tcBorders>
              <w:top w:val="nil"/>
              <w:left w:val="nil"/>
              <w:bottom w:val="nil"/>
              <w:right w:val="single" w:sz="7" w:space="0" w:color="000000"/>
            </w:tcBorders>
            <w:shd w:val="clear" w:color="auto" w:fill="E2EFD9"/>
            <w:tcMar>
              <w:top w:w="100" w:type="dxa"/>
              <w:left w:w="80" w:type="dxa"/>
              <w:bottom w:w="100" w:type="dxa"/>
              <w:right w:w="80" w:type="dxa"/>
            </w:tcMar>
          </w:tcPr>
          <w:p w:rsidR="00212F85" w:rsidRDefault="00F00311" w:rsidP="00167F6B">
            <w:pPr>
              <w:spacing w:line="240" w:lineRule="auto"/>
              <w:jc w:val="both"/>
              <w:rPr>
                <w:b/>
              </w:rPr>
            </w:pPr>
            <w:r>
              <w:rPr>
                <w:b/>
              </w:rPr>
              <w:t>Asistió</w:t>
            </w:r>
          </w:p>
        </w:tc>
        <w:tc>
          <w:tcPr>
            <w:tcW w:w="2179" w:type="dxa"/>
            <w:vMerge w:val="restart"/>
            <w:tcBorders>
              <w:top w:val="nil"/>
              <w:left w:val="nil"/>
              <w:bottom w:val="single" w:sz="7" w:space="0" w:color="000000"/>
              <w:right w:val="single" w:sz="7" w:space="0" w:color="000000"/>
            </w:tcBorders>
            <w:shd w:val="clear" w:color="auto" w:fill="E2EFD9"/>
            <w:tcMar>
              <w:top w:w="100" w:type="dxa"/>
              <w:left w:w="80" w:type="dxa"/>
              <w:bottom w:w="100" w:type="dxa"/>
              <w:right w:w="80" w:type="dxa"/>
            </w:tcMar>
          </w:tcPr>
          <w:p w:rsidR="00212F85" w:rsidRDefault="00F00311" w:rsidP="00167F6B">
            <w:pPr>
              <w:spacing w:line="240" w:lineRule="auto"/>
              <w:jc w:val="both"/>
              <w:rPr>
                <w:b/>
              </w:rPr>
            </w:pPr>
            <w:r>
              <w:rPr>
                <w:b/>
              </w:rPr>
              <w:t>Observación</w:t>
            </w:r>
          </w:p>
        </w:tc>
      </w:tr>
      <w:tr w:rsidR="00212F85" w:rsidTr="00167F6B">
        <w:trPr>
          <w:trHeight w:val="20"/>
        </w:trPr>
        <w:tc>
          <w:tcPr>
            <w:tcW w:w="2745" w:type="dxa"/>
            <w:vMerge/>
            <w:tcBorders>
              <w:bottom w:val="single" w:sz="7" w:space="0" w:color="000000"/>
              <w:right w:val="single" w:sz="7" w:space="0" w:color="000000"/>
            </w:tcBorders>
            <w:tcMar>
              <w:top w:w="100" w:type="dxa"/>
              <w:left w:w="100" w:type="dxa"/>
              <w:bottom w:w="100" w:type="dxa"/>
              <w:right w:w="100" w:type="dxa"/>
            </w:tcMar>
          </w:tcPr>
          <w:p w:rsidR="00212F85" w:rsidRDefault="00212F85" w:rsidP="00167F6B">
            <w:pPr>
              <w:spacing w:line="240" w:lineRule="auto"/>
            </w:pPr>
          </w:p>
        </w:tc>
        <w:tc>
          <w:tcPr>
            <w:tcW w:w="3255" w:type="dxa"/>
            <w:vMerge/>
            <w:tcBorders>
              <w:bottom w:val="single" w:sz="7" w:space="0" w:color="000000"/>
              <w:right w:val="single" w:sz="7" w:space="0" w:color="000000"/>
            </w:tcBorders>
            <w:tcMar>
              <w:top w:w="100" w:type="dxa"/>
              <w:left w:w="100" w:type="dxa"/>
              <w:bottom w:w="100" w:type="dxa"/>
              <w:right w:w="100" w:type="dxa"/>
            </w:tcMar>
          </w:tcPr>
          <w:p w:rsidR="00212F85" w:rsidRDefault="00212F85" w:rsidP="00167F6B">
            <w:pPr>
              <w:widowControl w:val="0"/>
            </w:pPr>
          </w:p>
        </w:tc>
        <w:tc>
          <w:tcPr>
            <w:tcW w:w="555" w:type="dxa"/>
            <w:tcBorders>
              <w:top w:val="single" w:sz="7" w:space="0" w:color="000000"/>
              <w:left w:val="nil"/>
              <w:bottom w:val="single" w:sz="7" w:space="0" w:color="000000"/>
              <w:right w:val="single" w:sz="7" w:space="0" w:color="000000"/>
            </w:tcBorders>
            <w:tcMar>
              <w:top w:w="100" w:type="dxa"/>
              <w:left w:w="80" w:type="dxa"/>
              <w:bottom w:w="100" w:type="dxa"/>
              <w:right w:w="80" w:type="dxa"/>
            </w:tcMar>
          </w:tcPr>
          <w:p w:rsidR="00212F85" w:rsidRDefault="00F00311" w:rsidP="00167F6B">
            <w:pPr>
              <w:spacing w:line="240" w:lineRule="auto"/>
              <w:jc w:val="both"/>
              <w:rPr>
                <w:b/>
              </w:rPr>
            </w:pPr>
            <w:r>
              <w:rPr>
                <w:b/>
              </w:rPr>
              <w:t>Si</w:t>
            </w:r>
          </w:p>
        </w:tc>
        <w:tc>
          <w:tcPr>
            <w:tcW w:w="480" w:type="dxa"/>
            <w:tcBorders>
              <w:top w:val="nil"/>
              <w:left w:val="nil"/>
              <w:bottom w:val="single" w:sz="7" w:space="0" w:color="000000"/>
              <w:right w:val="single" w:sz="7" w:space="0" w:color="000000"/>
            </w:tcBorders>
            <w:tcMar>
              <w:top w:w="100" w:type="dxa"/>
              <w:left w:w="80" w:type="dxa"/>
              <w:bottom w:w="100" w:type="dxa"/>
              <w:right w:w="80" w:type="dxa"/>
            </w:tcMar>
          </w:tcPr>
          <w:p w:rsidR="00212F85" w:rsidRDefault="00F00311" w:rsidP="00167F6B">
            <w:pPr>
              <w:spacing w:line="240" w:lineRule="auto"/>
              <w:jc w:val="both"/>
              <w:rPr>
                <w:b/>
              </w:rPr>
            </w:pPr>
            <w:r>
              <w:rPr>
                <w:b/>
              </w:rPr>
              <w:t>No</w:t>
            </w:r>
          </w:p>
        </w:tc>
        <w:tc>
          <w:tcPr>
            <w:tcW w:w="2179" w:type="dxa"/>
            <w:vMerge/>
            <w:tcBorders>
              <w:bottom w:val="single" w:sz="7" w:space="0" w:color="000000"/>
              <w:right w:val="single" w:sz="7" w:space="0" w:color="000000"/>
            </w:tcBorders>
            <w:tcMar>
              <w:top w:w="100" w:type="dxa"/>
              <w:left w:w="100" w:type="dxa"/>
              <w:bottom w:w="100" w:type="dxa"/>
              <w:right w:w="100" w:type="dxa"/>
            </w:tcMar>
          </w:tcPr>
          <w:p w:rsidR="00212F85" w:rsidRDefault="00212F85" w:rsidP="00167F6B">
            <w:pPr>
              <w:spacing w:line="240" w:lineRule="auto"/>
            </w:pPr>
          </w:p>
        </w:tc>
      </w:tr>
      <w:tr w:rsidR="00212F85" w:rsidTr="00167F6B">
        <w:trPr>
          <w:trHeight w:val="540"/>
        </w:trPr>
        <w:tc>
          <w:tcPr>
            <w:tcW w:w="2745"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212F85" w:rsidRPr="001A2788" w:rsidRDefault="001A2788" w:rsidP="00167F6B">
            <w:pPr>
              <w:spacing w:line="240" w:lineRule="auto"/>
              <w:jc w:val="both"/>
            </w:pPr>
            <w:r>
              <w:t>Jorge Ignacio Puerta Ayala</w:t>
            </w:r>
          </w:p>
        </w:tc>
        <w:tc>
          <w:tcPr>
            <w:tcW w:w="3255" w:type="dxa"/>
            <w:tcBorders>
              <w:top w:val="nil"/>
              <w:left w:val="nil"/>
              <w:bottom w:val="single" w:sz="7" w:space="0" w:color="000000"/>
              <w:right w:val="single" w:sz="7" w:space="0" w:color="000000"/>
            </w:tcBorders>
            <w:tcMar>
              <w:top w:w="100" w:type="dxa"/>
              <w:left w:w="80" w:type="dxa"/>
              <w:bottom w:w="100" w:type="dxa"/>
              <w:right w:w="80" w:type="dxa"/>
            </w:tcMar>
          </w:tcPr>
          <w:p w:rsidR="00212F85" w:rsidRDefault="001A2788" w:rsidP="00167F6B">
            <w:pPr>
              <w:spacing w:line="240" w:lineRule="auto"/>
              <w:jc w:val="both"/>
            </w:pPr>
            <w:r>
              <w:t>Jefe Sección</w:t>
            </w:r>
          </w:p>
        </w:tc>
        <w:tc>
          <w:tcPr>
            <w:tcW w:w="555" w:type="dxa"/>
            <w:tcBorders>
              <w:top w:val="nil"/>
              <w:left w:val="nil"/>
              <w:bottom w:val="single" w:sz="7" w:space="0" w:color="000000"/>
              <w:right w:val="single" w:sz="7" w:space="0" w:color="000000"/>
            </w:tcBorders>
            <w:tcMar>
              <w:top w:w="100" w:type="dxa"/>
              <w:left w:w="80" w:type="dxa"/>
              <w:bottom w:w="100" w:type="dxa"/>
              <w:right w:w="80" w:type="dxa"/>
            </w:tcMar>
          </w:tcPr>
          <w:p w:rsidR="00212F85" w:rsidRDefault="001A2788" w:rsidP="00167F6B">
            <w:pPr>
              <w:spacing w:line="240" w:lineRule="auto"/>
              <w:jc w:val="both"/>
              <w:rPr>
                <w:b/>
              </w:rPr>
            </w:pPr>
            <w:r>
              <w:rPr>
                <w:b/>
              </w:rPr>
              <w:t>x</w:t>
            </w:r>
          </w:p>
        </w:tc>
        <w:tc>
          <w:tcPr>
            <w:tcW w:w="480" w:type="dxa"/>
            <w:tcBorders>
              <w:top w:val="nil"/>
              <w:left w:val="nil"/>
              <w:bottom w:val="single" w:sz="7" w:space="0" w:color="000000"/>
              <w:right w:val="single" w:sz="7" w:space="0" w:color="000000"/>
            </w:tcBorders>
            <w:tcMar>
              <w:top w:w="100" w:type="dxa"/>
              <w:left w:w="80" w:type="dxa"/>
              <w:bottom w:w="100" w:type="dxa"/>
              <w:right w:w="80" w:type="dxa"/>
            </w:tcMar>
          </w:tcPr>
          <w:p w:rsidR="00212F85" w:rsidRDefault="00212F85" w:rsidP="00167F6B">
            <w:pPr>
              <w:spacing w:line="240" w:lineRule="auto"/>
              <w:jc w:val="both"/>
              <w:rPr>
                <w:b/>
              </w:rPr>
            </w:pPr>
          </w:p>
        </w:tc>
        <w:tc>
          <w:tcPr>
            <w:tcW w:w="2179" w:type="dxa"/>
            <w:tcBorders>
              <w:top w:val="nil"/>
              <w:left w:val="nil"/>
              <w:bottom w:val="single" w:sz="7" w:space="0" w:color="000000"/>
              <w:right w:val="single" w:sz="7" w:space="0" w:color="000000"/>
            </w:tcBorders>
            <w:tcMar>
              <w:top w:w="100" w:type="dxa"/>
              <w:left w:w="80" w:type="dxa"/>
              <w:bottom w:w="100" w:type="dxa"/>
              <w:right w:w="80" w:type="dxa"/>
            </w:tcMar>
          </w:tcPr>
          <w:p w:rsidR="00212F85" w:rsidRDefault="00212F85" w:rsidP="00167F6B">
            <w:pPr>
              <w:spacing w:line="240" w:lineRule="auto"/>
              <w:jc w:val="both"/>
              <w:rPr>
                <w:b/>
              </w:rPr>
            </w:pPr>
          </w:p>
        </w:tc>
      </w:tr>
      <w:tr w:rsidR="00212F85" w:rsidTr="00167F6B">
        <w:trPr>
          <w:trHeight w:val="540"/>
        </w:trPr>
        <w:tc>
          <w:tcPr>
            <w:tcW w:w="2745"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212F85" w:rsidRDefault="001A2788" w:rsidP="00167F6B">
            <w:pPr>
              <w:spacing w:line="240" w:lineRule="auto"/>
              <w:jc w:val="both"/>
            </w:pPr>
            <w:r>
              <w:t>José Mario Jalil Hincapié</w:t>
            </w:r>
          </w:p>
        </w:tc>
        <w:tc>
          <w:tcPr>
            <w:tcW w:w="3255" w:type="dxa"/>
            <w:tcBorders>
              <w:top w:val="nil"/>
              <w:left w:val="nil"/>
              <w:bottom w:val="single" w:sz="7" w:space="0" w:color="000000"/>
              <w:right w:val="single" w:sz="7" w:space="0" w:color="000000"/>
            </w:tcBorders>
            <w:tcMar>
              <w:top w:w="100" w:type="dxa"/>
              <w:left w:w="80" w:type="dxa"/>
              <w:bottom w:w="100" w:type="dxa"/>
              <w:right w:w="80" w:type="dxa"/>
            </w:tcMar>
          </w:tcPr>
          <w:p w:rsidR="00212F85" w:rsidRDefault="001A2788" w:rsidP="00167F6B">
            <w:pPr>
              <w:spacing w:line="240" w:lineRule="auto"/>
              <w:jc w:val="both"/>
            </w:pPr>
            <w:r>
              <w:t>Representante de los profesores</w:t>
            </w:r>
          </w:p>
        </w:tc>
        <w:tc>
          <w:tcPr>
            <w:tcW w:w="555" w:type="dxa"/>
            <w:tcBorders>
              <w:top w:val="nil"/>
              <w:left w:val="nil"/>
              <w:bottom w:val="single" w:sz="7" w:space="0" w:color="000000"/>
              <w:right w:val="single" w:sz="7" w:space="0" w:color="000000"/>
            </w:tcBorders>
            <w:tcMar>
              <w:top w:w="100" w:type="dxa"/>
              <w:left w:w="80" w:type="dxa"/>
              <w:bottom w:w="100" w:type="dxa"/>
              <w:right w:w="80" w:type="dxa"/>
            </w:tcMar>
          </w:tcPr>
          <w:p w:rsidR="00212F85" w:rsidRDefault="001A2788" w:rsidP="00167F6B">
            <w:pPr>
              <w:spacing w:line="240" w:lineRule="auto"/>
              <w:jc w:val="both"/>
              <w:rPr>
                <w:b/>
              </w:rPr>
            </w:pPr>
            <w:r>
              <w:rPr>
                <w:b/>
              </w:rPr>
              <w:t>x</w:t>
            </w:r>
          </w:p>
        </w:tc>
        <w:tc>
          <w:tcPr>
            <w:tcW w:w="480" w:type="dxa"/>
            <w:tcBorders>
              <w:top w:val="nil"/>
              <w:left w:val="nil"/>
              <w:bottom w:val="single" w:sz="7" w:space="0" w:color="000000"/>
              <w:right w:val="single" w:sz="7" w:space="0" w:color="000000"/>
            </w:tcBorders>
            <w:tcMar>
              <w:top w:w="100" w:type="dxa"/>
              <w:left w:w="80" w:type="dxa"/>
              <w:bottom w:w="100" w:type="dxa"/>
              <w:right w:w="80" w:type="dxa"/>
            </w:tcMar>
          </w:tcPr>
          <w:p w:rsidR="00212F85" w:rsidRDefault="00212F85" w:rsidP="00167F6B">
            <w:pPr>
              <w:spacing w:line="240" w:lineRule="auto"/>
              <w:jc w:val="both"/>
              <w:rPr>
                <w:b/>
              </w:rPr>
            </w:pPr>
          </w:p>
        </w:tc>
        <w:tc>
          <w:tcPr>
            <w:tcW w:w="2179" w:type="dxa"/>
            <w:tcBorders>
              <w:top w:val="nil"/>
              <w:left w:val="nil"/>
              <w:bottom w:val="single" w:sz="7" w:space="0" w:color="000000"/>
              <w:right w:val="single" w:sz="7" w:space="0" w:color="000000"/>
            </w:tcBorders>
            <w:tcMar>
              <w:top w:w="100" w:type="dxa"/>
              <w:left w:w="80" w:type="dxa"/>
              <w:bottom w:w="100" w:type="dxa"/>
              <w:right w:w="80" w:type="dxa"/>
            </w:tcMar>
          </w:tcPr>
          <w:p w:rsidR="00212F85" w:rsidRDefault="00212F85" w:rsidP="00167F6B">
            <w:pPr>
              <w:spacing w:line="240" w:lineRule="auto"/>
              <w:jc w:val="both"/>
              <w:rPr>
                <w:b/>
              </w:rPr>
            </w:pPr>
          </w:p>
        </w:tc>
      </w:tr>
      <w:tr w:rsidR="00212F85" w:rsidTr="00167F6B">
        <w:trPr>
          <w:trHeight w:val="540"/>
        </w:trPr>
        <w:tc>
          <w:tcPr>
            <w:tcW w:w="2745" w:type="dxa"/>
            <w:tcBorders>
              <w:top w:val="nil"/>
              <w:left w:val="single" w:sz="7" w:space="0" w:color="000000"/>
              <w:bottom w:val="single" w:sz="4" w:space="0" w:color="auto"/>
              <w:right w:val="single" w:sz="7" w:space="0" w:color="000000"/>
            </w:tcBorders>
            <w:tcMar>
              <w:top w:w="100" w:type="dxa"/>
              <w:left w:w="80" w:type="dxa"/>
              <w:bottom w:w="100" w:type="dxa"/>
              <w:right w:w="80" w:type="dxa"/>
            </w:tcMar>
          </w:tcPr>
          <w:p w:rsidR="00212F85" w:rsidRDefault="00167F6B" w:rsidP="00167F6B">
            <w:pPr>
              <w:spacing w:line="240" w:lineRule="auto"/>
              <w:jc w:val="both"/>
            </w:pPr>
            <w:r>
              <w:t>Juan Guillermo Sánchez Delgado</w:t>
            </w:r>
          </w:p>
        </w:tc>
        <w:tc>
          <w:tcPr>
            <w:tcW w:w="3255" w:type="dxa"/>
            <w:tcBorders>
              <w:top w:val="nil"/>
              <w:left w:val="nil"/>
              <w:bottom w:val="single" w:sz="4" w:space="0" w:color="auto"/>
              <w:right w:val="single" w:sz="7" w:space="0" w:color="000000"/>
            </w:tcBorders>
            <w:tcMar>
              <w:top w:w="100" w:type="dxa"/>
              <w:left w:w="80" w:type="dxa"/>
              <w:bottom w:w="100" w:type="dxa"/>
              <w:right w:w="80" w:type="dxa"/>
            </w:tcMar>
          </w:tcPr>
          <w:p w:rsidR="00212F85" w:rsidRDefault="001A2788" w:rsidP="00167F6B">
            <w:pPr>
              <w:spacing w:line="240" w:lineRule="auto"/>
              <w:jc w:val="both"/>
            </w:pPr>
            <w:r>
              <w:t>Representante de los estudiantes</w:t>
            </w:r>
          </w:p>
        </w:tc>
        <w:tc>
          <w:tcPr>
            <w:tcW w:w="555" w:type="dxa"/>
            <w:tcBorders>
              <w:top w:val="nil"/>
              <w:left w:val="nil"/>
              <w:bottom w:val="single" w:sz="4" w:space="0" w:color="auto"/>
              <w:right w:val="single" w:sz="7" w:space="0" w:color="000000"/>
            </w:tcBorders>
            <w:tcMar>
              <w:top w:w="100" w:type="dxa"/>
              <w:left w:w="80" w:type="dxa"/>
              <w:bottom w:w="100" w:type="dxa"/>
              <w:right w:w="80" w:type="dxa"/>
            </w:tcMar>
          </w:tcPr>
          <w:p w:rsidR="00212F85" w:rsidRDefault="00BD0069" w:rsidP="00167F6B">
            <w:pPr>
              <w:spacing w:line="240" w:lineRule="auto"/>
              <w:jc w:val="both"/>
              <w:rPr>
                <w:b/>
              </w:rPr>
            </w:pPr>
            <w:r>
              <w:rPr>
                <w:b/>
              </w:rPr>
              <w:t>x</w:t>
            </w:r>
          </w:p>
        </w:tc>
        <w:tc>
          <w:tcPr>
            <w:tcW w:w="480" w:type="dxa"/>
            <w:tcBorders>
              <w:top w:val="nil"/>
              <w:left w:val="nil"/>
              <w:bottom w:val="single" w:sz="4" w:space="0" w:color="auto"/>
              <w:right w:val="single" w:sz="7" w:space="0" w:color="000000"/>
            </w:tcBorders>
            <w:tcMar>
              <w:top w:w="100" w:type="dxa"/>
              <w:left w:w="80" w:type="dxa"/>
              <w:bottom w:w="100" w:type="dxa"/>
              <w:right w:w="80" w:type="dxa"/>
            </w:tcMar>
          </w:tcPr>
          <w:p w:rsidR="00212F85" w:rsidRDefault="00212F85" w:rsidP="00167F6B">
            <w:pPr>
              <w:spacing w:line="240" w:lineRule="auto"/>
              <w:jc w:val="both"/>
              <w:rPr>
                <w:b/>
              </w:rPr>
            </w:pPr>
          </w:p>
        </w:tc>
        <w:tc>
          <w:tcPr>
            <w:tcW w:w="2179" w:type="dxa"/>
            <w:tcBorders>
              <w:top w:val="nil"/>
              <w:left w:val="nil"/>
              <w:bottom w:val="single" w:sz="4" w:space="0" w:color="auto"/>
              <w:right w:val="single" w:sz="7" w:space="0" w:color="000000"/>
            </w:tcBorders>
            <w:tcMar>
              <w:top w:w="100" w:type="dxa"/>
              <w:left w:w="80" w:type="dxa"/>
              <w:bottom w:w="100" w:type="dxa"/>
              <w:right w:w="80" w:type="dxa"/>
            </w:tcMar>
          </w:tcPr>
          <w:p w:rsidR="00212F85" w:rsidRDefault="00212F85" w:rsidP="00167F6B">
            <w:pPr>
              <w:spacing w:line="240" w:lineRule="auto"/>
              <w:jc w:val="both"/>
            </w:pPr>
          </w:p>
        </w:tc>
      </w:tr>
      <w:tr w:rsidR="00167F6B" w:rsidTr="00167F6B">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100"/>
        </w:trPr>
        <w:tc>
          <w:tcPr>
            <w:tcW w:w="9214" w:type="dxa"/>
            <w:gridSpan w:val="5"/>
            <w:tcBorders>
              <w:top w:val="single" w:sz="4" w:space="0" w:color="auto"/>
            </w:tcBorders>
          </w:tcPr>
          <w:p w:rsidR="00167F6B" w:rsidRDefault="00167F6B" w:rsidP="00167F6B">
            <w:pPr>
              <w:pBdr>
                <w:top w:val="none" w:sz="0" w:space="0" w:color="auto"/>
                <w:left w:val="none" w:sz="0" w:space="0" w:color="auto"/>
                <w:bottom w:val="none" w:sz="0" w:space="0" w:color="auto"/>
                <w:right w:val="none" w:sz="0" w:space="0" w:color="auto"/>
                <w:between w:val="none" w:sz="0" w:space="0" w:color="auto"/>
              </w:pBdr>
              <w:spacing w:line="240" w:lineRule="auto"/>
            </w:pPr>
          </w:p>
        </w:tc>
      </w:tr>
    </w:tbl>
    <w:p w:rsidR="00167F6B" w:rsidRDefault="00167F6B" w:rsidP="00167F6B">
      <w:pPr>
        <w:spacing w:line="240" w:lineRule="auto"/>
        <w:rPr>
          <w:b/>
        </w:rPr>
      </w:pPr>
    </w:p>
    <w:p w:rsidR="00212F85" w:rsidRDefault="00676A60" w:rsidP="00167F6B">
      <w:pPr>
        <w:spacing w:line="240" w:lineRule="auto"/>
      </w:pPr>
      <w:r>
        <w:rPr>
          <w:b/>
        </w:rPr>
        <w:t>Orden del día:</w:t>
      </w:r>
    </w:p>
    <w:p w:rsidR="00212F85" w:rsidRDefault="00212F85" w:rsidP="00167F6B">
      <w:pPr>
        <w:spacing w:line="240" w:lineRule="auto"/>
      </w:pPr>
    </w:p>
    <w:tbl>
      <w:tblPr>
        <w:tblStyle w:val="a0"/>
        <w:tblW w:w="921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43"/>
        <w:gridCol w:w="2126"/>
        <w:gridCol w:w="5245"/>
      </w:tblGrid>
      <w:tr w:rsidR="00212F85" w:rsidTr="000075E3">
        <w:tc>
          <w:tcPr>
            <w:tcW w:w="1843" w:type="dxa"/>
            <w:tcMar>
              <w:top w:w="100" w:type="dxa"/>
              <w:left w:w="100" w:type="dxa"/>
              <w:bottom w:w="100" w:type="dxa"/>
              <w:right w:w="100" w:type="dxa"/>
            </w:tcMar>
          </w:tcPr>
          <w:p w:rsidR="00212F85" w:rsidRDefault="00F00311">
            <w:pPr>
              <w:spacing w:line="240" w:lineRule="auto"/>
              <w:jc w:val="both"/>
              <w:rPr>
                <w:b/>
                <w:shd w:val="clear" w:color="auto" w:fill="E2EFD9"/>
              </w:rPr>
            </w:pPr>
            <w:r>
              <w:rPr>
                <w:b/>
              </w:rPr>
              <w:t>Nombre del solicitante o proponente</w:t>
            </w:r>
          </w:p>
        </w:tc>
        <w:tc>
          <w:tcPr>
            <w:tcW w:w="2126" w:type="dxa"/>
            <w:tcMar>
              <w:top w:w="100" w:type="dxa"/>
              <w:left w:w="100" w:type="dxa"/>
              <w:bottom w:w="100" w:type="dxa"/>
              <w:right w:w="100" w:type="dxa"/>
            </w:tcMar>
          </w:tcPr>
          <w:p w:rsidR="00212F85" w:rsidRDefault="00F00311">
            <w:pPr>
              <w:spacing w:line="240" w:lineRule="auto"/>
              <w:jc w:val="both"/>
              <w:rPr>
                <w:b/>
                <w:shd w:val="clear" w:color="auto" w:fill="E2EFD9"/>
              </w:rPr>
            </w:pPr>
            <w:r>
              <w:rPr>
                <w:b/>
              </w:rPr>
              <w:t>Asunto de la solicitud</w:t>
            </w:r>
          </w:p>
        </w:tc>
        <w:tc>
          <w:tcPr>
            <w:tcW w:w="5245" w:type="dxa"/>
            <w:tcMar>
              <w:top w:w="100" w:type="dxa"/>
              <w:left w:w="100" w:type="dxa"/>
              <w:bottom w:w="100" w:type="dxa"/>
              <w:right w:w="100" w:type="dxa"/>
            </w:tcMar>
          </w:tcPr>
          <w:p w:rsidR="00212F85" w:rsidRDefault="00F00311">
            <w:pPr>
              <w:spacing w:line="240" w:lineRule="auto"/>
              <w:jc w:val="both"/>
              <w:rPr>
                <w:b/>
                <w:shd w:val="clear" w:color="auto" w:fill="E2EFD9"/>
              </w:rPr>
            </w:pPr>
            <w:r>
              <w:rPr>
                <w:b/>
              </w:rPr>
              <w:t>Decisión</w:t>
            </w:r>
          </w:p>
        </w:tc>
      </w:tr>
      <w:tr w:rsidR="000A6F62" w:rsidRPr="00FB2F8D" w:rsidTr="000075E3">
        <w:tc>
          <w:tcPr>
            <w:tcW w:w="1843" w:type="dxa"/>
            <w:tcMar>
              <w:top w:w="100" w:type="dxa"/>
              <w:left w:w="100" w:type="dxa"/>
              <w:bottom w:w="100" w:type="dxa"/>
              <w:right w:w="100" w:type="dxa"/>
            </w:tcMar>
          </w:tcPr>
          <w:p w:rsidR="000A6F62" w:rsidRPr="00FB2F8D" w:rsidRDefault="00A41CB0" w:rsidP="00E03FC3">
            <w:pPr>
              <w:widowControl w:val="0"/>
              <w:spacing w:line="240" w:lineRule="auto"/>
              <w:rPr>
                <w:sz w:val="20"/>
              </w:rPr>
            </w:pPr>
            <w:r w:rsidRPr="00FB2F8D">
              <w:rPr>
                <w:sz w:val="20"/>
              </w:rPr>
              <w:t>Residentes y profesores</w:t>
            </w:r>
          </w:p>
        </w:tc>
        <w:tc>
          <w:tcPr>
            <w:tcW w:w="2126" w:type="dxa"/>
            <w:tcMar>
              <w:top w:w="100" w:type="dxa"/>
              <w:left w:w="100" w:type="dxa"/>
              <w:bottom w:w="100" w:type="dxa"/>
              <w:right w:w="100" w:type="dxa"/>
            </w:tcMar>
          </w:tcPr>
          <w:p w:rsidR="000A6F62" w:rsidRPr="00FB2F8D" w:rsidRDefault="00A41CB0" w:rsidP="00C51A60">
            <w:pPr>
              <w:widowControl w:val="0"/>
              <w:spacing w:line="240" w:lineRule="auto"/>
              <w:rPr>
                <w:sz w:val="20"/>
              </w:rPr>
            </w:pPr>
            <w:r w:rsidRPr="00FB2F8D">
              <w:rPr>
                <w:sz w:val="20"/>
              </w:rPr>
              <w:t>Rotaciones de los residentes</w:t>
            </w:r>
          </w:p>
        </w:tc>
        <w:tc>
          <w:tcPr>
            <w:tcW w:w="5245" w:type="dxa"/>
            <w:tcMar>
              <w:top w:w="100" w:type="dxa"/>
              <w:left w:w="100" w:type="dxa"/>
              <w:bottom w:w="100" w:type="dxa"/>
              <w:right w:w="100" w:type="dxa"/>
            </w:tcMar>
          </w:tcPr>
          <w:p w:rsidR="00FB2F8D" w:rsidRPr="00FB2F8D" w:rsidRDefault="00FB2F8D" w:rsidP="00FB2F8D">
            <w:pPr>
              <w:spacing w:line="240" w:lineRule="exact"/>
              <w:jc w:val="both"/>
              <w:rPr>
                <w:szCs w:val="24"/>
              </w:rPr>
            </w:pPr>
            <w:r w:rsidRPr="00FB2F8D">
              <w:rPr>
                <w:szCs w:val="24"/>
              </w:rPr>
              <w:t>Una vez estudiado el actual programa de rotaciones y evidenciada la falencia que se tiene en las áreas de Otología correspondiente al tercer año y ausencia de consulta del paciente con vértigo, teniendo en cuenta la disponibilidad de docentes especialistas en dichas áreas, se decide en conjunto con los docentes fortalecerlas con la implementación de las siguientes medidas:</w:t>
            </w:r>
          </w:p>
          <w:p w:rsidR="00FB2F8D" w:rsidRPr="00FB2F8D" w:rsidRDefault="00FB2F8D" w:rsidP="00FB2F8D">
            <w:pPr>
              <w:pStyle w:val="Prrafodelista"/>
              <w:numPr>
                <w:ilvl w:val="0"/>
                <w:numId w:val="4"/>
              </w:numPr>
              <w:spacing w:after="0" w:line="240" w:lineRule="exact"/>
              <w:jc w:val="both"/>
              <w:rPr>
                <w:rFonts w:ascii="Arial" w:hAnsi="Arial" w:cs="Arial"/>
                <w:szCs w:val="24"/>
              </w:rPr>
            </w:pPr>
            <w:r w:rsidRPr="00FB2F8D">
              <w:rPr>
                <w:rFonts w:ascii="Arial" w:hAnsi="Arial" w:cs="Arial"/>
                <w:szCs w:val="24"/>
              </w:rPr>
              <w:t xml:space="preserve">Los Residentes de tercer año durante su rotación de laringe, asistirán los lunes en la tarde a cirugía o consulta según lo programado por el doctor Juan Felipe Monroy- Otólogo </w:t>
            </w:r>
          </w:p>
          <w:p w:rsidR="00FB2F8D" w:rsidRPr="00FB2F8D" w:rsidRDefault="00FB2F8D" w:rsidP="00FB2F8D">
            <w:pPr>
              <w:pStyle w:val="Prrafodelista"/>
              <w:numPr>
                <w:ilvl w:val="0"/>
                <w:numId w:val="4"/>
              </w:numPr>
              <w:spacing w:after="0" w:line="240" w:lineRule="exact"/>
              <w:jc w:val="both"/>
              <w:rPr>
                <w:rFonts w:ascii="Arial" w:hAnsi="Arial" w:cs="Arial"/>
                <w:szCs w:val="24"/>
              </w:rPr>
            </w:pPr>
            <w:r w:rsidRPr="00FB2F8D">
              <w:rPr>
                <w:rFonts w:ascii="Arial" w:hAnsi="Arial" w:cs="Arial"/>
                <w:szCs w:val="24"/>
              </w:rPr>
              <w:t>Los Residentes de tercer año durante su rotación de laringe, asistirán los miércoles cada quince días en la mañana a las actividades de Otología programadas por el doctor Juan Felipe Monroy.</w:t>
            </w:r>
          </w:p>
          <w:p w:rsidR="00FB2F8D" w:rsidRPr="00FB2F8D" w:rsidRDefault="00FB2F8D" w:rsidP="00FB2F8D">
            <w:pPr>
              <w:pStyle w:val="Prrafodelista"/>
              <w:numPr>
                <w:ilvl w:val="0"/>
                <w:numId w:val="4"/>
              </w:numPr>
              <w:spacing w:after="0" w:line="240" w:lineRule="exact"/>
              <w:jc w:val="both"/>
              <w:rPr>
                <w:rFonts w:ascii="Arial" w:hAnsi="Arial" w:cs="Arial"/>
                <w:szCs w:val="24"/>
              </w:rPr>
            </w:pPr>
            <w:r w:rsidRPr="00FB2F8D">
              <w:rPr>
                <w:rFonts w:ascii="Arial" w:hAnsi="Arial" w:cs="Arial"/>
                <w:szCs w:val="24"/>
              </w:rPr>
              <w:lastRenderedPageBreak/>
              <w:t>Los Residentes de tercer año durante su rotación de laringe, asistirán los miércoles cada quince días en la mañana a las actividades de consulta especializada en vértigo con el doctor Jose Mario Jalil.</w:t>
            </w:r>
          </w:p>
          <w:p w:rsidR="00FB2F8D" w:rsidRPr="00FB2F8D" w:rsidRDefault="00FB2F8D" w:rsidP="00FB2F8D">
            <w:pPr>
              <w:pStyle w:val="Prrafodelista"/>
              <w:numPr>
                <w:ilvl w:val="0"/>
                <w:numId w:val="4"/>
              </w:numPr>
              <w:spacing w:after="0" w:line="240" w:lineRule="exact"/>
              <w:jc w:val="both"/>
              <w:rPr>
                <w:rFonts w:ascii="Arial" w:hAnsi="Arial" w:cs="Arial"/>
                <w:szCs w:val="24"/>
              </w:rPr>
            </w:pPr>
            <w:r w:rsidRPr="00FB2F8D">
              <w:rPr>
                <w:rFonts w:ascii="Arial" w:hAnsi="Arial" w:cs="Arial"/>
                <w:szCs w:val="24"/>
              </w:rPr>
              <w:t>Es de anotar que las actividades descritas que realizarán con el doctor Juan Felipe Monroy y el doctor Jose Mario Jalil, quedan intercaladas, es decir, en la semana que asistan a Otología no asistirán a la consulta de vértigo y viceversa.</w:t>
            </w:r>
          </w:p>
          <w:p w:rsidR="00FB2F8D" w:rsidRPr="00FB2F8D" w:rsidRDefault="00FB2F8D" w:rsidP="00FB2F8D">
            <w:pPr>
              <w:pStyle w:val="Prrafodelista"/>
              <w:numPr>
                <w:ilvl w:val="0"/>
                <w:numId w:val="4"/>
              </w:numPr>
              <w:spacing w:after="0" w:line="240" w:lineRule="exact"/>
              <w:jc w:val="both"/>
              <w:rPr>
                <w:rFonts w:ascii="Arial" w:hAnsi="Arial" w:cs="Arial"/>
                <w:szCs w:val="24"/>
              </w:rPr>
            </w:pPr>
            <w:r w:rsidRPr="00FB2F8D">
              <w:rPr>
                <w:rFonts w:ascii="Arial" w:hAnsi="Arial" w:cs="Arial"/>
                <w:szCs w:val="24"/>
              </w:rPr>
              <w:t>El Residente de segundo año, cuando se encuentre en la rotación de ORL Pediátrica, asistirá los jueves cada 15 días en la  mañana, a consulta de vértigo con el doctor Jose Mario Jalil, especialista en vértigo.</w:t>
            </w:r>
          </w:p>
          <w:p w:rsidR="00FB2F8D" w:rsidRPr="00FB2F8D" w:rsidRDefault="00FB2F8D" w:rsidP="00FB2F8D">
            <w:pPr>
              <w:pStyle w:val="Prrafodelista"/>
              <w:numPr>
                <w:ilvl w:val="0"/>
                <w:numId w:val="4"/>
              </w:numPr>
              <w:spacing w:after="0" w:line="240" w:lineRule="exact"/>
              <w:jc w:val="both"/>
              <w:rPr>
                <w:rFonts w:ascii="Arial" w:hAnsi="Arial" w:cs="Arial"/>
                <w:szCs w:val="24"/>
              </w:rPr>
            </w:pPr>
            <w:r w:rsidRPr="00FB2F8D">
              <w:rPr>
                <w:rFonts w:ascii="Arial" w:hAnsi="Arial" w:cs="Arial"/>
                <w:szCs w:val="24"/>
              </w:rPr>
              <w:t>El Residente de cuarto año, que se encuentre en la rotación de Otología, asistirá a la consulta de vértigo con el doctor Jose Mario Jalil, los miércoles o jueves en la mañana, que no tenga actividades correspondientes a su rotación y teniendo en cuenta la presencia de los Residentes previamente mencionados.</w:t>
            </w:r>
          </w:p>
          <w:p w:rsidR="00FB2F8D" w:rsidRPr="00FB2F8D" w:rsidRDefault="00FB2F8D" w:rsidP="00FB2F8D">
            <w:pPr>
              <w:pStyle w:val="Prrafodelista"/>
              <w:spacing w:after="0" w:line="240" w:lineRule="exact"/>
              <w:jc w:val="both"/>
              <w:rPr>
                <w:rFonts w:ascii="Arial" w:hAnsi="Arial" w:cs="Arial"/>
                <w:szCs w:val="24"/>
              </w:rPr>
            </w:pPr>
          </w:p>
          <w:p w:rsidR="00FB2F8D" w:rsidRPr="00FB2F8D" w:rsidRDefault="00FB2F8D" w:rsidP="00FB2F8D">
            <w:pPr>
              <w:pStyle w:val="Prrafodelista"/>
              <w:numPr>
                <w:ilvl w:val="0"/>
                <w:numId w:val="4"/>
              </w:numPr>
              <w:spacing w:after="0" w:line="240" w:lineRule="exact"/>
              <w:jc w:val="both"/>
              <w:rPr>
                <w:rFonts w:ascii="Arial" w:hAnsi="Arial" w:cs="Arial"/>
                <w:szCs w:val="24"/>
              </w:rPr>
            </w:pPr>
            <w:r w:rsidRPr="00FB2F8D">
              <w:rPr>
                <w:rFonts w:ascii="Arial" w:hAnsi="Arial" w:cs="Arial"/>
                <w:szCs w:val="24"/>
              </w:rPr>
              <w:t>En esta reunión se hicieron algunos cambios en las rotaciones, a partir del semestre 2017-2, los cuales serán informados a los profesores y residentes, para tal efecto se les enviará un correo electrónico con el archivo adjunto.</w:t>
            </w:r>
          </w:p>
          <w:p w:rsidR="000A6F62" w:rsidRPr="00FB2F8D" w:rsidRDefault="000A6F62" w:rsidP="00581C2F">
            <w:pPr>
              <w:spacing w:line="240" w:lineRule="exact"/>
              <w:jc w:val="both"/>
              <w:rPr>
                <w:rFonts w:eastAsia="Times New Roman"/>
                <w:color w:val="222222"/>
                <w:sz w:val="20"/>
                <w:shd w:val="clear" w:color="auto" w:fill="FFFFFF"/>
                <w:lang w:val="es-CO"/>
              </w:rPr>
            </w:pPr>
          </w:p>
        </w:tc>
      </w:tr>
    </w:tbl>
    <w:p w:rsidR="00212F85" w:rsidRPr="00FB2F8D" w:rsidRDefault="00212F85">
      <w:pPr>
        <w:spacing w:line="240" w:lineRule="auto"/>
        <w:rPr>
          <w:sz w:val="20"/>
        </w:rPr>
      </w:pPr>
    </w:p>
    <w:p w:rsidR="00212F85" w:rsidRPr="00FB2F8D" w:rsidRDefault="00212F85">
      <w:pPr>
        <w:spacing w:line="240" w:lineRule="auto"/>
        <w:rPr>
          <w:sz w:val="20"/>
        </w:rPr>
      </w:pPr>
    </w:p>
    <w:sectPr w:rsidR="00212F85" w:rsidRPr="00FB2F8D">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83E86"/>
    <w:multiLevelType w:val="hybridMultilevel"/>
    <w:tmpl w:val="585ADD92"/>
    <w:lvl w:ilvl="0" w:tplc="16DE9958">
      <w:numFmt w:val="bullet"/>
      <w:lvlText w:val=""/>
      <w:lvlJc w:val="left"/>
      <w:pPr>
        <w:ind w:left="720" w:hanging="360"/>
      </w:pPr>
      <w:rPr>
        <w:rFonts w:ascii="Symbol" w:eastAsiaTheme="minorEastAsia"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BC168E2"/>
    <w:multiLevelType w:val="hybridMultilevel"/>
    <w:tmpl w:val="4D041568"/>
    <w:lvl w:ilvl="0" w:tplc="0004D73A">
      <w:numFmt w:val="bullet"/>
      <w:lvlText w:val="-"/>
      <w:lvlJc w:val="left"/>
      <w:pPr>
        <w:ind w:left="720" w:hanging="360"/>
      </w:pPr>
      <w:rPr>
        <w:rFonts w:ascii="Arial" w:eastAsiaTheme="minorHAnsi" w:hAnsi="Arial" w:cs="Arial" w:hint="default"/>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E605175"/>
    <w:multiLevelType w:val="hybridMultilevel"/>
    <w:tmpl w:val="DD7ED5C2"/>
    <w:lvl w:ilvl="0" w:tplc="F4ECC186">
      <w:numFmt w:val="bullet"/>
      <w:lvlText w:val=""/>
      <w:lvlJc w:val="left"/>
      <w:pPr>
        <w:ind w:left="720" w:hanging="360"/>
      </w:pPr>
      <w:rPr>
        <w:rFonts w:ascii="Symbol" w:eastAsiaTheme="minorEastAsia"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62321AF"/>
    <w:multiLevelType w:val="hybridMultilevel"/>
    <w:tmpl w:val="2064FC84"/>
    <w:lvl w:ilvl="0" w:tplc="405421B2">
      <w:numFmt w:val="bullet"/>
      <w:lvlText w:val=""/>
      <w:lvlJc w:val="left"/>
      <w:pPr>
        <w:ind w:left="720" w:hanging="360"/>
      </w:pPr>
      <w:rPr>
        <w:rFonts w:ascii="Symbol" w:eastAsiaTheme="minorHAns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212F85"/>
    <w:rsid w:val="000075E3"/>
    <w:rsid w:val="00013AD6"/>
    <w:rsid w:val="00017FBB"/>
    <w:rsid w:val="00023C53"/>
    <w:rsid w:val="00033635"/>
    <w:rsid w:val="000547FB"/>
    <w:rsid w:val="000768AC"/>
    <w:rsid w:val="00083EE5"/>
    <w:rsid w:val="00090048"/>
    <w:rsid w:val="000975A4"/>
    <w:rsid w:val="000A6F62"/>
    <w:rsid w:val="000D40E1"/>
    <w:rsid w:val="00111B03"/>
    <w:rsid w:val="00112A75"/>
    <w:rsid w:val="00114334"/>
    <w:rsid w:val="00140E6F"/>
    <w:rsid w:val="00164D6A"/>
    <w:rsid w:val="00166D92"/>
    <w:rsid w:val="00167F6B"/>
    <w:rsid w:val="001758A4"/>
    <w:rsid w:val="001772A1"/>
    <w:rsid w:val="00193B90"/>
    <w:rsid w:val="0019418D"/>
    <w:rsid w:val="0019499E"/>
    <w:rsid w:val="001A120F"/>
    <w:rsid w:val="001A2788"/>
    <w:rsid w:val="001A443F"/>
    <w:rsid w:val="001D2158"/>
    <w:rsid w:val="00212F85"/>
    <w:rsid w:val="002272F4"/>
    <w:rsid w:val="00255DB4"/>
    <w:rsid w:val="00285E6E"/>
    <w:rsid w:val="002B7B58"/>
    <w:rsid w:val="002C24DC"/>
    <w:rsid w:val="002E5BA8"/>
    <w:rsid w:val="003066D3"/>
    <w:rsid w:val="0031277F"/>
    <w:rsid w:val="00376042"/>
    <w:rsid w:val="00384868"/>
    <w:rsid w:val="003868C6"/>
    <w:rsid w:val="003920BA"/>
    <w:rsid w:val="00394658"/>
    <w:rsid w:val="003B4422"/>
    <w:rsid w:val="00412EBF"/>
    <w:rsid w:val="00430330"/>
    <w:rsid w:val="00434D88"/>
    <w:rsid w:val="00435854"/>
    <w:rsid w:val="0043655C"/>
    <w:rsid w:val="00463224"/>
    <w:rsid w:val="00493C61"/>
    <w:rsid w:val="004B16AE"/>
    <w:rsid w:val="004E0D6D"/>
    <w:rsid w:val="005024AC"/>
    <w:rsid w:val="005138D3"/>
    <w:rsid w:val="005302DC"/>
    <w:rsid w:val="005407D6"/>
    <w:rsid w:val="00543E22"/>
    <w:rsid w:val="00552901"/>
    <w:rsid w:val="00554181"/>
    <w:rsid w:val="00581C2F"/>
    <w:rsid w:val="005A5A0C"/>
    <w:rsid w:val="005A7AFE"/>
    <w:rsid w:val="005E4770"/>
    <w:rsid w:val="005E681A"/>
    <w:rsid w:val="005F0405"/>
    <w:rsid w:val="00605A74"/>
    <w:rsid w:val="00623B7C"/>
    <w:rsid w:val="00630777"/>
    <w:rsid w:val="00652750"/>
    <w:rsid w:val="00666688"/>
    <w:rsid w:val="006762A9"/>
    <w:rsid w:val="00676A60"/>
    <w:rsid w:val="006837B5"/>
    <w:rsid w:val="00693138"/>
    <w:rsid w:val="006B3D16"/>
    <w:rsid w:val="006B63C7"/>
    <w:rsid w:val="006B75C3"/>
    <w:rsid w:val="006C792A"/>
    <w:rsid w:val="006D0048"/>
    <w:rsid w:val="006D0695"/>
    <w:rsid w:val="006D0A30"/>
    <w:rsid w:val="006D1568"/>
    <w:rsid w:val="006F09D6"/>
    <w:rsid w:val="0072004C"/>
    <w:rsid w:val="00731351"/>
    <w:rsid w:val="007317BF"/>
    <w:rsid w:val="00753527"/>
    <w:rsid w:val="00771CB2"/>
    <w:rsid w:val="00777B97"/>
    <w:rsid w:val="0079124E"/>
    <w:rsid w:val="007E3C7B"/>
    <w:rsid w:val="007F6B54"/>
    <w:rsid w:val="00855A45"/>
    <w:rsid w:val="0086589D"/>
    <w:rsid w:val="00891C43"/>
    <w:rsid w:val="008A7B25"/>
    <w:rsid w:val="008D0E6C"/>
    <w:rsid w:val="00953C33"/>
    <w:rsid w:val="00961E83"/>
    <w:rsid w:val="0097574B"/>
    <w:rsid w:val="009C768F"/>
    <w:rsid w:val="009F125A"/>
    <w:rsid w:val="00A01390"/>
    <w:rsid w:val="00A41CB0"/>
    <w:rsid w:val="00A531BB"/>
    <w:rsid w:val="00A61F3A"/>
    <w:rsid w:val="00A70698"/>
    <w:rsid w:val="00A96182"/>
    <w:rsid w:val="00AA7396"/>
    <w:rsid w:val="00AF49FA"/>
    <w:rsid w:val="00B10ED5"/>
    <w:rsid w:val="00B11B6E"/>
    <w:rsid w:val="00B1789B"/>
    <w:rsid w:val="00B22F5E"/>
    <w:rsid w:val="00B31B01"/>
    <w:rsid w:val="00B55B00"/>
    <w:rsid w:val="00BB6F8A"/>
    <w:rsid w:val="00BC76AA"/>
    <w:rsid w:val="00BD0069"/>
    <w:rsid w:val="00BF3B3C"/>
    <w:rsid w:val="00C03BAE"/>
    <w:rsid w:val="00C2264A"/>
    <w:rsid w:val="00C51A60"/>
    <w:rsid w:val="00C9063D"/>
    <w:rsid w:val="00D41136"/>
    <w:rsid w:val="00D94D88"/>
    <w:rsid w:val="00DA6D1E"/>
    <w:rsid w:val="00DC0B92"/>
    <w:rsid w:val="00DE1532"/>
    <w:rsid w:val="00DE1583"/>
    <w:rsid w:val="00E01190"/>
    <w:rsid w:val="00E03FC3"/>
    <w:rsid w:val="00E478FA"/>
    <w:rsid w:val="00E663F0"/>
    <w:rsid w:val="00E838CB"/>
    <w:rsid w:val="00E86891"/>
    <w:rsid w:val="00E932F5"/>
    <w:rsid w:val="00EA2909"/>
    <w:rsid w:val="00EF5F2B"/>
    <w:rsid w:val="00F00311"/>
    <w:rsid w:val="00F130A9"/>
    <w:rsid w:val="00F237DA"/>
    <w:rsid w:val="00F26BEC"/>
    <w:rsid w:val="00F55793"/>
    <w:rsid w:val="00FB2F8D"/>
    <w:rsid w:val="00FD44D2"/>
    <w:rsid w:val="00FF0EAB"/>
    <w:rsid w:val="00FF6F7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s" w:eastAsia="es-CO"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paragraph" w:styleId="Prrafodelista">
    <w:name w:val="List Paragraph"/>
    <w:basedOn w:val="Normal"/>
    <w:uiPriority w:val="34"/>
    <w:qFormat/>
    <w:rsid w:val="00A96182"/>
    <w:pPr>
      <w:pBdr>
        <w:top w:val="none" w:sz="0" w:space="0" w:color="auto"/>
        <w:left w:val="none" w:sz="0" w:space="0" w:color="auto"/>
        <w:bottom w:val="none" w:sz="0" w:space="0" w:color="auto"/>
        <w:right w:val="none" w:sz="0" w:space="0" w:color="auto"/>
        <w:between w:val="none" w:sz="0" w:space="0" w:color="auto"/>
      </w:pBdr>
      <w:spacing w:after="200"/>
      <w:ind w:left="720"/>
      <w:contextualSpacing/>
    </w:pPr>
    <w:rPr>
      <w:rFonts w:asciiTheme="minorHAnsi" w:eastAsiaTheme="minorEastAsia" w:hAnsiTheme="minorHAnsi" w:cstheme="minorBidi"/>
      <w:color w:val="auto"/>
      <w:lang w:val="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s" w:eastAsia="es-CO"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paragraph" w:styleId="Prrafodelista">
    <w:name w:val="List Paragraph"/>
    <w:basedOn w:val="Normal"/>
    <w:uiPriority w:val="34"/>
    <w:qFormat/>
    <w:rsid w:val="00A96182"/>
    <w:pPr>
      <w:pBdr>
        <w:top w:val="none" w:sz="0" w:space="0" w:color="auto"/>
        <w:left w:val="none" w:sz="0" w:space="0" w:color="auto"/>
        <w:bottom w:val="none" w:sz="0" w:space="0" w:color="auto"/>
        <w:right w:val="none" w:sz="0" w:space="0" w:color="auto"/>
        <w:between w:val="none" w:sz="0" w:space="0" w:color="auto"/>
      </w:pBdr>
      <w:spacing w:after="200"/>
      <w:ind w:left="720"/>
      <w:contextualSpacing/>
    </w:pPr>
    <w:rPr>
      <w:rFonts w:asciiTheme="minorHAnsi" w:eastAsiaTheme="minorEastAsia" w:hAnsiTheme="minorHAnsi" w:cstheme="minorBidi"/>
      <w:color w:val="auto"/>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E8F9B-E255-4CDE-B79E-EAFF4D076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400</Words>
  <Characters>2206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Gladys.Posada</dc:creator>
  <cp:lastModifiedBy>AsuntosEst</cp:lastModifiedBy>
  <cp:revision>14</cp:revision>
  <dcterms:created xsi:type="dcterms:W3CDTF">2017-10-13T19:43:00Z</dcterms:created>
  <dcterms:modified xsi:type="dcterms:W3CDTF">2017-10-13T19:47:00Z</dcterms:modified>
</cp:coreProperties>
</file>