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316D" w:rsidRPr="00693F3A" w:rsidRDefault="00BC6860" w:rsidP="00BC6860">
      <w:r>
        <w:t xml:space="preserve">                                </w:t>
      </w:r>
      <w:r w:rsidR="006F316D" w:rsidRPr="00693F3A">
        <w:t>COMITÉ DE POSTGRADO</w:t>
      </w:r>
    </w:p>
    <w:p w:rsidR="006F316D" w:rsidRPr="00663AB2" w:rsidRDefault="00BC6860" w:rsidP="00BC6860">
      <w:r>
        <w:t xml:space="preserve">                                        </w:t>
      </w:r>
      <w:r w:rsidR="006F316D" w:rsidRPr="00663AB2">
        <w:t xml:space="preserve">ACTA No. </w:t>
      </w:r>
      <w:r w:rsidR="00564F68">
        <w:t>88</w:t>
      </w:r>
    </w:p>
    <w:p w:rsidR="006F316D" w:rsidRDefault="00BC6860" w:rsidP="00BC6860">
      <w:r>
        <w:t xml:space="preserve">                                   </w:t>
      </w:r>
      <w:r w:rsidR="00564F68">
        <w:t>Agosto 26</w:t>
      </w:r>
      <w:r w:rsidR="005C3B6F">
        <w:t xml:space="preserve"> </w:t>
      </w:r>
      <w:r w:rsidR="007C22BC">
        <w:t>de</w:t>
      </w:r>
      <w:r w:rsidR="005C3B6F">
        <w:t xml:space="preserve"> 2015</w:t>
      </w:r>
    </w:p>
    <w:p w:rsidR="006F316D" w:rsidRDefault="006F316D" w:rsidP="006B51D9"/>
    <w:p w:rsidR="006F316D" w:rsidRDefault="006F316D" w:rsidP="006B51D9"/>
    <w:p w:rsidR="006F316D" w:rsidRPr="00F43BE1" w:rsidRDefault="006F316D" w:rsidP="006B51D9">
      <w:r w:rsidRPr="00F43BE1">
        <w:t>ASISTENTES:</w:t>
      </w:r>
    </w:p>
    <w:p w:rsidR="006F316D" w:rsidRPr="00693F3A" w:rsidRDefault="006F316D" w:rsidP="006B51D9">
      <w:r w:rsidRPr="00693F3A">
        <w:tab/>
      </w:r>
      <w:r w:rsidRPr="00693F3A">
        <w:tab/>
      </w:r>
    </w:p>
    <w:p w:rsidR="006F316D" w:rsidRDefault="006F316D" w:rsidP="006B51D9">
      <w:r w:rsidRPr="00693F3A">
        <w:t>María Elena Arango Rave</w:t>
      </w:r>
      <w:r w:rsidR="008653B4">
        <w:t xml:space="preserve"> </w:t>
      </w:r>
    </w:p>
    <w:p w:rsidR="001C1D5B" w:rsidRPr="00693F3A" w:rsidRDefault="001C1D5B" w:rsidP="006B51D9">
      <w:r>
        <w:t xml:space="preserve">Jorge Alberto </w:t>
      </w:r>
      <w:r w:rsidR="00675D79">
        <w:t>Martínez</w:t>
      </w:r>
      <w:r>
        <w:t xml:space="preserve"> Montoya</w:t>
      </w:r>
    </w:p>
    <w:p w:rsidR="006F316D" w:rsidRPr="00693F3A" w:rsidRDefault="006F316D" w:rsidP="006B51D9">
      <w:r>
        <w:t>Luis Fernando Lince</w:t>
      </w:r>
    </w:p>
    <w:p w:rsidR="006F316D" w:rsidRDefault="006F316D" w:rsidP="006B51D9">
      <w:r w:rsidRPr="00693F3A">
        <w:t>Abraham Chams Antury</w:t>
      </w:r>
    </w:p>
    <w:p w:rsidR="0009687A" w:rsidRPr="00693F3A" w:rsidRDefault="0009687A" w:rsidP="006B51D9">
      <w:r>
        <w:t>Natalia Herrera Toro.</w:t>
      </w:r>
    </w:p>
    <w:p w:rsidR="006F316D" w:rsidRPr="00693F3A" w:rsidRDefault="006F316D" w:rsidP="006B51D9"/>
    <w:p w:rsidR="006F316D" w:rsidRPr="00693F3A" w:rsidRDefault="006F316D" w:rsidP="006B51D9">
      <w:r w:rsidRPr="00F43BE1">
        <w:t>ORDEN DEL DIA</w:t>
      </w:r>
      <w:r w:rsidRPr="00693F3A">
        <w:t>:</w:t>
      </w:r>
    </w:p>
    <w:p w:rsidR="006F316D" w:rsidRPr="00693F3A" w:rsidRDefault="006F316D" w:rsidP="006B51D9"/>
    <w:p w:rsidR="008F123D" w:rsidRDefault="00ED5F9D" w:rsidP="006B51D9">
      <w:pPr>
        <w:pStyle w:val="Prrafodelista"/>
        <w:numPr>
          <w:ilvl w:val="0"/>
          <w:numId w:val="3"/>
        </w:numPr>
      </w:pPr>
      <w:r>
        <w:t>Lectura del Acta No 8</w:t>
      </w:r>
      <w:r w:rsidR="00BA6AE3">
        <w:t>7</w:t>
      </w:r>
      <w:r w:rsidR="001D3A54" w:rsidRPr="0046270E">
        <w:t xml:space="preserve"> de </w:t>
      </w:r>
      <w:r w:rsidR="00564F68">
        <w:t>julio 29</w:t>
      </w:r>
      <w:r w:rsidR="00642285">
        <w:t xml:space="preserve"> de 2015</w:t>
      </w:r>
      <w:r w:rsidR="006F316D" w:rsidRPr="0046270E">
        <w:t xml:space="preserve">. </w:t>
      </w:r>
    </w:p>
    <w:p w:rsidR="008F123D" w:rsidRDefault="008F123D" w:rsidP="006B51D9"/>
    <w:p w:rsidR="00CB5900" w:rsidRDefault="008F123D" w:rsidP="006B51D9">
      <w:pPr>
        <w:pStyle w:val="Prrafodelista"/>
        <w:numPr>
          <w:ilvl w:val="0"/>
          <w:numId w:val="3"/>
        </w:numPr>
      </w:pPr>
      <w:r w:rsidRPr="008F123D">
        <w:t>Calificación de</w:t>
      </w:r>
      <w:r w:rsidR="00CB5900">
        <w:t>:</w:t>
      </w:r>
    </w:p>
    <w:p w:rsidR="00675D79" w:rsidRDefault="00CB5900" w:rsidP="006B51D9">
      <w:pPr>
        <w:pStyle w:val="Prrafodelista"/>
      </w:pPr>
      <w:r>
        <w:t>I</w:t>
      </w:r>
      <w:r w:rsidR="00BA6AE3">
        <w:t>nterna que rotó</w:t>
      </w:r>
      <w:r w:rsidR="00567B83">
        <w:t xml:space="preserve"> durante </w:t>
      </w:r>
      <w:r w:rsidR="00A905D6">
        <w:t>los</w:t>
      </w:r>
      <w:r w:rsidR="00567B83">
        <w:t xml:space="preserve"> mes</w:t>
      </w:r>
      <w:r w:rsidR="00A905D6">
        <w:t>es</w:t>
      </w:r>
      <w:r w:rsidR="00567B83">
        <w:t xml:space="preserve"> de </w:t>
      </w:r>
      <w:r w:rsidR="005349BC">
        <w:t>jul</w:t>
      </w:r>
      <w:r w:rsidR="005C3B6F">
        <w:t>io</w:t>
      </w:r>
      <w:r w:rsidR="00A905D6">
        <w:t xml:space="preserve"> y agosto </w:t>
      </w:r>
      <w:r w:rsidR="00567B83">
        <w:t xml:space="preserve"> por la sección de Cirugía y Urología Pediátrica.</w:t>
      </w:r>
    </w:p>
    <w:p w:rsidR="005349BC" w:rsidRPr="007C22BC" w:rsidRDefault="005349BC" w:rsidP="006B51D9">
      <w:pPr>
        <w:pStyle w:val="Prrafodelista"/>
        <w:numPr>
          <w:ilvl w:val="1"/>
          <w:numId w:val="18"/>
        </w:numPr>
        <w:rPr>
          <w:lang w:val="es-CO" w:eastAsia="es-CO"/>
        </w:rPr>
      </w:pPr>
      <w:r>
        <w:t>Lina María Pardo Jiménez</w:t>
      </w:r>
      <w:r w:rsidR="005E2221">
        <w:t xml:space="preserve"> </w:t>
      </w:r>
      <w:r w:rsidR="004530A6">
        <w:t xml:space="preserve">  </w:t>
      </w:r>
      <w:r w:rsidR="005C3B6F">
        <w:t>Univers</w:t>
      </w:r>
      <w:r w:rsidR="008F123D">
        <w:t xml:space="preserve">idad </w:t>
      </w:r>
      <w:r w:rsidR="006117C3" w:rsidRPr="00642FA8">
        <w:t xml:space="preserve">de </w:t>
      </w:r>
      <w:r>
        <w:t>los Andes (HUSVF)</w:t>
      </w:r>
      <w:r w:rsidR="007C22BC">
        <w:t>.</w:t>
      </w:r>
      <w:r w:rsidR="00567B83" w:rsidRPr="007C22BC">
        <w:rPr>
          <w:lang w:val="es-CO" w:eastAsia="es-CO"/>
        </w:rPr>
        <w:t xml:space="preserve">            </w:t>
      </w:r>
    </w:p>
    <w:p w:rsidR="005349BC" w:rsidRDefault="005349BC" w:rsidP="006B51D9">
      <w:pPr>
        <w:pStyle w:val="Prrafodelista"/>
        <w:numPr>
          <w:ilvl w:val="0"/>
          <w:numId w:val="3"/>
        </w:numPr>
        <w:rPr>
          <w:lang w:val="es-CO" w:eastAsia="es-CO"/>
        </w:rPr>
      </w:pPr>
      <w:r>
        <w:rPr>
          <w:lang w:val="es-CO" w:eastAsia="es-CO"/>
        </w:rPr>
        <w:t xml:space="preserve">Calificación </w:t>
      </w:r>
      <w:r w:rsidR="00FA0D98">
        <w:rPr>
          <w:lang w:val="es-CO" w:eastAsia="es-CO"/>
        </w:rPr>
        <w:t>de</w:t>
      </w:r>
      <w:r>
        <w:rPr>
          <w:lang w:val="es-CO" w:eastAsia="es-CO"/>
        </w:rPr>
        <w:t xml:space="preserve"> </w:t>
      </w:r>
      <w:r w:rsidR="00BA6AE3">
        <w:rPr>
          <w:lang w:val="es-CO" w:eastAsia="es-CO"/>
        </w:rPr>
        <w:t xml:space="preserve">la rotación </w:t>
      </w:r>
      <w:proofErr w:type="spellStart"/>
      <w:r w:rsidR="00BA6AE3">
        <w:rPr>
          <w:lang w:val="es-CO" w:eastAsia="es-CO"/>
        </w:rPr>
        <w:t>transcurricular</w:t>
      </w:r>
      <w:proofErr w:type="spellEnd"/>
      <w:r w:rsidR="00BA6AE3">
        <w:rPr>
          <w:lang w:val="es-CO" w:eastAsia="es-CO"/>
        </w:rPr>
        <w:t xml:space="preserve"> de urgencias y trauma</w:t>
      </w:r>
      <w:r w:rsidR="00450CD1">
        <w:rPr>
          <w:lang w:val="es-CO" w:eastAsia="es-CO"/>
        </w:rPr>
        <w:t xml:space="preserve"> código </w:t>
      </w:r>
      <w:r w:rsidR="000C69FE">
        <w:rPr>
          <w:lang w:val="es-CO" w:eastAsia="es-CO"/>
        </w:rPr>
        <w:t>3045158</w:t>
      </w:r>
      <w:r w:rsidR="00BA6AE3">
        <w:rPr>
          <w:lang w:val="es-CO" w:eastAsia="es-CO"/>
        </w:rPr>
        <w:t xml:space="preserve">, durante el período comprendido entre agosto de 2014 y julio de 2015, a </w:t>
      </w:r>
      <w:r w:rsidR="00450CD1">
        <w:rPr>
          <w:lang w:val="es-CO" w:eastAsia="es-CO"/>
        </w:rPr>
        <w:t>las r</w:t>
      </w:r>
      <w:r>
        <w:rPr>
          <w:lang w:val="es-CO" w:eastAsia="es-CO"/>
        </w:rPr>
        <w:t xml:space="preserve">esidentes </w:t>
      </w:r>
      <w:r w:rsidR="00BA6AE3">
        <w:rPr>
          <w:lang w:val="es-CO" w:eastAsia="es-CO"/>
        </w:rPr>
        <w:t>de</w:t>
      </w:r>
      <w:r w:rsidRPr="004530A6">
        <w:t xml:space="preserve"> la sección de Cirugía y Urología Pediátrica</w:t>
      </w:r>
      <w:r w:rsidRPr="004530A6">
        <w:rPr>
          <w:lang w:val="es-CO" w:eastAsia="es-CO"/>
        </w:rPr>
        <w:t xml:space="preserve"> de la Universidad de Antioquia</w:t>
      </w:r>
      <w:r>
        <w:rPr>
          <w:lang w:val="es-CO" w:eastAsia="es-CO"/>
        </w:rPr>
        <w:t>:</w:t>
      </w:r>
    </w:p>
    <w:p w:rsidR="005349BC" w:rsidRPr="00FA0D98" w:rsidRDefault="005349BC" w:rsidP="006B51D9">
      <w:pPr>
        <w:pStyle w:val="Prrafodelista"/>
        <w:numPr>
          <w:ilvl w:val="0"/>
          <w:numId w:val="24"/>
        </w:numPr>
        <w:rPr>
          <w:lang w:val="es-CO" w:eastAsia="es-CO"/>
        </w:rPr>
      </w:pPr>
      <w:r>
        <w:rPr>
          <w:lang w:val="es-CO" w:eastAsia="es-CO"/>
        </w:rPr>
        <w:t xml:space="preserve">Catalina </w:t>
      </w:r>
      <w:r w:rsidR="00BA6AE3">
        <w:rPr>
          <w:lang w:val="es-CO" w:eastAsia="es-CO"/>
        </w:rPr>
        <w:t>Díaz Duarte</w:t>
      </w:r>
      <w:r w:rsidR="00FA0D98">
        <w:t>.</w:t>
      </w:r>
    </w:p>
    <w:p w:rsidR="00BA6AE3" w:rsidRPr="007C22BC" w:rsidRDefault="00FA0D98" w:rsidP="006B51D9">
      <w:pPr>
        <w:pStyle w:val="Prrafodelista"/>
        <w:numPr>
          <w:ilvl w:val="0"/>
          <w:numId w:val="24"/>
        </w:numPr>
        <w:rPr>
          <w:lang w:val="es-CO" w:eastAsia="es-CO"/>
        </w:rPr>
      </w:pPr>
      <w:r w:rsidRPr="007C22BC">
        <w:rPr>
          <w:lang w:val="es-CO"/>
        </w:rPr>
        <w:t>A</w:t>
      </w:r>
      <w:r w:rsidR="00BA6AE3" w:rsidRPr="007C22BC">
        <w:rPr>
          <w:lang w:val="es-CO"/>
        </w:rPr>
        <w:t>driana Echavarría Medina.</w:t>
      </w:r>
    </w:p>
    <w:p w:rsidR="00450CD1" w:rsidRDefault="00CF1E19" w:rsidP="006B51D9">
      <w:pPr>
        <w:pStyle w:val="Prrafodelista"/>
        <w:numPr>
          <w:ilvl w:val="0"/>
          <w:numId w:val="3"/>
        </w:numPr>
        <w:rPr>
          <w:lang w:val="es-CO" w:eastAsia="es-CO"/>
        </w:rPr>
      </w:pPr>
      <w:r>
        <w:rPr>
          <w:lang w:val="es-CO" w:eastAsia="es-CO"/>
        </w:rPr>
        <w:t xml:space="preserve">Informe de los </w:t>
      </w:r>
      <w:r w:rsidR="00BA6AE3">
        <w:rPr>
          <w:lang w:val="es-CO" w:eastAsia="es-CO"/>
        </w:rPr>
        <w:t xml:space="preserve">comités </w:t>
      </w:r>
      <w:r>
        <w:rPr>
          <w:lang w:val="es-CO" w:eastAsia="es-CO"/>
        </w:rPr>
        <w:t>tutor</w:t>
      </w:r>
      <w:r w:rsidR="00BA6AE3">
        <w:rPr>
          <w:lang w:val="es-CO" w:eastAsia="es-CO"/>
        </w:rPr>
        <w:t>ial</w:t>
      </w:r>
      <w:r>
        <w:rPr>
          <w:lang w:val="es-CO" w:eastAsia="es-CO"/>
        </w:rPr>
        <w:t>es de las residentes de Cirugía Pediátrica de la Universidad de Antioquia, sobre el desarrollo del</w:t>
      </w:r>
      <w:r w:rsidR="00450CD1">
        <w:rPr>
          <w:lang w:val="es-CO" w:eastAsia="es-CO"/>
        </w:rPr>
        <w:t xml:space="preserve"> trabajo de investigación, durante el</w:t>
      </w:r>
      <w:r>
        <w:rPr>
          <w:lang w:val="es-CO" w:eastAsia="es-CO"/>
        </w:rPr>
        <w:t xml:space="preserve"> primer año de la especialidad</w:t>
      </w:r>
      <w:r w:rsidR="00450CD1">
        <w:rPr>
          <w:lang w:val="es-CO" w:eastAsia="es-CO"/>
        </w:rPr>
        <w:t>,</w:t>
      </w:r>
      <w:r>
        <w:rPr>
          <w:lang w:val="es-CO" w:eastAsia="es-CO"/>
        </w:rPr>
        <w:t xml:space="preserve"> de </w:t>
      </w:r>
      <w:r w:rsidR="00450CD1">
        <w:rPr>
          <w:lang w:val="es-CO" w:eastAsia="es-CO"/>
        </w:rPr>
        <w:t>las residentes de</w:t>
      </w:r>
      <w:r w:rsidR="00450CD1" w:rsidRPr="004530A6">
        <w:t xml:space="preserve"> la sección de Cirugía y Urología Pediátrica</w:t>
      </w:r>
      <w:r w:rsidR="00450CD1" w:rsidRPr="004530A6">
        <w:rPr>
          <w:lang w:val="es-CO" w:eastAsia="es-CO"/>
        </w:rPr>
        <w:t xml:space="preserve"> de la Universidad de Antioquia</w:t>
      </w:r>
      <w:r w:rsidR="00450CD1">
        <w:rPr>
          <w:lang w:val="es-CO" w:eastAsia="es-CO"/>
        </w:rPr>
        <w:t>:</w:t>
      </w:r>
    </w:p>
    <w:p w:rsidR="00450CD1" w:rsidRPr="00450CD1" w:rsidRDefault="00CF1E19" w:rsidP="006B51D9">
      <w:pPr>
        <w:pStyle w:val="Prrafodelista"/>
        <w:numPr>
          <w:ilvl w:val="0"/>
          <w:numId w:val="26"/>
        </w:numPr>
        <w:rPr>
          <w:lang w:val="es-CO" w:eastAsia="es-CO"/>
        </w:rPr>
      </w:pPr>
      <w:r w:rsidRPr="00450CD1">
        <w:rPr>
          <w:lang w:val="es-CO" w:eastAsia="es-CO"/>
        </w:rPr>
        <w:t>Catalina Díaz Duarte</w:t>
      </w:r>
    </w:p>
    <w:p w:rsidR="00915891" w:rsidRPr="007C22BC" w:rsidRDefault="00CF1E19" w:rsidP="006B51D9">
      <w:pPr>
        <w:pStyle w:val="Prrafodelista"/>
        <w:numPr>
          <w:ilvl w:val="0"/>
          <w:numId w:val="26"/>
        </w:numPr>
        <w:rPr>
          <w:lang w:val="es-CO" w:eastAsia="es-CO"/>
        </w:rPr>
      </w:pPr>
      <w:r w:rsidRPr="007C22BC">
        <w:rPr>
          <w:lang w:val="es-CO" w:eastAsia="es-CO"/>
        </w:rPr>
        <w:t>Adriana Echavarría Medina.</w:t>
      </w:r>
    </w:p>
    <w:p w:rsidR="00E218FF" w:rsidRPr="007C22BC" w:rsidRDefault="00BF14D8" w:rsidP="006B51D9">
      <w:pPr>
        <w:pStyle w:val="Prrafodelista"/>
        <w:numPr>
          <w:ilvl w:val="0"/>
          <w:numId w:val="3"/>
        </w:numPr>
        <w:rPr>
          <w:lang w:val="es-CO" w:eastAsia="es-CO"/>
        </w:rPr>
      </w:pPr>
      <w:r w:rsidRPr="007C22BC">
        <w:rPr>
          <w:lang w:val="es-CO" w:eastAsia="es-CO"/>
        </w:rPr>
        <w:t>P</w:t>
      </w:r>
      <w:r w:rsidR="00DF2FE1" w:rsidRPr="007C22BC">
        <w:rPr>
          <w:lang w:val="es-CO" w:eastAsia="es-CO"/>
        </w:rPr>
        <w:t>ropuesta</w:t>
      </w:r>
      <w:r w:rsidR="00915891" w:rsidRPr="007C22BC">
        <w:rPr>
          <w:lang w:val="es-CO" w:eastAsia="es-CO"/>
        </w:rPr>
        <w:t xml:space="preserve"> formato de evaluación para los residentes que roten por la sección de </w:t>
      </w:r>
      <w:r w:rsidR="00E218FF" w:rsidRPr="004530A6">
        <w:t>Cirugía y Urología Pediátrica</w:t>
      </w:r>
      <w:r w:rsidR="00E218FF" w:rsidRPr="007C22BC">
        <w:rPr>
          <w:lang w:val="es-CO" w:eastAsia="es-CO"/>
        </w:rPr>
        <w:t xml:space="preserve"> de la Universidad de Antioquia.</w:t>
      </w:r>
    </w:p>
    <w:p w:rsidR="00DF2FE1" w:rsidRPr="007C22BC" w:rsidRDefault="00E218FF" w:rsidP="00DF2FE1">
      <w:pPr>
        <w:pStyle w:val="Prrafodelista"/>
        <w:numPr>
          <w:ilvl w:val="0"/>
          <w:numId w:val="3"/>
        </w:numPr>
        <w:rPr>
          <w:lang w:val="es-CO" w:eastAsia="es-CO"/>
        </w:rPr>
      </w:pPr>
      <w:r w:rsidRPr="007C22BC">
        <w:rPr>
          <w:lang w:val="es-CO" w:eastAsia="es-CO"/>
        </w:rPr>
        <w:t xml:space="preserve">Informe sobre el resultado de la gestión para el cambio de programa de </w:t>
      </w:r>
      <w:r w:rsidRPr="004530A6">
        <w:t>Cirugía y Urología Pediátrica</w:t>
      </w:r>
      <w:r w:rsidRPr="007C22BC">
        <w:rPr>
          <w:lang w:val="es-CO" w:eastAsia="es-CO"/>
        </w:rPr>
        <w:t xml:space="preserve"> de la Universidad de Antioquia</w:t>
      </w:r>
      <w:r w:rsidR="00DF2FE1" w:rsidRPr="007C22BC">
        <w:rPr>
          <w:lang w:val="es-CO" w:eastAsia="es-CO"/>
        </w:rPr>
        <w:t>.</w:t>
      </w:r>
    </w:p>
    <w:p w:rsidR="00DF2FE1" w:rsidRPr="007C22BC" w:rsidRDefault="00DF2FE1" w:rsidP="00DF2FE1">
      <w:pPr>
        <w:pStyle w:val="Prrafodelista"/>
        <w:numPr>
          <w:ilvl w:val="0"/>
          <w:numId w:val="3"/>
        </w:numPr>
        <w:ind w:left="1416" w:hanging="1056"/>
        <w:rPr>
          <w:lang w:val="es-CO" w:eastAsia="es-CO"/>
        </w:rPr>
      </w:pPr>
      <w:r w:rsidRPr="007C22BC">
        <w:rPr>
          <w:lang w:val="es-CO" w:eastAsia="es-CO"/>
        </w:rPr>
        <w:t xml:space="preserve">Se propone tutor del doctor Walter Romero, residente de primer año de programa de </w:t>
      </w:r>
      <w:r w:rsidRPr="004530A6">
        <w:t>Cirugía y Urología Pediátrica</w:t>
      </w:r>
      <w:r w:rsidRPr="007C22BC">
        <w:rPr>
          <w:lang w:val="es-CO" w:eastAsia="es-CO"/>
        </w:rPr>
        <w:t xml:space="preserve"> de la Universidad de Antioquia.</w:t>
      </w:r>
    </w:p>
    <w:p w:rsidR="00DF2FE1" w:rsidRDefault="00DF2FE1" w:rsidP="00DF2FE1">
      <w:pPr>
        <w:pStyle w:val="Prrafodelista"/>
        <w:numPr>
          <w:ilvl w:val="0"/>
          <w:numId w:val="3"/>
        </w:numPr>
        <w:ind w:left="1416" w:hanging="1056"/>
        <w:rPr>
          <w:lang w:val="es-CO" w:eastAsia="es-CO"/>
        </w:rPr>
      </w:pPr>
      <w:r>
        <w:rPr>
          <w:lang w:val="es-CO" w:eastAsia="es-CO"/>
        </w:rPr>
        <w:t xml:space="preserve">Se propone </w:t>
      </w:r>
      <w:r w:rsidR="00F21F8C">
        <w:rPr>
          <w:lang w:val="es-CO" w:eastAsia="es-CO"/>
        </w:rPr>
        <w:t>realizar el comité de postgrado</w:t>
      </w:r>
      <w:r>
        <w:rPr>
          <w:lang w:val="es-CO" w:eastAsia="es-CO"/>
        </w:rPr>
        <w:t xml:space="preserve"> de</w:t>
      </w:r>
      <w:r w:rsidR="00F21F8C">
        <w:rPr>
          <w:lang w:val="es-CO" w:eastAsia="es-CO"/>
        </w:rPr>
        <w:t>l</w:t>
      </w:r>
      <w:r>
        <w:rPr>
          <w:lang w:val="es-CO" w:eastAsia="es-CO"/>
        </w:rPr>
        <w:t xml:space="preserve"> programa de </w:t>
      </w:r>
      <w:r w:rsidRPr="004530A6">
        <w:t>Cirugía y Urología Pediátrica</w:t>
      </w:r>
      <w:r w:rsidRPr="004530A6">
        <w:rPr>
          <w:lang w:val="es-CO" w:eastAsia="es-CO"/>
        </w:rPr>
        <w:t xml:space="preserve"> de la Universidad de Antioquia</w:t>
      </w:r>
      <w:r w:rsidR="00F21F8C">
        <w:rPr>
          <w:lang w:val="es-CO" w:eastAsia="es-CO"/>
        </w:rPr>
        <w:t xml:space="preserve">, dentro del comité de programa del mismo, y  que a partir de septiembre de 2015 sea nombrada la primera acta del COMITÉ DE PROGRAMA postgrado del programa de </w:t>
      </w:r>
      <w:r w:rsidR="00F21F8C" w:rsidRPr="004530A6">
        <w:t>Cirugía y Urología Pediátrica</w:t>
      </w:r>
      <w:r w:rsidR="00F21F8C" w:rsidRPr="004530A6">
        <w:rPr>
          <w:lang w:val="es-CO" w:eastAsia="es-CO"/>
        </w:rPr>
        <w:t xml:space="preserve"> de la Universidad de Antioquia</w:t>
      </w:r>
      <w:r w:rsidR="00F21F8C">
        <w:rPr>
          <w:lang w:val="es-CO" w:eastAsia="es-CO"/>
        </w:rPr>
        <w:t>.</w:t>
      </w:r>
    </w:p>
    <w:p w:rsidR="00F21F8C" w:rsidRPr="00F21F8C" w:rsidRDefault="00F21F8C" w:rsidP="00F21F8C">
      <w:pPr>
        <w:pStyle w:val="Prrafodelista"/>
        <w:rPr>
          <w:lang w:val="es-CO" w:eastAsia="es-CO"/>
        </w:rPr>
      </w:pPr>
    </w:p>
    <w:p w:rsidR="00134E7A" w:rsidRPr="007C22BC" w:rsidRDefault="00F21F8C" w:rsidP="00134E7A">
      <w:pPr>
        <w:pStyle w:val="Prrafodelista"/>
        <w:numPr>
          <w:ilvl w:val="0"/>
          <w:numId w:val="3"/>
        </w:numPr>
        <w:rPr>
          <w:lang w:val="es-CO" w:eastAsia="es-CO"/>
        </w:rPr>
      </w:pPr>
      <w:r w:rsidRPr="007C22BC">
        <w:rPr>
          <w:lang w:val="es-CO" w:eastAsia="es-CO"/>
        </w:rPr>
        <w:lastRenderedPageBreak/>
        <w:t>Informe sobre requisitos exigidos por la Facultad de Medicina de la Universidad de Antioquia, para que puedan rotar estudiantes o  los residentes en instituciones en convenio con la Facultad.</w:t>
      </w:r>
    </w:p>
    <w:p w:rsidR="00134E7A" w:rsidRPr="007C22BC" w:rsidRDefault="00134E7A" w:rsidP="00134E7A">
      <w:pPr>
        <w:pStyle w:val="Prrafodelista"/>
        <w:numPr>
          <w:ilvl w:val="0"/>
          <w:numId w:val="3"/>
        </w:numPr>
        <w:rPr>
          <w:lang w:val="es-CO" w:eastAsia="es-CO"/>
        </w:rPr>
      </w:pPr>
      <w:r w:rsidRPr="007C22BC">
        <w:rPr>
          <w:lang w:val="es-CO" w:eastAsia="es-CO"/>
        </w:rPr>
        <w:t>Solicitud del doctor Walter Romero Espitia de homologación de las asignaturas: Cirugía de guerra, bioética y taller de metodología de la investigación y lectura crítica de la literatura médica para postgrado, cursadas en su postgrado de Cirugía general entre agosto de 2011 y julio de 2015.</w:t>
      </w:r>
    </w:p>
    <w:p w:rsidR="00134E7A" w:rsidRDefault="00134E7A" w:rsidP="00F21F8C">
      <w:pPr>
        <w:pStyle w:val="Prrafodelista"/>
        <w:numPr>
          <w:ilvl w:val="0"/>
          <w:numId w:val="3"/>
        </w:numPr>
        <w:rPr>
          <w:lang w:val="es-CO" w:eastAsia="es-CO"/>
        </w:rPr>
      </w:pPr>
      <w:r>
        <w:rPr>
          <w:lang w:val="es-CO" w:eastAsia="es-CO"/>
        </w:rPr>
        <w:t>Se presenta el informe de Autoevaluación de Programas de Posgrado para solicitar apertura de una n</w:t>
      </w:r>
      <w:r w:rsidRPr="00134E7A">
        <w:rPr>
          <w:lang w:val="es-CO" w:eastAsia="es-CO"/>
        </w:rPr>
        <w:t>ueva</w:t>
      </w:r>
      <w:r>
        <w:rPr>
          <w:lang w:val="es-CO" w:eastAsia="es-CO"/>
        </w:rPr>
        <w:t xml:space="preserve"> cohorte.</w:t>
      </w:r>
    </w:p>
    <w:p w:rsidR="00F21F8C" w:rsidRDefault="00F21F8C" w:rsidP="00F21F8C">
      <w:pPr>
        <w:pStyle w:val="Prrafodelista"/>
        <w:ind w:left="1416"/>
        <w:rPr>
          <w:lang w:val="es-CO" w:eastAsia="es-CO"/>
        </w:rPr>
      </w:pPr>
    </w:p>
    <w:p w:rsidR="006F316D" w:rsidRDefault="006F316D" w:rsidP="006B51D9">
      <w:pPr>
        <w:pStyle w:val="Prrafodelista"/>
      </w:pPr>
      <w:r w:rsidRPr="006B51D9">
        <w:t>DESARROLLO:</w:t>
      </w:r>
    </w:p>
    <w:p w:rsidR="006B51D9" w:rsidRPr="006B51D9" w:rsidRDefault="001C1D5B" w:rsidP="006B51D9">
      <w:pPr>
        <w:rPr>
          <w:sz w:val="24"/>
          <w:szCs w:val="24"/>
          <w:lang w:val="es-CO" w:eastAsia="es-CO"/>
        </w:rPr>
      </w:pPr>
      <w:r w:rsidRPr="006B51D9">
        <w:t xml:space="preserve"> </w:t>
      </w:r>
    </w:p>
    <w:p w:rsidR="006B51D9" w:rsidRPr="007C22BC" w:rsidRDefault="006B51D9" w:rsidP="006B51D9">
      <w:pPr>
        <w:pStyle w:val="Prrafodelista"/>
        <w:numPr>
          <w:ilvl w:val="0"/>
          <w:numId w:val="27"/>
        </w:numPr>
        <w:rPr>
          <w:sz w:val="24"/>
          <w:szCs w:val="24"/>
          <w:lang w:val="es-CO" w:eastAsia="es-CO"/>
        </w:rPr>
      </w:pPr>
      <w:r w:rsidRPr="006B51D9">
        <w:t xml:space="preserve">Lectura y aprobación del acta anterior </w:t>
      </w:r>
    </w:p>
    <w:p w:rsidR="007C22BC" w:rsidRPr="006B51D9" w:rsidRDefault="007C22BC" w:rsidP="007C22BC">
      <w:pPr>
        <w:pStyle w:val="Prrafodelista"/>
        <w:ind w:left="643"/>
        <w:rPr>
          <w:sz w:val="24"/>
          <w:szCs w:val="24"/>
          <w:lang w:val="es-CO" w:eastAsia="es-CO"/>
        </w:rPr>
      </w:pPr>
    </w:p>
    <w:p w:rsidR="006B51D9" w:rsidRDefault="006B51D9" w:rsidP="006B51D9">
      <w:pPr>
        <w:pStyle w:val="Prrafodelista"/>
        <w:numPr>
          <w:ilvl w:val="0"/>
          <w:numId w:val="27"/>
        </w:numPr>
        <w:rPr>
          <w:sz w:val="24"/>
          <w:szCs w:val="24"/>
          <w:lang w:val="es-CO" w:eastAsia="es-CO"/>
        </w:rPr>
      </w:pPr>
      <w:r w:rsidRPr="006B51D9">
        <w:t xml:space="preserve">Calificación de la Interna que rotó durante </w:t>
      </w:r>
      <w:r w:rsidR="00AA2A35">
        <w:t xml:space="preserve">los meses de julio y agosto  </w:t>
      </w:r>
      <w:r w:rsidRPr="006B51D9">
        <w:t>por la sección de Cirugía y Urología Pediátrica,</w:t>
      </w:r>
      <w:r w:rsidR="00BF4A3F">
        <w:t xml:space="preserve"> </w:t>
      </w:r>
      <w:r w:rsidRPr="006B51D9">
        <w:t>Lina María Pardo Jiménez  Universidad de los Andes (HUSVF)</w:t>
      </w:r>
      <w:r w:rsidR="00BF4A3F">
        <w:t>: 5.0 (cinco).</w:t>
      </w:r>
      <w:r w:rsidRPr="006B51D9">
        <w:rPr>
          <w:sz w:val="24"/>
          <w:szCs w:val="24"/>
          <w:lang w:val="es-CO" w:eastAsia="es-CO"/>
        </w:rPr>
        <w:t xml:space="preserve"> </w:t>
      </w:r>
    </w:p>
    <w:p w:rsidR="006B51D9" w:rsidRPr="006B51D9" w:rsidRDefault="006B51D9" w:rsidP="006B51D9">
      <w:pPr>
        <w:pStyle w:val="Prrafodelista"/>
        <w:numPr>
          <w:ilvl w:val="0"/>
          <w:numId w:val="27"/>
        </w:numPr>
        <w:rPr>
          <w:lang w:val="es-CO" w:eastAsia="es-CO"/>
        </w:rPr>
      </w:pPr>
      <w:r>
        <w:rPr>
          <w:lang w:val="es-CO" w:eastAsia="es-CO"/>
        </w:rPr>
        <w:t>Ca</w:t>
      </w:r>
      <w:r w:rsidRPr="006B51D9">
        <w:rPr>
          <w:lang w:val="es-CO" w:eastAsia="es-CO"/>
        </w:rPr>
        <w:t xml:space="preserve">lificación de la rotación </w:t>
      </w:r>
      <w:proofErr w:type="spellStart"/>
      <w:r w:rsidRPr="006B51D9">
        <w:rPr>
          <w:lang w:val="es-CO" w:eastAsia="es-CO"/>
        </w:rPr>
        <w:t>transcurricular</w:t>
      </w:r>
      <w:proofErr w:type="spellEnd"/>
      <w:r w:rsidRPr="006B51D9">
        <w:rPr>
          <w:lang w:val="es-CO" w:eastAsia="es-CO"/>
        </w:rPr>
        <w:t xml:space="preserve"> de urgencias y trauma código </w:t>
      </w:r>
      <w:r w:rsidR="000C69FE">
        <w:rPr>
          <w:lang w:val="es-CO" w:eastAsia="es-CO"/>
        </w:rPr>
        <w:t>3045158</w:t>
      </w:r>
      <w:bookmarkStart w:id="0" w:name="_GoBack"/>
      <w:bookmarkEnd w:id="0"/>
      <w:r w:rsidRPr="006B51D9">
        <w:rPr>
          <w:lang w:val="es-CO" w:eastAsia="es-CO"/>
        </w:rPr>
        <w:t>, durante el período comprendido entre agosto de 2014 y julio de 2015, a las residentes de</w:t>
      </w:r>
      <w:r w:rsidRPr="006B51D9">
        <w:t xml:space="preserve"> la sección de Cirugía y Urología Pediátrica</w:t>
      </w:r>
      <w:r w:rsidRPr="006B51D9">
        <w:rPr>
          <w:lang w:val="es-CO" w:eastAsia="es-CO"/>
        </w:rPr>
        <w:t xml:space="preserve"> de la Universidad de Antioquia:</w:t>
      </w:r>
    </w:p>
    <w:p w:rsidR="006B51D9" w:rsidRPr="00FA0D98" w:rsidRDefault="006B51D9" w:rsidP="006B51D9">
      <w:pPr>
        <w:pStyle w:val="Prrafodelista"/>
        <w:numPr>
          <w:ilvl w:val="0"/>
          <w:numId w:val="28"/>
        </w:numPr>
        <w:rPr>
          <w:lang w:val="es-CO" w:eastAsia="es-CO"/>
        </w:rPr>
      </w:pPr>
      <w:r>
        <w:rPr>
          <w:lang w:val="es-CO" w:eastAsia="es-CO"/>
        </w:rPr>
        <w:t>Catalina Díaz Duarte</w:t>
      </w:r>
      <w:r>
        <w:t>.</w:t>
      </w:r>
      <w:r w:rsidR="00AA2A35">
        <w:t xml:space="preserve">              4.7 (cuatro con siete</w:t>
      </w:r>
      <w:r w:rsidR="00BF4A3F">
        <w:t>)</w:t>
      </w:r>
    </w:p>
    <w:p w:rsidR="006B51D9" w:rsidRPr="00BA6AE3" w:rsidRDefault="006B51D9" w:rsidP="006B51D9">
      <w:pPr>
        <w:pStyle w:val="Prrafodelista"/>
        <w:numPr>
          <w:ilvl w:val="0"/>
          <w:numId w:val="28"/>
        </w:numPr>
        <w:rPr>
          <w:sz w:val="24"/>
          <w:szCs w:val="24"/>
          <w:lang w:val="es-CO" w:eastAsia="es-CO"/>
        </w:rPr>
      </w:pPr>
      <w:r>
        <w:rPr>
          <w:lang w:val="es-CO"/>
        </w:rPr>
        <w:t>Adriana Echavarría Medina.</w:t>
      </w:r>
      <w:r w:rsidR="00BF4A3F">
        <w:rPr>
          <w:lang w:val="es-CO"/>
        </w:rPr>
        <w:t xml:space="preserve">    </w:t>
      </w:r>
      <w:r w:rsidR="00BF4A3F">
        <w:t>5.0 (cinco)</w:t>
      </w:r>
    </w:p>
    <w:p w:rsidR="006B51D9" w:rsidRDefault="006B51D9" w:rsidP="006B51D9">
      <w:pPr>
        <w:pStyle w:val="Prrafodelista"/>
        <w:rPr>
          <w:lang w:val="es-CO" w:eastAsia="es-CO"/>
        </w:rPr>
      </w:pPr>
    </w:p>
    <w:p w:rsidR="006B51D9" w:rsidRDefault="00BF4A3F" w:rsidP="006B51D9">
      <w:pPr>
        <w:pStyle w:val="Prrafodelista"/>
        <w:numPr>
          <w:ilvl w:val="0"/>
          <w:numId w:val="27"/>
        </w:numPr>
        <w:rPr>
          <w:lang w:val="es-CO" w:eastAsia="es-CO"/>
        </w:rPr>
      </w:pPr>
      <w:r>
        <w:rPr>
          <w:lang w:val="es-CO" w:eastAsia="es-CO"/>
        </w:rPr>
        <w:t>Los</w:t>
      </w:r>
      <w:r w:rsidR="006B51D9">
        <w:rPr>
          <w:lang w:val="es-CO" w:eastAsia="es-CO"/>
        </w:rPr>
        <w:t xml:space="preserve"> comités tutoriales de las residentes de Cirugía Pediátrica de la Universidad de Antioquia, </w:t>
      </w:r>
      <w:r>
        <w:rPr>
          <w:lang w:val="es-CO" w:eastAsia="es-CO"/>
        </w:rPr>
        <w:t>aprobaron</w:t>
      </w:r>
      <w:r w:rsidR="006B51D9">
        <w:rPr>
          <w:lang w:val="es-CO" w:eastAsia="es-CO"/>
        </w:rPr>
        <w:t xml:space="preserve"> el desarrollo del trabajo de investigación, durante el primer año de la especialidad, de las residentes de</w:t>
      </w:r>
      <w:r w:rsidR="006B51D9" w:rsidRPr="004530A6">
        <w:t xml:space="preserve"> la sección de Cirugía y Urología Pediátrica</w:t>
      </w:r>
      <w:r w:rsidR="006B51D9" w:rsidRPr="004530A6">
        <w:rPr>
          <w:lang w:val="es-CO" w:eastAsia="es-CO"/>
        </w:rPr>
        <w:t xml:space="preserve"> de la Universidad de Antioquia</w:t>
      </w:r>
      <w:r w:rsidR="006B51D9">
        <w:rPr>
          <w:lang w:val="es-CO" w:eastAsia="es-CO"/>
        </w:rPr>
        <w:t>:</w:t>
      </w:r>
    </w:p>
    <w:p w:rsidR="006B51D9" w:rsidRPr="00450CD1" w:rsidRDefault="006B51D9" w:rsidP="006B51D9">
      <w:pPr>
        <w:pStyle w:val="Prrafodelista"/>
        <w:numPr>
          <w:ilvl w:val="0"/>
          <w:numId w:val="30"/>
        </w:numPr>
        <w:rPr>
          <w:lang w:val="es-CO" w:eastAsia="es-CO"/>
        </w:rPr>
      </w:pPr>
      <w:r w:rsidRPr="00450CD1">
        <w:rPr>
          <w:lang w:val="es-CO" w:eastAsia="es-CO"/>
        </w:rPr>
        <w:t>Catalina Díaz Duarte</w:t>
      </w:r>
      <w:r w:rsidR="00BF4A3F">
        <w:rPr>
          <w:lang w:val="es-CO" w:eastAsia="es-CO"/>
        </w:rPr>
        <w:t xml:space="preserve">: “Utilidad de la biopsia ganglionar en niños: Factores asociados a la necesidad de cirugía”. </w:t>
      </w:r>
    </w:p>
    <w:p w:rsidR="00BF4A3F" w:rsidRDefault="00BF4A3F" w:rsidP="00BF4A3F">
      <w:pPr>
        <w:pStyle w:val="Prrafodelista"/>
        <w:numPr>
          <w:ilvl w:val="0"/>
          <w:numId w:val="30"/>
        </w:numPr>
        <w:rPr>
          <w:lang w:val="es-CO" w:eastAsia="es-CO"/>
        </w:rPr>
      </w:pPr>
      <w:r>
        <w:rPr>
          <w:lang w:val="es-CO" w:eastAsia="es-CO"/>
        </w:rPr>
        <w:t>Adriana Echavarría Medina:”</w:t>
      </w:r>
      <w:r w:rsidR="007C22BC">
        <w:rPr>
          <w:lang w:val="es-CO" w:eastAsia="es-CO"/>
        </w:rPr>
        <w:t xml:space="preserve"> </w:t>
      </w:r>
      <w:r>
        <w:rPr>
          <w:lang w:val="es-CO" w:eastAsia="es-CO"/>
        </w:rPr>
        <w:t>Factores asociados a la falla en el manejo no operatorio de las lesiones hepáticas y/o esplénicas secundarias a trauma abdominal cerrado en niños entre 0 y 14 años en el HUSVF y HPTU”.</w:t>
      </w:r>
    </w:p>
    <w:p w:rsidR="00DF2FE1" w:rsidRDefault="00BF4A3F" w:rsidP="00DF2FE1">
      <w:pPr>
        <w:rPr>
          <w:b/>
          <w:lang w:val="es-CO" w:eastAsia="es-CO"/>
        </w:rPr>
      </w:pPr>
      <w:r w:rsidRPr="00BF4A3F">
        <w:rPr>
          <w:b/>
          <w:lang w:val="es-CO" w:eastAsia="es-CO"/>
        </w:rPr>
        <w:t>Se adjuntan actas de comité tutorial del primer y del segundo semestre.</w:t>
      </w:r>
    </w:p>
    <w:p w:rsidR="00DF2FE1" w:rsidRDefault="00DF2FE1" w:rsidP="00DF2FE1">
      <w:pPr>
        <w:rPr>
          <w:b/>
          <w:lang w:val="es-CO" w:eastAsia="es-CO"/>
        </w:rPr>
      </w:pPr>
    </w:p>
    <w:p w:rsidR="006B51D9" w:rsidRPr="00DF2FE1" w:rsidRDefault="00DF2FE1" w:rsidP="00DF2FE1">
      <w:pPr>
        <w:pStyle w:val="Prrafodelista"/>
        <w:numPr>
          <w:ilvl w:val="0"/>
          <w:numId w:val="27"/>
        </w:numPr>
        <w:rPr>
          <w:b/>
          <w:lang w:val="es-CO" w:eastAsia="es-CO"/>
        </w:rPr>
      </w:pPr>
      <w:r w:rsidRPr="00DF2FE1">
        <w:rPr>
          <w:lang w:val="es-CO" w:eastAsia="es-CO"/>
        </w:rPr>
        <w:t xml:space="preserve">Se </w:t>
      </w:r>
      <w:r w:rsidR="001A5A7D">
        <w:rPr>
          <w:lang w:val="es-CO" w:eastAsia="es-CO"/>
        </w:rPr>
        <w:t xml:space="preserve">ajusta y </w:t>
      </w:r>
      <w:r w:rsidRPr="00DF2FE1">
        <w:rPr>
          <w:lang w:val="es-CO" w:eastAsia="es-CO"/>
        </w:rPr>
        <w:t xml:space="preserve">aprueba </w:t>
      </w:r>
      <w:r w:rsidR="006B51D9" w:rsidRPr="00DF2FE1">
        <w:rPr>
          <w:lang w:val="es-CO" w:eastAsia="es-CO"/>
        </w:rPr>
        <w:t xml:space="preserve"> formato de evaluación para los residentes que roten por la sección de </w:t>
      </w:r>
      <w:r w:rsidR="006B51D9" w:rsidRPr="004530A6">
        <w:t>Cirugía y Urología Pediátrica</w:t>
      </w:r>
      <w:r w:rsidR="006B51D9" w:rsidRPr="00DF2FE1">
        <w:rPr>
          <w:lang w:val="es-CO" w:eastAsia="es-CO"/>
        </w:rPr>
        <w:t xml:space="preserve"> de la Universidad de Antioquia.</w:t>
      </w:r>
      <w:r w:rsidRPr="00DF2FE1">
        <w:rPr>
          <w:lang w:val="es-CO" w:eastAsia="es-CO"/>
        </w:rPr>
        <w:t xml:space="preserve"> </w:t>
      </w:r>
      <w:r w:rsidRPr="00DF2FE1">
        <w:rPr>
          <w:b/>
          <w:lang w:val="es-CO" w:eastAsia="es-CO"/>
        </w:rPr>
        <w:t xml:space="preserve">Se adjuntan formato al acta.   </w:t>
      </w:r>
    </w:p>
    <w:p w:rsidR="006B51D9" w:rsidRDefault="006B51D9" w:rsidP="006B51D9">
      <w:pPr>
        <w:pStyle w:val="Prrafodelista"/>
        <w:rPr>
          <w:lang w:val="es-CO" w:eastAsia="es-CO"/>
        </w:rPr>
      </w:pPr>
    </w:p>
    <w:p w:rsidR="006B51D9" w:rsidRDefault="00BF14D8" w:rsidP="006B51D9">
      <w:pPr>
        <w:pStyle w:val="Prrafodelista"/>
        <w:numPr>
          <w:ilvl w:val="0"/>
          <w:numId w:val="27"/>
        </w:numPr>
        <w:rPr>
          <w:lang w:val="es-CO" w:eastAsia="es-CO"/>
        </w:rPr>
      </w:pPr>
      <w:r>
        <w:rPr>
          <w:lang w:val="es-CO" w:eastAsia="es-CO"/>
        </w:rPr>
        <w:t>Se i</w:t>
      </w:r>
      <w:r w:rsidR="00CD597B">
        <w:rPr>
          <w:lang w:val="es-CO" w:eastAsia="es-CO"/>
        </w:rPr>
        <w:t>nforma</w:t>
      </w:r>
      <w:r w:rsidR="006B51D9">
        <w:rPr>
          <w:lang w:val="es-CO" w:eastAsia="es-CO"/>
        </w:rPr>
        <w:t xml:space="preserve"> </w:t>
      </w:r>
      <w:r>
        <w:rPr>
          <w:lang w:val="es-CO" w:eastAsia="es-CO"/>
        </w:rPr>
        <w:t>que la propuesta</w:t>
      </w:r>
      <w:r w:rsidR="006B51D9">
        <w:rPr>
          <w:lang w:val="es-CO" w:eastAsia="es-CO"/>
        </w:rPr>
        <w:t xml:space="preserve"> para el cambio de programa de </w:t>
      </w:r>
      <w:r w:rsidR="006B51D9" w:rsidRPr="004530A6">
        <w:t>Cirugía y Urología Pediátrica</w:t>
      </w:r>
      <w:r w:rsidR="006B51D9" w:rsidRPr="004530A6">
        <w:rPr>
          <w:lang w:val="es-CO" w:eastAsia="es-CO"/>
        </w:rPr>
        <w:t xml:space="preserve"> de la Universidad de Antioquia</w:t>
      </w:r>
      <w:r>
        <w:rPr>
          <w:lang w:val="es-CO" w:eastAsia="es-CO"/>
        </w:rPr>
        <w:t>, fue rechazada por el MEN y que, el mismo día que se</w:t>
      </w:r>
      <w:r w:rsidR="00CD597B">
        <w:rPr>
          <w:lang w:val="es-CO" w:eastAsia="es-CO"/>
        </w:rPr>
        <w:t xml:space="preserve"> recibió </w:t>
      </w:r>
      <w:r>
        <w:rPr>
          <w:lang w:val="es-CO" w:eastAsia="es-CO"/>
        </w:rPr>
        <w:t>la resolución</w:t>
      </w:r>
      <w:r w:rsidR="00CD597B">
        <w:rPr>
          <w:lang w:val="es-CO" w:eastAsia="es-CO"/>
        </w:rPr>
        <w:t xml:space="preserve"> en</w:t>
      </w:r>
      <w:r>
        <w:rPr>
          <w:lang w:val="es-CO" w:eastAsia="es-CO"/>
        </w:rPr>
        <w:t xml:space="preserve"> la sección de Cirugía Pediátrica,</w:t>
      </w:r>
      <w:r w:rsidR="00CD597B">
        <w:rPr>
          <w:lang w:val="es-CO" w:eastAsia="es-CO"/>
        </w:rPr>
        <w:t xml:space="preserve"> </w:t>
      </w:r>
      <w:r>
        <w:rPr>
          <w:lang w:val="es-CO" w:eastAsia="es-CO"/>
        </w:rPr>
        <w:t xml:space="preserve">se envió a </w:t>
      </w:r>
      <w:r w:rsidR="00CD597B">
        <w:rPr>
          <w:lang w:val="es-CO" w:eastAsia="es-CO"/>
        </w:rPr>
        <w:t>la vice</w:t>
      </w:r>
      <w:r w:rsidR="00EA3916">
        <w:rPr>
          <w:lang w:val="es-CO" w:eastAsia="es-CO"/>
        </w:rPr>
        <w:t>-</w:t>
      </w:r>
      <w:r w:rsidR="00CD597B">
        <w:rPr>
          <w:lang w:val="es-CO" w:eastAsia="es-CO"/>
        </w:rPr>
        <w:t xml:space="preserve">decanatura de </w:t>
      </w:r>
      <w:r>
        <w:rPr>
          <w:lang w:val="es-CO" w:eastAsia="es-CO"/>
        </w:rPr>
        <w:t xml:space="preserve">la facultad de Medicina de la Universidad de Antioquia la carta de respuesta </w:t>
      </w:r>
      <w:r w:rsidR="00CD597B">
        <w:rPr>
          <w:lang w:val="es-CO" w:eastAsia="es-CO"/>
        </w:rPr>
        <w:t>a cada uno de los puntos objetados por el ministerio con la debida argumentación</w:t>
      </w:r>
      <w:r>
        <w:rPr>
          <w:lang w:val="es-CO" w:eastAsia="es-CO"/>
        </w:rPr>
        <w:t>. Sin embargo</w:t>
      </w:r>
      <w:r w:rsidR="00CD597B">
        <w:rPr>
          <w:lang w:val="es-CO" w:eastAsia="es-CO"/>
        </w:rPr>
        <w:t>,</w:t>
      </w:r>
      <w:r>
        <w:rPr>
          <w:lang w:val="es-CO" w:eastAsia="es-CO"/>
        </w:rPr>
        <w:t xml:space="preserve"> la </w:t>
      </w:r>
      <w:r w:rsidR="00CD597B">
        <w:rPr>
          <w:lang w:val="es-CO" w:eastAsia="es-CO"/>
        </w:rPr>
        <w:t>Universidad de Antioquia dejó vencer los términos para la reposición.</w:t>
      </w:r>
    </w:p>
    <w:p w:rsidR="001A5A7D" w:rsidRPr="001A5A7D" w:rsidRDefault="001A5A7D" w:rsidP="001A5A7D">
      <w:pPr>
        <w:pStyle w:val="Prrafodelista"/>
        <w:rPr>
          <w:lang w:val="es-CO" w:eastAsia="es-CO"/>
        </w:rPr>
      </w:pPr>
    </w:p>
    <w:p w:rsidR="00190E27" w:rsidRDefault="001A5A7D" w:rsidP="001A5A7D">
      <w:pPr>
        <w:pStyle w:val="Prrafodelista"/>
        <w:ind w:left="643"/>
        <w:rPr>
          <w:lang w:val="es-CO" w:eastAsia="es-CO"/>
        </w:rPr>
      </w:pPr>
      <w:r>
        <w:rPr>
          <w:lang w:val="es-CO" w:eastAsia="es-CO"/>
        </w:rPr>
        <w:lastRenderedPageBreak/>
        <w:t xml:space="preserve">El comité de postgrado </w:t>
      </w:r>
      <w:r w:rsidR="00534AF4">
        <w:rPr>
          <w:lang w:val="es-CO" w:eastAsia="es-CO"/>
        </w:rPr>
        <w:t>expresa su inconformidad</w:t>
      </w:r>
      <w:r>
        <w:rPr>
          <w:lang w:val="es-CO" w:eastAsia="es-CO"/>
        </w:rPr>
        <w:t xml:space="preserve">, por la falta de compromiso de la Universidad con la propuesta del doctorado Clínico en Cirugía Pediátrica y NO está de acuerdo con </w:t>
      </w:r>
      <w:r w:rsidR="00534AF4">
        <w:rPr>
          <w:lang w:val="es-CO" w:eastAsia="es-CO"/>
        </w:rPr>
        <w:t>pasar la misma</w:t>
      </w:r>
      <w:r>
        <w:rPr>
          <w:lang w:val="es-CO" w:eastAsia="es-CO"/>
        </w:rPr>
        <w:t xml:space="preserve"> propuest</w:t>
      </w:r>
      <w:r w:rsidR="00534AF4">
        <w:rPr>
          <w:lang w:val="es-CO" w:eastAsia="es-CO"/>
        </w:rPr>
        <w:t xml:space="preserve">a como una especialidad, puesto que esta se constituyó con rigor académico para un doctorado. El comité de postgrado no encuentra las garantías necesarias para emprender el trabajo que implica un nuevo diseño curricular. </w:t>
      </w:r>
      <w:r>
        <w:rPr>
          <w:lang w:val="es-CO" w:eastAsia="es-CO"/>
        </w:rPr>
        <w:t>Se continuará en la sección</w:t>
      </w:r>
      <w:r w:rsidR="0084782D">
        <w:rPr>
          <w:lang w:val="es-CO" w:eastAsia="es-CO"/>
        </w:rPr>
        <w:t xml:space="preserve"> con</w:t>
      </w:r>
      <w:r>
        <w:rPr>
          <w:lang w:val="es-CO" w:eastAsia="es-CO"/>
        </w:rPr>
        <w:t xml:space="preserve"> la discusión académica. </w:t>
      </w:r>
    </w:p>
    <w:p w:rsidR="00190E27" w:rsidRDefault="00190E27" w:rsidP="001A5A7D">
      <w:pPr>
        <w:pStyle w:val="Prrafodelista"/>
        <w:ind w:left="643"/>
        <w:rPr>
          <w:lang w:val="es-CO" w:eastAsia="es-CO"/>
        </w:rPr>
      </w:pPr>
    </w:p>
    <w:p w:rsidR="001A5A7D" w:rsidRDefault="001A5A7D" w:rsidP="001A5A7D">
      <w:pPr>
        <w:pStyle w:val="Prrafodelista"/>
        <w:ind w:left="643"/>
        <w:rPr>
          <w:lang w:val="es-CO" w:eastAsia="es-CO"/>
        </w:rPr>
      </w:pPr>
      <w:r w:rsidRPr="001A5A7D">
        <w:rPr>
          <w:b/>
          <w:lang w:val="es-CO" w:eastAsia="es-CO"/>
        </w:rPr>
        <w:t>En coherencia con esta decisión se adjunta la carta de respuesta al MEN y la carta enviada a la vicerrectoría de docencia de la Universidad</w:t>
      </w:r>
      <w:r>
        <w:rPr>
          <w:lang w:val="es-CO" w:eastAsia="es-CO"/>
        </w:rPr>
        <w:t>.</w:t>
      </w:r>
    </w:p>
    <w:p w:rsidR="00DF2FE1" w:rsidRPr="00DF2FE1" w:rsidRDefault="00DF2FE1" w:rsidP="00DF2FE1">
      <w:pPr>
        <w:pStyle w:val="Prrafodelista"/>
        <w:rPr>
          <w:lang w:val="es-CO" w:eastAsia="es-CO"/>
        </w:rPr>
      </w:pPr>
    </w:p>
    <w:p w:rsidR="00DF2FE1" w:rsidRDefault="00DF2FE1" w:rsidP="00DF2FE1">
      <w:pPr>
        <w:pStyle w:val="Prrafodelista"/>
        <w:numPr>
          <w:ilvl w:val="0"/>
          <w:numId w:val="27"/>
        </w:numPr>
        <w:rPr>
          <w:lang w:val="es-CO" w:eastAsia="es-CO"/>
        </w:rPr>
      </w:pPr>
      <w:r>
        <w:rPr>
          <w:lang w:val="es-CO" w:eastAsia="es-CO"/>
        </w:rPr>
        <w:t xml:space="preserve">Se </w:t>
      </w:r>
      <w:r w:rsidR="00F21F8C">
        <w:rPr>
          <w:lang w:val="es-CO" w:eastAsia="es-CO"/>
        </w:rPr>
        <w:t>aprueba</w:t>
      </w:r>
      <w:r>
        <w:rPr>
          <w:lang w:val="es-CO" w:eastAsia="es-CO"/>
        </w:rPr>
        <w:t xml:space="preserve"> como tutor del doctor Walter Romero, residente de primer año de programa de </w:t>
      </w:r>
      <w:r w:rsidRPr="004530A6">
        <w:t>Cirugía y Urología Pediátrica</w:t>
      </w:r>
      <w:r w:rsidRPr="004530A6">
        <w:rPr>
          <w:lang w:val="es-CO" w:eastAsia="es-CO"/>
        </w:rPr>
        <w:t xml:space="preserve"> de la Universidad de Antioquia</w:t>
      </w:r>
      <w:r>
        <w:rPr>
          <w:lang w:val="es-CO" w:eastAsia="es-CO"/>
        </w:rPr>
        <w:t>, al doctor Abraham Chams Antury, profesor de la sección.</w:t>
      </w:r>
    </w:p>
    <w:p w:rsidR="00F21F8C" w:rsidRPr="00F21F8C" w:rsidRDefault="00F21F8C" w:rsidP="00F21F8C">
      <w:pPr>
        <w:pStyle w:val="Prrafodelista"/>
        <w:rPr>
          <w:lang w:val="es-CO" w:eastAsia="es-CO"/>
        </w:rPr>
      </w:pPr>
    </w:p>
    <w:p w:rsidR="00F21F8C" w:rsidRPr="006B3E99" w:rsidRDefault="00F21F8C" w:rsidP="00F21F8C">
      <w:pPr>
        <w:pStyle w:val="Prrafodelista"/>
        <w:ind w:left="643"/>
        <w:rPr>
          <w:lang w:val="es-CO" w:eastAsia="es-CO"/>
        </w:rPr>
      </w:pPr>
    </w:p>
    <w:p w:rsidR="00F21F8C" w:rsidRDefault="00F21F8C" w:rsidP="00F21F8C">
      <w:pPr>
        <w:pStyle w:val="Prrafodelista"/>
        <w:numPr>
          <w:ilvl w:val="0"/>
          <w:numId w:val="27"/>
        </w:numPr>
        <w:rPr>
          <w:lang w:val="es-CO" w:eastAsia="es-CO"/>
        </w:rPr>
      </w:pPr>
      <w:r>
        <w:rPr>
          <w:lang w:val="es-CO" w:eastAsia="es-CO"/>
        </w:rPr>
        <w:t xml:space="preserve">Se aprueba realizar el comité de postgrado del programa de </w:t>
      </w:r>
      <w:r w:rsidRPr="004530A6">
        <w:t>Cirugía y Urología Pediátrica</w:t>
      </w:r>
      <w:r w:rsidRPr="004530A6">
        <w:rPr>
          <w:lang w:val="es-CO" w:eastAsia="es-CO"/>
        </w:rPr>
        <w:t xml:space="preserve"> de la Universidad de Antioquia</w:t>
      </w:r>
      <w:r>
        <w:rPr>
          <w:lang w:val="es-CO" w:eastAsia="es-CO"/>
        </w:rPr>
        <w:t xml:space="preserve">, dentro del comité de programa del mismo, y  que a partir de septiembre de 2015 sea nombrada la primera acta del COMITÉ DE PROGRAMA postgrado del programa de </w:t>
      </w:r>
      <w:r w:rsidRPr="004530A6">
        <w:t>Cirugía y Urología Pediátrica</w:t>
      </w:r>
      <w:r w:rsidRPr="004530A6">
        <w:rPr>
          <w:lang w:val="es-CO" w:eastAsia="es-CO"/>
        </w:rPr>
        <w:t xml:space="preserve"> de la Universidad de Antioquia</w:t>
      </w:r>
      <w:r>
        <w:rPr>
          <w:lang w:val="es-CO" w:eastAsia="es-CO"/>
        </w:rPr>
        <w:t>.</w:t>
      </w:r>
    </w:p>
    <w:p w:rsidR="00F21F8C" w:rsidRDefault="00F21F8C" w:rsidP="00F21F8C">
      <w:pPr>
        <w:pStyle w:val="Prrafodelista"/>
        <w:ind w:left="643"/>
        <w:rPr>
          <w:lang w:val="es-CO" w:eastAsia="es-CO"/>
        </w:rPr>
      </w:pPr>
    </w:p>
    <w:p w:rsidR="00BF14D8" w:rsidRDefault="00F21F8C" w:rsidP="00F21F8C">
      <w:pPr>
        <w:pStyle w:val="Prrafodelista"/>
        <w:numPr>
          <w:ilvl w:val="0"/>
          <w:numId w:val="27"/>
        </w:numPr>
        <w:rPr>
          <w:lang w:val="es-CO" w:eastAsia="es-CO"/>
        </w:rPr>
      </w:pPr>
      <w:r>
        <w:rPr>
          <w:lang w:val="es-CO" w:eastAsia="es-CO"/>
        </w:rPr>
        <w:t xml:space="preserve">Informe sobre requisitos exigidos por la Facultad de Medicina </w:t>
      </w:r>
      <w:r w:rsidRPr="004530A6">
        <w:rPr>
          <w:lang w:val="es-CO" w:eastAsia="es-CO"/>
        </w:rPr>
        <w:t>de la Universidad de Antioquia</w:t>
      </w:r>
      <w:r>
        <w:rPr>
          <w:lang w:val="es-CO" w:eastAsia="es-CO"/>
        </w:rPr>
        <w:t xml:space="preserve">, para que puedan rotar estudiantes o  los residentes en instituciones en convenio con la Facultad: </w:t>
      </w:r>
    </w:p>
    <w:p w:rsidR="00BF14D8" w:rsidRPr="00BF14D8" w:rsidRDefault="00BF14D8" w:rsidP="00BF14D8">
      <w:pPr>
        <w:pStyle w:val="Prrafodelista"/>
        <w:rPr>
          <w:lang w:val="es-CO" w:eastAsia="es-CO"/>
        </w:rPr>
      </w:pPr>
    </w:p>
    <w:p w:rsidR="00BF14D8" w:rsidRDefault="00F21F8C" w:rsidP="00BF14D8">
      <w:pPr>
        <w:pStyle w:val="Prrafodelista"/>
        <w:numPr>
          <w:ilvl w:val="0"/>
          <w:numId w:val="31"/>
        </w:numPr>
        <w:rPr>
          <w:lang w:val="es-CO" w:eastAsia="es-CO"/>
        </w:rPr>
      </w:pPr>
      <w:r>
        <w:rPr>
          <w:lang w:val="es-CO" w:eastAsia="es-CO"/>
        </w:rPr>
        <w:t>Convenio vigente.</w:t>
      </w:r>
      <w:r w:rsidR="00BF14D8">
        <w:rPr>
          <w:lang w:val="es-CO" w:eastAsia="es-CO"/>
        </w:rPr>
        <w:t xml:space="preserve"> </w:t>
      </w:r>
    </w:p>
    <w:p w:rsidR="00BF14D8" w:rsidRDefault="00BF14D8" w:rsidP="00BF14D8">
      <w:pPr>
        <w:pStyle w:val="Prrafodelista"/>
        <w:numPr>
          <w:ilvl w:val="0"/>
          <w:numId w:val="31"/>
        </w:numPr>
        <w:rPr>
          <w:lang w:val="es-CO" w:eastAsia="es-CO"/>
        </w:rPr>
      </w:pPr>
      <w:r>
        <w:rPr>
          <w:lang w:val="es-CO" w:eastAsia="es-CO"/>
        </w:rPr>
        <w:t>Solicitud de la rotación aprobada por el comité de programa.</w:t>
      </w:r>
    </w:p>
    <w:p w:rsidR="00BF14D8" w:rsidRDefault="00BF14D8" w:rsidP="00BF14D8">
      <w:pPr>
        <w:pStyle w:val="Prrafodelista"/>
        <w:numPr>
          <w:ilvl w:val="0"/>
          <w:numId w:val="31"/>
        </w:numPr>
        <w:rPr>
          <w:lang w:val="es-CO" w:eastAsia="es-CO"/>
        </w:rPr>
      </w:pPr>
      <w:r>
        <w:rPr>
          <w:lang w:val="es-CO" w:eastAsia="es-CO"/>
        </w:rPr>
        <w:t xml:space="preserve">Programación a desarrollar. </w:t>
      </w:r>
      <w:r w:rsidRPr="00BF14D8">
        <w:rPr>
          <w:lang w:val="es-CO" w:eastAsia="es-CO"/>
        </w:rPr>
        <w:t> </w:t>
      </w:r>
    </w:p>
    <w:p w:rsidR="00134E7A" w:rsidRDefault="00BF14D8" w:rsidP="00BF14D8">
      <w:pPr>
        <w:pStyle w:val="Prrafodelista"/>
        <w:numPr>
          <w:ilvl w:val="0"/>
          <w:numId w:val="31"/>
        </w:numPr>
        <w:rPr>
          <w:lang w:val="es-CO" w:eastAsia="es-CO"/>
        </w:rPr>
      </w:pPr>
      <w:r>
        <w:rPr>
          <w:lang w:val="es-CO" w:eastAsia="es-CO"/>
        </w:rPr>
        <w:t>A</w:t>
      </w:r>
      <w:r w:rsidRPr="00BF14D8">
        <w:rPr>
          <w:lang w:val="es-CO" w:eastAsia="es-CO"/>
        </w:rPr>
        <w:t>nexos técnicos de Cirug</w:t>
      </w:r>
      <w:r>
        <w:rPr>
          <w:lang w:val="es-CO" w:eastAsia="es-CO"/>
        </w:rPr>
        <w:t>ía Pediátrica para respaldar la</w:t>
      </w:r>
      <w:r w:rsidRPr="00BF14D8">
        <w:rPr>
          <w:lang w:val="es-CO" w:eastAsia="es-CO"/>
        </w:rPr>
        <w:t xml:space="preserve"> rotaci</w:t>
      </w:r>
      <w:r>
        <w:rPr>
          <w:lang w:val="es-CO" w:eastAsia="es-CO"/>
        </w:rPr>
        <w:t>ón externa solicitada</w:t>
      </w:r>
      <w:r w:rsidRPr="00BF14D8">
        <w:rPr>
          <w:lang w:val="es-CO" w:eastAsia="es-CO"/>
        </w:rPr>
        <w:t>.</w:t>
      </w:r>
    </w:p>
    <w:p w:rsidR="00F21F8C" w:rsidRDefault="00F21F8C" w:rsidP="00134E7A">
      <w:pPr>
        <w:pStyle w:val="Prrafodelista"/>
        <w:ind w:left="1363"/>
        <w:rPr>
          <w:lang w:val="es-CO" w:eastAsia="es-CO"/>
        </w:rPr>
      </w:pPr>
      <w:r>
        <w:rPr>
          <w:lang w:val="es-CO" w:eastAsia="es-CO"/>
        </w:rPr>
        <w:t xml:space="preserve"> </w:t>
      </w:r>
    </w:p>
    <w:p w:rsidR="00134E7A" w:rsidRDefault="00134E7A" w:rsidP="00134E7A">
      <w:pPr>
        <w:pStyle w:val="Prrafodelista"/>
        <w:numPr>
          <w:ilvl w:val="0"/>
          <w:numId w:val="27"/>
        </w:numPr>
        <w:rPr>
          <w:lang w:val="es-CO" w:eastAsia="es-CO"/>
        </w:rPr>
      </w:pPr>
      <w:r w:rsidRPr="00134E7A">
        <w:rPr>
          <w:lang w:val="es-CO" w:eastAsia="es-CO"/>
        </w:rPr>
        <w:t>S</w:t>
      </w:r>
      <w:r>
        <w:rPr>
          <w:lang w:val="es-CO" w:eastAsia="es-CO"/>
        </w:rPr>
        <w:t>e aprueba s</w:t>
      </w:r>
      <w:r w:rsidRPr="00134E7A">
        <w:rPr>
          <w:lang w:val="es-CO" w:eastAsia="es-CO"/>
        </w:rPr>
        <w:t>olicitud del doctor Walter Romero Espitia de homologación de las asignaturas: Cirugía de guerra, bioética y taller de metodología de la investigación y lectura crítica de la literatura médica para postgrado, cursadas en su postgrado de Cirugía general entre agosto de 2011 y julio de 2015.</w:t>
      </w:r>
    </w:p>
    <w:p w:rsidR="00AD24B3" w:rsidRPr="00134E7A" w:rsidRDefault="00AD24B3" w:rsidP="00AD24B3">
      <w:pPr>
        <w:pStyle w:val="Prrafodelista"/>
        <w:ind w:left="643"/>
        <w:rPr>
          <w:lang w:val="es-CO" w:eastAsia="es-CO"/>
        </w:rPr>
      </w:pPr>
    </w:p>
    <w:p w:rsidR="00134E7A" w:rsidRDefault="00C370F1" w:rsidP="00C370F1">
      <w:pPr>
        <w:pStyle w:val="Prrafodelista"/>
        <w:numPr>
          <w:ilvl w:val="0"/>
          <w:numId w:val="27"/>
        </w:numPr>
        <w:rPr>
          <w:lang w:val="es-CO" w:eastAsia="es-CO"/>
        </w:rPr>
      </w:pPr>
      <w:r>
        <w:rPr>
          <w:lang w:val="es-CO" w:eastAsia="es-CO"/>
        </w:rPr>
        <w:t>Se revisa y aprueba el</w:t>
      </w:r>
      <w:r w:rsidR="00134E7A" w:rsidRPr="00C370F1">
        <w:rPr>
          <w:lang w:val="es-CO" w:eastAsia="es-CO"/>
        </w:rPr>
        <w:t xml:space="preserve"> Informe sobre el resultado de la gestión para el cambio de programa de </w:t>
      </w:r>
      <w:r w:rsidR="00134E7A" w:rsidRPr="004530A6">
        <w:t>Cirugía y Urología Pediátrica</w:t>
      </w:r>
      <w:r w:rsidR="00134E7A" w:rsidRPr="00C370F1">
        <w:rPr>
          <w:lang w:val="es-CO" w:eastAsia="es-CO"/>
        </w:rPr>
        <w:t xml:space="preserve"> de la Universidad de Antioquia.</w:t>
      </w:r>
    </w:p>
    <w:p w:rsidR="00C370F1" w:rsidRPr="00C370F1" w:rsidRDefault="00C370F1" w:rsidP="00C370F1">
      <w:pPr>
        <w:pStyle w:val="Prrafodelista"/>
        <w:ind w:left="643"/>
        <w:rPr>
          <w:lang w:val="es-CO" w:eastAsia="es-CO"/>
        </w:rPr>
      </w:pPr>
      <w:r>
        <w:rPr>
          <w:b/>
          <w:lang w:val="es-CO" w:eastAsia="es-CO"/>
        </w:rPr>
        <w:t>Se adjunta</w:t>
      </w:r>
      <w:r w:rsidRPr="00DF2FE1">
        <w:rPr>
          <w:b/>
          <w:lang w:val="es-CO" w:eastAsia="es-CO"/>
        </w:rPr>
        <w:t xml:space="preserve"> formato </w:t>
      </w:r>
      <w:r>
        <w:rPr>
          <w:b/>
          <w:lang w:val="es-CO" w:eastAsia="es-CO"/>
        </w:rPr>
        <w:t>de informe de autoevaluación.</w:t>
      </w:r>
    </w:p>
    <w:p w:rsidR="00134E7A" w:rsidRPr="00C370F1" w:rsidRDefault="00134E7A" w:rsidP="00C370F1">
      <w:pPr>
        <w:ind w:left="283"/>
        <w:rPr>
          <w:lang w:val="es-CO" w:eastAsia="es-CO"/>
        </w:rPr>
      </w:pPr>
    </w:p>
    <w:p w:rsidR="00134E7A" w:rsidRPr="00134E7A" w:rsidRDefault="00134E7A" w:rsidP="00134E7A">
      <w:pPr>
        <w:ind w:left="0"/>
        <w:rPr>
          <w:lang w:val="es-CO" w:eastAsia="es-CO"/>
        </w:rPr>
      </w:pPr>
    </w:p>
    <w:p w:rsidR="00DF2FE1" w:rsidRDefault="00DF2FE1" w:rsidP="00F21F8C">
      <w:pPr>
        <w:pStyle w:val="Prrafodelista"/>
        <w:ind w:left="643"/>
        <w:rPr>
          <w:lang w:val="es-CO" w:eastAsia="es-CO"/>
        </w:rPr>
      </w:pPr>
    </w:p>
    <w:p w:rsidR="007E7979" w:rsidRPr="006B51D9" w:rsidRDefault="007E7979" w:rsidP="006B51D9">
      <w:pPr>
        <w:pStyle w:val="Prrafodelista"/>
        <w:rPr>
          <w:lang w:val="es-CO"/>
        </w:rPr>
      </w:pPr>
    </w:p>
    <w:p w:rsidR="006F316D" w:rsidRDefault="006F316D" w:rsidP="006B51D9">
      <w:pPr>
        <w:pStyle w:val="Prrafodelista"/>
      </w:pPr>
    </w:p>
    <w:p w:rsidR="00892069" w:rsidRDefault="00892069" w:rsidP="006B51D9">
      <w:pPr>
        <w:pStyle w:val="Prrafodelista"/>
      </w:pPr>
    </w:p>
    <w:p w:rsidR="00892069" w:rsidRPr="00760E78" w:rsidRDefault="00892069" w:rsidP="006B51D9">
      <w:pPr>
        <w:pStyle w:val="Prrafodelista"/>
      </w:pPr>
    </w:p>
    <w:p w:rsidR="006F316D" w:rsidRPr="00760E78" w:rsidRDefault="006F316D" w:rsidP="006B51D9"/>
    <w:p w:rsidR="006F316D" w:rsidRPr="00760E78" w:rsidRDefault="006F316D" w:rsidP="006B51D9"/>
    <w:p w:rsidR="006F316D" w:rsidRPr="00760E78" w:rsidRDefault="006F316D" w:rsidP="006B51D9"/>
    <w:p w:rsidR="00E220F0" w:rsidRDefault="006F316D" w:rsidP="006B51D9">
      <w:r w:rsidRPr="00760E78">
        <w:rPr>
          <w:lang w:val="es-CO"/>
        </w:rPr>
        <w:t xml:space="preserve">Dra. </w:t>
      </w:r>
      <w:r w:rsidRPr="00760E78">
        <w:t>MARIA ELENA ARANGO R</w:t>
      </w:r>
      <w:r w:rsidR="00E220F0">
        <w:t>.</w:t>
      </w:r>
      <w:r w:rsidRPr="00760E78">
        <w:t xml:space="preserve">      </w:t>
      </w:r>
      <w:r w:rsidR="006A46BC">
        <w:t xml:space="preserve">         Dr. JORGE ALBERTO MARTINEZ</w:t>
      </w:r>
      <w:r w:rsidRPr="00760E78">
        <w:t xml:space="preserve">           </w:t>
      </w:r>
    </w:p>
    <w:p w:rsidR="008B664E" w:rsidRDefault="008B664E" w:rsidP="006B51D9"/>
    <w:p w:rsidR="008B664E" w:rsidRDefault="008B664E" w:rsidP="006B51D9"/>
    <w:p w:rsidR="006A46BC" w:rsidRDefault="006A46BC" w:rsidP="006B51D9"/>
    <w:p w:rsidR="006A46BC" w:rsidRDefault="006A46BC" w:rsidP="006B51D9"/>
    <w:p w:rsidR="006A46BC" w:rsidRDefault="006A46BC" w:rsidP="006B51D9"/>
    <w:p w:rsidR="008B664E" w:rsidRDefault="008B664E" w:rsidP="006B51D9">
      <w:pPr>
        <w:rPr>
          <w:lang w:val="es-CO"/>
        </w:rPr>
      </w:pPr>
    </w:p>
    <w:p w:rsidR="00EA52A6" w:rsidRDefault="006F316D" w:rsidP="006B51D9">
      <w:pPr>
        <w:rPr>
          <w:lang w:val="es-CO"/>
        </w:rPr>
      </w:pPr>
      <w:r w:rsidRPr="00760E78">
        <w:rPr>
          <w:lang w:val="es-CO"/>
        </w:rPr>
        <w:t>Dr. ABRAHAM CHAMS A.</w:t>
      </w:r>
      <w:r w:rsidR="00E220F0">
        <w:rPr>
          <w:lang w:val="es-CO"/>
        </w:rPr>
        <w:tab/>
      </w:r>
      <w:r w:rsidR="00E220F0">
        <w:rPr>
          <w:lang w:val="es-CO"/>
        </w:rPr>
        <w:tab/>
      </w:r>
      <w:r w:rsidR="00E220F0">
        <w:rPr>
          <w:lang w:val="es-CO"/>
        </w:rPr>
        <w:tab/>
        <w:t xml:space="preserve"> Dr. LUIS FERNANDO LINCE</w:t>
      </w:r>
    </w:p>
    <w:p w:rsidR="00CF1E19" w:rsidRDefault="00CF1E19" w:rsidP="006B51D9">
      <w:pPr>
        <w:rPr>
          <w:lang w:val="es-CO"/>
        </w:rPr>
      </w:pPr>
    </w:p>
    <w:p w:rsidR="00CF1E19" w:rsidRDefault="00CF1E19" w:rsidP="006B51D9">
      <w:pPr>
        <w:rPr>
          <w:lang w:val="es-CO"/>
        </w:rPr>
      </w:pPr>
    </w:p>
    <w:p w:rsidR="00CF1E19" w:rsidRDefault="00CF1E19" w:rsidP="006B51D9">
      <w:pPr>
        <w:rPr>
          <w:lang w:val="es-CO"/>
        </w:rPr>
      </w:pPr>
    </w:p>
    <w:p w:rsidR="00CF1E19" w:rsidRDefault="00CF1E19" w:rsidP="006B51D9">
      <w:pPr>
        <w:rPr>
          <w:lang w:val="es-CO"/>
        </w:rPr>
      </w:pPr>
    </w:p>
    <w:p w:rsidR="00CF1E19" w:rsidRDefault="00CF1E19" w:rsidP="006B51D9">
      <w:pPr>
        <w:rPr>
          <w:lang w:val="es-CO"/>
        </w:rPr>
      </w:pPr>
    </w:p>
    <w:p w:rsidR="00CF1E19" w:rsidRDefault="00CF1E19" w:rsidP="006B51D9">
      <w:pPr>
        <w:rPr>
          <w:lang w:val="es-CO"/>
        </w:rPr>
      </w:pPr>
    </w:p>
    <w:p w:rsidR="00CF1E19" w:rsidRDefault="00CF1E19" w:rsidP="006B51D9">
      <w:pPr>
        <w:rPr>
          <w:lang w:val="es-CO"/>
        </w:rPr>
      </w:pPr>
      <w:r>
        <w:rPr>
          <w:lang w:val="es-CO"/>
        </w:rPr>
        <w:t>DRA. NATALIA HERRERA TORO.</w:t>
      </w:r>
    </w:p>
    <w:p w:rsidR="00CB5900" w:rsidRDefault="00CB5900" w:rsidP="006B51D9">
      <w:pPr>
        <w:rPr>
          <w:lang w:val="es-CO"/>
        </w:rPr>
      </w:pPr>
    </w:p>
    <w:p w:rsidR="00CB5900" w:rsidRDefault="00CB5900" w:rsidP="006B51D9">
      <w:pPr>
        <w:rPr>
          <w:lang w:val="es-CO"/>
        </w:rPr>
      </w:pPr>
    </w:p>
    <w:p w:rsidR="00CB5900" w:rsidRDefault="00CB5900" w:rsidP="006B51D9">
      <w:pPr>
        <w:rPr>
          <w:lang w:val="es-CO"/>
        </w:rPr>
      </w:pPr>
    </w:p>
    <w:p w:rsidR="00CB5900" w:rsidRDefault="00CB5900" w:rsidP="006B51D9">
      <w:pPr>
        <w:rPr>
          <w:lang w:val="es-CO"/>
        </w:rPr>
      </w:pPr>
    </w:p>
    <w:p w:rsidR="00CB5900" w:rsidRDefault="00CB5900" w:rsidP="006B51D9">
      <w:pPr>
        <w:rPr>
          <w:lang w:val="es-CO"/>
        </w:rPr>
      </w:pPr>
    </w:p>
    <w:p w:rsidR="00CB5900" w:rsidRDefault="00CB5900" w:rsidP="006B51D9">
      <w:pPr>
        <w:rPr>
          <w:lang w:val="es-CO"/>
        </w:rPr>
      </w:pPr>
    </w:p>
    <w:p w:rsidR="00CB5900" w:rsidRDefault="00CB5900" w:rsidP="006B51D9">
      <w:pPr>
        <w:rPr>
          <w:lang w:val="es-CO"/>
        </w:rPr>
      </w:pPr>
    </w:p>
    <w:p w:rsidR="00CB5900" w:rsidRDefault="00CB5900" w:rsidP="006B51D9">
      <w:pPr>
        <w:rPr>
          <w:lang w:val="es-CO"/>
        </w:rPr>
      </w:pPr>
    </w:p>
    <w:p w:rsidR="00CB5900" w:rsidRDefault="00CB5900" w:rsidP="006B51D9">
      <w:pPr>
        <w:rPr>
          <w:lang w:val="es-CO"/>
        </w:rPr>
      </w:pPr>
    </w:p>
    <w:p w:rsidR="00CB5900" w:rsidRDefault="00CB5900" w:rsidP="006B51D9">
      <w:pPr>
        <w:rPr>
          <w:lang w:val="es-CO"/>
        </w:rPr>
      </w:pPr>
    </w:p>
    <w:p w:rsidR="00CB5900" w:rsidRPr="00CB5900" w:rsidRDefault="00CB5900" w:rsidP="006B51D9">
      <w:pPr>
        <w:rPr>
          <w:lang w:val="es-CO" w:eastAsia="es-CO"/>
        </w:rPr>
      </w:pPr>
      <w:r w:rsidRPr="00CB5900">
        <w:rPr>
          <w:lang w:val="es-CO" w:eastAsia="es-CO"/>
        </w:rPr>
        <w:t> </w:t>
      </w:r>
    </w:p>
    <w:p w:rsidR="00CB5900" w:rsidRPr="00CB5900" w:rsidRDefault="00CB5900" w:rsidP="006B51D9">
      <w:pPr>
        <w:rPr>
          <w:lang w:val="es-CO" w:eastAsia="es-CO"/>
        </w:rPr>
      </w:pPr>
    </w:p>
    <w:p w:rsidR="00CB5900" w:rsidRPr="00760E78" w:rsidRDefault="00CB5900" w:rsidP="006B51D9">
      <w:pPr>
        <w:rPr>
          <w:lang w:val="es-CO"/>
        </w:rPr>
      </w:pPr>
    </w:p>
    <w:sectPr w:rsidR="00CB5900" w:rsidRPr="00760E78" w:rsidSect="003701B4">
      <w:headerReference w:type="default" r:id="rId7"/>
      <w:footerReference w:type="default" r:id="rId8"/>
      <w:pgSz w:w="11906" w:h="16838"/>
      <w:pgMar w:top="1134" w:right="1134" w:bottom="1134" w:left="1134" w:header="709" w:footer="709" w:gutter="5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7810" w:rsidRDefault="007F7810" w:rsidP="006B51D9">
      <w:r>
        <w:separator/>
      </w:r>
    </w:p>
  </w:endnote>
  <w:endnote w:type="continuationSeparator" w:id="0">
    <w:p w:rsidR="007F7810" w:rsidRDefault="007F7810" w:rsidP="006B5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2B2" w:rsidRPr="001A0906" w:rsidRDefault="001F52B2" w:rsidP="006B51D9">
    <w:pPr>
      <w:pStyle w:val="Piedepgina"/>
      <w:rPr>
        <w:color w:val="948A54" w:themeColor="background2" w:themeShade="80"/>
        <w:sz w:val="18"/>
        <w:szCs w:val="18"/>
      </w:rPr>
    </w:pPr>
    <w:r w:rsidRPr="001A0906">
      <w:rPr>
        <w:color w:val="948A54" w:themeColor="background2" w:themeShade="80"/>
        <w:sz w:val="18"/>
        <w:szCs w:val="18"/>
      </w:rPr>
      <w:t>Hospital Infantil San Vicente Fundación Calle 64 Nº 51 D 154  5°piso</w:t>
    </w:r>
  </w:p>
  <w:p w:rsidR="001F52B2" w:rsidRPr="001A0906" w:rsidRDefault="001F52B2" w:rsidP="006B51D9">
    <w:pPr>
      <w:pStyle w:val="Piedepgina"/>
      <w:rPr>
        <w:color w:val="948A54" w:themeColor="background2" w:themeShade="80"/>
        <w:sz w:val="18"/>
        <w:szCs w:val="18"/>
      </w:rPr>
    </w:pPr>
    <w:r w:rsidRPr="001A0906">
      <w:rPr>
        <w:color w:val="948A54" w:themeColor="background2" w:themeShade="80"/>
        <w:sz w:val="18"/>
        <w:szCs w:val="18"/>
      </w:rPr>
      <w:t>Teléfono: 2192490 Medellín</w:t>
    </w:r>
  </w:p>
  <w:p w:rsidR="00B119F8" w:rsidRPr="001A0906" w:rsidRDefault="00B119F8" w:rsidP="006B51D9">
    <w:pPr>
      <w:pStyle w:val="Piedepgina"/>
      <w:rPr>
        <w:color w:val="948A54" w:themeColor="background2" w:themeShade="80"/>
        <w:sz w:val="18"/>
        <w:szCs w:val="18"/>
      </w:rPr>
    </w:pPr>
    <w:r w:rsidRPr="001A0906">
      <w:rPr>
        <w:color w:val="948A54" w:themeColor="background2" w:themeShade="80"/>
        <w:sz w:val="18"/>
        <w:szCs w:val="18"/>
      </w:rPr>
      <w:t>E-mail: cxinfantilmedicina@udea.edu.co</w:t>
    </w:r>
  </w:p>
  <w:p w:rsidR="001F52B2" w:rsidRPr="0025185E" w:rsidRDefault="001F52B2" w:rsidP="006B51D9">
    <w:pPr>
      <w:pStyle w:val="Piedepgina"/>
    </w:pPr>
  </w:p>
  <w:p w:rsidR="001F52B2" w:rsidRDefault="001F52B2" w:rsidP="006B51D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7810" w:rsidRDefault="007F7810" w:rsidP="006B51D9">
      <w:r>
        <w:separator/>
      </w:r>
    </w:p>
  </w:footnote>
  <w:footnote w:type="continuationSeparator" w:id="0">
    <w:p w:rsidR="007F7810" w:rsidRDefault="007F7810" w:rsidP="006B51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32" w:type="dxa"/>
      <w:tblLayout w:type="fixed"/>
      <w:tblCellMar>
        <w:left w:w="70" w:type="dxa"/>
        <w:right w:w="70" w:type="dxa"/>
      </w:tblCellMar>
      <w:tblLook w:val="0000" w:firstRow="0" w:lastRow="0" w:firstColumn="0" w:lastColumn="0" w:noHBand="0" w:noVBand="0"/>
    </w:tblPr>
    <w:tblGrid>
      <w:gridCol w:w="2000"/>
      <w:gridCol w:w="8632"/>
    </w:tblGrid>
    <w:tr w:rsidR="00353406" w:rsidRPr="00D37948" w:rsidTr="000365F2">
      <w:trPr>
        <w:trHeight w:val="31"/>
      </w:trPr>
      <w:tc>
        <w:tcPr>
          <w:tcW w:w="2000" w:type="dxa"/>
        </w:tcPr>
        <w:p w:rsidR="00353406" w:rsidRDefault="00353406" w:rsidP="006B51D9">
          <w:r>
            <w:br w:type="page"/>
          </w:r>
          <w:r>
            <w:rPr>
              <w:noProof/>
              <w:lang w:val="es-CO" w:eastAsia="es-CO"/>
            </w:rPr>
            <w:drawing>
              <wp:anchor distT="0" distB="0" distL="114300" distR="114300" simplePos="0" relativeHeight="251659264" behindDoc="1" locked="0" layoutInCell="1" allowOverlap="1" wp14:anchorId="429500B8" wp14:editId="694965F0">
                <wp:simplePos x="0" y="0"/>
                <wp:positionH relativeFrom="column">
                  <wp:posOffset>-4445</wp:posOffset>
                </wp:positionH>
                <wp:positionV relativeFrom="paragraph">
                  <wp:posOffset>1270</wp:posOffset>
                </wp:positionV>
                <wp:extent cx="914400" cy="113284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113284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8632" w:type="dxa"/>
        </w:tcPr>
        <w:p w:rsidR="00353406" w:rsidRPr="001A0906" w:rsidRDefault="00353406" w:rsidP="007C22BC">
          <w:pPr>
            <w:jc w:val="center"/>
            <w:rPr>
              <w:rFonts w:cs="Arial"/>
            </w:rPr>
          </w:pPr>
        </w:p>
        <w:p w:rsidR="00353406" w:rsidRPr="001A0906" w:rsidRDefault="001A0906" w:rsidP="001A0906">
          <w:pPr>
            <w:rPr>
              <w:rFonts w:cs="Arial"/>
            </w:rPr>
          </w:pPr>
          <w:r w:rsidRPr="001A0906">
            <w:rPr>
              <w:rFonts w:cs="Arial"/>
            </w:rPr>
            <w:t xml:space="preserve">  </w:t>
          </w:r>
        </w:p>
      </w:tc>
    </w:tr>
    <w:tr w:rsidR="00353406" w:rsidRPr="00D37948" w:rsidTr="000365F2">
      <w:trPr>
        <w:trHeight w:val="10"/>
      </w:trPr>
      <w:tc>
        <w:tcPr>
          <w:tcW w:w="2000" w:type="dxa"/>
        </w:tcPr>
        <w:p w:rsidR="00353406" w:rsidRDefault="00353406" w:rsidP="006B51D9"/>
        <w:p w:rsidR="00353406" w:rsidRDefault="00353406" w:rsidP="006B51D9"/>
        <w:p w:rsidR="00693F3A" w:rsidRDefault="00353406" w:rsidP="006B51D9">
          <w:r>
            <w:t xml:space="preserve">          </w:t>
          </w:r>
        </w:p>
        <w:p w:rsidR="00693F3A" w:rsidRDefault="00693F3A" w:rsidP="006B51D9"/>
        <w:p w:rsidR="00693F3A" w:rsidRDefault="007C22BC" w:rsidP="007C22BC">
          <w:pPr>
            <w:ind w:left="0"/>
          </w:pPr>
          <w:r>
            <w:t xml:space="preserve">       </w:t>
          </w:r>
          <w:r w:rsidR="00693F3A">
            <w:t>1803</w:t>
          </w:r>
        </w:p>
        <w:p w:rsidR="00693F3A" w:rsidRDefault="00693F3A" w:rsidP="006B51D9"/>
        <w:p w:rsidR="00353406" w:rsidRDefault="00693F3A" w:rsidP="006B51D9">
          <w:pPr>
            <w:rPr>
              <w:rFonts w:ascii="Verdana" w:hAnsi="Verdana"/>
            </w:rPr>
          </w:pPr>
          <w:r>
            <w:t xml:space="preserve">         </w:t>
          </w:r>
        </w:p>
      </w:tc>
      <w:tc>
        <w:tcPr>
          <w:tcW w:w="8632" w:type="dxa"/>
        </w:tcPr>
        <w:p w:rsidR="00353406" w:rsidRPr="001A0906" w:rsidRDefault="001A0906" w:rsidP="001A0906">
          <w:pPr>
            <w:pStyle w:val="Ttulo1"/>
            <w:rPr>
              <w:rFonts w:ascii="Arial" w:hAnsi="Arial"/>
              <w:b w:val="0"/>
            </w:rPr>
          </w:pPr>
          <w:r w:rsidRPr="001A0906">
            <w:rPr>
              <w:rFonts w:ascii="Arial" w:hAnsi="Arial"/>
            </w:rPr>
            <w:t xml:space="preserve">           </w:t>
          </w:r>
          <w:r w:rsidRPr="001A0906">
            <w:rPr>
              <w:rFonts w:ascii="Arial" w:hAnsi="Arial"/>
              <w:b w:val="0"/>
            </w:rPr>
            <w:t>Sección</w:t>
          </w:r>
        </w:p>
        <w:p w:rsidR="00353406" w:rsidRPr="001A0906" w:rsidRDefault="001A0906" w:rsidP="001A0906">
          <w:pPr>
            <w:pStyle w:val="Ttulo1"/>
            <w:ind w:left="0"/>
            <w:rPr>
              <w:rFonts w:ascii="Arial" w:hAnsi="Arial"/>
              <w:b w:val="0"/>
            </w:rPr>
          </w:pPr>
          <w:r w:rsidRPr="001A0906">
            <w:rPr>
              <w:rFonts w:ascii="Arial" w:hAnsi="Arial"/>
              <w:b w:val="0"/>
            </w:rPr>
            <w:t xml:space="preserve">          </w:t>
          </w:r>
          <w:r w:rsidR="00353406" w:rsidRPr="001A0906">
            <w:rPr>
              <w:rFonts w:ascii="Arial" w:hAnsi="Arial"/>
              <w:b w:val="0"/>
            </w:rPr>
            <w:t>CIRUGÍA Y UROLOGÍA PEDIÁTRICA</w:t>
          </w:r>
        </w:p>
        <w:p w:rsidR="00693F3A" w:rsidRPr="001A0906" w:rsidRDefault="001A0906" w:rsidP="001A0906">
          <w:pPr>
            <w:rPr>
              <w:rFonts w:cs="Arial"/>
              <w:lang w:val="es-ES"/>
            </w:rPr>
          </w:pPr>
          <w:r w:rsidRPr="001A0906">
            <w:rPr>
              <w:rFonts w:cs="Arial"/>
              <w:lang w:val="es-ES"/>
            </w:rPr>
            <w:t xml:space="preserve">     </w:t>
          </w:r>
          <w:r w:rsidR="00693F3A" w:rsidRPr="001A0906">
            <w:rPr>
              <w:rFonts w:cs="Arial"/>
              <w:lang w:val="es-ES"/>
            </w:rPr>
            <w:t>Departamento de Cirugía</w:t>
          </w:r>
        </w:p>
        <w:p w:rsidR="001A0906" w:rsidRPr="001A0906" w:rsidRDefault="001A0906" w:rsidP="001A0906">
          <w:pPr>
            <w:rPr>
              <w:rFonts w:cs="Arial"/>
            </w:rPr>
          </w:pPr>
          <w:r w:rsidRPr="001A0906">
            <w:rPr>
              <w:rFonts w:cs="Arial"/>
              <w:lang w:val="es-ES"/>
            </w:rPr>
            <w:t xml:space="preserve">     </w:t>
          </w:r>
          <w:r w:rsidRPr="001A0906">
            <w:rPr>
              <w:rFonts w:cs="Arial"/>
            </w:rPr>
            <w:t>Universidad de Antioquia</w:t>
          </w:r>
        </w:p>
        <w:p w:rsidR="001A0906" w:rsidRPr="001A0906" w:rsidRDefault="001A0906" w:rsidP="001A0906">
          <w:pPr>
            <w:rPr>
              <w:rFonts w:cs="Arial"/>
            </w:rPr>
          </w:pPr>
          <w:r w:rsidRPr="001A0906">
            <w:rPr>
              <w:rFonts w:cs="Arial"/>
            </w:rPr>
            <w:t xml:space="preserve">       Facultad de Medicina</w:t>
          </w:r>
        </w:p>
        <w:p w:rsidR="001A0906" w:rsidRPr="001A0906" w:rsidRDefault="001A0906" w:rsidP="001A0906">
          <w:pPr>
            <w:rPr>
              <w:rFonts w:cs="Arial"/>
            </w:rPr>
          </w:pPr>
        </w:p>
        <w:p w:rsidR="00693F3A" w:rsidRPr="001A0906" w:rsidRDefault="00693F3A" w:rsidP="007C22BC">
          <w:pPr>
            <w:jc w:val="center"/>
            <w:rPr>
              <w:rFonts w:cs="Arial"/>
              <w:lang w:val="es-ES"/>
            </w:rPr>
          </w:pPr>
        </w:p>
        <w:p w:rsidR="00693F3A" w:rsidRPr="001A0906" w:rsidRDefault="00693F3A" w:rsidP="007C22BC">
          <w:pPr>
            <w:jc w:val="center"/>
            <w:rPr>
              <w:rFonts w:cs="Arial"/>
            </w:rPr>
          </w:pPr>
        </w:p>
      </w:tc>
    </w:tr>
  </w:tbl>
  <w:p w:rsidR="00353406" w:rsidRDefault="00353406" w:rsidP="006B51D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D729E"/>
    <w:multiLevelType w:val="hybridMultilevel"/>
    <w:tmpl w:val="A5CC1EE2"/>
    <w:lvl w:ilvl="0" w:tplc="9DA2C61C">
      <w:start w:val="2"/>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B2952E3"/>
    <w:multiLevelType w:val="hybridMultilevel"/>
    <w:tmpl w:val="158011F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D09504E"/>
    <w:multiLevelType w:val="hybridMultilevel"/>
    <w:tmpl w:val="F000FAA6"/>
    <w:lvl w:ilvl="0" w:tplc="240A0003">
      <w:start w:val="1"/>
      <w:numFmt w:val="bullet"/>
      <w:lvlText w:val="o"/>
      <w:lvlJc w:val="left"/>
      <w:pPr>
        <w:ind w:left="720" w:hanging="360"/>
      </w:pPr>
      <w:rPr>
        <w:rFonts w:ascii="Courier New" w:hAnsi="Courier New" w:cs="Courier New"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0DCA24C2"/>
    <w:multiLevelType w:val="hybridMultilevel"/>
    <w:tmpl w:val="CEBA71EE"/>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4">
    <w:nsid w:val="1C1D4929"/>
    <w:multiLevelType w:val="hybridMultilevel"/>
    <w:tmpl w:val="FCD66BE8"/>
    <w:lvl w:ilvl="0" w:tplc="845421B8">
      <w:start w:val="1"/>
      <w:numFmt w:val="bullet"/>
      <w:lvlText w:val="-"/>
      <w:lvlJc w:val="left"/>
      <w:pPr>
        <w:ind w:left="1080" w:hanging="360"/>
      </w:pPr>
      <w:rPr>
        <w:rFonts w:ascii="Arial" w:eastAsia="Times New Roman" w:hAnsi="Arial" w:cs="Aria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5">
    <w:nsid w:val="1F5B147D"/>
    <w:multiLevelType w:val="hybridMultilevel"/>
    <w:tmpl w:val="026EA0E0"/>
    <w:lvl w:ilvl="0" w:tplc="45043EA8">
      <w:start w:val="1"/>
      <w:numFmt w:val="decimal"/>
      <w:lvlText w:val="%1."/>
      <w:lvlJc w:val="left"/>
      <w:pPr>
        <w:ind w:left="720" w:hanging="360"/>
      </w:pPr>
      <w:rPr>
        <w:rFonts w:ascii="Arial" w:eastAsia="Times New Roman" w:hAnsi="Arial" w:cs="Times New Roman"/>
      </w:rPr>
    </w:lvl>
    <w:lvl w:ilvl="1" w:tplc="4364E4DA">
      <w:start w:val="1"/>
      <w:numFmt w:val="decimal"/>
      <w:lvlText w:val="%2."/>
      <w:lvlJc w:val="left"/>
      <w:pPr>
        <w:ind w:left="1440" w:hanging="360"/>
      </w:pPr>
      <w:rPr>
        <w:rFonts w:ascii="Arial" w:eastAsia="Times New Roman" w:hAnsi="Arial" w:cs="Times New Roman"/>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23547D48"/>
    <w:multiLevelType w:val="hybridMultilevel"/>
    <w:tmpl w:val="CD828852"/>
    <w:lvl w:ilvl="0" w:tplc="308E0060">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25347CE1"/>
    <w:multiLevelType w:val="hybridMultilevel"/>
    <w:tmpl w:val="B4C468A2"/>
    <w:lvl w:ilvl="0" w:tplc="7C86BE4A">
      <w:numFmt w:val="bullet"/>
      <w:lvlText w:val="-"/>
      <w:lvlJc w:val="left"/>
      <w:pPr>
        <w:ind w:left="1080" w:hanging="360"/>
      </w:pPr>
      <w:rPr>
        <w:rFonts w:ascii="Arial" w:eastAsia="Times New Roman" w:hAnsi="Arial" w:cs="Aria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8">
    <w:nsid w:val="27C03693"/>
    <w:multiLevelType w:val="hybridMultilevel"/>
    <w:tmpl w:val="9B94F19A"/>
    <w:lvl w:ilvl="0" w:tplc="54B416BE">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29CF1D51"/>
    <w:multiLevelType w:val="hybridMultilevel"/>
    <w:tmpl w:val="9A76085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3D286D90"/>
    <w:multiLevelType w:val="hybridMultilevel"/>
    <w:tmpl w:val="0D689C68"/>
    <w:lvl w:ilvl="0" w:tplc="240A0003">
      <w:start w:val="1"/>
      <w:numFmt w:val="bullet"/>
      <w:lvlText w:val="o"/>
      <w:lvlJc w:val="left"/>
      <w:pPr>
        <w:ind w:left="1440" w:hanging="360"/>
      </w:pPr>
      <w:rPr>
        <w:rFonts w:ascii="Courier New" w:hAnsi="Courier New" w:cs="Courier New"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1">
    <w:nsid w:val="4048493D"/>
    <w:multiLevelType w:val="hybridMultilevel"/>
    <w:tmpl w:val="026EA0E0"/>
    <w:lvl w:ilvl="0" w:tplc="45043EA8">
      <w:start w:val="1"/>
      <w:numFmt w:val="decimal"/>
      <w:lvlText w:val="%1."/>
      <w:lvlJc w:val="left"/>
      <w:pPr>
        <w:ind w:left="720" w:hanging="360"/>
      </w:pPr>
      <w:rPr>
        <w:rFonts w:ascii="Arial" w:eastAsia="Times New Roman" w:hAnsi="Arial" w:cs="Times New Roman"/>
      </w:rPr>
    </w:lvl>
    <w:lvl w:ilvl="1" w:tplc="4364E4DA">
      <w:start w:val="1"/>
      <w:numFmt w:val="decimal"/>
      <w:lvlText w:val="%2."/>
      <w:lvlJc w:val="left"/>
      <w:pPr>
        <w:ind w:left="1440" w:hanging="360"/>
      </w:pPr>
      <w:rPr>
        <w:rFonts w:ascii="Arial" w:eastAsia="Times New Roman" w:hAnsi="Arial" w:cs="Times New Roman"/>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47862BDA"/>
    <w:multiLevelType w:val="hybridMultilevel"/>
    <w:tmpl w:val="12164492"/>
    <w:lvl w:ilvl="0" w:tplc="240A0003">
      <w:start w:val="1"/>
      <w:numFmt w:val="bullet"/>
      <w:lvlText w:val="o"/>
      <w:lvlJc w:val="left"/>
      <w:pPr>
        <w:ind w:left="1080" w:hanging="360"/>
      </w:pPr>
      <w:rPr>
        <w:rFonts w:ascii="Courier New" w:hAnsi="Courier New" w:cs="Courier New"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3">
    <w:nsid w:val="4D0E5524"/>
    <w:multiLevelType w:val="hybridMultilevel"/>
    <w:tmpl w:val="2EEEECE0"/>
    <w:lvl w:ilvl="0" w:tplc="240A000B">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4">
    <w:nsid w:val="4D3B0FA5"/>
    <w:multiLevelType w:val="hybridMultilevel"/>
    <w:tmpl w:val="19CE3F2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4DBF679A"/>
    <w:multiLevelType w:val="hybridMultilevel"/>
    <w:tmpl w:val="68980FE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52112851"/>
    <w:multiLevelType w:val="hybridMultilevel"/>
    <w:tmpl w:val="B210B476"/>
    <w:lvl w:ilvl="0" w:tplc="240A0003">
      <w:start w:val="1"/>
      <w:numFmt w:val="bullet"/>
      <w:lvlText w:val="o"/>
      <w:lvlJc w:val="left"/>
      <w:pPr>
        <w:ind w:left="1440" w:hanging="360"/>
      </w:pPr>
      <w:rPr>
        <w:rFonts w:ascii="Courier New" w:hAnsi="Courier New" w:cs="Courier New" w:hint="default"/>
      </w:rPr>
    </w:lvl>
    <w:lvl w:ilvl="1" w:tplc="240A0003">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7">
    <w:nsid w:val="54ED5E57"/>
    <w:multiLevelType w:val="hybridMultilevel"/>
    <w:tmpl w:val="DF44D870"/>
    <w:lvl w:ilvl="0" w:tplc="7C86BE4A">
      <w:numFmt w:val="bullet"/>
      <w:lvlText w:val="-"/>
      <w:lvlJc w:val="left"/>
      <w:pPr>
        <w:ind w:left="1080" w:hanging="360"/>
      </w:pPr>
      <w:rPr>
        <w:rFonts w:ascii="Arial" w:eastAsia="Times New Roman" w:hAnsi="Arial" w:cs="Arial" w:hint="default"/>
      </w:rPr>
    </w:lvl>
    <w:lvl w:ilvl="1" w:tplc="240A0003">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8">
    <w:nsid w:val="586141FA"/>
    <w:multiLevelType w:val="hybridMultilevel"/>
    <w:tmpl w:val="8AFA040C"/>
    <w:lvl w:ilvl="0" w:tplc="240A0001">
      <w:start w:val="1"/>
      <w:numFmt w:val="bullet"/>
      <w:lvlText w:val=""/>
      <w:lvlJc w:val="left"/>
      <w:pPr>
        <w:ind w:left="1776" w:hanging="360"/>
      </w:pPr>
      <w:rPr>
        <w:rFonts w:ascii="Symbol" w:hAnsi="Symbol" w:hint="default"/>
      </w:rPr>
    </w:lvl>
    <w:lvl w:ilvl="1" w:tplc="240A0003" w:tentative="1">
      <w:start w:val="1"/>
      <w:numFmt w:val="bullet"/>
      <w:lvlText w:val="o"/>
      <w:lvlJc w:val="left"/>
      <w:pPr>
        <w:ind w:left="2496" w:hanging="360"/>
      </w:pPr>
      <w:rPr>
        <w:rFonts w:ascii="Courier New" w:hAnsi="Courier New" w:cs="Courier New" w:hint="default"/>
      </w:rPr>
    </w:lvl>
    <w:lvl w:ilvl="2" w:tplc="240A0005" w:tentative="1">
      <w:start w:val="1"/>
      <w:numFmt w:val="bullet"/>
      <w:lvlText w:val=""/>
      <w:lvlJc w:val="left"/>
      <w:pPr>
        <w:ind w:left="3216" w:hanging="360"/>
      </w:pPr>
      <w:rPr>
        <w:rFonts w:ascii="Wingdings" w:hAnsi="Wingdings" w:hint="default"/>
      </w:rPr>
    </w:lvl>
    <w:lvl w:ilvl="3" w:tplc="240A0001" w:tentative="1">
      <w:start w:val="1"/>
      <w:numFmt w:val="bullet"/>
      <w:lvlText w:val=""/>
      <w:lvlJc w:val="left"/>
      <w:pPr>
        <w:ind w:left="3936" w:hanging="360"/>
      </w:pPr>
      <w:rPr>
        <w:rFonts w:ascii="Symbol" w:hAnsi="Symbol" w:hint="default"/>
      </w:rPr>
    </w:lvl>
    <w:lvl w:ilvl="4" w:tplc="240A0003" w:tentative="1">
      <w:start w:val="1"/>
      <w:numFmt w:val="bullet"/>
      <w:lvlText w:val="o"/>
      <w:lvlJc w:val="left"/>
      <w:pPr>
        <w:ind w:left="4656" w:hanging="360"/>
      </w:pPr>
      <w:rPr>
        <w:rFonts w:ascii="Courier New" w:hAnsi="Courier New" w:cs="Courier New" w:hint="default"/>
      </w:rPr>
    </w:lvl>
    <w:lvl w:ilvl="5" w:tplc="240A0005" w:tentative="1">
      <w:start w:val="1"/>
      <w:numFmt w:val="bullet"/>
      <w:lvlText w:val=""/>
      <w:lvlJc w:val="left"/>
      <w:pPr>
        <w:ind w:left="5376" w:hanging="360"/>
      </w:pPr>
      <w:rPr>
        <w:rFonts w:ascii="Wingdings" w:hAnsi="Wingdings" w:hint="default"/>
      </w:rPr>
    </w:lvl>
    <w:lvl w:ilvl="6" w:tplc="240A0001" w:tentative="1">
      <w:start w:val="1"/>
      <w:numFmt w:val="bullet"/>
      <w:lvlText w:val=""/>
      <w:lvlJc w:val="left"/>
      <w:pPr>
        <w:ind w:left="6096" w:hanging="360"/>
      </w:pPr>
      <w:rPr>
        <w:rFonts w:ascii="Symbol" w:hAnsi="Symbol" w:hint="default"/>
      </w:rPr>
    </w:lvl>
    <w:lvl w:ilvl="7" w:tplc="240A0003" w:tentative="1">
      <w:start w:val="1"/>
      <w:numFmt w:val="bullet"/>
      <w:lvlText w:val="o"/>
      <w:lvlJc w:val="left"/>
      <w:pPr>
        <w:ind w:left="6816" w:hanging="360"/>
      </w:pPr>
      <w:rPr>
        <w:rFonts w:ascii="Courier New" w:hAnsi="Courier New" w:cs="Courier New" w:hint="default"/>
      </w:rPr>
    </w:lvl>
    <w:lvl w:ilvl="8" w:tplc="240A0005" w:tentative="1">
      <w:start w:val="1"/>
      <w:numFmt w:val="bullet"/>
      <w:lvlText w:val=""/>
      <w:lvlJc w:val="left"/>
      <w:pPr>
        <w:ind w:left="7536" w:hanging="360"/>
      </w:pPr>
      <w:rPr>
        <w:rFonts w:ascii="Wingdings" w:hAnsi="Wingdings" w:hint="default"/>
      </w:rPr>
    </w:lvl>
  </w:abstractNum>
  <w:abstractNum w:abstractNumId="19">
    <w:nsid w:val="5A006ECF"/>
    <w:multiLevelType w:val="hybridMultilevel"/>
    <w:tmpl w:val="8842F4EC"/>
    <w:lvl w:ilvl="0" w:tplc="240A0003">
      <w:start w:val="1"/>
      <w:numFmt w:val="bullet"/>
      <w:lvlText w:val="o"/>
      <w:lvlJc w:val="left"/>
      <w:pPr>
        <w:ind w:left="1363" w:hanging="360"/>
      </w:pPr>
      <w:rPr>
        <w:rFonts w:ascii="Courier New" w:hAnsi="Courier New" w:cs="Courier New" w:hint="default"/>
      </w:rPr>
    </w:lvl>
    <w:lvl w:ilvl="1" w:tplc="240A0003" w:tentative="1">
      <w:start w:val="1"/>
      <w:numFmt w:val="bullet"/>
      <w:lvlText w:val="o"/>
      <w:lvlJc w:val="left"/>
      <w:pPr>
        <w:ind w:left="2083" w:hanging="360"/>
      </w:pPr>
      <w:rPr>
        <w:rFonts w:ascii="Courier New" w:hAnsi="Courier New" w:cs="Courier New" w:hint="default"/>
      </w:rPr>
    </w:lvl>
    <w:lvl w:ilvl="2" w:tplc="240A0005" w:tentative="1">
      <w:start w:val="1"/>
      <w:numFmt w:val="bullet"/>
      <w:lvlText w:val=""/>
      <w:lvlJc w:val="left"/>
      <w:pPr>
        <w:ind w:left="2803" w:hanging="360"/>
      </w:pPr>
      <w:rPr>
        <w:rFonts w:ascii="Wingdings" w:hAnsi="Wingdings" w:hint="default"/>
      </w:rPr>
    </w:lvl>
    <w:lvl w:ilvl="3" w:tplc="240A0001" w:tentative="1">
      <w:start w:val="1"/>
      <w:numFmt w:val="bullet"/>
      <w:lvlText w:val=""/>
      <w:lvlJc w:val="left"/>
      <w:pPr>
        <w:ind w:left="3523" w:hanging="360"/>
      </w:pPr>
      <w:rPr>
        <w:rFonts w:ascii="Symbol" w:hAnsi="Symbol" w:hint="default"/>
      </w:rPr>
    </w:lvl>
    <w:lvl w:ilvl="4" w:tplc="240A0003" w:tentative="1">
      <w:start w:val="1"/>
      <w:numFmt w:val="bullet"/>
      <w:lvlText w:val="o"/>
      <w:lvlJc w:val="left"/>
      <w:pPr>
        <w:ind w:left="4243" w:hanging="360"/>
      </w:pPr>
      <w:rPr>
        <w:rFonts w:ascii="Courier New" w:hAnsi="Courier New" w:cs="Courier New" w:hint="default"/>
      </w:rPr>
    </w:lvl>
    <w:lvl w:ilvl="5" w:tplc="240A0005" w:tentative="1">
      <w:start w:val="1"/>
      <w:numFmt w:val="bullet"/>
      <w:lvlText w:val=""/>
      <w:lvlJc w:val="left"/>
      <w:pPr>
        <w:ind w:left="4963" w:hanging="360"/>
      </w:pPr>
      <w:rPr>
        <w:rFonts w:ascii="Wingdings" w:hAnsi="Wingdings" w:hint="default"/>
      </w:rPr>
    </w:lvl>
    <w:lvl w:ilvl="6" w:tplc="240A0001" w:tentative="1">
      <w:start w:val="1"/>
      <w:numFmt w:val="bullet"/>
      <w:lvlText w:val=""/>
      <w:lvlJc w:val="left"/>
      <w:pPr>
        <w:ind w:left="5683" w:hanging="360"/>
      </w:pPr>
      <w:rPr>
        <w:rFonts w:ascii="Symbol" w:hAnsi="Symbol" w:hint="default"/>
      </w:rPr>
    </w:lvl>
    <w:lvl w:ilvl="7" w:tplc="240A0003" w:tentative="1">
      <w:start w:val="1"/>
      <w:numFmt w:val="bullet"/>
      <w:lvlText w:val="o"/>
      <w:lvlJc w:val="left"/>
      <w:pPr>
        <w:ind w:left="6403" w:hanging="360"/>
      </w:pPr>
      <w:rPr>
        <w:rFonts w:ascii="Courier New" w:hAnsi="Courier New" w:cs="Courier New" w:hint="default"/>
      </w:rPr>
    </w:lvl>
    <w:lvl w:ilvl="8" w:tplc="240A0005" w:tentative="1">
      <w:start w:val="1"/>
      <w:numFmt w:val="bullet"/>
      <w:lvlText w:val=""/>
      <w:lvlJc w:val="left"/>
      <w:pPr>
        <w:ind w:left="7123" w:hanging="360"/>
      </w:pPr>
      <w:rPr>
        <w:rFonts w:ascii="Wingdings" w:hAnsi="Wingdings" w:hint="default"/>
      </w:rPr>
    </w:lvl>
  </w:abstractNum>
  <w:abstractNum w:abstractNumId="20">
    <w:nsid w:val="5AD905D8"/>
    <w:multiLevelType w:val="hybridMultilevel"/>
    <w:tmpl w:val="7A766FB6"/>
    <w:lvl w:ilvl="0" w:tplc="240A000F">
      <w:start w:val="1"/>
      <w:numFmt w:val="decimal"/>
      <w:lvlText w:val="%1."/>
      <w:lvlJc w:val="left"/>
      <w:pPr>
        <w:ind w:left="643" w:hanging="360"/>
      </w:pPr>
      <w:rPr>
        <w:rFonts w:hint="default"/>
      </w:rPr>
    </w:lvl>
    <w:lvl w:ilvl="1" w:tplc="240A0019" w:tentative="1">
      <w:start w:val="1"/>
      <w:numFmt w:val="lowerLetter"/>
      <w:lvlText w:val="%2."/>
      <w:lvlJc w:val="left"/>
      <w:pPr>
        <w:ind w:left="1363" w:hanging="360"/>
      </w:pPr>
    </w:lvl>
    <w:lvl w:ilvl="2" w:tplc="240A001B" w:tentative="1">
      <w:start w:val="1"/>
      <w:numFmt w:val="lowerRoman"/>
      <w:lvlText w:val="%3."/>
      <w:lvlJc w:val="right"/>
      <w:pPr>
        <w:ind w:left="2083" w:hanging="180"/>
      </w:pPr>
    </w:lvl>
    <w:lvl w:ilvl="3" w:tplc="240A000F" w:tentative="1">
      <w:start w:val="1"/>
      <w:numFmt w:val="decimal"/>
      <w:lvlText w:val="%4."/>
      <w:lvlJc w:val="left"/>
      <w:pPr>
        <w:ind w:left="2803" w:hanging="360"/>
      </w:pPr>
    </w:lvl>
    <w:lvl w:ilvl="4" w:tplc="240A0019" w:tentative="1">
      <w:start w:val="1"/>
      <w:numFmt w:val="lowerLetter"/>
      <w:lvlText w:val="%5."/>
      <w:lvlJc w:val="left"/>
      <w:pPr>
        <w:ind w:left="3523" w:hanging="360"/>
      </w:pPr>
    </w:lvl>
    <w:lvl w:ilvl="5" w:tplc="240A001B" w:tentative="1">
      <w:start w:val="1"/>
      <w:numFmt w:val="lowerRoman"/>
      <w:lvlText w:val="%6."/>
      <w:lvlJc w:val="right"/>
      <w:pPr>
        <w:ind w:left="4243" w:hanging="180"/>
      </w:pPr>
    </w:lvl>
    <w:lvl w:ilvl="6" w:tplc="240A000F" w:tentative="1">
      <w:start w:val="1"/>
      <w:numFmt w:val="decimal"/>
      <w:lvlText w:val="%7."/>
      <w:lvlJc w:val="left"/>
      <w:pPr>
        <w:ind w:left="4963" w:hanging="360"/>
      </w:pPr>
    </w:lvl>
    <w:lvl w:ilvl="7" w:tplc="240A0019" w:tentative="1">
      <w:start w:val="1"/>
      <w:numFmt w:val="lowerLetter"/>
      <w:lvlText w:val="%8."/>
      <w:lvlJc w:val="left"/>
      <w:pPr>
        <w:ind w:left="5683" w:hanging="360"/>
      </w:pPr>
    </w:lvl>
    <w:lvl w:ilvl="8" w:tplc="240A001B" w:tentative="1">
      <w:start w:val="1"/>
      <w:numFmt w:val="lowerRoman"/>
      <w:lvlText w:val="%9."/>
      <w:lvlJc w:val="right"/>
      <w:pPr>
        <w:ind w:left="6403" w:hanging="180"/>
      </w:pPr>
    </w:lvl>
  </w:abstractNum>
  <w:abstractNum w:abstractNumId="21">
    <w:nsid w:val="5F6F6E99"/>
    <w:multiLevelType w:val="hybridMultilevel"/>
    <w:tmpl w:val="42041566"/>
    <w:lvl w:ilvl="0" w:tplc="240A0003">
      <w:start w:val="1"/>
      <w:numFmt w:val="bullet"/>
      <w:lvlText w:val="o"/>
      <w:lvlJc w:val="left"/>
      <w:pPr>
        <w:ind w:left="720" w:hanging="360"/>
      </w:pPr>
      <w:rPr>
        <w:rFonts w:ascii="Courier New" w:hAnsi="Courier New" w:cs="Courier New"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61A95CAA"/>
    <w:multiLevelType w:val="hybridMultilevel"/>
    <w:tmpl w:val="16B2FAC8"/>
    <w:lvl w:ilvl="0" w:tplc="7C86BE4A">
      <w:numFmt w:val="bullet"/>
      <w:lvlText w:val="-"/>
      <w:lvlJc w:val="left"/>
      <w:pPr>
        <w:ind w:left="720" w:hanging="360"/>
      </w:pPr>
      <w:rPr>
        <w:rFonts w:ascii="Arial" w:eastAsia="Times New Roman" w:hAnsi="Arial" w:cs="Arial" w:hint="default"/>
      </w:rPr>
    </w:lvl>
    <w:lvl w:ilvl="1" w:tplc="7C86BE4A">
      <w:numFmt w:val="bullet"/>
      <w:lvlText w:val="-"/>
      <w:lvlJc w:val="left"/>
      <w:pPr>
        <w:ind w:left="1440" w:hanging="360"/>
      </w:pPr>
      <w:rPr>
        <w:rFonts w:ascii="Arial" w:eastAsia="Times New Roman" w:hAnsi="Arial" w:cs="Aria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68610E99"/>
    <w:multiLevelType w:val="hybridMultilevel"/>
    <w:tmpl w:val="809664A4"/>
    <w:lvl w:ilvl="0" w:tplc="46081A14">
      <w:start w:val="1"/>
      <w:numFmt w:val="decimal"/>
      <w:lvlText w:val="%1."/>
      <w:lvlJc w:val="left"/>
      <w:pPr>
        <w:ind w:left="643" w:hanging="360"/>
      </w:pPr>
      <w:rPr>
        <w:b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nsid w:val="6CD15B2D"/>
    <w:multiLevelType w:val="hybridMultilevel"/>
    <w:tmpl w:val="1BAE2E6A"/>
    <w:lvl w:ilvl="0" w:tplc="240A0003">
      <w:start w:val="1"/>
      <w:numFmt w:val="bullet"/>
      <w:lvlText w:val="o"/>
      <w:lvlJc w:val="left"/>
      <w:pPr>
        <w:ind w:left="720" w:hanging="360"/>
      </w:pPr>
      <w:rPr>
        <w:rFonts w:ascii="Courier New" w:hAnsi="Courier New" w:cs="Courier New" w:hint="default"/>
      </w:rPr>
    </w:lvl>
    <w:lvl w:ilvl="1" w:tplc="4364E4DA">
      <w:start w:val="1"/>
      <w:numFmt w:val="decimal"/>
      <w:lvlText w:val="%2."/>
      <w:lvlJc w:val="left"/>
      <w:pPr>
        <w:ind w:left="1440" w:hanging="360"/>
      </w:pPr>
      <w:rPr>
        <w:rFonts w:ascii="Arial" w:eastAsia="Times New Roman" w:hAnsi="Arial" w:cs="Times New Roman"/>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nsid w:val="6F834D83"/>
    <w:multiLevelType w:val="hybridMultilevel"/>
    <w:tmpl w:val="CF347352"/>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70F07087"/>
    <w:multiLevelType w:val="hybridMultilevel"/>
    <w:tmpl w:val="8ACE815E"/>
    <w:lvl w:ilvl="0" w:tplc="240A0003">
      <w:start w:val="1"/>
      <w:numFmt w:val="bullet"/>
      <w:lvlText w:val="o"/>
      <w:lvlJc w:val="left"/>
      <w:pPr>
        <w:ind w:left="1428" w:hanging="360"/>
      </w:pPr>
      <w:rPr>
        <w:rFonts w:ascii="Courier New" w:hAnsi="Courier New" w:cs="Courier New"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27">
    <w:nsid w:val="71AC27AA"/>
    <w:multiLevelType w:val="hybridMultilevel"/>
    <w:tmpl w:val="B27028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74326580"/>
    <w:multiLevelType w:val="hybridMultilevel"/>
    <w:tmpl w:val="32289558"/>
    <w:lvl w:ilvl="0" w:tplc="240A0003">
      <w:start w:val="1"/>
      <w:numFmt w:val="bullet"/>
      <w:lvlText w:val="o"/>
      <w:lvlJc w:val="left"/>
      <w:pPr>
        <w:ind w:left="1440" w:hanging="360"/>
      </w:pPr>
      <w:rPr>
        <w:rFonts w:ascii="Courier New" w:hAnsi="Courier New" w:cs="Courier New"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9">
    <w:nsid w:val="797A02DD"/>
    <w:multiLevelType w:val="hybridMultilevel"/>
    <w:tmpl w:val="EE5030E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nsid w:val="7B694716"/>
    <w:multiLevelType w:val="hybridMultilevel"/>
    <w:tmpl w:val="D6EA6884"/>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num w:numId="1">
    <w:abstractNumId w:val="15"/>
  </w:num>
  <w:num w:numId="2">
    <w:abstractNumId w:val="9"/>
  </w:num>
  <w:num w:numId="3">
    <w:abstractNumId w:val="5"/>
  </w:num>
  <w:num w:numId="4">
    <w:abstractNumId w:val="14"/>
  </w:num>
  <w:num w:numId="5">
    <w:abstractNumId w:val="4"/>
  </w:num>
  <w:num w:numId="6">
    <w:abstractNumId w:val="7"/>
  </w:num>
  <w:num w:numId="7">
    <w:abstractNumId w:val="22"/>
  </w:num>
  <w:num w:numId="8">
    <w:abstractNumId w:val="17"/>
  </w:num>
  <w:num w:numId="9">
    <w:abstractNumId w:val="8"/>
  </w:num>
  <w:num w:numId="10">
    <w:abstractNumId w:val="6"/>
  </w:num>
  <w:num w:numId="11">
    <w:abstractNumId w:val="13"/>
  </w:num>
  <w:num w:numId="12">
    <w:abstractNumId w:val="18"/>
  </w:num>
  <w:num w:numId="13">
    <w:abstractNumId w:val="11"/>
  </w:num>
  <w:num w:numId="14">
    <w:abstractNumId w:val="29"/>
  </w:num>
  <w:num w:numId="15">
    <w:abstractNumId w:val="20"/>
  </w:num>
  <w:num w:numId="16">
    <w:abstractNumId w:val="30"/>
  </w:num>
  <w:num w:numId="17">
    <w:abstractNumId w:val="1"/>
  </w:num>
  <w:num w:numId="18">
    <w:abstractNumId w:val="27"/>
  </w:num>
  <w:num w:numId="19">
    <w:abstractNumId w:val="3"/>
  </w:num>
  <w:num w:numId="20">
    <w:abstractNumId w:val="12"/>
  </w:num>
  <w:num w:numId="21">
    <w:abstractNumId w:val="21"/>
  </w:num>
  <w:num w:numId="22">
    <w:abstractNumId w:val="25"/>
  </w:num>
  <w:num w:numId="23">
    <w:abstractNumId w:val="0"/>
  </w:num>
  <w:num w:numId="24">
    <w:abstractNumId w:val="28"/>
  </w:num>
  <w:num w:numId="25">
    <w:abstractNumId w:val="24"/>
  </w:num>
  <w:num w:numId="26">
    <w:abstractNumId w:val="16"/>
  </w:num>
  <w:num w:numId="27">
    <w:abstractNumId w:val="23"/>
  </w:num>
  <w:num w:numId="28">
    <w:abstractNumId w:val="26"/>
  </w:num>
  <w:num w:numId="29">
    <w:abstractNumId w:val="2"/>
  </w:num>
  <w:num w:numId="30">
    <w:abstractNumId w:val="10"/>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DEB"/>
    <w:rsid w:val="000365F2"/>
    <w:rsid w:val="000551D4"/>
    <w:rsid w:val="000565C9"/>
    <w:rsid w:val="0009687A"/>
    <w:rsid w:val="000C69FE"/>
    <w:rsid w:val="000C7F9F"/>
    <w:rsid w:val="000D001D"/>
    <w:rsid w:val="000D78CC"/>
    <w:rsid w:val="001030FC"/>
    <w:rsid w:val="00134E7A"/>
    <w:rsid w:val="00134ECA"/>
    <w:rsid w:val="00143CD9"/>
    <w:rsid w:val="0018094D"/>
    <w:rsid w:val="001812CB"/>
    <w:rsid w:val="00190E27"/>
    <w:rsid w:val="001947D0"/>
    <w:rsid w:val="001A0906"/>
    <w:rsid w:val="001A5A7D"/>
    <w:rsid w:val="001B0D04"/>
    <w:rsid w:val="001C1D5B"/>
    <w:rsid w:val="001C5FEE"/>
    <w:rsid w:val="001D3A54"/>
    <w:rsid w:val="001E09DF"/>
    <w:rsid w:val="001E6298"/>
    <w:rsid w:val="001F52B2"/>
    <w:rsid w:val="00243C3F"/>
    <w:rsid w:val="0028190A"/>
    <w:rsid w:val="00291106"/>
    <w:rsid w:val="002C60EC"/>
    <w:rsid w:val="002D6A73"/>
    <w:rsid w:val="002E6A29"/>
    <w:rsid w:val="002E7BF4"/>
    <w:rsid w:val="002F39FE"/>
    <w:rsid w:val="002F6DEB"/>
    <w:rsid w:val="00321056"/>
    <w:rsid w:val="003211A9"/>
    <w:rsid w:val="00321321"/>
    <w:rsid w:val="00332C4A"/>
    <w:rsid w:val="00353406"/>
    <w:rsid w:val="003701B4"/>
    <w:rsid w:val="00381E6D"/>
    <w:rsid w:val="00382315"/>
    <w:rsid w:val="00397AD5"/>
    <w:rsid w:val="003A4E53"/>
    <w:rsid w:val="003A61BE"/>
    <w:rsid w:val="003A6C17"/>
    <w:rsid w:val="003B372C"/>
    <w:rsid w:val="003B587D"/>
    <w:rsid w:val="003D7E24"/>
    <w:rsid w:val="0040781B"/>
    <w:rsid w:val="00450CD1"/>
    <w:rsid w:val="00451565"/>
    <w:rsid w:val="004530A6"/>
    <w:rsid w:val="0046270E"/>
    <w:rsid w:val="00476239"/>
    <w:rsid w:val="00487D77"/>
    <w:rsid w:val="00520CA0"/>
    <w:rsid w:val="005349BC"/>
    <w:rsid w:val="00534AF4"/>
    <w:rsid w:val="00535695"/>
    <w:rsid w:val="00550D04"/>
    <w:rsid w:val="00564F68"/>
    <w:rsid w:val="00565FD8"/>
    <w:rsid w:val="00566C2D"/>
    <w:rsid w:val="00567169"/>
    <w:rsid w:val="00567B83"/>
    <w:rsid w:val="00571C10"/>
    <w:rsid w:val="00572E9B"/>
    <w:rsid w:val="00574E7C"/>
    <w:rsid w:val="005B34F2"/>
    <w:rsid w:val="005C3B6F"/>
    <w:rsid w:val="005D028A"/>
    <w:rsid w:val="005D7147"/>
    <w:rsid w:val="005E2221"/>
    <w:rsid w:val="005F0453"/>
    <w:rsid w:val="00606DBA"/>
    <w:rsid w:val="006117C3"/>
    <w:rsid w:val="00625307"/>
    <w:rsid w:val="00625430"/>
    <w:rsid w:val="00642285"/>
    <w:rsid w:val="00642FA8"/>
    <w:rsid w:val="00652133"/>
    <w:rsid w:val="00654276"/>
    <w:rsid w:val="00663AB2"/>
    <w:rsid w:val="00670395"/>
    <w:rsid w:val="00675D79"/>
    <w:rsid w:val="00693F3A"/>
    <w:rsid w:val="006A46BC"/>
    <w:rsid w:val="006B3E99"/>
    <w:rsid w:val="006B51D9"/>
    <w:rsid w:val="006C58AD"/>
    <w:rsid w:val="006C6528"/>
    <w:rsid w:val="006E0996"/>
    <w:rsid w:val="006E5209"/>
    <w:rsid w:val="006E60FF"/>
    <w:rsid w:val="006F002A"/>
    <w:rsid w:val="006F2A56"/>
    <w:rsid w:val="006F316D"/>
    <w:rsid w:val="0071128A"/>
    <w:rsid w:val="00713B24"/>
    <w:rsid w:val="00724EC3"/>
    <w:rsid w:val="007268A6"/>
    <w:rsid w:val="00733DB9"/>
    <w:rsid w:val="00747F22"/>
    <w:rsid w:val="00760E78"/>
    <w:rsid w:val="007C22BC"/>
    <w:rsid w:val="007C3873"/>
    <w:rsid w:val="007C7D4B"/>
    <w:rsid w:val="007E7979"/>
    <w:rsid w:val="007F7810"/>
    <w:rsid w:val="0084782D"/>
    <w:rsid w:val="008653B4"/>
    <w:rsid w:val="00892069"/>
    <w:rsid w:val="008979EF"/>
    <w:rsid w:val="008B664E"/>
    <w:rsid w:val="008D4EA5"/>
    <w:rsid w:val="008D60E9"/>
    <w:rsid w:val="008F123D"/>
    <w:rsid w:val="008F66B6"/>
    <w:rsid w:val="0090450A"/>
    <w:rsid w:val="00915891"/>
    <w:rsid w:val="00917A00"/>
    <w:rsid w:val="0092325E"/>
    <w:rsid w:val="009B59F8"/>
    <w:rsid w:val="009C0ACD"/>
    <w:rsid w:val="009D13B2"/>
    <w:rsid w:val="009F2C00"/>
    <w:rsid w:val="00A1573B"/>
    <w:rsid w:val="00A23036"/>
    <w:rsid w:val="00A5612D"/>
    <w:rsid w:val="00A56B47"/>
    <w:rsid w:val="00A57682"/>
    <w:rsid w:val="00A83ED2"/>
    <w:rsid w:val="00A905D6"/>
    <w:rsid w:val="00A9204D"/>
    <w:rsid w:val="00A979DE"/>
    <w:rsid w:val="00AA2A35"/>
    <w:rsid w:val="00AC79D3"/>
    <w:rsid w:val="00AD0F58"/>
    <w:rsid w:val="00AD24B3"/>
    <w:rsid w:val="00AD363E"/>
    <w:rsid w:val="00AE6135"/>
    <w:rsid w:val="00AF2D3D"/>
    <w:rsid w:val="00AF3708"/>
    <w:rsid w:val="00B119F8"/>
    <w:rsid w:val="00B374CF"/>
    <w:rsid w:val="00B43C06"/>
    <w:rsid w:val="00B67264"/>
    <w:rsid w:val="00B76657"/>
    <w:rsid w:val="00B85E75"/>
    <w:rsid w:val="00B91C3B"/>
    <w:rsid w:val="00B92645"/>
    <w:rsid w:val="00BA6AE3"/>
    <w:rsid w:val="00BB5BD2"/>
    <w:rsid w:val="00BC6860"/>
    <w:rsid w:val="00BC6A89"/>
    <w:rsid w:val="00BE23B6"/>
    <w:rsid w:val="00BF14D8"/>
    <w:rsid w:val="00BF4A3F"/>
    <w:rsid w:val="00C06B18"/>
    <w:rsid w:val="00C206BE"/>
    <w:rsid w:val="00C23040"/>
    <w:rsid w:val="00C370F1"/>
    <w:rsid w:val="00C54538"/>
    <w:rsid w:val="00C95FC6"/>
    <w:rsid w:val="00CA004E"/>
    <w:rsid w:val="00CB1D71"/>
    <w:rsid w:val="00CB5900"/>
    <w:rsid w:val="00CD018D"/>
    <w:rsid w:val="00CD597B"/>
    <w:rsid w:val="00CD74D6"/>
    <w:rsid w:val="00CF1E19"/>
    <w:rsid w:val="00D37505"/>
    <w:rsid w:val="00D673C6"/>
    <w:rsid w:val="00DA600C"/>
    <w:rsid w:val="00DA74CB"/>
    <w:rsid w:val="00DB384E"/>
    <w:rsid w:val="00DD18F9"/>
    <w:rsid w:val="00DE53FF"/>
    <w:rsid w:val="00DF2FE1"/>
    <w:rsid w:val="00E1268E"/>
    <w:rsid w:val="00E218FF"/>
    <w:rsid w:val="00E220F0"/>
    <w:rsid w:val="00E35BFF"/>
    <w:rsid w:val="00E36580"/>
    <w:rsid w:val="00E43D95"/>
    <w:rsid w:val="00E449B1"/>
    <w:rsid w:val="00E708D9"/>
    <w:rsid w:val="00E84B27"/>
    <w:rsid w:val="00E8525B"/>
    <w:rsid w:val="00EA3916"/>
    <w:rsid w:val="00EA52A6"/>
    <w:rsid w:val="00ED1F4A"/>
    <w:rsid w:val="00ED5F9D"/>
    <w:rsid w:val="00F11EA6"/>
    <w:rsid w:val="00F16310"/>
    <w:rsid w:val="00F21F8C"/>
    <w:rsid w:val="00F40A0C"/>
    <w:rsid w:val="00F43BE1"/>
    <w:rsid w:val="00F467DA"/>
    <w:rsid w:val="00F60307"/>
    <w:rsid w:val="00F773F4"/>
    <w:rsid w:val="00F846B2"/>
    <w:rsid w:val="00F8741A"/>
    <w:rsid w:val="00FA0D98"/>
    <w:rsid w:val="00FB3CAA"/>
    <w:rsid w:val="00FB47D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56F36E4-44A3-4646-A501-C3CD97FA5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6B51D9"/>
    <w:pPr>
      <w:spacing w:after="0" w:line="240" w:lineRule="auto"/>
      <w:ind w:left="1080"/>
      <w:jc w:val="both"/>
    </w:pPr>
    <w:rPr>
      <w:rFonts w:ascii="Arial" w:eastAsia="Times New Roman" w:hAnsi="Arial" w:cs="Times New Roman"/>
      <w:lang w:val="es-MX" w:eastAsia="es-ES"/>
    </w:rPr>
  </w:style>
  <w:style w:type="paragraph" w:styleId="Ttulo1">
    <w:name w:val="heading 1"/>
    <w:basedOn w:val="Normal"/>
    <w:next w:val="Normal"/>
    <w:link w:val="Ttulo1Car"/>
    <w:qFormat/>
    <w:rsid w:val="000D001D"/>
    <w:pPr>
      <w:keepNext/>
      <w:widowControl w:val="0"/>
      <w:autoSpaceDE w:val="0"/>
      <w:autoSpaceDN w:val="0"/>
      <w:adjustRightInd w:val="0"/>
      <w:ind w:left="1416"/>
      <w:outlineLvl w:val="0"/>
    </w:pPr>
    <w:rPr>
      <w:rFonts w:ascii="Verdana" w:hAnsi="Verdana" w:cs="Arial"/>
      <w:b/>
      <w:bCs/>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F6DEB"/>
    <w:pPr>
      <w:ind w:left="708"/>
    </w:pPr>
  </w:style>
  <w:style w:type="character" w:customStyle="1" w:styleId="Ttulo1Car">
    <w:name w:val="Título 1 Car"/>
    <w:basedOn w:val="Fuentedeprrafopredeter"/>
    <w:link w:val="Ttulo1"/>
    <w:rsid w:val="000D001D"/>
    <w:rPr>
      <w:rFonts w:ascii="Verdana" w:eastAsia="Times New Roman" w:hAnsi="Verdana" w:cs="Arial"/>
      <w:b/>
      <w:bCs/>
      <w:sz w:val="24"/>
      <w:szCs w:val="24"/>
      <w:lang w:val="es-ES" w:eastAsia="es-ES"/>
    </w:rPr>
  </w:style>
  <w:style w:type="paragraph" w:styleId="Encabezado">
    <w:name w:val="header"/>
    <w:basedOn w:val="Normal"/>
    <w:link w:val="EncabezadoCar"/>
    <w:uiPriority w:val="99"/>
    <w:unhideWhenUsed/>
    <w:rsid w:val="00353406"/>
    <w:pPr>
      <w:tabs>
        <w:tab w:val="center" w:pos="4419"/>
        <w:tab w:val="right" w:pos="8838"/>
      </w:tabs>
    </w:pPr>
  </w:style>
  <w:style w:type="character" w:customStyle="1" w:styleId="EncabezadoCar">
    <w:name w:val="Encabezado Car"/>
    <w:basedOn w:val="Fuentedeprrafopredeter"/>
    <w:link w:val="Encabezado"/>
    <w:uiPriority w:val="99"/>
    <w:rsid w:val="00353406"/>
    <w:rPr>
      <w:rFonts w:ascii="Arial" w:eastAsia="Times New Roman" w:hAnsi="Arial" w:cs="Times New Roman"/>
      <w:sz w:val="24"/>
      <w:szCs w:val="24"/>
      <w:lang w:val="es-MX" w:eastAsia="es-ES"/>
    </w:rPr>
  </w:style>
  <w:style w:type="paragraph" w:styleId="Piedepgina">
    <w:name w:val="footer"/>
    <w:basedOn w:val="Normal"/>
    <w:link w:val="PiedepginaCar"/>
    <w:uiPriority w:val="99"/>
    <w:unhideWhenUsed/>
    <w:rsid w:val="00353406"/>
    <w:pPr>
      <w:tabs>
        <w:tab w:val="center" w:pos="4419"/>
        <w:tab w:val="right" w:pos="8838"/>
      </w:tabs>
    </w:pPr>
  </w:style>
  <w:style w:type="character" w:customStyle="1" w:styleId="PiedepginaCar">
    <w:name w:val="Pie de página Car"/>
    <w:basedOn w:val="Fuentedeprrafopredeter"/>
    <w:link w:val="Piedepgina"/>
    <w:uiPriority w:val="99"/>
    <w:rsid w:val="00353406"/>
    <w:rPr>
      <w:rFonts w:ascii="Arial" w:eastAsia="Times New Roman" w:hAnsi="Arial" w:cs="Times New Roman"/>
      <w:sz w:val="24"/>
      <w:szCs w:val="24"/>
      <w:lang w:val="es-MX" w:eastAsia="es-ES"/>
    </w:rPr>
  </w:style>
  <w:style w:type="paragraph" w:styleId="NormalWeb">
    <w:name w:val="Normal (Web)"/>
    <w:basedOn w:val="Normal"/>
    <w:uiPriority w:val="99"/>
    <w:unhideWhenUsed/>
    <w:rsid w:val="00F43BE1"/>
    <w:pPr>
      <w:spacing w:before="100" w:beforeAutospacing="1" w:after="100" w:afterAutospacing="1"/>
      <w:ind w:left="0"/>
      <w:jc w:val="left"/>
    </w:pPr>
    <w:rPr>
      <w:rFonts w:ascii="Times New Roman" w:hAnsi="Times New Roman"/>
      <w:sz w:val="24"/>
      <w:szCs w:val="24"/>
      <w:lang w:val="es-CO" w:eastAsia="es-CO"/>
    </w:rPr>
  </w:style>
  <w:style w:type="character" w:styleId="Hipervnculo">
    <w:name w:val="Hyperlink"/>
    <w:basedOn w:val="Fuentedeprrafopredeter"/>
    <w:uiPriority w:val="99"/>
    <w:semiHidden/>
    <w:unhideWhenUsed/>
    <w:rsid w:val="00565FD8"/>
    <w:rPr>
      <w:color w:val="0000FF"/>
      <w:u w:val="single"/>
    </w:rPr>
  </w:style>
  <w:style w:type="paragraph" w:styleId="Textodeglobo">
    <w:name w:val="Balloon Text"/>
    <w:basedOn w:val="Normal"/>
    <w:link w:val="TextodegloboCar"/>
    <w:uiPriority w:val="99"/>
    <w:semiHidden/>
    <w:unhideWhenUsed/>
    <w:rsid w:val="006C6528"/>
    <w:rPr>
      <w:rFonts w:ascii="Tahoma" w:hAnsi="Tahoma" w:cs="Tahoma"/>
      <w:sz w:val="16"/>
      <w:szCs w:val="16"/>
    </w:rPr>
  </w:style>
  <w:style w:type="character" w:customStyle="1" w:styleId="TextodegloboCar">
    <w:name w:val="Texto de globo Car"/>
    <w:basedOn w:val="Fuentedeprrafopredeter"/>
    <w:link w:val="Textodeglobo"/>
    <w:uiPriority w:val="99"/>
    <w:semiHidden/>
    <w:rsid w:val="006C6528"/>
    <w:rPr>
      <w:rFonts w:ascii="Tahoma" w:eastAsia="Times New Roman" w:hAnsi="Tahoma" w:cs="Tahoma"/>
      <w:sz w:val="16"/>
      <w:szCs w:val="16"/>
      <w:lang w:val="es-MX" w:eastAsia="es-ES"/>
    </w:rPr>
  </w:style>
  <w:style w:type="character" w:customStyle="1" w:styleId="apple-converted-space">
    <w:name w:val="apple-converted-space"/>
    <w:basedOn w:val="Fuentedeprrafopredeter"/>
    <w:rsid w:val="00BF14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106645">
      <w:bodyDiv w:val="1"/>
      <w:marLeft w:val="0"/>
      <w:marRight w:val="0"/>
      <w:marTop w:val="0"/>
      <w:marBottom w:val="0"/>
      <w:divBdr>
        <w:top w:val="none" w:sz="0" w:space="0" w:color="auto"/>
        <w:left w:val="none" w:sz="0" w:space="0" w:color="auto"/>
        <w:bottom w:val="none" w:sz="0" w:space="0" w:color="auto"/>
        <w:right w:val="none" w:sz="0" w:space="0" w:color="auto"/>
      </w:divBdr>
    </w:div>
    <w:div w:id="1314871862">
      <w:bodyDiv w:val="1"/>
      <w:marLeft w:val="0"/>
      <w:marRight w:val="0"/>
      <w:marTop w:val="0"/>
      <w:marBottom w:val="0"/>
      <w:divBdr>
        <w:top w:val="none" w:sz="0" w:space="0" w:color="auto"/>
        <w:left w:val="none" w:sz="0" w:space="0" w:color="auto"/>
        <w:bottom w:val="none" w:sz="0" w:space="0" w:color="auto"/>
        <w:right w:val="none" w:sz="0" w:space="0" w:color="auto"/>
      </w:divBdr>
      <w:divsChild>
        <w:div w:id="2106002088">
          <w:marLeft w:val="0"/>
          <w:marRight w:val="0"/>
          <w:marTop w:val="0"/>
          <w:marBottom w:val="0"/>
          <w:divBdr>
            <w:top w:val="none" w:sz="0" w:space="0" w:color="auto"/>
            <w:left w:val="none" w:sz="0" w:space="0" w:color="auto"/>
            <w:bottom w:val="none" w:sz="0" w:space="0" w:color="auto"/>
            <w:right w:val="none" w:sz="0" w:space="0" w:color="auto"/>
          </w:divBdr>
        </w:div>
        <w:div w:id="1345942532">
          <w:marLeft w:val="0"/>
          <w:marRight w:val="0"/>
          <w:marTop w:val="0"/>
          <w:marBottom w:val="0"/>
          <w:divBdr>
            <w:top w:val="none" w:sz="0" w:space="0" w:color="auto"/>
            <w:left w:val="none" w:sz="0" w:space="0" w:color="auto"/>
            <w:bottom w:val="none" w:sz="0" w:space="0" w:color="auto"/>
            <w:right w:val="none" w:sz="0" w:space="0" w:color="auto"/>
          </w:divBdr>
        </w:div>
        <w:div w:id="11303109">
          <w:marLeft w:val="0"/>
          <w:marRight w:val="0"/>
          <w:marTop w:val="0"/>
          <w:marBottom w:val="0"/>
          <w:divBdr>
            <w:top w:val="none" w:sz="0" w:space="0" w:color="auto"/>
            <w:left w:val="none" w:sz="0" w:space="0" w:color="auto"/>
            <w:bottom w:val="none" w:sz="0" w:space="0" w:color="auto"/>
            <w:right w:val="none" w:sz="0" w:space="0" w:color="auto"/>
          </w:divBdr>
        </w:div>
      </w:divsChild>
    </w:div>
    <w:div w:id="1467163171">
      <w:bodyDiv w:val="1"/>
      <w:marLeft w:val="0"/>
      <w:marRight w:val="0"/>
      <w:marTop w:val="0"/>
      <w:marBottom w:val="0"/>
      <w:divBdr>
        <w:top w:val="none" w:sz="0" w:space="0" w:color="auto"/>
        <w:left w:val="none" w:sz="0" w:space="0" w:color="auto"/>
        <w:bottom w:val="none" w:sz="0" w:space="0" w:color="auto"/>
        <w:right w:val="none" w:sz="0" w:space="0" w:color="auto"/>
      </w:divBdr>
    </w:div>
    <w:div w:id="1697199351">
      <w:bodyDiv w:val="1"/>
      <w:marLeft w:val="0"/>
      <w:marRight w:val="0"/>
      <w:marTop w:val="0"/>
      <w:marBottom w:val="0"/>
      <w:divBdr>
        <w:top w:val="none" w:sz="0" w:space="0" w:color="auto"/>
        <w:left w:val="none" w:sz="0" w:space="0" w:color="auto"/>
        <w:bottom w:val="none" w:sz="0" w:space="0" w:color="auto"/>
        <w:right w:val="none" w:sz="0" w:space="0" w:color="auto"/>
      </w:divBdr>
      <w:divsChild>
        <w:div w:id="1569995008">
          <w:marLeft w:val="0"/>
          <w:marRight w:val="0"/>
          <w:marTop w:val="0"/>
          <w:marBottom w:val="0"/>
          <w:divBdr>
            <w:top w:val="none" w:sz="0" w:space="0" w:color="auto"/>
            <w:left w:val="none" w:sz="0" w:space="0" w:color="auto"/>
            <w:bottom w:val="none" w:sz="0" w:space="0" w:color="auto"/>
            <w:right w:val="none" w:sz="0" w:space="0" w:color="auto"/>
          </w:divBdr>
        </w:div>
        <w:div w:id="1367563511">
          <w:marLeft w:val="0"/>
          <w:marRight w:val="0"/>
          <w:marTop w:val="0"/>
          <w:marBottom w:val="0"/>
          <w:divBdr>
            <w:top w:val="none" w:sz="0" w:space="0" w:color="auto"/>
            <w:left w:val="none" w:sz="0" w:space="0" w:color="auto"/>
            <w:bottom w:val="none" w:sz="0" w:space="0" w:color="auto"/>
            <w:right w:val="none" w:sz="0" w:space="0" w:color="auto"/>
          </w:divBdr>
        </w:div>
        <w:div w:id="11993211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1</Pages>
  <Words>1044</Words>
  <Characters>5745</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medicinaf41</dc:creator>
  <cp:lastModifiedBy>carmenza</cp:lastModifiedBy>
  <cp:revision>7</cp:revision>
  <cp:lastPrinted>2015-08-27T13:53:00Z</cp:lastPrinted>
  <dcterms:created xsi:type="dcterms:W3CDTF">2015-08-26T18:20:00Z</dcterms:created>
  <dcterms:modified xsi:type="dcterms:W3CDTF">2015-12-03T18:21:00Z</dcterms:modified>
</cp:coreProperties>
</file>