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B22C40" w:rsidTr="001D3602">
        <w:tc>
          <w:tcPr>
            <w:tcW w:w="14034" w:type="dxa"/>
            <w:gridSpan w:val="19"/>
            <w:shd w:val="clear" w:color="auto" w:fill="8DB3E2" w:themeFill="text2" w:themeFillTint="66"/>
            <w:vAlign w:val="center"/>
          </w:tcPr>
          <w:p w:rsidR="00FB235F" w:rsidRPr="00B22C40" w:rsidRDefault="00FB235F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B22C40" w:rsidTr="00963489">
        <w:tc>
          <w:tcPr>
            <w:tcW w:w="3261" w:type="dxa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77554C" w:rsidRDefault="0055587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Maestría en Traducci</w:t>
            </w:r>
            <w:r w:rsidR="00FA524B" w:rsidRPr="0077554C">
              <w:rPr>
                <w:rFonts w:ascii="Arial" w:hAnsi="Arial" w:cs="Arial"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77554C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B22C40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C169D" w:rsidRPr="00B22C40" w:rsidTr="00963489">
        <w:trPr>
          <w:trHeight w:val="283"/>
        </w:trPr>
        <w:tc>
          <w:tcPr>
            <w:tcW w:w="3261" w:type="dxa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77554C" w:rsidRDefault="0077554C" w:rsidP="00607EB7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M</w:t>
            </w:r>
            <w:r w:rsidR="00607EB7">
              <w:rPr>
                <w:rFonts w:ascii="Arial" w:hAnsi="Arial" w:cs="Arial"/>
                <w:sz w:val="22"/>
                <w:szCs w:val="22"/>
              </w:rPr>
              <w:t>étodos</w:t>
            </w:r>
            <w:r w:rsidRPr="0077554C">
              <w:rPr>
                <w:rFonts w:ascii="Arial" w:hAnsi="Arial" w:cs="Arial"/>
                <w:sz w:val="22"/>
                <w:szCs w:val="22"/>
              </w:rPr>
              <w:t xml:space="preserve"> de la investigación traductológica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13018</w:t>
            </w:r>
            <w:r w:rsidR="00E95A67">
              <w:rPr>
                <w:rFonts w:ascii="Arial" w:hAnsi="Arial" w:cs="Arial"/>
                <w:sz w:val="22"/>
                <w:szCs w:val="22"/>
              </w:rPr>
              <w:t>24</w:t>
            </w:r>
            <w:bookmarkStart w:id="0" w:name="_GoBack"/>
            <w:bookmarkEnd w:id="0"/>
          </w:p>
        </w:tc>
      </w:tr>
      <w:tr w:rsidR="0057557E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77554C" w:rsidRDefault="007755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1301800</w:t>
            </w:r>
          </w:p>
        </w:tc>
      </w:tr>
      <w:tr w:rsidR="007F4BEC" w:rsidRPr="00B22C40" w:rsidTr="00963489">
        <w:tc>
          <w:tcPr>
            <w:tcW w:w="3261" w:type="dxa"/>
            <w:vAlign w:val="center"/>
          </w:tcPr>
          <w:p w:rsidR="00BF0442" w:rsidRPr="00B22C40" w:rsidRDefault="00BF044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B22C40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23610D" w:rsidRDefault="0023610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3610D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2" w:type="dxa"/>
            <w:gridSpan w:val="17"/>
            <w:shd w:val="clear" w:color="auto" w:fill="8DB3E2" w:themeFill="text2" w:themeFillTint="66"/>
            <w:vAlign w:val="center"/>
          </w:tcPr>
          <w:p w:rsidR="00BF0442" w:rsidRPr="00B22C40" w:rsidRDefault="00BF044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23610D" w:rsidRDefault="0023610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361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Habilitable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77554C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77554C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77554C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77554C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C40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77554C" w:rsidRDefault="001D3602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77554C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77554C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B22C40" w:rsidRDefault="00B03C2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B22C40" w:rsidTr="0083254B">
        <w:trPr>
          <w:trHeight w:val="543"/>
        </w:trPr>
        <w:tc>
          <w:tcPr>
            <w:tcW w:w="14034" w:type="dxa"/>
          </w:tcPr>
          <w:p w:rsidR="00AE1CFC" w:rsidRPr="00B22C40" w:rsidRDefault="00AE1CF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1CFC" w:rsidRPr="009F3FD3" w:rsidRDefault="009F3FD3" w:rsidP="009F3FD3">
            <w:pPr>
              <w:tabs>
                <w:tab w:val="left" w:pos="3695"/>
              </w:tabs>
              <w:rPr>
                <w:rFonts w:ascii="Arial" w:hAnsi="Arial" w:cs="Arial"/>
                <w:sz w:val="22"/>
                <w:szCs w:val="22"/>
              </w:rPr>
            </w:pPr>
            <w:r w:rsidRPr="009F3FD3">
              <w:rPr>
                <w:rFonts w:ascii="Arial" w:hAnsi="Arial" w:cs="Arial"/>
                <w:sz w:val="22"/>
                <w:szCs w:val="22"/>
              </w:rPr>
              <w:t xml:space="preserve">Explorar los estudios de traducción que se han enfocado en la </w:t>
            </w:r>
            <w:r w:rsidRPr="008E08BC">
              <w:rPr>
                <w:rFonts w:ascii="Arial" w:hAnsi="Arial" w:cs="Arial"/>
                <w:sz w:val="22"/>
                <w:szCs w:val="22"/>
              </w:rPr>
              <w:t>performance</w:t>
            </w:r>
            <w:r w:rsidRPr="009F3FD3">
              <w:rPr>
                <w:rFonts w:ascii="Arial" w:hAnsi="Arial" w:cs="Arial"/>
                <w:sz w:val="22"/>
                <w:szCs w:val="22"/>
              </w:rPr>
              <w:t xml:space="preserve"> de la traducción, en el producto terminado </w:t>
            </w:r>
            <w:r w:rsidR="00104FCE">
              <w:rPr>
                <w:rFonts w:ascii="Arial" w:hAnsi="Arial" w:cs="Arial"/>
                <w:sz w:val="22"/>
                <w:szCs w:val="22"/>
              </w:rPr>
              <w:t>y</w:t>
            </w:r>
            <w:r w:rsidRPr="009F3FD3">
              <w:rPr>
                <w:rFonts w:ascii="Arial" w:hAnsi="Arial" w:cs="Arial"/>
                <w:sz w:val="22"/>
                <w:szCs w:val="22"/>
              </w:rPr>
              <w:t xml:space="preserve"> en los desarrollos tecnológicos </w:t>
            </w:r>
            <w:r w:rsidRPr="008E08BC">
              <w:rPr>
                <w:rFonts w:ascii="Arial" w:hAnsi="Arial" w:cs="Arial"/>
                <w:sz w:val="22"/>
                <w:szCs w:val="22"/>
              </w:rPr>
              <w:t>y</w:t>
            </w:r>
            <w:r w:rsidRPr="009F3FD3">
              <w:rPr>
                <w:rFonts w:ascii="Arial" w:hAnsi="Arial" w:cs="Arial"/>
                <w:sz w:val="22"/>
                <w:szCs w:val="22"/>
              </w:rPr>
              <w:t xml:space="preserve"> que han </w:t>
            </w:r>
            <w:r w:rsidRPr="008E08BC">
              <w:rPr>
                <w:rFonts w:ascii="Arial" w:hAnsi="Arial" w:cs="Arial"/>
                <w:sz w:val="22"/>
                <w:szCs w:val="22"/>
              </w:rPr>
              <w:t>afectado</w:t>
            </w:r>
            <w:r w:rsidR="00104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3FD3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373EFD">
              <w:rPr>
                <w:rFonts w:ascii="Arial" w:hAnsi="Arial" w:cs="Arial"/>
                <w:sz w:val="22"/>
                <w:szCs w:val="22"/>
              </w:rPr>
              <w:t>estrategias</w:t>
            </w:r>
            <w:r w:rsidRPr="009F3FD3">
              <w:rPr>
                <w:rFonts w:ascii="Arial" w:hAnsi="Arial" w:cs="Arial"/>
                <w:sz w:val="22"/>
                <w:szCs w:val="22"/>
              </w:rPr>
              <w:t xml:space="preserve"> utilizadas en traducción.</w:t>
            </w:r>
          </w:p>
          <w:p w:rsidR="00AE1CFC" w:rsidRPr="00B22C40" w:rsidRDefault="00AE1CF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B22C40" w:rsidTr="00AE1CFC">
        <w:tc>
          <w:tcPr>
            <w:tcW w:w="14034" w:type="dxa"/>
            <w:vAlign w:val="center"/>
          </w:tcPr>
          <w:p w:rsidR="00E02A61" w:rsidRDefault="00E02A61" w:rsidP="00674C94">
            <w:pPr>
              <w:pStyle w:val="Subttulo"/>
              <w:rPr>
                <w:b w:val="0"/>
                <w:lang w:eastAsia="es-ES_tradnl"/>
              </w:rPr>
            </w:pPr>
          </w:p>
          <w:p w:rsidR="004A3709" w:rsidRPr="00502E62" w:rsidRDefault="00AE2496" w:rsidP="00674C94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- </w:t>
            </w:r>
            <w:r w:rsidR="004A3709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Describir brevemente </w:t>
            </w:r>
            <w:r w:rsidR="0039583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el desarrollo de los estudios </w:t>
            </w:r>
            <w:r w:rsidR="00456C39" w:rsidRPr="00456C39">
              <w:rPr>
                <w:rFonts w:ascii="Arial" w:hAnsi="Arial" w:cs="Arial"/>
                <w:b w:val="0"/>
                <w:sz w:val="22"/>
                <w:szCs w:val="22"/>
              </w:rPr>
              <w:t>sobre la</w:t>
            </w:r>
            <w:r w:rsidR="00456C39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r w:rsidR="00E071FF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traducción</w:t>
            </w:r>
          </w:p>
          <w:p w:rsidR="00B1022D" w:rsidRPr="00502E62" w:rsidRDefault="00AE2496" w:rsidP="00674C94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-</w:t>
            </w:r>
            <w:r w:rsidR="00EE2289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Conocer </w:t>
            </w:r>
            <w:r w:rsidR="006A0980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diversos </w:t>
            </w:r>
            <w:r w:rsidR="00EE2289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criterios </w:t>
            </w:r>
            <w:r w:rsidR="007F06C5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para el planteamiento de </w:t>
            </w:r>
            <w:r w:rsidR="006A0980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investigaciones en traducción</w:t>
            </w:r>
          </w:p>
          <w:p w:rsidR="003E780B" w:rsidRDefault="003E780B" w:rsidP="00674C94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- Reconocer la estructura de trabajos de investigación en traducción</w:t>
            </w:r>
          </w:p>
          <w:p w:rsidR="007F06C5" w:rsidRPr="00502E62" w:rsidRDefault="00D3445B" w:rsidP="00674C94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- Identificar </w:t>
            </w:r>
            <w:r w:rsidR="00C932EF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los </w:t>
            </w:r>
            <w:r w:rsidR="00867C86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tipos de 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métodos a la luz de la investigación cualitativa </w:t>
            </w:r>
            <w:r w:rsidR="00104FCE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basada en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el producto</w:t>
            </w:r>
            <w:r w:rsidR="006A0980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de la traducción</w:t>
            </w:r>
          </w:p>
          <w:p w:rsidR="00CF5D34" w:rsidRPr="00502E62" w:rsidRDefault="006A0980" w:rsidP="00CF5D34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- Reflexionar sobre </w:t>
            </w:r>
            <w:r w:rsidR="00072E4D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los estudios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, </w:t>
            </w:r>
            <w:r w:rsidR="00CF5D34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criterios y métodos </w:t>
            </w:r>
            <w:r w:rsidR="00072E4D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en 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investigaciones </w:t>
            </w:r>
            <w:r w:rsidR="00072E4D"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en </w:t>
            </w:r>
            <w:r w:rsidRPr="00502E6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traducción</w:t>
            </w:r>
          </w:p>
          <w:p w:rsidR="00AE1CFC" w:rsidRPr="00B22C40" w:rsidRDefault="00AE1CFC" w:rsidP="004C36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0AB" w:rsidRPr="00B22C40" w:rsidTr="00AE1CFC">
        <w:tc>
          <w:tcPr>
            <w:tcW w:w="14034" w:type="dxa"/>
            <w:vAlign w:val="center"/>
          </w:tcPr>
          <w:p w:rsidR="007930AB" w:rsidRDefault="007930AB" w:rsidP="00674C94">
            <w:pPr>
              <w:pStyle w:val="Subttulo"/>
              <w:rPr>
                <w:b w:val="0"/>
                <w:lang w:eastAsia="es-ES_tradnl"/>
              </w:rPr>
            </w:pPr>
          </w:p>
        </w:tc>
      </w:tr>
    </w:tbl>
    <w:p w:rsidR="00AE1CFC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645815" w:rsidRDefault="00645815" w:rsidP="007F4BEC">
      <w:pPr>
        <w:rPr>
          <w:rFonts w:ascii="Arial" w:hAnsi="Arial" w:cs="Arial"/>
          <w:b/>
          <w:sz w:val="22"/>
          <w:szCs w:val="22"/>
        </w:rPr>
      </w:pPr>
    </w:p>
    <w:p w:rsidR="00645815" w:rsidRPr="00B22C40" w:rsidRDefault="00645815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CONTENIDO</w:t>
            </w:r>
            <w:r w:rsidR="00F865E9" w:rsidRPr="00B22C40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6839F0" w:rsidTr="00AE1CFC">
        <w:tc>
          <w:tcPr>
            <w:tcW w:w="14034" w:type="dxa"/>
          </w:tcPr>
          <w:p w:rsidR="006839F0" w:rsidRDefault="00AE2496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502E62">
              <w:rPr>
                <w:rFonts w:ascii="Arial" w:hAnsi="Arial" w:cs="Arial"/>
                <w:b/>
                <w:sz w:val="22"/>
                <w:szCs w:val="22"/>
              </w:rPr>
              <w:t>Tema 1</w:t>
            </w:r>
          </w:p>
          <w:p w:rsidR="008641A3" w:rsidRPr="00502E62" w:rsidRDefault="00BB4E4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502E62">
              <w:rPr>
                <w:rFonts w:ascii="Arial" w:hAnsi="Arial" w:cs="Arial"/>
                <w:sz w:val="22"/>
                <w:szCs w:val="22"/>
              </w:rPr>
              <w:t>Desarrollo</w:t>
            </w:r>
            <w:r w:rsidR="00632E71" w:rsidRPr="00502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018" w:rsidRPr="00502E62">
              <w:rPr>
                <w:rFonts w:ascii="Arial" w:hAnsi="Arial" w:cs="Arial"/>
                <w:sz w:val="22"/>
                <w:szCs w:val="22"/>
              </w:rPr>
              <w:t xml:space="preserve">de la disciplina y </w:t>
            </w:r>
            <w:r w:rsidR="00632E71" w:rsidRPr="00502E62">
              <w:rPr>
                <w:rFonts w:ascii="Arial" w:hAnsi="Arial" w:cs="Arial"/>
                <w:sz w:val="22"/>
                <w:szCs w:val="22"/>
              </w:rPr>
              <w:t xml:space="preserve">los estudios </w:t>
            </w:r>
            <w:r w:rsidR="0039583B">
              <w:rPr>
                <w:rFonts w:ascii="Arial" w:hAnsi="Arial" w:cs="Arial"/>
                <w:sz w:val="22"/>
                <w:szCs w:val="22"/>
              </w:rPr>
              <w:t>en</w:t>
            </w:r>
            <w:r w:rsidR="00C10D8E" w:rsidRPr="00502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24A" w:rsidRPr="00502E62">
              <w:rPr>
                <w:rFonts w:ascii="Arial" w:hAnsi="Arial" w:cs="Arial"/>
                <w:sz w:val="22"/>
                <w:szCs w:val="22"/>
              </w:rPr>
              <w:t>traducci</w:t>
            </w:r>
            <w:r w:rsidR="009B0311" w:rsidRPr="00502E62">
              <w:rPr>
                <w:rFonts w:ascii="Arial" w:hAnsi="Arial" w:cs="Arial"/>
                <w:sz w:val="22"/>
                <w:szCs w:val="22"/>
              </w:rPr>
              <w:t>ón</w:t>
            </w:r>
          </w:p>
          <w:p w:rsidR="00FD7721" w:rsidRPr="00502E62" w:rsidRDefault="00FD7721" w:rsidP="00E02A61">
            <w:pPr>
              <w:pStyle w:val="Subttulo"/>
              <w:rPr>
                <w:rFonts w:ascii="Arial" w:hAnsi="Arial" w:cs="Arial"/>
                <w:sz w:val="22"/>
                <w:szCs w:val="22"/>
              </w:rPr>
            </w:pPr>
          </w:p>
          <w:p w:rsidR="006839F0" w:rsidRDefault="009B0311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E62">
              <w:rPr>
                <w:rFonts w:ascii="Arial" w:hAnsi="Arial" w:cs="Arial"/>
                <w:b/>
                <w:sz w:val="22"/>
                <w:szCs w:val="22"/>
              </w:rPr>
              <w:t>Tema 2</w:t>
            </w:r>
          </w:p>
          <w:p w:rsidR="009B0311" w:rsidRPr="00502E62" w:rsidRDefault="00DF564C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930AB" w:rsidRPr="00502E62">
              <w:rPr>
                <w:rFonts w:ascii="Arial" w:hAnsi="Arial" w:cs="Arial"/>
                <w:sz w:val="22"/>
                <w:szCs w:val="22"/>
              </w:rPr>
              <w:t xml:space="preserve">riterios para </w:t>
            </w:r>
            <w:r w:rsidR="00FD7721" w:rsidRPr="00502E62">
              <w:rPr>
                <w:rFonts w:ascii="Arial" w:hAnsi="Arial" w:cs="Arial"/>
                <w:sz w:val="22"/>
                <w:szCs w:val="22"/>
              </w:rPr>
              <w:t xml:space="preserve">el planteamiento </w:t>
            </w:r>
            <w:r w:rsidR="00502E62"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>de investigaciones en traducción</w:t>
            </w:r>
          </w:p>
          <w:p w:rsidR="00B70D25" w:rsidRPr="00502E62" w:rsidRDefault="00B70D25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F0" w:rsidRDefault="009B0311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E62">
              <w:rPr>
                <w:rFonts w:ascii="Arial" w:hAnsi="Arial" w:cs="Arial"/>
                <w:b/>
                <w:sz w:val="22"/>
                <w:szCs w:val="22"/>
              </w:rPr>
              <w:t>Tema 3</w:t>
            </w:r>
          </w:p>
          <w:p w:rsidR="000F1184" w:rsidRPr="003E780B" w:rsidRDefault="003E780B" w:rsidP="007F4BEC">
            <w:pPr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E</w:t>
            </w:r>
            <w:r w:rsidRPr="003E780B">
              <w:rPr>
                <w:rFonts w:ascii="Arial" w:hAnsi="Arial" w:cs="Arial"/>
                <w:sz w:val="22"/>
                <w:szCs w:val="22"/>
                <w:lang w:eastAsia="es-ES_tradnl"/>
              </w:rPr>
              <w:t>structura de trabajos de investigación en traducción</w:t>
            </w:r>
          </w:p>
          <w:p w:rsidR="003E780B" w:rsidRDefault="003E780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F0" w:rsidRDefault="00BC659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E62">
              <w:rPr>
                <w:rFonts w:ascii="Arial" w:hAnsi="Arial" w:cs="Arial"/>
                <w:b/>
                <w:sz w:val="22"/>
                <w:szCs w:val="22"/>
              </w:rPr>
              <w:t xml:space="preserve">Tema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E66222" w:rsidRPr="00DF564C" w:rsidRDefault="00E66222" w:rsidP="00E66222">
            <w:pPr>
              <w:rPr>
                <w:rFonts w:ascii="Arial" w:hAnsi="Arial" w:cs="Arial"/>
                <w:sz w:val="22"/>
                <w:szCs w:val="22"/>
              </w:rPr>
            </w:pPr>
            <w:r w:rsidRPr="00DF564C">
              <w:rPr>
                <w:rFonts w:ascii="Arial" w:hAnsi="Arial" w:cs="Arial"/>
                <w:sz w:val="22"/>
                <w:szCs w:val="22"/>
              </w:rPr>
              <w:t xml:space="preserve">Tipos de </w:t>
            </w:r>
            <w:r>
              <w:rPr>
                <w:rFonts w:ascii="Arial" w:hAnsi="Arial" w:cs="Arial"/>
                <w:sz w:val="22"/>
                <w:szCs w:val="22"/>
              </w:rPr>
              <w:t xml:space="preserve">métodos 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de la investigación cualitativa 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a partir d</w:t>
            </w:r>
            <w:r w:rsidRPr="00502E62">
              <w:rPr>
                <w:rFonts w:ascii="Arial" w:hAnsi="Arial" w:cs="Arial"/>
                <w:sz w:val="22"/>
                <w:szCs w:val="22"/>
                <w:lang w:eastAsia="es-ES_tradnl"/>
              </w:rPr>
              <w:t>el producto</w:t>
            </w: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 xml:space="preserve"> de la traducción</w:t>
            </w:r>
          </w:p>
          <w:p w:rsidR="00BC659C" w:rsidRDefault="00BC659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F0" w:rsidRDefault="00366AE7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E62">
              <w:rPr>
                <w:rFonts w:ascii="Arial" w:hAnsi="Arial" w:cs="Arial"/>
                <w:b/>
                <w:sz w:val="22"/>
                <w:szCs w:val="22"/>
              </w:rPr>
              <w:t xml:space="preserve">Tema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366AE7" w:rsidRPr="00502E62" w:rsidRDefault="00366AE7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Breve panorama de investigaciones </w:t>
            </w:r>
            <w:r w:rsidR="00955F46">
              <w:rPr>
                <w:rFonts w:ascii="Arial" w:hAnsi="Arial" w:cs="Arial"/>
                <w:sz w:val="22"/>
                <w:szCs w:val="22"/>
              </w:rPr>
              <w:t xml:space="preserve">en traducción </w:t>
            </w:r>
            <w:r w:rsidR="006A367A">
              <w:rPr>
                <w:rFonts w:ascii="Arial" w:hAnsi="Arial" w:cs="Arial"/>
                <w:sz w:val="22"/>
                <w:szCs w:val="22"/>
              </w:rPr>
              <w:t xml:space="preserve">a nivel de pregrado y posgrado </w:t>
            </w:r>
            <w:r>
              <w:rPr>
                <w:rFonts w:ascii="Arial" w:hAnsi="Arial" w:cs="Arial"/>
                <w:sz w:val="22"/>
                <w:szCs w:val="22"/>
              </w:rPr>
              <w:t>en Colombia</w:t>
            </w:r>
          </w:p>
          <w:p w:rsidR="002C665F" w:rsidRPr="006839F0" w:rsidRDefault="002C665F" w:rsidP="008D796D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AE1CFC" w:rsidRPr="006839F0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B22C40" w:rsidTr="00324DB1">
        <w:tc>
          <w:tcPr>
            <w:tcW w:w="14034" w:type="dxa"/>
          </w:tcPr>
          <w:p w:rsidR="00FB1AC2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Pr="00C773DD" w:rsidRDefault="002E3F87" w:rsidP="00E1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F87">
              <w:rPr>
                <w:rFonts w:ascii="Arial" w:hAnsi="Arial" w:cs="Arial"/>
                <w:sz w:val="22"/>
                <w:szCs w:val="22"/>
              </w:rPr>
              <w:t>El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se desarrollará mediante la asignación de lecturas previas y </w:t>
            </w:r>
            <w:r w:rsidR="00090480">
              <w:rPr>
                <w:rFonts w:ascii="Arial" w:hAnsi="Arial" w:cs="Arial"/>
                <w:sz w:val="22"/>
                <w:szCs w:val="22"/>
              </w:rPr>
              <w:t xml:space="preserve">talleres 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que sirvan de base a la reflexión </w:t>
            </w:r>
            <w:r w:rsidR="0093759F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CE565B">
              <w:rPr>
                <w:rFonts w:ascii="Arial" w:hAnsi="Arial" w:cs="Arial"/>
                <w:sz w:val="22"/>
                <w:szCs w:val="22"/>
              </w:rPr>
              <w:t>como parte integral de la participación</w:t>
            </w:r>
            <w:r w:rsidR="00B947D7">
              <w:rPr>
                <w:rFonts w:ascii="Arial" w:hAnsi="Arial" w:cs="Arial"/>
                <w:sz w:val="22"/>
                <w:szCs w:val="22"/>
              </w:rPr>
              <w:t xml:space="preserve"> activa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, aportes </w:t>
            </w:r>
            <w:r w:rsidR="009D05F9">
              <w:rPr>
                <w:rFonts w:ascii="Arial" w:hAnsi="Arial" w:cs="Arial"/>
                <w:sz w:val="22"/>
                <w:szCs w:val="22"/>
              </w:rPr>
              <w:t xml:space="preserve">positivos 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y discusión de los estudiantes. </w:t>
            </w:r>
            <w:r w:rsidR="002A56C9">
              <w:rPr>
                <w:rFonts w:ascii="Arial" w:hAnsi="Arial" w:cs="Arial"/>
                <w:sz w:val="22"/>
                <w:szCs w:val="22"/>
              </w:rPr>
              <w:t xml:space="preserve">Se abordará la revisión de las lecturas con el fin de generar interacción </w:t>
            </w:r>
            <w:r w:rsidR="00DF07F9">
              <w:rPr>
                <w:rFonts w:ascii="Arial" w:hAnsi="Arial" w:cs="Arial"/>
                <w:sz w:val="22"/>
                <w:szCs w:val="22"/>
              </w:rPr>
              <w:t>por parte de estudiantes y profesores</w:t>
            </w:r>
            <w:r w:rsidR="00090480">
              <w:rPr>
                <w:rFonts w:ascii="Arial" w:hAnsi="Arial" w:cs="Arial"/>
                <w:sz w:val="22"/>
                <w:szCs w:val="22"/>
              </w:rPr>
              <w:t>.</w:t>
            </w:r>
            <w:r w:rsidR="00DF0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65B">
              <w:rPr>
                <w:rFonts w:ascii="Arial" w:hAnsi="Arial" w:cs="Arial"/>
                <w:sz w:val="22"/>
                <w:szCs w:val="22"/>
              </w:rPr>
              <w:t>Se realizarán talleres individuales</w:t>
            </w:r>
            <w:r w:rsidR="001D6BC8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090480">
              <w:rPr>
                <w:rFonts w:ascii="Arial" w:hAnsi="Arial" w:cs="Arial"/>
                <w:sz w:val="22"/>
                <w:szCs w:val="22"/>
              </w:rPr>
              <w:t>en grupos</w:t>
            </w:r>
            <w:r w:rsidR="001D6BC8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090480">
              <w:rPr>
                <w:rFonts w:ascii="Arial" w:hAnsi="Arial" w:cs="Arial"/>
                <w:sz w:val="22"/>
                <w:szCs w:val="22"/>
              </w:rPr>
              <w:t xml:space="preserve">motiven </w:t>
            </w:r>
            <w:r w:rsidR="001D6BC8">
              <w:rPr>
                <w:rFonts w:ascii="Arial" w:hAnsi="Arial" w:cs="Arial"/>
                <w:sz w:val="22"/>
                <w:szCs w:val="22"/>
              </w:rPr>
              <w:t>l</w:t>
            </w:r>
            <w:r w:rsidR="00CE565B">
              <w:rPr>
                <w:rFonts w:ascii="Arial" w:hAnsi="Arial" w:cs="Arial"/>
                <w:sz w:val="22"/>
                <w:szCs w:val="22"/>
              </w:rPr>
              <w:t>a reflexión</w:t>
            </w:r>
            <w:r w:rsidR="003D4E68">
              <w:rPr>
                <w:rFonts w:ascii="Arial" w:hAnsi="Arial" w:cs="Arial"/>
                <w:sz w:val="22"/>
                <w:szCs w:val="22"/>
              </w:rPr>
              <w:t xml:space="preserve"> y discusión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E68">
              <w:rPr>
                <w:rFonts w:ascii="Arial" w:hAnsi="Arial" w:cs="Arial"/>
                <w:sz w:val="22"/>
                <w:szCs w:val="22"/>
              </w:rPr>
              <w:t xml:space="preserve">con respecto a </w:t>
            </w:r>
            <w:r w:rsidR="00886342">
              <w:rPr>
                <w:rFonts w:ascii="Arial" w:hAnsi="Arial" w:cs="Arial"/>
                <w:sz w:val="22"/>
                <w:szCs w:val="22"/>
              </w:rPr>
              <w:t>la</w:t>
            </w:r>
            <w:r w:rsidR="004A288E">
              <w:rPr>
                <w:rFonts w:ascii="Arial" w:hAnsi="Arial" w:cs="Arial"/>
                <w:sz w:val="22"/>
                <w:szCs w:val="22"/>
              </w:rPr>
              <w:t xml:space="preserve"> comprensión de aspectos conceptuales y aplicados de la</w:t>
            </w:r>
            <w:r w:rsidR="00886342">
              <w:rPr>
                <w:rFonts w:ascii="Arial" w:hAnsi="Arial" w:cs="Arial"/>
                <w:sz w:val="22"/>
                <w:szCs w:val="22"/>
              </w:rPr>
              <w:t>s lecturas.</w:t>
            </w:r>
            <w:r w:rsidR="002A5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Durante las sesiones se </w:t>
            </w:r>
            <w:r w:rsidR="0004553C">
              <w:rPr>
                <w:rFonts w:ascii="Arial" w:hAnsi="Arial" w:cs="Arial"/>
                <w:sz w:val="22"/>
                <w:szCs w:val="22"/>
              </w:rPr>
              <w:t>expondrán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 conceptos relevantes y ejemplos que permitan </w:t>
            </w:r>
            <w:r w:rsidR="006B4324">
              <w:rPr>
                <w:rFonts w:ascii="Arial" w:hAnsi="Arial" w:cs="Arial"/>
                <w:sz w:val="22"/>
                <w:szCs w:val="22"/>
              </w:rPr>
              <w:t xml:space="preserve">destacar </w:t>
            </w:r>
            <w:r w:rsidR="00CE565B">
              <w:rPr>
                <w:rFonts w:ascii="Arial" w:hAnsi="Arial" w:cs="Arial"/>
                <w:sz w:val="22"/>
                <w:szCs w:val="22"/>
              </w:rPr>
              <w:t xml:space="preserve">el potencial para la investigación en traducción. </w:t>
            </w:r>
            <w:r w:rsidR="00DF07F9">
              <w:rPr>
                <w:rFonts w:ascii="Arial" w:hAnsi="Arial" w:cs="Arial"/>
                <w:sz w:val="22"/>
                <w:szCs w:val="22"/>
              </w:rPr>
              <w:t xml:space="preserve">En el curso también se </w:t>
            </w:r>
            <w:r w:rsidR="008667CA">
              <w:rPr>
                <w:rFonts w:ascii="Arial" w:hAnsi="Arial" w:cs="Arial"/>
                <w:sz w:val="22"/>
                <w:szCs w:val="22"/>
              </w:rPr>
              <w:t>abordarán</w:t>
            </w:r>
            <w:r w:rsidR="00DF0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7CA">
              <w:rPr>
                <w:rFonts w:ascii="Arial" w:hAnsi="Arial" w:cs="Arial"/>
                <w:sz w:val="22"/>
                <w:szCs w:val="22"/>
              </w:rPr>
              <w:t xml:space="preserve">aportes de teóricos de la traducción acompañados de </w:t>
            </w:r>
            <w:r w:rsidR="00DF07F9">
              <w:rPr>
                <w:rFonts w:ascii="Arial" w:hAnsi="Arial" w:cs="Arial"/>
                <w:sz w:val="22"/>
                <w:szCs w:val="22"/>
              </w:rPr>
              <w:t>eje</w:t>
            </w:r>
            <w:r w:rsidR="00232BE7">
              <w:rPr>
                <w:rFonts w:ascii="Arial" w:hAnsi="Arial" w:cs="Arial"/>
                <w:sz w:val="22"/>
                <w:szCs w:val="22"/>
              </w:rPr>
              <w:t xml:space="preserve">mplos que permitan reconocer </w:t>
            </w:r>
            <w:r w:rsidR="002E233A">
              <w:rPr>
                <w:rFonts w:ascii="Arial" w:hAnsi="Arial" w:cs="Arial"/>
                <w:sz w:val="22"/>
                <w:szCs w:val="22"/>
              </w:rPr>
              <w:t xml:space="preserve">desarrollos </w:t>
            </w:r>
            <w:r w:rsidR="0000778B">
              <w:rPr>
                <w:rFonts w:ascii="Arial" w:hAnsi="Arial" w:cs="Arial"/>
                <w:sz w:val="22"/>
                <w:szCs w:val="22"/>
              </w:rPr>
              <w:t xml:space="preserve">o caminos </w:t>
            </w:r>
            <w:r w:rsidR="00DF07F9">
              <w:rPr>
                <w:rFonts w:ascii="Arial" w:hAnsi="Arial" w:cs="Arial"/>
                <w:sz w:val="22"/>
                <w:szCs w:val="22"/>
              </w:rPr>
              <w:t>interdisciplinario</w:t>
            </w:r>
            <w:r w:rsidR="00232BE7">
              <w:rPr>
                <w:rFonts w:ascii="Arial" w:hAnsi="Arial" w:cs="Arial"/>
                <w:sz w:val="22"/>
                <w:szCs w:val="22"/>
              </w:rPr>
              <w:t>s</w:t>
            </w:r>
            <w:r w:rsidR="00391BBB">
              <w:rPr>
                <w:rFonts w:ascii="Arial" w:hAnsi="Arial" w:cs="Arial"/>
                <w:sz w:val="22"/>
                <w:szCs w:val="22"/>
              </w:rPr>
              <w:t xml:space="preserve"> para</w:t>
            </w:r>
            <w:r w:rsidR="00DF07F9">
              <w:rPr>
                <w:rFonts w:ascii="Arial" w:hAnsi="Arial" w:cs="Arial"/>
                <w:sz w:val="22"/>
                <w:szCs w:val="22"/>
              </w:rPr>
              <w:t xml:space="preserve"> la investigación en traducción.</w:t>
            </w:r>
            <w:r w:rsidR="00C773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Las sesiones de Maestría </w:t>
            </w:r>
            <w:r w:rsidR="006420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son </w:t>
            </w:r>
            <w:r w:rsid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espacios</w:t>
            </w:r>
            <w:r w:rsidR="002A56C9" w:rsidRP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6420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abiertos </w:t>
            </w:r>
            <w:r w:rsidR="002A56C9" w:rsidRP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para plantear inquietudes y resolver preguntas además de socializar </w:t>
            </w:r>
            <w:r w:rsidR="002A56C9" w:rsidRPr="00391BBB">
              <w:rPr>
                <w:rFonts w:ascii="Arial" w:hAnsi="Arial" w:cs="Arial"/>
                <w:sz w:val="22"/>
                <w:szCs w:val="22"/>
                <w:lang w:val="es-CO"/>
              </w:rPr>
              <w:t>aspectos específicos (</w:t>
            </w:r>
            <w:r w:rsidR="002A56C9" w:rsidRPr="00391BB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aportes, análisis y explicaciones individuales, conclusiones, etc.</w:t>
            </w:r>
            <w:r w:rsidR="002A56C9" w:rsidRPr="00391BBB">
              <w:rPr>
                <w:rFonts w:ascii="Arial" w:hAnsi="Arial" w:cs="Arial"/>
                <w:sz w:val="22"/>
                <w:szCs w:val="22"/>
                <w:lang w:val="es-CO"/>
              </w:rPr>
              <w:t xml:space="preserve">), derivados </w:t>
            </w:r>
            <w:r w:rsidR="00DF07F9" w:rsidRPr="00391BB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formación, </w:t>
            </w:r>
            <w:r w:rsidR="002A56C9" w:rsidRPr="00391BBB">
              <w:rPr>
                <w:rFonts w:ascii="Arial" w:hAnsi="Arial" w:cs="Arial"/>
                <w:sz w:val="22"/>
                <w:szCs w:val="22"/>
                <w:lang w:val="es-CO"/>
              </w:rPr>
              <w:t xml:space="preserve">experiencia previa </w:t>
            </w:r>
            <w:r w:rsidR="00DF07F9" w:rsidRPr="00391BBB">
              <w:rPr>
                <w:rFonts w:ascii="Arial" w:hAnsi="Arial" w:cs="Arial"/>
                <w:sz w:val="22"/>
                <w:szCs w:val="22"/>
                <w:lang w:val="es-CO"/>
              </w:rPr>
              <w:t xml:space="preserve">y potencial investigativo </w:t>
            </w:r>
            <w:r w:rsidR="002A56C9" w:rsidRPr="00391BBB">
              <w:rPr>
                <w:rFonts w:ascii="Arial" w:hAnsi="Arial" w:cs="Arial"/>
                <w:sz w:val="22"/>
                <w:szCs w:val="22"/>
                <w:lang w:val="es-CO"/>
              </w:rPr>
              <w:t>de los estudiantes.</w:t>
            </w:r>
            <w:r w:rsidR="00C773DD">
              <w:rPr>
                <w:rFonts w:ascii="Arial" w:hAnsi="Arial" w:cs="Arial"/>
                <w:sz w:val="22"/>
                <w:szCs w:val="22"/>
                <w:lang w:val="es-CO"/>
              </w:rPr>
              <w:t xml:space="preserve"> En </w:t>
            </w:r>
            <w:r w:rsidR="00FB3F1E">
              <w:rPr>
                <w:rFonts w:ascii="Arial" w:hAnsi="Arial" w:cs="Arial"/>
                <w:sz w:val="22"/>
                <w:szCs w:val="22"/>
                <w:lang w:val="es-CO"/>
              </w:rPr>
              <w:t>conclusión</w:t>
            </w:r>
            <w:r w:rsidR="00B07CDB">
              <w:rPr>
                <w:rFonts w:ascii="Arial" w:hAnsi="Arial" w:cs="Arial"/>
                <w:sz w:val="22"/>
                <w:szCs w:val="22"/>
                <w:lang w:val="es-CO"/>
              </w:rPr>
              <w:t xml:space="preserve">, la indagación </w:t>
            </w:r>
            <w:r w:rsidR="00E143D5">
              <w:rPr>
                <w:rFonts w:ascii="Arial" w:hAnsi="Arial" w:cs="Arial"/>
                <w:sz w:val="22"/>
                <w:szCs w:val="22"/>
                <w:lang w:val="es-CO"/>
              </w:rPr>
              <w:t xml:space="preserve">y tareas sobre </w:t>
            </w:r>
            <w:r w:rsidR="00B07CDB">
              <w:rPr>
                <w:rFonts w:ascii="Arial" w:hAnsi="Arial" w:cs="Arial"/>
                <w:sz w:val="22"/>
                <w:szCs w:val="22"/>
                <w:lang w:val="es-CO"/>
              </w:rPr>
              <w:t xml:space="preserve">la </w:t>
            </w:r>
            <w:r w:rsidR="00C773DD">
              <w:rPr>
                <w:rFonts w:ascii="Arial" w:hAnsi="Arial" w:cs="Arial"/>
                <w:sz w:val="22"/>
                <w:szCs w:val="22"/>
                <w:lang w:val="es-CO"/>
              </w:rPr>
              <w:t xml:space="preserve">comprensión, reflexión y discusión </w:t>
            </w:r>
            <w:r w:rsidR="00B07CDB">
              <w:rPr>
                <w:rFonts w:ascii="Arial" w:hAnsi="Arial" w:cs="Arial"/>
                <w:sz w:val="22"/>
                <w:szCs w:val="22"/>
                <w:lang w:val="es-CO"/>
              </w:rPr>
              <w:t>de los estudiantes tendrá</w:t>
            </w:r>
            <w:r w:rsidR="00C773D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B07CDB">
              <w:rPr>
                <w:rFonts w:ascii="Arial" w:hAnsi="Arial" w:cs="Arial"/>
                <w:sz w:val="22"/>
                <w:szCs w:val="22"/>
                <w:lang w:val="es-CO"/>
              </w:rPr>
              <w:t xml:space="preserve">un marcado </w:t>
            </w:r>
            <w:r w:rsidR="00C773DD">
              <w:rPr>
                <w:rFonts w:ascii="Arial" w:hAnsi="Arial" w:cs="Arial"/>
                <w:sz w:val="22"/>
                <w:szCs w:val="22"/>
                <w:lang w:val="es-CO"/>
              </w:rPr>
              <w:t xml:space="preserve">énfasis </w:t>
            </w:r>
            <w:r w:rsidR="00997051">
              <w:rPr>
                <w:rFonts w:ascii="Arial" w:hAnsi="Arial" w:cs="Arial"/>
                <w:sz w:val="22"/>
                <w:szCs w:val="22"/>
                <w:lang w:val="es-CO"/>
              </w:rPr>
              <w:t xml:space="preserve">y será esencial </w:t>
            </w:r>
            <w:r w:rsidR="00C773DD">
              <w:rPr>
                <w:rFonts w:ascii="Arial" w:hAnsi="Arial" w:cs="Arial"/>
                <w:sz w:val="22"/>
                <w:szCs w:val="22"/>
                <w:lang w:val="es-CO"/>
              </w:rPr>
              <w:t xml:space="preserve">para </w:t>
            </w:r>
            <w:r w:rsidR="00B947D7">
              <w:rPr>
                <w:rFonts w:ascii="Arial" w:hAnsi="Arial" w:cs="Arial"/>
                <w:sz w:val="22"/>
                <w:szCs w:val="22"/>
                <w:lang w:val="es-CO"/>
              </w:rPr>
              <w:t xml:space="preserve">la dinámica </w:t>
            </w:r>
            <w:r w:rsidR="00C773DD">
              <w:rPr>
                <w:rFonts w:ascii="Arial" w:hAnsi="Arial" w:cs="Arial"/>
                <w:sz w:val="22"/>
                <w:szCs w:val="22"/>
                <w:lang w:val="es-CO"/>
              </w:rPr>
              <w:t>de las sesiones del curso.</w:t>
            </w:r>
          </w:p>
        </w:tc>
      </w:tr>
    </w:tbl>
    <w:p w:rsidR="00FB1AC2" w:rsidRPr="00B22C40" w:rsidRDefault="00FB1AC2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B22C40" w:rsidRDefault="007A3BF0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B22C40" w:rsidTr="00324DB1">
        <w:tc>
          <w:tcPr>
            <w:tcW w:w="14034" w:type="dxa"/>
          </w:tcPr>
          <w:p w:rsidR="00E01BF8" w:rsidRDefault="00E01BF8" w:rsidP="00E01BF8">
            <w:pPr>
              <w:pStyle w:val="Prrafodelista"/>
              <w:ind w:left="1080"/>
              <w:rPr>
                <w:rFonts w:cs="Arial"/>
                <w:sz w:val="22"/>
                <w:szCs w:val="22"/>
              </w:rPr>
            </w:pPr>
          </w:p>
          <w:p w:rsidR="00FB3F1E" w:rsidRDefault="00FB3F1E" w:rsidP="00E86CB6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lastRenderedPageBreak/>
              <w:t>Lectura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 xml:space="preserve"> y análisis de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los 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>textos asignados</w:t>
            </w:r>
          </w:p>
          <w:p w:rsidR="00FB3F1E" w:rsidRDefault="00FB3F1E" w:rsidP="00E86CB6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Socialización de la comprensión e inquietudes</w:t>
            </w:r>
            <w:r w:rsidR="00530B06">
              <w:rPr>
                <w:rFonts w:cs="Arial"/>
                <w:sz w:val="22"/>
                <w:szCs w:val="22"/>
              </w:rPr>
              <w:t xml:space="preserve"> </w:t>
            </w:r>
            <w:r w:rsidR="00184EC4">
              <w:rPr>
                <w:rFonts w:cs="Arial"/>
                <w:sz w:val="22"/>
                <w:szCs w:val="22"/>
              </w:rPr>
              <w:t>a partir de las lecturas</w:t>
            </w:r>
          </w:p>
          <w:p w:rsidR="00955F46" w:rsidRPr="00D20137" w:rsidRDefault="008468CC" w:rsidP="00E86CB6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D20137">
              <w:rPr>
                <w:rFonts w:cs="Arial"/>
                <w:sz w:val="22"/>
                <w:szCs w:val="22"/>
              </w:rPr>
              <w:t xml:space="preserve">Reflexiones y discusiones </w:t>
            </w:r>
            <w:r w:rsidR="00FB3F1E">
              <w:rPr>
                <w:rFonts w:cs="Arial"/>
                <w:sz w:val="22"/>
                <w:szCs w:val="22"/>
              </w:rPr>
              <w:t xml:space="preserve">con respecto a </w:t>
            </w:r>
            <w:r w:rsidR="002E41D1">
              <w:rPr>
                <w:rFonts w:cs="Arial"/>
                <w:sz w:val="22"/>
                <w:szCs w:val="22"/>
              </w:rPr>
              <w:t>aspectos específicos</w:t>
            </w:r>
            <w:r w:rsidR="00184EC4">
              <w:rPr>
                <w:rFonts w:cs="Arial"/>
                <w:sz w:val="22"/>
                <w:szCs w:val="22"/>
              </w:rPr>
              <w:t xml:space="preserve"> de las lecturas</w:t>
            </w:r>
          </w:p>
          <w:p w:rsidR="00A91C94" w:rsidRPr="00D20137" w:rsidRDefault="00A91C94" w:rsidP="001002D1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D20137">
              <w:rPr>
                <w:rFonts w:cs="Arial"/>
                <w:sz w:val="22"/>
                <w:szCs w:val="22"/>
                <w:lang w:val="es-CO"/>
              </w:rPr>
              <w:t xml:space="preserve">Consultas </w:t>
            </w:r>
            <w:r w:rsidR="009428F9" w:rsidRPr="00D20137">
              <w:rPr>
                <w:rFonts w:cs="Arial"/>
                <w:sz w:val="22"/>
                <w:szCs w:val="22"/>
                <w:lang w:val="es-CO"/>
              </w:rPr>
              <w:t xml:space="preserve">relacionadas con 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 xml:space="preserve">aspectos </w:t>
            </w:r>
            <w:r w:rsidR="009428F9" w:rsidRPr="00D20137">
              <w:rPr>
                <w:rFonts w:cs="Arial"/>
                <w:sz w:val="22"/>
                <w:szCs w:val="22"/>
                <w:lang w:val="es-CO"/>
              </w:rPr>
              <w:t xml:space="preserve">conceptuales o aplicados </w:t>
            </w:r>
            <w:r w:rsidRPr="00D20137">
              <w:rPr>
                <w:rFonts w:cs="Arial"/>
                <w:sz w:val="22"/>
                <w:szCs w:val="22"/>
                <w:lang w:val="es-CO"/>
              </w:rPr>
              <w:t>específicos</w:t>
            </w:r>
          </w:p>
          <w:p w:rsidR="009428F9" w:rsidRPr="00D20137" w:rsidRDefault="009428F9" w:rsidP="009428F9">
            <w:pPr>
              <w:pStyle w:val="Prrafodelista"/>
              <w:numPr>
                <w:ilvl w:val="0"/>
                <w:numId w:val="31"/>
              </w:numPr>
              <w:rPr>
                <w:rFonts w:cs="Arial"/>
                <w:sz w:val="22"/>
                <w:szCs w:val="22"/>
              </w:rPr>
            </w:pPr>
            <w:r w:rsidRPr="00D20137">
              <w:rPr>
                <w:rFonts w:cs="Arial"/>
                <w:sz w:val="22"/>
                <w:szCs w:val="22"/>
                <w:lang w:val="es-CO"/>
              </w:rPr>
              <w:t>Composiciones sugeridas</w:t>
            </w:r>
            <w:r w:rsidR="00184EC4">
              <w:rPr>
                <w:rFonts w:cs="Arial"/>
                <w:sz w:val="22"/>
                <w:szCs w:val="22"/>
                <w:lang w:val="es-CO"/>
              </w:rPr>
              <w:t xml:space="preserve"> por parte del profesor</w:t>
            </w:r>
          </w:p>
          <w:p w:rsidR="00FB1AC2" w:rsidRPr="00B56D9D" w:rsidRDefault="00FB1AC2" w:rsidP="007F4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254E61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B22C4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B22C40" w:rsidTr="00324DB1">
        <w:tc>
          <w:tcPr>
            <w:tcW w:w="14034" w:type="dxa"/>
          </w:tcPr>
          <w:p w:rsidR="00662E46" w:rsidRDefault="00662E46" w:rsidP="00662E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CO" w:eastAsia="es-CO"/>
              </w:rPr>
            </w:pPr>
          </w:p>
          <w:p w:rsidR="00193A01" w:rsidRDefault="004879DC" w:rsidP="00662E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lang w:val="es-CO" w:eastAsia="es-CO"/>
              </w:rPr>
              <w:t>E</w:t>
            </w:r>
            <w:r w:rsidR="00193A01">
              <w:rPr>
                <w:rFonts w:ascii="Calibri" w:hAnsi="Calibri" w:cs="Calibri"/>
                <w:color w:val="000000"/>
                <w:lang w:val="es-CO" w:eastAsia="es-CO"/>
              </w:rPr>
              <w:t xml:space="preserve">l curso de </w:t>
            </w:r>
            <w:r w:rsidR="00193A01" w:rsidRPr="00193A01">
              <w:rPr>
                <w:rFonts w:ascii="Calibri" w:hAnsi="Calibri" w:cs="Calibri"/>
                <w:i/>
                <w:color w:val="000000"/>
                <w:lang w:val="es-CO" w:eastAsia="es-CO"/>
              </w:rPr>
              <w:t>Métodos de investigación traductológica</w:t>
            </w:r>
            <w:r w:rsidR="00193A01">
              <w:rPr>
                <w:rFonts w:ascii="Calibri" w:hAnsi="Calibri" w:cs="Calibri"/>
                <w:color w:val="000000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evaluará </w:t>
            </w:r>
            <w:r w:rsidR="00193A01">
              <w:rPr>
                <w:rFonts w:ascii="Calibri" w:hAnsi="Calibri" w:cs="Calibri"/>
                <w:color w:val="000000"/>
                <w:lang w:val="es-CO" w:eastAsia="es-CO"/>
              </w:rPr>
              <w:t xml:space="preserve">la </w:t>
            </w:r>
            <w:r w:rsidR="00AF699D">
              <w:rPr>
                <w:rFonts w:ascii="Calibri" w:hAnsi="Calibri" w:cs="Calibri"/>
                <w:color w:val="000000"/>
                <w:lang w:val="es-CO" w:eastAsia="es-CO"/>
              </w:rPr>
              <w:t>reflex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ión, </w:t>
            </w:r>
            <w:r w:rsidR="00193A01">
              <w:rPr>
                <w:rFonts w:ascii="Calibri" w:hAnsi="Calibri" w:cs="Calibri"/>
                <w:color w:val="000000"/>
                <w:lang w:val="es-CO" w:eastAsia="es-CO"/>
              </w:rPr>
              <w:t xml:space="preserve">aportes 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y discusión </w:t>
            </w:r>
            <w:r w:rsidR="00193A01">
              <w:rPr>
                <w:rFonts w:ascii="Calibri" w:hAnsi="Calibri" w:cs="Calibri"/>
                <w:color w:val="000000"/>
                <w:lang w:val="es-CO" w:eastAsia="es-CO"/>
              </w:rPr>
              <w:t xml:space="preserve">de los estudiantes de la Maestría </w:t>
            </w:r>
            <w:r>
              <w:rPr>
                <w:rFonts w:ascii="Calibri" w:hAnsi="Calibri" w:cs="Calibri"/>
                <w:color w:val="000000"/>
                <w:lang w:val="es-CO" w:eastAsia="es-CO"/>
              </w:rPr>
              <w:t xml:space="preserve">con respecto a </w:t>
            </w:r>
            <w:r w:rsidR="00B67351">
              <w:rPr>
                <w:rFonts w:ascii="Calibri" w:hAnsi="Calibri" w:cs="Calibri"/>
                <w:color w:val="000000"/>
                <w:lang w:val="es-CO" w:eastAsia="es-CO"/>
              </w:rPr>
              <w:t>las lecturas asignadas</w:t>
            </w:r>
            <w:r w:rsidR="00AF699D">
              <w:rPr>
                <w:rFonts w:ascii="Calibri" w:hAnsi="Calibri" w:cs="Calibri"/>
                <w:color w:val="000000"/>
                <w:lang w:val="es-CO" w:eastAsia="es-CO"/>
              </w:rPr>
              <w:t xml:space="preserve"> y aspectos conceptuales o aplicados específicos</w:t>
            </w:r>
            <w:r w:rsidR="00B67351">
              <w:rPr>
                <w:rFonts w:ascii="Calibri" w:hAnsi="Calibri" w:cs="Calibri"/>
                <w:color w:val="000000"/>
                <w:lang w:val="es-CO" w:eastAsia="es-CO"/>
              </w:rPr>
              <w:t>.</w:t>
            </w:r>
          </w:p>
          <w:p w:rsidR="00193A01" w:rsidRPr="00662E46" w:rsidRDefault="00193A01" w:rsidP="00662E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s-CO" w:eastAsia="es-CO"/>
              </w:rPr>
            </w:pPr>
          </w:p>
          <w:p w:rsidR="00662E46" w:rsidRPr="00AF699D" w:rsidRDefault="00C773DD" w:rsidP="00662E46">
            <w:pPr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1. </w:t>
            </w:r>
            <w:r w:rsidR="00313D29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</w:t>
            </w:r>
            <w:r w:rsidR="00662E46"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</w:t>
            </w:r>
            <w:r w:rsidR="0056239F"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lleres de trabajo en clase </w:t>
            </w:r>
            <w:r w:rsidR="006420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y</w:t>
            </w:r>
            <w:r w:rsidR="008303B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extraclase (</w:t>
            </w:r>
            <w:r w:rsidR="009D0314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</w:t>
            </w:r>
            <w:r w:rsidR="00B144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0%)</w:t>
            </w:r>
          </w:p>
          <w:p w:rsidR="00662E46" w:rsidRPr="00AF699D" w:rsidRDefault="00662E46" w:rsidP="0056239F">
            <w:pPr>
              <w:autoSpaceDE w:val="0"/>
              <w:autoSpaceDN w:val="0"/>
              <w:adjustRightInd w:val="0"/>
              <w:spacing w:after="58"/>
              <w:ind w:left="708" w:hanging="70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2. </w:t>
            </w:r>
            <w:r w:rsidR="0056239F"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Composiciones orientadas a la reflexión y </w:t>
            </w:r>
            <w:r w:rsidR="008303B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discusión (</w:t>
            </w:r>
            <w:r w:rsidR="009D0314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</w:t>
            </w:r>
            <w:r w:rsidR="00B1440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0%)</w:t>
            </w:r>
          </w:p>
          <w:p w:rsidR="00517E5D" w:rsidRDefault="00C773DD" w:rsidP="00C773DD">
            <w:pPr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F699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3. Autoevaluación (10%)</w:t>
            </w:r>
            <w:r w:rsidR="0067010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. </w:t>
            </w:r>
          </w:p>
          <w:p w:rsidR="00662E46" w:rsidRPr="00AF699D" w:rsidRDefault="00670106" w:rsidP="00C773DD">
            <w:pPr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La autoevaluaci</w:t>
            </w:r>
            <w:r w:rsidR="00517E5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ón</w:t>
            </w:r>
            <w:r w:rsidR="003E780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va</w:t>
            </w:r>
            <w:r w:rsidR="00517E5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articulada con 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seguimiento </w:t>
            </w:r>
            <w:r w:rsidR="003E780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del profesor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 l</w:t>
            </w:r>
            <w:r w:rsidR="00B07CD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 participación activa 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aportes</w:t>
            </w:r>
            <w:r w:rsidR="00517E5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positivos de los estudiantes.</w:t>
            </w:r>
          </w:p>
          <w:p w:rsidR="00FB1AC2" w:rsidRPr="003E780B" w:rsidRDefault="00FB1AC2" w:rsidP="007F4BEC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B22C40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FB3F1E" w:rsidTr="00324DB1">
        <w:tc>
          <w:tcPr>
            <w:tcW w:w="14034" w:type="dxa"/>
          </w:tcPr>
          <w:p w:rsidR="003A7617" w:rsidRDefault="003A7617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33EE6" w:rsidRPr="00833EE6" w:rsidRDefault="00833EE6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33EE6">
              <w:rPr>
                <w:rFonts w:ascii="Arial" w:hAnsi="Arial" w:cs="Arial"/>
                <w:b/>
                <w:sz w:val="22"/>
                <w:szCs w:val="22"/>
                <w:lang w:val="es-CO"/>
              </w:rPr>
              <w:t>Lecturas sugeridas</w:t>
            </w:r>
          </w:p>
          <w:p w:rsidR="00833EE6" w:rsidRPr="0053154A" w:rsidRDefault="0084054F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b/>
                <w:sz w:val="22"/>
                <w:szCs w:val="22"/>
                <w:lang w:val="es-CO"/>
              </w:rPr>
              <w:t>Tema 1</w:t>
            </w:r>
          </w:p>
          <w:p w:rsidR="009937D9" w:rsidRPr="0053154A" w:rsidRDefault="009937D9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Rojo, A. (</w:t>
            </w:r>
            <w:r w:rsidR="006C57AA" w:rsidRPr="0053154A">
              <w:rPr>
                <w:rFonts w:ascii="Arial" w:hAnsi="Arial" w:cs="Arial"/>
                <w:sz w:val="22"/>
                <w:szCs w:val="22"/>
                <w:lang w:val="es-CO"/>
              </w:rPr>
              <w:t>2013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). </w:t>
            </w:r>
            <w:r w:rsidRPr="0053154A">
              <w:rPr>
                <w:rFonts w:ascii="Arial" w:hAnsi="Arial" w:cs="Arial"/>
                <w:i/>
                <w:sz w:val="22"/>
                <w:szCs w:val="22"/>
                <w:lang w:val="es-CO"/>
              </w:rPr>
              <w:t>Diseños y métodos de investigación en traducción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6C57AA" w:rsidRPr="0053154A">
              <w:rPr>
                <w:rFonts w:ascii="Arial" w:hAnsi="Arial" w:cs="Arial"/>
                <w:sz w:val="22"/>
                <w:szCs w:val="22"/>
                <w:lang w:val="es-CO"/>
              </w:rPr>
              <w:t>Madrid</w:t>
            </w:r>
            <w:r w:rsidR="00DA6DCA" w:rsidRPr="0053154A">
              <w:rPr>
                <w:rFonts w:ascii="Arial" w:hAnsi="Arial" w:cs="Arial"/>
                <w:sz w:val="22"/>
                <w:szCs w:val="22"/>
                <w:lang w:val="es-CO"/>
              </w:rPr>
              <w:t>, España</w:t>
            </w:r>
            <w:r w:rsidR="006C57AA" w:rsidRPr="0053154A">
              <w:rPr>
                <w:rFonts w:ascii="Arial" w:hAnsi="Arial" w:cs="Arial"/>
                <w:sz w:val="22"/>
                <w:szCs w:val="22"/>
                <w:lang w:val="es-CO"/>
              </w:rPr>
              <w:t>: Síntesis.</w:t>
            </w:r>
          </w:p>
          <w:p w:rsidR="001B038C" w:rsidRPr="0053154A" w:rsidRDefault="001B038C" w:rsidP="001B03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Suárez, M. M. (2005). De la prescripción a la descripción en los estudios de traducción. </w:t>
            </w:r>
            <w:r w:rsidR="00775E6D" w:rsidRPr="0053154A">
              <w:rPr>
                <w:rFonts w:ascii="Arial" w:hAnsi="Arial" w:cs="Arial"/>
                <w:sz w:val="22"/>
                <w:szCs w:val="22"/>
                <w:lang w:val="es-CO"/>
              </w:rPr>
              <w:t>En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 Rodríguez, E. (Ed), </w:t>
            </w:r>
            <w:r w:rsidRPr="0053154A">
              <w:rPr>
                <w:rFonts w:ascii="Arial" w:hAnsi="Arial" w:cs="Arial"/>
                <w:i/>
                <w:sz w:val="22"/>
                <w:szCs w:val="22"/>
                <w:lang w:val="es-CO"/>
              </w:rPr>
              <w:t>Didáctica de la traducción y la terminología en Colombia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 (pp.107-138), Valle, Colombia: Editorial Universidad del Valle. </w:t>
            </w:r>
          </w:p>
          <w:p w:rsidR="00833EE6" w:rsidRPr="0053154A" w:rsidRDefault="006C57AA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Hurtado, A. (</w:t>
            </w:r>
            <w:r w:rsidR="00DC6468" w:rsidRPr="0053154A">
              <w:rPr>
                <w:rFonts w:ascii="Arial" w:hAnsi="Arial" w:cs="Arial"/>
                <w:sz w:val="22"/>
                <w:szCs w:val="22"/>
                <w:lang w:val="es-CO"/>
              </w:rPr>
              <w:t>2001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). </w:t>
            </w:r>
            <w:r w:rsidRPr="0053154A">
              <w:rPr>
                <w:rFonts w:ascii="Arial" w:hAnsi="Arial" w:cs="Arial"/>
                <w:i/>
                <w:sz w:val="22"/>
                <w:szCs w:val="22"/>
              </w:rPr>
              <w:t>Traducción y Traductología: Introducción a la traductología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Madrid, España</w:t>
            </w:r>
            <w:r w:rsidR="00C96790" w:rsidRPr="0053154A">
              <w:rPr>
                <w:rFonts w:ascii="Arial" w:hAnsi="Arial" w:cs="Arial"/>
                <w:sz w:val="22"/>
                <w:szCs w:val="22"/>
                <w:lang w:val="es-CO"/>
              </w:rPr>
              <w:t>: Ediciones Cátedra.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 p 169-199.</w:t>
            </w:r>
          </w:p>
          <w:p w:rsidR="0084054F" w:rsidRPr="0053154A" w:rsidRDefault="0084054F" w:rsidP="0084054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</w:rPr>
              <w:t xml:space="preserve">Neunzig, W. </w:t>
            </w:r>
            <w:r w:rsidR="00C96790" w:rsidRPr="0053154A">
              <w:rPr>
                <w:rFonts w:ascii="Arial" w:hAnsi="Arial" w:cs="Arial"/>
                <w:sz w:val="22"/>
                <w:szCs w:val="22"/>
              </w:rPr>
              <w:t>&amp;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 Orozco, M. (2001). El enfoque experimental en Traductología: resumen y perspectivas. </w:t>
            </w:r>
            <w:r w:rsidRPr="0053154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Quaderns. Revista de Traducció. 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Nº 6 (1). 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54-56.</w:t>
            </w:r>
          </w:p>
          <w:p w:rsidR="006C57AA" w:rsidRPr="0053154A" w:rsidRDefault="0084054F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Orozco, M. </w:t>
            </w:r>
            <w:r w:rsidR="00C96790"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&amp; Hurtado, A. (2002b). 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>Defining and Measuring Translation Competence Acquisition</w:t>
            </w:r>
            <w:r w:rsidR="00C96790" w:rsidRPr="0053154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3154A">
              <w:rPr>
                <w:rFonts w:ascii="Arial" w:hAnsi="Arial" w:cs="Arial"/>
                <w:i/>
                <w:iCs/>
                <w:sz w:val="22"/>
                <w:szCs w:val="22"/>
                <w:lang w:val="es-CO"/>
              </w:rPr>
              <w:t xml:space="preserve">Méta 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Nº 47 (3)</w:t>
            </w:r>
            <w:r w:rsidR="00452FE7" w:rsidRPr="0053154A"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 375-402.</w:t>
            </w:r>
          </w:p>
          <w:p w:rsidR="00C67567" w:rsidRPr="0053154A" w:rsidRDefault="00C67567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4054F" w:rsidRPr="0053154A" w:rsidRDefault="0084054F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b/>
                <w:sz w:val="22"/>
                <w:szCs w:val="22"/>
                <w:lang w:val="es-CO"/>
              </w:rPr>
              <w:t>Tema 2</w:t>
            </w:r>
          </w:p>
          <w:p w:rsidR="0084054F" w:rsidRPr="0053154A" w:rsidRDefault="001B038C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Rojo, A. (2013). </w:t>
            </w:r>
            <w:r w:rsidRPr="0053154A">
              <w:rPr>
                <w:rFonts w:ascii="Arial" w:hAnsi="Arial" w:cs="Arial"/>
                <w:i/>
                <w:sz w:val="22"/>
                <w:szCs w:val="22"/>
                <w:lang w:val="es-CO"/>
              </w:rPr>
              <w:t>Diseños y métodos de investigación en traducción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>Madrid, España: Síntesis.</w:t>
            </w:r>
          </w:p>
          <w:p w:rsidR="009F5FF3" w:rsidRPr="0053154A" w:rsidRDefault="009F5FF3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Williams, J. </w:t>
            </w:r>
            <w:r w:rsidR="001B038C" w:rsidRPr="0053154A">
              <w:rPr>
                <w:rFonts w:ascii="Arial" w:hAnsi="Arial" w:cs="Arial"/>
                <w:sz w:val="22"/>
                <w:szCs w:val="22"/>
                <w:lang w:val="en-US"/>
              </w:rPr>
              <w:t>&amp;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 Chesterman, A. (2002)</w:t>
            </w:r>
            <w:r w:rsidR="00767CBC" w:rsidRPr="0053154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3154A">
              <w:rPr>
                <w:rFonts w:ascii="Arial" w:hAnsi="Arial" w:cs="Arial"/>
                <w:i/>
                <w:sz w:val="22"/>
                <w:szCs w:val="22"/>
                <w:lang w:val="en-US"/>
              </w:rPr>
              <w:t>The Map: A Beginner's Guide to Doing Research in Translation Studies</w:t>
            </w:r>
            <w:r w:rsidR="001B038C" w:rsidRPr="0053154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Manchester</w:t>
            </w:r>
            <w:r w:rsidR="001B038C" w:rsidRPr="0053154A">
              <w:rPr>
                <w:rFonts w:ascii="Arial" w:hAnsi="Arial" w:cs="Arial"/>
                <w:sz w:val="22"/>
                <w:szCs w:val="22"/>
                <w:lang w:val="es-CO"/>
              </w:rPr>
              <w:t>, England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: St Jerome Publishing</w:t>
            </w:r>
          </w:p>
          <w:p w:rsidR="001B038C" w:rsidRPr="0053154A" w:rsidRDefault="001B038C" w:rsidP="009F5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Hurtado, A. (2001). </w:t>
            </w:r>
            <w:r w:rsidRPr="0053154A">
              <w:rPr>
                <w:rFonts w:ascii="Arial" w:hAnsi="Arial" w:cs="Arial"/>
                <w:i/>
                <w:sz w:val="22"/>
                <w:szCs w:val="22"/>
              </w:rPr>
              <w:t>Traducción y Traductología: Introducción a la traductología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Madrid, España: Ediciones Cátedra. p 169-199.</w:t>
            </w:r>
          </w:p>
          <w:p w:rsidR="009F5FF3" w:rsidRPr="00FB510F" w:rsidRDefault="009F5FF3" w:rsidP="009F5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</w:rPr>
              <w:t xml:space="preserve">Neunzig, W. </w:t>
            </w:r>
            <w:r w:rsidR="001B038C" w:rsidRPr="0053154A">
              <w:rPr>
                <w:rFonts w:ascii="Arial" w:hAnsi="Arial" w:cs="Arial"/>
                <w:sz w:val="22"/>
                <w:szCs w:val="22"/>
              </w:rPr>
              <w:t>&amp;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 Orozco, M. (2001). El enfoque experimental en Traductología: resumen y perspectivas. </w:t>
            </w:r>
            <w:r w:rsidRPr="00FB510F">
              <w:rPr>
                <w:rFonts w:ascii="Arial" w:hAnsi="Arial" w:cs="Arial"/>
                <w:i/>
                <w:iCs/>
                <w:sz w:val="22"/>
                <w:szCs w:val="22"/>
                <w:lang w:val="es-CO"/>
              </w:rPr>
              <w:t xml:space="preserve">Quaderns. Revista de Traducció. </w:t>
            </w: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>Nº 6 (1). 54-56.</w:t>
            </w:r>
          </w:p>
          <w:p w:rsidR="009F5FF3" w:rsidRPr="00FB510F" w:rsidRDefault="009F5FF3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4054F" w:rsidRPr="00FB510F" w:rsidRDefault="0084054F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B510F">
              <w:rPr>
                <w:rFonts w:ascii="Arial" w:hAnsi="Arial" w:cs="Arial"/>
                <w:b/>
                <w:sz w:val="22"/>
                <w:szCs w:val="22"/>
                <w:lang w:val="es-CO"/>
              </w:rPr>
              <w:t>Tema 3</w:t>
            </w:r>
          </w:p>
          <w:p w:rsidR="00B1631E" w:rsidRPr="0053154A" w:rsidRDefault="00B60A20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Rojo, A. (2013). </w:t>
            </w:r>
            <w:r w:rsidRPr="0053154A">
              <w:rPr>
                <w:rFonts w:ascii="Arial" w:hAnsi="Arial" w:cs="Arial"/>
                <w:i/>
                <w:sz w:val="22"/>
                <w:szCs w:val="22"/>
                <w:lang w:val="es-CO"/>
              </w:rPr>
              <w:t>Diseños y métodos de investigación en traducción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>Madrid, España: Síntesis.</w:t>
            </w:r>
          </w:p>
          <w:p w:rsidR="00B60A20" w:rsidRPr="0053154A" w:rsidRDefault="00B60A20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4054F" w:rsidRPr="0053154A" w:rsidRDefault="0084054F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154A">
              <w:rPr>
                <w:rFonts w:ascii="Arial" w:hAnsi="Arial" w:cs="Arial"/>
                <w:b/>
                <w:sz w:val="22"/>
                <w:szCs w:val="22"/>
                <w:lang w:val="en-US"/>
              </w:rPr>
              <w:t>Tema 4</w:t>
            </w:r>
          </w:p>
          <w:p w:rsidR="00B60A20" w:rsidRPr="0053154A" w:rsidRDefault="00B60A20" w:rsidP="00B60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Laviosa, S. (2002). </w:t>
            </w:r>
            <w:r w:rsidRPr="0053154A">
              <w:rPr>
                <w:rFonts w:ascii="Arial" w:hAnsi="Arial" w:cs="Arial"/>
                <w:i/>
                <w:sz w:val="22"/>
                <w:szCs w:val="22"/>
                <w:lang w:val="en-US"/>
              </w:rPr>
              <w:t>Corpus-based Translation Studies: Theory, Findings, Applications</w:t>
            </w:r>
            <w:r w:rsidRPr="0053154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New York, NY: Rodopi</w:t>
            </w:r>
          </w:p>
          <w:p w:rsidR="00B60A20" w:rsidRPr="00E95A67" w:rsidRDefault="00B60A20" w:rsidP="00B60A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3154A">
              <w:rPr>
                <w:rFonts w:ascii="Arial" w:hAnsi="Arial" w:cs="Arial"/>
                <w:sz w:val="22"/>
                <w:szCs w:val="22"/>
                <w:lang w:val="es-CO"/>
              </w:rPr>
              <w:t>Fernández, C. (2004). La traducc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ión y el análisis contrastivo de los marcadores del discurso. Los casos de infatti y en efecto. En </w:t>
            </w:r>
            <w:r w:rsidRPr="0053154A">
              <w:rPr>
                <w:rFonts w:ascii="Arial" w:hAnsi="Arial" w:cs="Arial"/>
                <w:i/>
                <w:sz w:val="22"/>
                <w:szCs w:val="22"/>
              </w:rPr>
              <w:t>Centro Virtual Cervantes</w:t>
            </w:r>
            <w:r w:rsidRPr="005315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95A67">
              <w:rPr>
                <w:rFonts w:ascii="Arial" w:hAnsi="Arial" w:cs="Arial"/>
                <w:sz w:val="22"/>
                <w:szCs w:val="22"/>
                <w:lang w:val="es-CO"/>
              </w:rPr>
              <w:t>AISPI, Actas. XXII.</w:t>
            </w:r>
          </w:p>
          <w:p w:rsidR="00B60A20" w:rsidRPr="00E95A67" w:rsidRDefault="00B60A20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val="es-CO"/>
              </w:rPr>
            </w:pPr>
          </w:p>
          <w:p w:rsidR="0084054F" w:rsidRPr="008E08BC" w:rsidRDefault="0084054F" w:rsidP="00662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E08BC">
              <w:rPr>
                <w:rFonts w:ascii="Arial" w:hAnsi="Arial" w:cs="Arial"/>
                <w:b/>
                <w:sz w:val="22"/>
                <w:szCs w:val="22"/>
                <w:lang w:val="es-CO"/>
              </w:rPr>
              <w:t>Tema 5</w:t>
            </w:r>
          </w:p>
          <w:p w:rsidR="00AC3893" w:rsidRPr="00FB510F" w:rsidRDefault="00AC3893" w:rsidP="00AC3893">
            <w:pPr>
              <w:spacing w:line="-28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 xml:space="preserve">Patiño, D. L. (2013). Descripción del registro coloquial del original en español y su subtitulaje al inglés de </w:t>
            </w:r>
            <w:r w:rsidRPr="00FB510F">
              <w:rPr>
                <w:rFonts w:ascii="Arial" w:hAnsi="Arial" w:cs="Arial"/>
                <w:i/>
                <w:sz w:val="22"/>
                <w:szCs w:val="22"/>
                <w:lang w:val="es-CO"/>
              </w:rPr>
              <w:t>La Vendedora de Rosas</w:t>
            </w: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Pr="00FB510F">
              <w:rPr>
                <w:rFonts w:ascii="Arial" w:hAnsi="Arial" w:cs="Arial"/>
                <w:sz w:val="22"/>
                <w:szCs w:val="22"/>
              </w:rPr>
              <w:t>Universidad Autónoma de Manizales</w:t>
            </w: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>. Tesis de Maestría.</w:t>
            </w:r>
          </w:p>
          <w:p w:rsidR="00AC3893" w:rsidRPr="00FB510F" w:rsidRDefault="00AC3893" w:rsidP="00AC3893">
            <w:pPr>
              <w:spacing w:line="-28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>Giraldo, Carlos Iván (2012). A</w:t>
            </w:r>
            <w:r w:rsidRPr="00FB510F">
              <w:rPr>
                <w:rFonts w:ascii="Arial" w:hAnsi="Arial" w:cs="Arial"/>
                <w:bCs/>
                <w:sz w:val="22"/>
                <w:szCs w:val="22"/>
              </w:rPr>
              <w:t xml:space="preserve">nálisis contrastivo de  aspectos pragmáticos de la cortesía (inglés-español) de las traducciones de textos religiosos. El género </w:t>
            </w:r>
            <w:r w:rsidRPr="00FB510F">
              <w:rPr>
                <w:rFonts w:ascii="Arial" w:hAnsi="Arial" w:cs="Arial"/>
                <w:bCs/>
                <w:i/>
                <w:sz w:val="22"/>
                <w:szCs w:val="22"/>
              </w:rPr>
              <w:t>sermón de conferencia general.</w:t>
            </w:r>
            <w:r w:rsidRPr="00FB510F">
              <w:rPr>
                <w:rFonts w:ascii="Arial" w:hAnsi="Arial" w:cs="Arial"/>
                <w:sz w:val="22"/>
                <w:szCs w:val="22"/>
              </w:rPr>
              <w:t xml:space="preserve"> Universidad Autónoma de Manizales</w:t>
            </w: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>. Tesis de Maestría.</w:t>
            </w:r>
          </w:p>
          <w:p w:rsidR="0084054F" w:rsidRPr="00FB510F" w:rsidRDefault="00AC3893" w:rsidP="00AC38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>Guerrero, Inés Gabriela (2010). Tipología de textos méd</w:t>
            </w:r>
            <w:r w:rsidR="00587CDE" w:rsidRPr="00FB510F">
              <w:rPr>
                <w:rFonts w:ascii="Arial" w:hAnsi="Arial" w:cs="Arial"/>
                <w:sz w:val="22"/>
                <w:szCs w:val="22"/>
                <w:lang w:val="es-CO"/>
              </w:rPr>
              <w:t xml:space="preserve">icos electrónicos en un corpus </w:t>
            </w: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 xml:space="preserve">comparable español-inglés. </w:t>
            </w:r>
            <w:r w:rsidRPr="00FB510F">
              <w:rPr>
                <w:rFonts w:ascii="Arial" w:hAnsi="Arial" w:cs="Arial"/>
                <w:sz w:val="22"/>
                <w:szCs w:val="22"/>
              </w:rPr>
              <w:t>Universidad Autónoma de Manizales</w:t>
            </w: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>. Tesis de Maestría.</w:t>
            </w:r>
          </w:p>
          <w:p w:rsidR="00FB1AC2" w:rsidRPr="00DB242E" w:rsidRDefault="00587CDE" w:rsidP="00026DFB">
            <w:pPr>
              <w:autoSpaceDE w:val="0"/>
              <w:autoSpaceDN w:val="0"/>
              <w:adjustRightInd w:val="0"/>
              <w:rPr>
                <w:rFonts w:ascii="Arial" w:hAnsi="Arial" w:cs="Arial"/>
                <w:lang w:val="es-CO"/>
              </w:rPr>
            </w:pPr>
            <w:r w:rsidRPr="00FB510F">
              <w:rPr>
                <w:rFonts w:ascii="Arial" w:hAnsi="Arial" w:cs="Arial"/>
                <w:sz w:val="22"/>
                <w:szCs w:val="22"/>
                <w:lang w:val="es-CO"/>
              </w:rPr>
              <w:t xml:space="preserve">Muñoz, Y. y Piamba, N. (2014). </w:t>
            </w:r>
            <w:r w:rsidR="00366D8B" w:rsidRPr="00FB510F">
              <w:rPr>
                <w:rFonts w:ascii="Arial" w:hAnsi="Arial" w:cs="Arial"/>
                <w:sz w:val="22"/>
                <w:szCs w:val="22"/>
                <w:lang w:val="es-CO"/>
              </w:rPr>
              <w:t>C</w:t>
            </w:r>
            <w:r w:rsidR="00366D8B" w:rsidRPr="00FB510F">
              <w:rPr>
                <w:rFonts w:ascii="Arial" w:hAnsi="Arial" w:cs="Arial"/>
                <w:bCs/>
                <w:sz w:val="22"/>
                <w:szCs w:val="22"/>
              </w:rPr>
              <w:t>aracterización pragmática de la sub-función descriptiva en un corpus paralelo de textos turísticos</w:t>
            </w:r>
            <w:r w:rsidR="00366D8B" w:rsidRPr="00FB510F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366D8B" w:rsidRPr="00FB510F">
              <w:rPr>
                <w:rFonts w:ascii="Arial" w:hAnsi="Arial" w:cs="Arial"/>
                <w:sz w:val="22"/>
                <w:szCs w:val="22"/>
              </w:rPr>
              <w:t>Universidad Autónoma de Manizales</w:t>
            </w:r>
            <w:r w:rsidR="00366D8B" w:rsidRPr="00FB510F">
              <w:rPr>
                <w:rFonts w:ascii="Arial" w:hAnsi="Arial" w:cs="Arial"/>
                <w:sz w:val="22"/>
                <w:szCs w:val="22"/>
                <w:lang w:val="es-CO"/>
              </w:rPr>
              <w:t>. Tesis de Maestría.</w:t>
            </w:r>
          </w:p>
        </w:tc>
      </w:tr>
    </w:tbl>
    <w:p w:rsidR="00AE1CFC" w:rsidRPr="00C67BE0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83254B" w:rsidRPr="00B22C40" w:rsidTr="00324DB1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B22C40" w:rsidRDefault="0083254B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83254B" w:rsidRPr="00B22C40" w:rsidTr="00324DB1">
        <w:tc>
          <w:tcPr>
            <w:tcW w:w="14034" w:type="dxa"/>
          </w:tcPr>
          <w:p w:rsidR="0083254B" w:rsidRPr="00B22C40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54B" w:rsidRPr="00B22C40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54B" w:rsidRPr="00B22C40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6BE6" w:rsidRPr="00B22C40" w:rsidRDefault="007B6BE6" w:rsidP="003A7617">
      <w:pPr>
        <w:rPr>
          <w:rFonts w:ascii="Arial" w:hAnsi="Arial" w:cs="Arial"/>
          <w:b/>
          <w:sz w:val="22"/>
          <w:szCs w:val="22"/>
        </w:rPr>
      </w:pPr>
    </w:p>
    <w:sectPr w:rsidR="007B6BE6" w:rsidRPr="00B22C40" w:rsidSect="006E6DD1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84" w:rsidRDefault="00C13684" w:rsidP="00B016C6">
      <w:r>
        <w:separator/>
      </w:r>
    </w:p>
  </w:endnote>
  <w:endnote w:type="continuationSeparator" w:id="0">
    <w:p w:rsidR="00C13684" w:rsidRDefault="00C13684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8E08BC" w:rsidTr="007B6BE6">
      <w:trPr>
        <w:cantSplit/>
        <w:trHeight w:val="286"/>
      </w:trPr>
      <w:tc>
        <w:tcPr>
          <w:tcW w:w="10606" w:type="dxa"/>
          <w:vMerge w:val="restart"/>
        </w:tcPr>
        <w:p w:rsidR="008E08BC" w:rsidRDefault="008E08BC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8E08BC" w:rsidRDefault="008E08BC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511F47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511F47">
            <w:rPr>
              <w:rFonts w:ascii="Arial" w:hAnsi="Arial"/>
              <w:snapToGrid w:val="0"/>
              <w:sz w:val="18"/>
            </w:rPr>
            <w:fldChar w:fldCharType="separate"/>
          </w:r>
          <w:r w:rsidR="00E95A67">
            <w:rPr>
              <w:rFonts w:ascii="Arial" w:hAnsi="Arial"/>
              <w:noProof/>
              <w:snapToGrid w:val="0"/>
              <w:sz w:val="18"/>
            </w:rPr>
            <w:t>1</w:t>
          </w:r>
          <w:r w:rsidR="00511F47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511F47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511F47">
            <w:rPr>
              <w:rFonts w:ascii="Arial" w:hAnsi="Arial"/>
              <w:snapToGrid w:val="0"/>
              <w:sz w:val="18"/>
            </w:rPr>
            <w:fldChar w:fldCharType="separate"/>
          </w:r>
          <w:r w:rsidR="00E95A67">
            <w:rPr>
              <w:rFonts w:ascii="Arial" w:hAnsi="Arial"/>
              <w:noProof/>
              <w:snapToGrid w:val="0"/>
              <w:sz w:val="18"/>
            </w:rPr>
            <w:t>4</w:t>
          </w:r>
          <w:r w:rsidR="00511F47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8E08BC" w:rsidRPr="007F217F" w:rsidTr="007B6BE6">
      <w:trPr>
        <w:cantSplit/>
        <w:trHeight w:val="285"/>
      </w:trPr>
      <w:tc>
        <w:tcPr>
          <w:tcW w:w="10606" w:type="dxa"/>
          <w:vMerge/>
        </w:tcPr>
        <w:p w:rsidR="008E08BC" w:rsidRPr="007F217F" w:rsidRDefault="008E08BC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8E08BC" w:rsidRPr="007F217F" w:rsidRDefault="008E08BC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8E08BC" w:rsidRPr="007F217F" w:rsidRDefault="008E08BC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84" w:rsidRDefault="00C13684" w:rsidP="00B016C6">
      <w:r>
        <w:separator/>
      </w:r>
    </w:p>
  </w:footnote>
  <w:footnote w:type="continuationSeparator" w:id="0">
    <w:p w:rsidR="00C13684" w:rsidRDefault="00C13684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8E08BC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8E08BC" w:rsidRDefault="008E08BC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8E08BC" w:rsidRDefault="008E08BC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8E08BC" w:rsidRDefault="008E08BC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8E08BC" w:rsidRDefault="008E08BC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8E08BC" w:rsidRPr="006C71EF" w:rsidRDefault="008E08BC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8E08BC" w:rsidRPr="00630F6B" w:rsidRDefault="008E08BC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F-EI-03-02</w:t>
          </w:r>
        </w:p>
      </w:tc>
    </w:tr>
    <w:tr w:rsidR="008E08BC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8E08BC" w:rsidRPr="00630F6B" w:rsidRDefault="008E08BC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8E08BC" w:rsidRPr="00630F6B" w:rsidRDefault="008E08BC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8E08BC" w:rsidRPr="00630F6B" w:rsidRDefault="008E08BC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8E08BC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8E08BC" w:rsidRPr="00630F6B" w:rsidRDefault="008E08BC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8E08BC" w:rsidRPr="00630F6B" w:rsidRDefault="008E08BC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8E08BC" w:rsidRPr="00630F6B" w:rsidRDefault="008E08BC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 Abril 29 2013</w:t>
          </w:r>
        </w:p>
      </w:tc>
    </w:tr>
  </w:tbl>
  <w:p w:rsidR="008E08BC" w:rsidRPr="008305D7" w:rsidRDefault="008E08BC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69CF"/>
    <w:multiLevelType w:val="hybridMultilevel"/>
    <w:tmpl w:val="9EF81E5A"/>
    <w:lvl w:ilvl="0" w:tplc="EC1C8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Black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lack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lack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037B1B"/>
    <w:multiLevelType w:val="hybridMultilevel"/>
    <w:tmpl w:val="B622D51C"/>
    <w:lvl w:ilvl="0" w:tplc="3A8C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Black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lack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lack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5A70CB"/>
    <w:multiLevelType w:val="hybridMultilevel"/>
    <w:tmpl w:val="A9CA4D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75754B4B"/>
    <w:multiLevelType w:val="hybridMultilevel"/>
    <w:tmpl w:val="636227E2"/>
    <w:lvl w:ilvl="0" w:tplc="01128B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2"/>
  </w:num>
  <w:num w:numId="5">
    <w:abstractNumId w:val="30"/>
  </w:num>
  <w:num w:numId="6">
    <w:abstractNumId w:val="31"/>
  </w:num>
  <w:num w:numId="7">
    <w:abstractNumId w:val="1"/>
  </w:num>
  <w:num w:numId="8">
    <w:abstractNumId w:val="21"/>
  </w:num>
  <w:num w:numId="9">
    <w:abstractNumId w:val="9"/>
  </w:num>
  <w:num w:numId="10">
    <w:abstractNumId w:val="15"/>
  </w:num>
  <w:num w:numId="11">
    <w:abstractNumId w:val="26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  <w:num w:numId="18">
    <w:abstractNumId w:val="2"/>
  </w:num>
  <w:num w:numId="19">
    <w:abstractNumId w:val="28"/>
  </w:num>
  <w:num w:numId="20">
    <w:abstractNumId w:val="19"/>
  </w:num>
  <w:num w:numId="21">
    <w:abstractNumId w:val="20"/>
  </w:num>
  <w:num w:numId="22">
    <w:abstractNumId w:val="10"/>
  </w:num>
  <w:num w:numId="23">
    <w:abstractNumId w:val="13"/>
  </w:num>
  <w:num w:numId="24">
    <w:abstractNumId w:val="24"/>
  </w:num>
  <w:num w:numId="25">
    <w:abstractNumId w:val="25"/>
  </w:num>
  <w:num w:numId="26">
    <w:abstractNumId w:val="23"/>
  </w:num>
  <w:num w:numId="27">
    <w:abstractNumId w:val="16"/>
  </w:num>
  <w:num w:numId="28">
    <w:abstractNumId w:val="11"/>
  </w:num>
  <w:num w:numId="29">
    <w:abstractNumId w:val="29"/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6"/>
    <w:rsid w:val="000031B3"/>
    <w:rsid w:val="0000778B"/>
    <w:rsid w:val="00010216"/>
    <w:rsid w:val="0001140F"/>
    <w:rsid w:val="000138E6"/>
    <w:rsid w:val="0001509E"/>
    <w:rsid w:val="000162A3"/>
    <w:rsid w:val="00020FE2"/>
    <w:rsid w:val="00022A1C"/>
    <w:rsid w:val="00026B4B"/>
    <w:rsid w:val="00026DFB"/>
    <w:rsid w:val="00027CBC"/>
    <w:rsid w:val="000348EC"/>
    <w:rsid w:val="00040CEC"/>
    <w:rsid w:val="000426D4"/>
    <w:rsid w:val="000433F3"/>
    <w:rsid w:val="0004411D"/>
    <w:rsid w:val="0004553C"/>
    <w:rsid w:val="000545D2"/>
    <w:rsid w:val="00063AE4"/>
    <w:rsid w:val="00065194"/>
    <w:rsid w:val="000672F9"/>
    <w:rsid w:val="0006759D"/>
    <w:rsid w:val="00072E4D"/>
    <w:rsid w:val="0007640D"/>
    <w:rsid w:val="00083E16"/>
    <w:rsid w:val="0009011C"/>
    <w:rsid w:val="00090480"/>
    <w:rsid w:val="00091036"/>
    <w:rsid w:val="00091811"/>
    <w:rsid w:val="000933E9"/>
    <w:rsid w:val="000A16AA"/>
    <w:rsid w:val="000A40CF"/>
    <w:rsid w:val="000A74AB"/>
    <w:rsid w:val="000B3E89"/>
    <w:rsid w:val="000B71A0"/>
    <w:rsid w:val="000C1834"/>
    <w:rsid w:val="000C1EFA"/>
    <w:rsid w:val="000C317F"/>
    <w:rsid w:val="000C39FD"/>
    <w:rsid w:val="000C58F8"/>
    <w:rsid w:val="000C7730"/>
    <w:rsid w:val="000D068A"/>
    <w:rsid w:val="000D3373"/>
    <w:rsid w:val="000D4598"/>
    <w:rsid w:val="000D5D19"/>
    <w:rsid w:val="000E08F5"/>
    <w:rsid w:val="000E422B"/>
    <w:rsid w:val="000E473E"/>
    <w:rsid w:val="000F1184"/>
    <w:rsid w:val="000F118F"/>
    <w:rsid w:val="000F27A1"/>
    <w:rsid w:val="000F32A8"/>
    <w:rsid w:val="000F32B3"/>
    <w:rsid w:val="001002D1"/>
    <w:rsid w:val="001022FD"/>
    <w:rsid w:val="00104FCE"/>
    <w:rsid w:val="00110C28"/>
    <w:rsid w:val="00111065"/>
    <w:rsid w:val="00113E23"/>
    <w:rsid w:val="0012743F"/>
    <w:rsid w:val="001347FB"/>
    <w:rsid w:val="001356A5"/>
    <w:rsid w:val="00143959"/>
    <w:rsid w:val="00150D37"/>
    <w:rsid w:val="001539E0"/>
    <w:rsid w:val="00156A5A"/>
    <w:rsid w:val="001610E4"/>
    <w:rsid w:val="0016131F"/>
    <w:rsid w:val="0017573A"/>
    <w:rsid w:val="00175DDD"/>
    <w:rsid w:val="001817AE"/>
    <w:rsid w:val="00183231"/>
    <w:rsid w:val="00184EC4"/>
    <w:rsid w:val="00190203"/>
    <w:rsid w:val="001917E8"/>
    <w:rsid w:val="00191FAC"/>
    <w:rsid w:val="001920F3"/>
    <w:rsid w:val="0019259D"/>
    <w:rsid w:val="00193A01"/>
    <w:rsid w:val="001A3F44"/>
    <w:rsid w:val="001A4976"/>
    <w:rsid w:val="001A7BF3"/>
    <w:rsid w:val="001A7EB9"/>
    <w:rsid w:val="001B038C"/>
    <w:rsid w:val="001B5719"/>
    <w:rsid w:val="001B6BD3"/>
    <w:rsid w:val="001C22DC"/>
    <w:rsid w:val="001C510A"/>
    <w:rsid w:val="001C7D1E"/>
    <w:rsid w:val="001D0B7F"/>
    <w:rsid w:val="001D1CDB"/>
    <w:rsid w:val="001D31AB"/>
    <w:rsid w:val="001D3602"/>
    <w:rsid w:val="001D6254"/>
    <w:rsid w:val="001D6BC8"/>
    <w:rsid w:val="001E0683"/>
    <w:rsid w:val="001E1F05"/>
    <w:rsid w:val="001E395C"/>
    <w:rsid w:val="001E6973"/>
    <w:rsid w:val="001F23F8"/>
    <w:rsid w:val="001F4F09"/>
    <w:rsid w:val="001F52F5"/>
    <w:rsid w:val="00203122"/>
    <w:rsid w:val="0020738D"/>
    <w:rsid w:val="00210BBD"/>
    <w:rsid w:val="00213143"/>
    <w:rsid w:val="002133AE"/>
    <w:rsid w:val="002139C8"/>
    <w:rsid w:val="00217D4E"/>
    <w:rsid w:val="00223CA2"/>
    <w:rsid w:val="002315AF"/>
    <w:rsid w:val="00232BE7"/>
    <w:rsid w:val="00234357"/>
    <w:rsid w:val="002354B3"/>
    <w:rsid w:val="0023610D"/>
    <w:rsid w:val="00236DDE"/>
    <w:rsid w:val="00242219"/>
    <w:rsid w:val="002429DE"/>
    <w:rsid w:val="00243F96"/>
    <w:rsid w:val="00251C9E"/>
    <w:rsid w:val="00254410"/>
    <w:rsid w:val="00254E61"/>
    <w:rsid w:val="00257245"/>
    <w:rsid w:val="00257A30"/>
    <w:rsid w:val="00261BB6"/>
    <w:rsid w:val="00261CBD"/>
    <w:rsid w:val="00265241"/>
    <w:rsid w:val="00271764"/>
    <w:rsid w:val="0027781E"/>
    <w:rsid w:val="00282116"/>
    <w:rsid w:val="00283F67"/>
    <w:rsid w:val="00283F98"/>
    <w:rsid w:val="00287915"/>
    <w:rsid w:val="00290AF9"/>
    <w:rsid w:val="0029145D"/>
    <w:rsid w:val="002A1830"/>
    <w:rsid w:val="002A208B"/>
    <w:rsid w:val="002A2118"/>
    <w:rsid w:val="002A3A58"/>
    <w:rsid w:val="002A56C9"/>
    <w:rsid w:val="002A6430"/>
    <w:rsid w:val="002A647E"/>
    <w:rsid w:val="002A75A1"/>
    <w:rsid w:val="002B0730"/>
    <w:rsid w:val="002B44C0"/>
    <w:rsid w:val="002C33B8"/>
    <w:rsid w:val="002C65E2"/>
    <w:rsid w:val="002C665F"/>
    <w:rsid w:val="002C6BF5"/>
    <w:rsid w:val="002C73F8"/>
    <w:rsid w:val="002D1021"/>
    <w:rsid w:val="002D2697"/>
    <w:rsid w:val="002E233A"/>
    <w:rsid w:val="002E3F87"/>
    <w:rsid w:val="002E41D1"/>
    <w:rsid w:val="002F62AC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3D29"/>
    <w:rsid w:val="00314E4F"/>
    <w:rsid w:val="00317A86"/>
    <w:rsid w:val="00321528"/>
    <w:rsid w:val="00324DB1"/>
    <w:rsid w:val="0032765F"/>
    <w:rsid w:val="0033087B"/>
    <w:rsid w:val="00331963"/>
    <w:rsid w:val="00336B17"/>
    <w:rsid w:val="00336F21"/>
    <w:rsid w:val="00341ED4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66AE7"/>
    <w:rsid w:val="00366D8B"/>
    <w:rsid w:val="00373735"/>
    <w:rsid w:val="00373EFD"/>
    <w:rsid w:val="00374999"/>
    <w:rsid w:val="00376A0B"/>
    <w:rsid w:val="0037727A"/>
    <w:rsid w:val="00382A7C"/>
    <w:rsid w:val="00391BBB"/>
    <w:rsid w:val="00392348"/>
    <w:rsid w:val="00392C7A"/>
    <w:rsid w:val="00392E30"/>
    <w:rsid w:val="0039324A"/>
    <w:rsid w:val="0039583B"/>
    <w:rsid w:val="003A0DBC"/>
    <w:rsid w:val="003A3679"/>
    <w:rsid w:val="003A7617"/>
    <w:rsid w:val="003B6BD8"/>
    <w:rsid w:val="003C03DE"/>
    <w:rsid w:val="003C763B"/>
    <w:rsid w:val="003C7B50"/>
    <w:rsid w:val="003D22B3"/>
    <w:rsid w:val="003D312C"/>
    <w:rsid w:val="003D4E68"/>
    <w:rsid w:val="003D613F"/>
    <w:rsid w:val="003E2A52"/>
    <w:rsid w:val="003E71DE"/>
    <w:rsid w:val="003E780B"/>
    <w:rsid w:val="003F3F46"/>
    <w:rsid w:val="003F7678"/>
    <w:rsid w:val="00401E16"/>
    <w:rsid w:val="00404DDB"/>
    <w:rsid w:val="00406F45"/>
    <w:rsid w:val="00407835"/>
    <w:rsid w:val="00415073"/>
    <w:rsid w:val="00416D80"/>
    <w:rsid w:val="00421BB9"/>
    <w:rsid w:val="00424B16"/>
    <w:rsid w:val="0044075C"/>
    <w:rsid w:val="004467EA"/>
    <w:rsid w:val="00452FE7"/>
    <w:rsid w:val="00455655"/>
    <w:rsid w:val="00456C39"/>
    <w:rsid w:val="00461B8D"/>
    <w:rsid w:val="00462604"/>
    <w:rsid w:val="004637AE"/>
    <w:rsid w:val="00465120"/>
    <w:rsid w:val="00465496"/>
    <w:rsid w:val="00465535"/>
    <w:rsid w:val="0046657E"/>
    <w:rsid w:val="00483D17"/>
    <w:rsid w:val="004879DC"/>
    <w:rsid w:val="004909DD"/>
    <w:rsid w:val="00491B30"/>
    <w:rsid w:val="004935CA"/>
    <w:rsid w:val="0049583A"/>
    <w:rsid w:val="004A288E"/>
    <w:rsid w:val="004A31E7"/>
    <w:rsid w:val="004A3709"/>
    <w:rsid w:val="004A4124"/>
    <w:rsid w:val="004B0D3F"/>
    <w:rsid w:val="004B44BE"/>
    <w:rsid w:val="004B6340"/>
    <w:rsid w:val="004C365B"/>
    <w:rsid w:val="004C3F62"/>
    <w:rsid w:val="004C6AE2"/>
    <w:rsid w:val="004D2377"/>
    <w:rsid w:val="004D4E22"/>
    <w:rsid w:val="004D62FC"/>
    <w:rsid w:val="004E3184"/>
    <w:rsid w:val="004E5AD2"/>
    <w:rsid w:val="005010DA"/>
    <w:rsid w:val="00502E62"/>
    <w:rsid w:val="0050586E"/>
    <w:rsid w:val="005071E9"/>
    <w:rsid w:val="005075C6"/>
    <w:rsid w:val="00507661"/>
    <w:rsid w:val="00511F47"/>
    <w:rsid w:val="00513E7F"/>
    <w:rsid w:val="0051479D"/>
    <w:rsid w:val="00517E5D"/>
    <w:rsid w:val="005241A7"/>
    <w:rsid w:val="005271F4"/>
    <w:rsid w:val="00527D50"/>
    <w:rsid w:val="005300C3"/>
    <w:rsid w:val="00530B06"/>
    <w:rsid w:val="0053113A"/>
    <w:rsid w:val="0053154A"/>
    <w:rsid w:val="0054095C"/>
    <w:rsid w:val="00543363"/>
    <w:rsid w:val="00543B79"/>
    <w:rsid w:val="00551AE3"/>
    <w:rsid w:val="00554A0B"/>
    <w:rsid w:val="0055587D"/>
    <w:rsid w:val="0056239F"/>
    <w:rsid w:val="0056473D"/>
    <w:rsid w:val="005648CE"/>
    <w:rsid w:val="00570B26"/>
    <w:rsid w:val="00573A9B"/>
    <w:rsid w:val="00574816"/>
    <w:rsid w:val="0057557E"/>
    <w:rsid w:val="005759F0"/>
    <w:rsid w:val="00581FE4"/>
    <w:rsid w:val="00583571"/>
    <w:rsid w:val="005837A7"/>
    <w:rsid w:val="005861FE"/>
    <w:rsid w:val="00587CDE"/>
    <w:rsid w:val="0059527E"/>
    <w:rsid w:val="005A0A20"/>
    <w:rsid w:val="005A3B95"/>
    <w:rsid w:val="005A4CBA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343"/>
    <w:rsid w:val="005D3ED9"/>
    <w:rsid w:val="005D5FEF"/>
    <w:rsid w:val="005D6599"/>
    <w:rsid w:val="005D6BEB"/>
    <w:rsid w:val="005E0415"/>
    <w:rsid w:val="005E23D7"/>
    <w:rsid w:val="005E2641"/>
    <w:rsid w:val="005E5A84"/>
    <w:rsid w:val="005F0A0F"/>
    <w:rsid w:val="005F1764"/>
    <w:rsid w:val="005F7C31"/>
    <w:rsid w:val="0060378E"/>
    <w:rsid w:val="006041BA"/>
    <w:rsid w:val="00607EB7"/>
    <w:rsid w:val="006137F0"/>
    <w:rsid w:val="00617EA8"/>
    <w:rsid w:val="00630F6B"/>
    <w:rsid w:val="006317FC"/>
    <w:rsid w:val="0063257F"/>
    <w:rsid w:val="00632E71"/>
    <w:rsid w:val="00634C5F"/>
    <w:rsid w:val="00636757"/>
    <w:rsid w:val="0064209D"/>
    <w:rsid w:val="00645815"/>
    <w:rsid w:val="00662E46"/>
    <w:rsid w:val="0066414E"/>
    <w:rsid w:val="00667BF4"/>
    <w:rsid w:val="00670106"/>
    <w:rsid w:val="00673D4B"/>
    <w:rsid w:val="00674C94"/>
    <w:rsid w:val="006750E6"/>
    <w:rsid w:val="00675F19"/>
    <w:rsid w:val="0068073B"/>
    <w:rsid w:val="00680F14"/>
    <w:rsid w:val="00682F25"/>
    <w:rsid w:val="006839F0"/>
    <w:rsid w:val="006842CF"/>
    <w:rsid w:val="00684A59"/>
    <w:rsid w:val="00685E41"/>
    <w:rsid w:val="006871A3"/>
    <w:rsid w:val="006956E4"/>
    <w:rsid w:val="006967DF"/>
    <w:rsid w:val="0069741A"/>
    <w:rsid w:val="006A05D4"/>
    <w:rsid w:val="006A0980"/>
    <w:rsid w:val="006A262E"/>
    <w:rsid w:val="006A367A"/>
    <w:rsid w:val="006A3C0B"/>
    <w:rsid w:val="006A7FA8"/>
    <w:rsid w:val="006B113A"/>
    <w:rsid w:val="006B4324"/>
    <w:rsid w:val="006B68E6"/>
    <w:rsid w:val="006C3C7C"/>
    <w:rsid w:val="006C50FF"/>
    <w:rsid w:val="006C57AA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CF1"/>
    <w:rsid w:val="00704908"/>
    <w:rsid w:val="007107DE"/>
    <w:rsid w:val="00711D49"/>
    <w:rsid w:val="007166F2"/>
    <w:rsid w:val="00717747"/>
    <w:rsid w:val="00717ABC"/>
    <w:rsid w:val="0072354E"/>
    <w:rsid w:val="00733BDC"/>
    <w:rsid w:val="00733BF5"/>
    <w:rsid w:val="00740DD9"/>
    <w:rsid w:val="0074491A"/>
    <w:rsid w:val="00745ED0"/>
    <w:rsid w:val="00747856"/>
    <w:rsid w:val="007514CA"/>
    <w:rsid w:val="0075261A"/>
    <w:rsid w:val="00752763"/>
    <w:rsid w:val="00752BDE"/>
    <w:rsid w:val="00756DFA"/>
    <w:rsid w:val="00756F34"/>
    <w:rsid w:val="007570CF"/>
    <w:rsid w:val="007577D4"/>
    <w:rsid w:val="00763F2B"/>
    <w:rsid w:val="00764A2D"/>
    <w:rsid w:val="00764FDC"/>
    <w:rsid w:val="00766439"/>
    <w:rsid w:val="00766950"/>
    <w:rsid w:val="00767CBC"/>
    <w:rsid w:val="007709A6"/>
    <w:rsid w:val="00771C5C"/>
    <w:rsid w:val="0077554C"/>
    <w:rsid w:val="00775AD1"/>
    <w:rsid w:val="00775E6D"/>
    <w:rsid w:val="00782A7E"/>
    <w:rsid w:val="00783313"/>
    <w:rsid w:val="0078519F"/>
    <w:rsid w:val="007859DA"/>
    <w:rsid w:val="00787C3D"/>
    <w:rsid w:val="007905D3"/>
    <w:rsid w:val="007930AB"/>
    <w:rsid w:val="00793AA8"/>
    <w:rsid w:val="007A3BF0"/>
    <w:rsid w:val="007A6B37"/>
    <w:rsid w:val="007B4B65"/>
    <w:rsid w:val="007B5FB9"/>
    <w:rsid w:val="007B6BE6"/>
    <w:rsid w:val="007C0BC4"/>
    <w:rsid w:val="007C169D"/>
    <w:rsid w:val="007C1797"/>
    <w:rsid w:val="007C2442"/>
    <w:rsid w:val="007C40AA"/>
    <w:rsid w:val="007C5C4A"/>
    <w:rsid w:val="007D620B"/>
    <w:rsid w:val="007E07B8"/>
    <w:rsid w:val="007E364D"/>
    <w:rsid w:val="007F06C5"/>
    <w:rsid w:val="007F0F2A"/>
    <w:rsid w:val="007F217F"/>
    <w:rsid w:val="007F4BEC"/>
    <w:rsid w:val="00802D3C"/>
    <w:rsid w:val="00802E51"/>
    <w:rsid w:val="008050E4"/>
    <w:rsid w:val="008053BA"/>
    <w:rsid w:val="00805B81"/>
    <w:rsid w:val="00812FCD"/>
    <w:rsid w:val="00814A0E"/>
    <w:rsid w:val="008169C5"/>
    <w:rsid w:val="008177C0"/>
    <w:rsid w:val="00817BB0"/>
    <w:rsid w:val="00821084"/>
    <w:rsid w:val="008214DE"/>
    <w:rsid w:val="00827AB0"/>
    <w:rsid w:val="008303B1"/>
    <w:rsid w:val="008305D7"/>
    <w:rsid w:val="0083254B"/>
    <w:rsid w:val="008329FB"/>
    <w:rsid w:val="00833CF6"/>
    <w:rsid w:val="00833EE6"/>
    <w:rsid w:val="00835C95"/>
    <w:rsid w:val="00836333"/>
    <w:rsid w:val="0084054F"/>
    <w:rsid w:val="00840B60"/>
    <w:rsid w:val="008464DD"/>
    <w:rsid w:val="008468CC"/>
    <w:rsid w:val="00847D3A"/>
    <w:rsid w:val="008532BB"/>
    <w:rsid w:val="00860806"/>
    <w:rsid w:val="008641A3"/>
    <w:rsid w:val="008667CA"/>
    <w:rsid w:val="00866E13"/>
    <w:rsid w:val="00867C86"/>
    <w:rsid w:val="008744A8"/>
    <w:rsid w:val="00874B51"/>
    <w:rsid w:val="00876D8F"/>
    <w:rsid w:val="0088065D"/>
    <w:rsid w:val="008834A7"/>
    <w:rsid w:val="00886342"/>
    <w:rsid w:val="00887890"/>
    <w:rsid w:val="00896251"/>
    <w:rsid w:val="00897669"/>
    <w:rsid w:val="008A226C"/>
    <w:rsid w:val="008A4720"/>
    <w:rsid w:val="008A5779"/>
    <w:rsid w:val="008B0264"/>
    <w:rsid w:val="008B24DA"/>
    <w:rsid w:val="008B25B2"/>
    <w:rsid w:val="008B69DE"/>
    <w:rsid w:val="008C0039"/>
    <w:rsid w:val="008C27A0"/>
    <w:rsid w:val="008C4CA0"/>
    <w:rsid w:val="008C5B3D"/>
    <w:rsid w:val="008C709A"/>
    <w:rsid w:val="008D209F"/>
    <w:rsid w:val="008D796D"/>
    <w:rsid w:val="008E08BC"/>
    <w:rsid w:val="008E1700"/>
    <w:rsid w:val="008E2AEC"/>
    <w:rsid w:val="008E5CF2"/>
    <w:rsid w:val="008E7EB3"/>
    <w:rsid w:val="008F3681"/>
    <w:rsid w:val="008F3B61"/>
    <w:rsid w:val="008F3D04"/>
    <w:rsid w:val="0090162A"/>
    <w:rsid w:val="00906E76"/>
    <w:rsid w:val="009104C9"/>
    <w:rsid w:val="00911FC0"/>
    <w:rsid w:val="00914091"/>
    <w:rsid w:val="009151D5"/>
    <w:rsid w:val="009243C9"/>
    <w:rsid w:val="00931BB2"/>
    <w:rsid w:val="00931C8B"/>
    <w:rsid w:val="00936550"/>
    <w:rsid w:val="0093759F"/>
    <w:rsid w:val="009428F9"/>
    <w:rsid w:val="0095374A"/>
    <w:rsid w:val="0095408E"/>
    <w:rsid w:val="00955F46"/>
    <w:rsid w:val="00963489"/>
    <w:rsid w:val="009644A2"/>
    <w:rsid w:val="00965E61"/>
    <w:rsid w:val="009661A3"/>
    <w:rsid w:val="00970510"/>
    <w:rsid w:val="009754E3"/>
    <w:rsid w:val="0098622E"/>
    <w:rsid w:val="0099101B"/>
    <w:rsid w:val="009926B1"/>
    <w:rsid w:val="009937D9"/>
    <w:rsid w:val="00997051"/>
    <w:rsid w:val="009A0AF4"/>
    <w:rsid w:val="009A2AF9"/>
    <w:rsid w:val="009A668F"/>
    <w:rsid w:val="009A68BA"/>
    <w:rsid w:val="009B0311"/>
    <w:rsid w:val="009B2B2A"/>
    <w:rsid w:val="009C07F8"/>
    <w:rsid w:val="009C312C"/>
    <w:rsid w:val="009C4B0B"/>
    <w:rsid w:val="009C5468"/>
    <w:rsid w:val="009C63DD"/>
    <w:rsid w:val="009C7A06"/>
    <w:rsid w:val="009D0314"/>
    <w:rsid w:val="009D05F9"/>
    <w:rsid w:val="009D5C7F"/>
    <w:rsid w:val="009E5C36"/>
    <w:rsid w:val="009E6CC0"/>
    <w:rsid w:val="009F2DCE"/>
    <w:rsid w:val="009F3FD3"/>
    <w:rsid w:val="009F5CB4"/>
    <w:rsid w:val="009F5FF3"/>
    <w:rsid w:val="00A037FD"/>
    <w:rsid w:val="00A06156"/>
    <w:rsid w:val="00A07148"/>
    <w:rsid w:val="00A076D2"/>
    <w:rsid w:val="00A2262E"/>
    <w:rsid w:val="00A26E8A"/>
    <w:rsid w:val="00A3189E"/>
    <w:rsid w:val="00A334F4"/>
    <w:rsid w:val="00A3523A"/>
    <w:rsid w:val="00A3549C"/>
    <w:rsid w:val="00A41FD4"/>
    <w:rsid w:val="00A45CF2"/>
    <w:rsid w:val="00A46D8F"/>
    <w:rsid w:val="00A50ADB"/>
    <w:rsid w:val="00A52676"/>
    <w:rsid w:val="00A56DD1"/>
    <w:rsid w:val="00A65591"/>
    <w:rsid w:val="00A700D0"/>
    <w:rsid w:val="00A74A6E"/>
    <w:rsid w:val="00A764C0"/>
    <w:rsid w:val="00A771B1"/>
    <w:rsid w:val="00A86AFA"/>
    <w:rsid w:val="00A91C94"/>
    <w:rsid w:val="00A959DE"/>
    <w:rsid w:val="00AA15EC"/>
    <w:rsid w:val="00AA6E15"/>
    <w:rsid w:val="00AA7019"/>
    <w:rsid w:val="00AA764D"/>
    <w:rsid w:val="00AB305C"/>
    <w:rsid w:val="00AB4902"/>
    <w:rsid w:val="00AB53EC"/>
    <w:rsid w:val="00AC0F93"/>
    <w:rsid w:val="00AC3893"/>
    <w:rsid w:val="00AD6AC7"/>
    <w:rsid w:val="00AD7A4D"/>
    <w:rsid w:val="00AE1CFC"/>
    <w:rsid w:val="00AE2496"/>
    <w:rsid w:val="00AE4078"/>
    <w:rsid w:val="00AF441E"/>
    <w:rsid w:val="00AF55B8"/>
    <w:rsid w:val="00AF56EF"/>
    <w:rsid w:val="00AF699D"/>
    <w:rsid w:val="00B006D4"/>
    <w:rsid w:val="00B00F4F"/>
    <w:rsid w:val="00B016C6"/>
    <w:rsid w:val="00B03C22"/>
    <w:rsid w:val="00B07498"/>
    <w:rsid w:val="00B07CDB"/>
    <w:rsid w:val="00B1022D"/>
    <w:rsid w:val="00B11C25"/>
    <w:rsid w:val="00B1440D"/>
    <w:rsid w:val="00B1631E"/>
    <w:rsid w:val="00B1727A"/>
    <w:rsid w:val="00B22BB6"/>
    <w:rsid w:val="00B22C40"/>
    <w:rsid w:val="00B24DA5"/>
    <w:rsid w:val="00B2500E"/>
    <w:rsid w:val="00B2574E"/>
    <w:rsid w:val="00B27C65"/>
    <w:rsid w:val="00B34298"/>
    <w:rsid w:val="00B4167F"/>
    <w:rsid w:val="00B42B24"/>
    <w:rsid w:val="00B44156"/>
    <w:rsid w:val="00B47699"/>
    <w:rsid w:val="00B47AA0"/>
    <w:rsid w:val="00B5098B"/>
    <w:rsid w:val="00B50CA6"/>
    <w:rsid w:val="00B51243"/>
    <w:rsid w:val="00B539B1"/>
    <w:rsid w:val="00B547DC"/>
    <w:rsid w:val="00B55381"/>
    <w:rsid w:val="00B56D9D"/>
    <w:rsid w:val="00B5776C"/>
    <w:rsid w:val="00B60A20"/>
    <w:rsid w:val="00B6265F"/>
    <w:rsid w:val="00B6438D"/>
    <w:rsid w:val="00B65D73"/>
    <w:rsid w:val="00B67351"/>
    <w:rsid w:val="00B70D25"/>
    <w:rsid w:val="00B765CA"/>
    <w:rsid w:val="00B773D0"/>
    <w:rsid w:val="00B80432"/>
    <w:rsid w:val="00B82731"/>
    <w:rsid w:val="00B82E8E"/>
    <w:rsid w:val="00B8593E"/>
    <w:rsid w:val="00B859C7"/>
    <w:rsid w:val="00B91FD4"/>
    <w:rsid w:val="00B938D4"/>
    <w:rsid w:val="00B947D7"/>
    <w:rsid w:val="00B969C8"/>
    <w:rsid w:val="00BA18F4"/>
    <w:rsid w:val="00BA327C"/>
    <w:rsid w:val="00BA4E63"/>
    <w:rsid w:val="00BB0ABD"/>
    <w:rsid w:val="00BB1FEE"/>
    <w:rsid w:val="00BB4E4E"/>
    <w:rsid w:val="00BB519B"/>
    <w:rsid w:val="00BB5450"/>
    <w:rsid w:val="00BC011C"/>
    <w:rsid w:val="00BC30C2"/>
    <w:rsid w:val="00BC659C"/>
    <w:rsid w:val="00BD0AAB"/>
    <w:rsid w:val="00BD3B3B"/>
    <w:rsid w:val="00BD4EF7"/>
    <w:rsid w:val="00BE02AA"/>
    <w:rsid w:val="00BE1996"/>
    <w:rsid w:val="00BE31E5"/>
    <w:rsid w:val="00BE3A19"/>
    <w:rsid w:val="00BE5651"/>
    <w:rsid w:val="00BE5DA2"/>
    <w:rsid w:val="00BF0442"/>
    <w:rsid w:val="00BF316C"/>
    <w:rsid w:val="00BF3876"/>
    <w:rsid w:val="00BF7160"/>
    <w:rsid w:val="00C010D0"/>
    <w:rsid w:val="00C0240A"/>
    <w:rsid w:val="00C10D8E"/>
    <w:rsid w:val="00C12E9E"/>
    <w:rsid w:val="00C13684"/>
    <w:rsid w:val="00C14899"/>
    <w:rsid w:val="00C14B3B"/>
    <w:rsid w:val="00C14B6C"/>
    <w:rsid w:val="00C24ECF"/>
    <w:rsid w:val="00C25A7F"/>
    <w:rsid w:val="00C33971"/>
    <w:rsid w:val="00C37018"/>
    <w:rsid w:val="00C434CE"/>
    <w:rsid w:val="00C44960"/>
    <w:rsid w:val="00C47280"/>
    <w:rsid w:val="00C5198D"/>
    <w:rsid w:val="00C541B3"/>
    <w:rsid w:val="00C54896"/>
    <w:rsid w:val="00C57939"/>
    <w:rsid w:val="00C61E0B"/>
    <w:rsid w:val="00C631C8"/>
    <w:rsid w:val="00C64DC7"/>
    <w:rsid w:val="00C67567"/>
    <w:rsid w:val="00C679A9"/>
    <w:rsid w:val="00C67BE0"/>
    <w:rsid w:val="00C71AD3"/>
    <w:rsid w:val="00C72E48"/>
    <w:rsid w:val="00C773DD"/>
    <w:rsid w:val="00C77430"/>
    <w:rsid w:val="00C80681"/>
    <w:rsid w:val="00C87F00"/>
    <w:rsid w:val="00C910BC"/>
    <w:rsid w:val="00C92D79"/>
    <w:rsid w:val="00C932EF"/>
    <w:rsid w:val="00C96790"/>
    <w:rsid w:val="00CA0A1E"/>
    <w:rsid w:val="00CA2C85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E565B"/>
    <w:rsid w:val="00CF27C6"/>
    <w:rsid w:val="00CF2859"/>
    <w:rsid w:val="00CF2D8E"/>
    <w:rsid w:val="00CF5D34"/>
    <w:rsid w:val="00D0259A"/>
    <w:rsid w:val="00D04047"/>
    <w:rsid w:val="00D0603C"/>
    <w:rsid w:val="00D11BF3"/>
    <w:rsid w:val="00D127AF"/>
    <w:rsid w:val="00D13A54"/>
    <w:rsid w:val="00D14EBA"/>
    <w:rsid w:val="00D17B6C"/>
    <w:rsid w:val="00D20137"/>
    <w:rsid w:val="00D25369"/>
    <w:rsid w:val="00D30760"/>
    <w:rsid w:val="00D32543"/>
    <w:rsid w:val="00D3445B"/>
    <w:rsid w:val="00D36FB1"/>
    <w:rsid w:val="00D37817"/>
    <w:rsid w:val="00D41DED"/>
    <w:rsid w:val="00D42E95"/>
    <w:rsid w:val="00D43094"/>
    <w:rsid w:val="00D462FB"/>
    <w:rsid w:val="00D46EE3"/>
    <w:rsid w:val="00D51FC0"/>
    <w:rsid w:val="00D52BB8"/>
    <w:rsid w:val="00D54346"/>
    <w:rsid w:val="00D61AFD"/>
    <w:rsid w:val="00D71CCE"/>
    <w:rsid w:val="00D73CB9"/>
    <w:rsid w:val="00D745F8"/>
    <w:rsid w:val="00D803FB"/>
    <w:rsid w:val="00D80762"/>
    <w:rsid w:val="00D81BC7"/>
    <w:rsid w:val="00D8641D"/>
    <w:rsid w:val="00D95586"/>
    <w:rsid w:val="00DA6DCA"/>
    <w:rsid w:val="00DA72BC"/>
    <w:rsid w:val="00DB0562"/>
    <w:rsid w:val="00DB19B1"/>
    <w:rsid w:val="00DB242E"/>
    <w:rsid w:val="00DB3E75"/>
    <w:rsid w:val="00DB49C3"/>
    <w:rsid w:val="00DC2126"/>
    <w:rsid w:val="00DC2F95"/>
    <w:rsid w:val="00DC47E0"/>
    <w:rsid w:val="00DC5806"/>
    <w:rsid w:val="00DC6468"/>
    <w:rsid w:val="00DC775A"/>
    <w:rsid w:val="00DC7BBA"/>
    <w:rsid w:val="00DD2A21"/>
    <w:rsid w:val="00DD36A3"/>
    <w:rsid w:val="00DE09FC"/>
    <w:rsid w:val="00DE17E4"/>
    <w:rsid w:val="00DE5E39"/>
    <w:rsid w:val="00DF07F9"/>
    <w:rsid w:val="00DF564C"/>
    <w:rsid w:val="00E01BF8"/>
    <w:rsid w:val="00E02A61"/>
    <w:rsid w:val="00E05E9F"/>
    <w:rsid w:val="00E071FF"/>
    <w:rsid w:val="00E1002C"/>
    <w:rsid w:val="00E1163A"/>
    <w:rsid w:val="00E127E3"/>
    <w:rsid w:val="00E13BC8"/>
    <w:rsid w:val="00E143D5"/>
    <w:rsid w:val="00E1518C"/>
    <w:rsid w:val="00E21931"/>
    <w:rsid w:val="00E254DB"/>
    <w:rsid w:val="00E25A0B"/>
    <w:rsid w:val="00E33019"/>
    <w:rsid w:val="00E34B49"/>
    <w:rsid w:val="00E36967"/>
    <w:rsid w:val="00E37A6F"/>
    <w:rsid w:val="00E4453B"/>
    <w:rsid w:val="00E57400"/>
    <w:rsid w:val="00E60D76"/>
    <w:rsid w:val="00E60E14"/>
    <w:rsid w:val="00E6442D"/>
    <w:rsid w:val="00E64FBB"/>
    <w:rsid w:val="00E66222"/>
    <w:rsid w:val="00E66B56"/>
    <w:rsid w:val="00E72640"/>
    <w:rsid w:val="00E75074"/>
    <w:rsid w:val="00E76181"/>
    <w:rsid w:val="00E76ECD"/>
    <w:rsid w:val="00E831F9"/>
    <w:rsid w:val="00E835D6"/>
    <w:rsid w:val="00E8487D"/>
    <w:rsid w:val="00E86CB6"/>
    <w:rsid w:val="00E91FB5"/>
    <w:rsid w:val="00E91FE4"/>
    <w:rsid w:val="00E940F1"/>
    <w:rsid w:val="00E94A68"/>
    <w:rsid w:val="00E95A67"/>
    <w:rsid w:val="00E975D1"/>
    <w:rsid w:val="00E97828"/>
    <w:rsid w:val="00EB20DA"/>
    <w:rsid w:val="00EC339C"/>
    <w:rsid w:val="00ED0E46"/>
    <w:rsid w:val="00ED26D1"/>
    <w:rsid w:val="00ED5BA4"/>
    <w:rsid w:val="00EE2289"/>
    <w:rsid w:val="00EE24EF"/>
    <w:rsid w:val="00EF01DC"/>
    <w:rsid w:val="00EF2B94"/>
    <w:rsid w:val="00EF5742"/>
    <w:rsid w:val="00EF76D6"/>
    <w:rsid w:val="00F01516"/>
    <w:rsid w:val="00F03329"/>
    <w:rsid w:val="00F038C6"/>
    <w:rsid w:val="00F05E3F"/>
    <w:rsid w:val="00F10549"/>
    <w:rsid w:val="00F1403B"/>
    <w:rsid w:val="00F16BD3"/>
    <w:rsid w:val="00F22C17"/>
    <w:rsid w:val="00F249B7"/>
    <w:rsid w:val="00F24FF2"/>
    <w:rsid w:val="00F32744"/>
    <w:rsid w:val="00F34F6A"/>
    <w:rsid w:val="00F4488F"/>
    <w:rsid w:val="00F45ED3"/>
    <w:rsid w:val="00F46B64"/>
    <w:rsid w:val="00F54379"/>
    <w:rsid w:val="00F567B4"/>
    <w:rsid w:val="00F56AE2"/>
    <w:rsid w:val="00F67F9D"/>
    <w:rsid w:val="00F747E1"/>
    <w:rsid w:val="00F75107"/>
    <w:rsid w:val="00F756AB"/>
    <w:rsid w:val="00F76A64"/>
    <w:rsid w:val="00F77499"/>
    <w:rsid w:val="00F81F31"/>
    <w:rsid w:val="00F84C6D"/>
    <w:rsid w:val="00F8502D"/>
    <w:rsid w:val="00F865E9"/>
    <w:rsid w:val="00F867E9"/>
    <w:rsid w:val="00F93311"/>
    <w:rsid w:val="00F95E61"/>
    <w:rsid w:val="00FA2ECA"/>
    <w:rsid w:val="00FA524B"/>
    <w:rsid w:val="00FB1AC2"/>
    <w:rsid w:val="00FB235F"/>
    <w:rsid w:val="00FB3F1E"/>
    <w:rsid w:val="00FB510F"/>
    <w:rsid w:val="00FB53D9"/>
    <w:rsid w:val="00FC0104"/>
    <w:rsid w:val="00FC2A30"/>
    <w:rsid w:val="00FC2D80"/>
    <w:rsid w:val="00FD09C2"/>
    <w:rsid w:val="00FD1AEB"/>
    <w:rsid w:val="00FD3BE5"/>
    <w:rsid w:val="00FD3DFB"/>
    <w:rsid w:val="00FD6D49"/>
    <w:rsid w:val="00FD73B2"/>
    <w:rsid w:val="00FD7721"/>
    <w:rsid w:val="00FE08AA"/>
    <w:rsid w:val="00FE21F2"/>
    <w:rsid w:val="00FE6FD1"/>
    <w:rsid w:val="00FF08A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077D4F-FA3D-4067-A10F-2F79138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9F3FD3"/>
    <w:pPr>
      <w:jc w:val="both"/>
    </w:pPr>
    <w:rPr>
      <w:rFonts w:ascii="Calibri" w:hAnsi="Calibri"/>
      <w:b/>
      <w:bCs/>
    </w:rPr>
  </w:style>
  <w:style w:type="character" w:customStyle="1" w:styleId="SubttuloCar">
    <w:name w:val="Subtítulo Car"/>
    <w:basedOn w:val="Fuentedeprrafopredeter"/>
    <w:link w:val="Subttulo"/>
    <w:rsid w:val="009F3FD3"/>
    <w:rPr>
      <w:rFonts w:ascii="Calibri" w:hAnsi="Calibri"/>
      <w:b/>
      <w:bCs/>
      <w:sz w:val="24"/>
      <w:szCs w:val="24"/>
    </w:rPr>
  </w:style>
  <w:style w:type="paragraph" w:customStyle="1" w:styleId="Default">
    <w:name w:val="Default"/>
    <w:rsid w:val="0066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15</cp:revision>
  <cp:lastPrinted>2009-04-03T16:38:00Z</cp:lastPrinted>
  <dcterms:created xsi:type="dcterms:W3CDTF">2014-07-23T05:01:00Z</dcterms:created>
  <dcterms:modified xsi:type="dcterms:W3CDTF">2016-09-20T16:55:00Z</dcterms:modified>
  <cp:version>01</cp:version>
</cp:coreProperties>
</file>