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20755A">
        <w:rPr>
          <w:rFonts w:ascii="Arial" w:hAnsi="Arial" w:cs="Arial"/>
          <w:b/>
        </w:rPr>
        <w:t>57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3128A8">
        <w:rPr>
          <w:rFonts w:ascii="Arial" w:hAnsi="Arial" w:cs="Arial"/>
        </w:rPr>
        <w:t xml:space="preserve">Ordinaria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0755A">
        <w:rPr>
          <w:rFonts w:ascii="Arial" w:hAnsi="Arial" w:cs="Arial"/>
          <w:b/>
        </w:rPr>
        <w:t>05</w:t>
      </w:r>
      <w:r w:rsidR="0020755A" w:rsidRPr="00C00B89">
        <w:rPr>
          <w:rFonts w:ascii="Arial" w:hAnsi="Arial" w:cs="Arial"/>
          <w:b/>
        </w:rPr>
        <w:t xml:space="preserve"> de febrero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D1F2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D1F2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D1F2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AD1F2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AD1F2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AD1F2C" w:rsidRPr="0081551C" w:rsidTr="00AD1F2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0F230D" w:rsidRDefault="00AD1F2C" w:rsidP="00AD1F2C">
            <w:pPr>
              <w:pStyle w:val="Sinespaciado"/>
              <w:rPr>
                <w:rFonts w:ascii="Arial" w:hAnsi="Arial" w:cs="Arial"/>
              </w:rPr>
            </w:pPr>
            <w:r w:rsidRPr="00F149E2">
              <w:rPr>
                <w:rFonts w:ascii="Arial" w:hAnsi="Arial" w:cs="Arial"/>
              </w:rPr>
              <w:t>Dra. Sabrina Gallego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434276" w:rsidRPr="0081551C" w:rsidTr="00AD1F2C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0F230D" w:rsidRDefault="00246C7F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Michel C. Gallego H.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86E3E">
              <w:rPr>
                <w:rFonts w:ascii="Arial" w:hAnsi="Arial" w:cs="Arial"/>
              </w:rPr>
              <w:t>Representante (E) de los estudiantes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536"/>
        <w:gridCol w:w="3369"/>
      </w:tblGrid>
      <w:tr w:rsidR="002D5287" w:rsidRPr="0026509B" w:rsidTr="00117F4C">
        <w:trPr>
          <w:trHeight w:val="326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117F4C"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26509B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7F" w:rsidRPr="00117F4C" w:rsidRDefault="00246C7F" w:rsidP="00D17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F4C">
              <w:rPr>
                <w:rFonts w:ascii="Arial" w:hAnsi="Arial" w:cs="Arial"/>
                <w:sz w:val="22"/>
                <w:szCs w:val="22"/>
              </w:rPr>
              <w:t>Se analiza el tema de la anormalidad académica ocurrida durante el mes de noviembre del 2013, que trajo como consecuencia la interrupción de las rotaciones de los residentes correspondientes a los meses octubre-noviembre del mismo año, quedando cursado sólo el 50% de la rotación.</w:t>
            </w:r>
          </w:p>
          <w:p w:rsidR="00246C7F" w:rsidRPr="00117F4C" w:rsidRDefault="00246C7F" w:rsidP="00D17C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6C7F" w:rsidRPr="00117F4C" w:rsidRDefault="00246C7F" w:rsidP="00D17C9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3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17F4C" w:rsidRDefault="00117F4C" w:rsidP="00117F4C">
            <w:pPr>
              <w:pStyle w:val="Sinespaciado"/>
              <w:jc w:val="both"/>
              <w:rPr>
                <w:rFonts w:ascii="Arial" w:hAnsi="Arial" w:cs="Arial"/>
              </w:rPr>
            </w:pPr>
            <w:proofErr w:type="gramStart"/>
            <w:r w:rsidRPr="00117F4C">
              <w:rPr>
                <w:rFonts w:ascii="Tahoma" w:hAnsi="Tahoma" w:cs="Tahoma"/>
                <w:color w:val="000000"/>
                <w:shd w:val="clear" w:color="auto" w:fill="FFFFFF"/>
              </w:rPr>
              <w:t>el</w:t>
            </w:r>
            <w:proofErr w:type="gramEnd"/>
            <w:r w:rsidRPr="00117F4C">
              <w:rPr>
                <w:rFonts w:ascii="Tahoma" w:hAnsi="Tahoma" w:cs="Tahoma"/>
                <w:color w:val="000000"/>
                <w:shd w:val="clear" w:color="auto" w:fill="FFFFFF"/>
              </w:rPr>
              <w:t xml:space="preserve"> comité de programa propone como plan de contingencia, que los estudiantes de posgrado cursen </w:t>
            </w:r>
            <w:r w:rsidRPr="00117F4C">
              <w:rPr>
                <w:rFonts w:ascii="Tahoma" w:hAnsi="Tahoma" w:cs="Tahoma"/>
                <w:color w:val="000000"/>
                <w:shd w:val="clear" w:color="auto" w:fill="FFFFFF"/>
              </w:rPr>
              <w:t xml:space="preserve">las </w:t>
            </w:r>
            <w:r w:rsidRPr="00117F4C">
              <w:rPr>
                <w:rFonts w:ascii="Tahoma" w:hAnsi="Tahoma" w:cs="Tahoma"/>
                <w:color w:val="000000"/>
                <w:shd w:val="clear" w:color="auto" w:fill="FFFFFF"/>
              </w:rPr>
              <w:t>horas 50% modalidad presencial y 50% en trabajo académico independiente, considerando cada caso particular y teniendo en cuenta que las horas presenciales no interfieran con las rotaciones matriculadas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117F4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7F4C"/>
    <w:rsid w:val="00167E9A"/>
    <w:rsid w:val="001A60A6"/>
    <w:rsid w:val="0020755A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2444D"/>
    <w:rsid w:val="008757DE"/>
    <w:rsid w:val="008A4665"/>
    <w:rsid w:val="008B27D0"/>
    <w:rsid w:val="008D45AA"/>
    <w:rsid w:val="008E32A1"/>
    <w:rsid w:val="00954892"/>
    <w:rsid w:val="009B26E3"/>
    <w:rsid w:val="009C5516"/>
    <w:rsid w:val="00A61D08"/>
    <w:rsid w:val="00A73612"/>
    <w:rsid w:val="00AD1F2C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2017-11-20T13:30:00Z</dcterms:created>
  <dcterms:modified xsi:type="dcterms:W3CDTF">2017-12-07T14:27:00Z</dcterms:modified>
</cp:coreProperties>
</file>