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5C" w:rsidRDefault="00FA145C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Nombre del Cargo</w:t>
            </w:r>
          </w:p>
        </w:tc>
        <w:tc>
          <w:tcPr>
            <w:tcW w:w="5856" w:type="dxa"/>
          </w:tcPr>
          <w:p w:rsidR="00FA145C" w:rsidRDefault="00A336DC" w:rsidP="00C40F00">
            <w:pPr>
              <w:spacing w:after="120"/>
            </w:pPr>
            <w:r>
              <w:t xml:space="preserve">Practicante de </w:t>
            </w:r>
            <w:r w:rsidR="00C40F00">
              <w:t>apropiación de TIC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Número de vacantes</w:t>
            </w:r>
          </w:p>
        </w:tc>
        <w:tc>
          <w:tcPr>
            <w:tcW w:w="5856" w:type="dxa"/>
          </w:tcPr>
          <w:p w:rsidR="00FA145C" w:rsidRDefault="0030026D">
            <w:pPr>
              <w:spacing w:after="120"/>
            </w:pPr>
            <w:r>
              <w:t>1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5856" w:type="dxa"/>
          </w:tcPr>
          <w:p w:rsidR="00FA145C" w:rsidRDefault="00C40F00">
            <w:pPr>
              <w:spacing w:after="120"/>
            </w:pPr>
            <w:r>
              <w:t>Apropiación de TIC en los procesos de formación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Procesos que acompaña</w:t>
            </w:r>
          </w:p>
        </w:tc>
        <w:tc>
          <w:tcPr>
            <w:tcW w:w="5856" w:type="dxa"/>
          </w:tcPr>
          <w:p w:rsidR="00C40F00" w:rsidRDefault="00C40F00" w:rsidP="00C40F00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Formación de usuarios en el uso y apropiación de las TIC en la educación.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Apropiación social del conocimiento de las TIC en los procesos de formación.</w:t>
            </w:r>
          </w:p>
          <w:p w:rsidR="005E3632" w:rsidRDefault="005E3632" w:rsidP="00C40F00">
            <w:pPr>
              <w:spacing w:after="120"/>
              <w:ind w:left="720"/>
              <w:contextualSpacing/>
              <w:jc w:val="both"/>
            </w:pP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Nombre del Líder de Área</w:t>
            </w:r>
          </w:p>
        </w:tc>
        <w:tc>
          <w:tcPr>
            <w:tcW w:w="5856" w:type="dxa"/>
          </w:tcPr>
          <w:p w:rsidR="00FA145C" w:rsidRDefault="00C40F00" w:rsidP="00B23606">
            <w:pPr>
              <w:spacing w:after="120"/>
            </w:pPr>
            <w:r>
              <w:t>Angela Valderrama</w:t>
            </w:r>
            <w:r w:rsidR="0030026D">
              <w:t xml:space="preserve"> </w:t>
            </w:r>
            <w:r w:rsidR="0022762B">
              <w:t xml:space="preserve">– </w:t>
            </w:r>
            <w:r>
              <w:t>apropiacion</w:t>
            </w:r>
            <w:r w:rsidR="00B23606">
              <w:t>ude</w:t>
            </w:r>
            <w:bookmarkStart w:id="0" w:name="_GoBack"/>
            <w:bookmarkEnd w:id="0"/>
            <w:r w:rsidR="00E431C0">
              <w:t>@udea.edu.co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  <w:tc>
          <w:tcPr>
            <w:tcW w:w="5856" w:type="dxa"/>
          </w:tcPr>
          <w:p w:rsidR="00C40F00" w:rsidRDefault="00C40F00" w:rsidP="00C40F0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Aumentar de prácticas docentes que utilicen TIC.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Favorecer la autonomía en la selección y uso de TIC para apoyar los procesos de formación en docencia, investigación y extensión.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Definir y ejecutar proyectos sobre el uso y apropiación de TIC que integre Universidad, Estado, Empresa y Sociedad.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Generar espacios para propiciar el intercambio de experiencias en el uso y apropiación de TIC.</w:t>
            </w:r>
          </w:p>
          <w:p w:rsidR="00C40F00" w:rsidRPr="00C40F00" w:rsidRDefault="00C40F00" w:rsidP="00C40F0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Sistematizar las lecciones aprendidas de los proyectos ejecutados por el área de apropiación de TIC.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Publicación de recursos en la plataforma educativa Moodle</w:t>
            </w:r>
          </w:p>
          <w:p w:rsidR="00DF4100" w:rsidRDefault="00C40F00" w:rsidP="00C40F00">
            <w:pPr>
              <w:spacing w:after="120"/>
              <w:ind w:left="720"/>
              <w:contextualSpacing/>
              <w:jc w:val="both"/>
            </w:pPr>
            <w:r>
              <w:t xml:space="preserve"> </w:t>
            </w: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Educación</w:t>
            </w:r>
          </w:p>
        </w:tc>
        <w:tc>
          <w:tcPr>
            <w:tcW w:w="5856" w:type="dxa"/>
          </w:tcPr>
          <w:p w:rsidR="00C40F00" w:rsidRPr="00C40F00" w:rsidRDefault="004E5C31" w:rsidP="00C40F00">
            <w:pPr>
              <w:pStyle w:val="NormalWeb"/>
              <w:spacing w:before="0" w:beforeAutospacing="0" w:after="120" w:afterAutospacing="0"/>
            </w:pPr>
            <w:r>
              <w:t>Est</w:t>
            </w:r>
            <w:r w:rsidR="00700F67">
              <w:t xml:space="preserve">udiante de últimos semestres </w:t>
            </w:r>
            <w:r w:rsidR="00C40F00">
              <w:t xml:space="preserve">de </w:t>
            </w:r>
            <w:r w:rsidR="00C40F00" w:rsidRPr="00C40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áreas afines </w:t>
            </w:r>
            <w:r w:rsidR="00C40F0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C40F00" w:rsidRPr="00C40F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Ciencias Sociales o Ingeniería, con experienc</w:t>
            </w:r>
            <w:r w:rsidR="00C40F00">
              <w:rPr>
                <w:rFonts w:ascii="Calibri" w:hAnsi="Calibri" w:cs="Calibri"/>
                <w:color w:val="000000"/>
                <w:sz w:val="22"/>
                <w:szCs w:val="22"/>
              </w:rPr>
              <w:t>ia en el uso de TIC en educación</w:t>
            </w:r>
            <w:r w:rsidR="00C40F00" w:rsidRPr="00C40F0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FA145C" w:rsidRDefault="00FA145C" w:rsidP="00700F67">
            <w:pPr>
              <w:spacing w:after="120"/>
            </w:pPr>
          </w:p>
        </w:tc>
      </w:tr>
      <w:tr w:rsidR="00FA145C">
        <w:tc>
          <w:tcPr>
            <w:tcW w:w="2972" w:type="dxa"/>
            <w:shd w:val="clear" w:color="auto" w:fill="EFEFEF"/>
          </w:tcPr>
          <w:p w:rsidR="00FA145C" w:rsidRDefault="004E5C31">
            <w:pPr>
              <w:spacing w:after="120"/>
              <w:rPr>
                <w:b/>
              </w:rPr>
            </w:pPr>
            <w:r>
              <w:rPr>
                <w:b/>
              </w:rPr>
              <w:t>Conocimiento</w:t>
            </w:r>
            <w:r w:rsidR="00DF4100">
              <w:rPr>
                <w:b/>
              </w:rPr>
              <w:t>s</w:t>
            </w:r>
          </w:p>
        </w:tc>
        <w:tc>
          <w:tcPr>
            <w:tcW w:w="5856" w:type="dxa"/>
          </w:tcPr>
          <w:p w:rsidR="00C40F00" w:rsidRDefault="00C40F00" w:rsidP="00C40F0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Capacidad para diseñar y aplicar estrategias de</w:t>
            </w:r>
            <w:r>
              <w:rPr>
                <w:rFonts w:ascii="Calibri" w:hAnsi="Calibri" w:cs="Calibri"/>
                <w:color w:val="000000"/>
              </w:rPr>
              <w:t xml:space="preserve"> comunicación para generar procesos de movilización social.</w:t>
            </w:r>
          </w:p>
          <w:p w:rsidR="00C40F00" w:rsidRPr="00EF1493" w:rsidRDefault="00C40F00" w:rsidP="00C40F0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Habilidades para identificar problemas y plantear soluciones.</w:t>
            </w:r>
          </w:p>
          <w:p w:rsidR="00EF1493" w:rsidRDefault="00EF1493" w:rsidP="00EF149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Conocimiento y habilidades requeridos para publicar contenidos en plataformas educativas o Sistemas Administradores de Contenidos.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Habilidades de análisis de información.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Habilidades para el trabajo en equipo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7439A5" w:rsidRPr="007439A5" w:rsidRDefault="00C40F00" w:rsidP="00C40F0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Habilidad para el manejo de grupos.</w:t>
            </w:r>
          </w:p>
        </w:tc>
      </w:tr>
      <w:tr w:rsidR="00FA145C">
        <w:tc>
          <w:tcPr>
            <w:tcW w:w="8828" w:type="dxa"/>
            <w:gridSpan w:val="2"/>
            <w:shd w:val="clear" w:color="auto" w:fill="EFEFEF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Descripción del perfil</w:t>
            </w:r>
          </w:p>
        </w:tc>
      </w:tr>
      <w:tr w:rsidR="00FA145C">
        <w:tc>
          <w:tcPr>
            <w:tcW w:w="8828" w:type="dxa"/>
            <w:gridSpan w:val="2"/>
          </w:tcPr>
          <w:p w:rsidR="00FA145C" w:rsidRDefault="00DF4100" w:rsidP="004A4367">
            <w:pPr>
              <w:spacing w:after="120"/>
              <w:jc w:val="both"/>
            </w:pPr>
            <w:r>
              <w:t xml:space="preserve">Estudiante </w:t>
            </w:r>
            <w:r w:rsidR="008D0949">
              <w:t>de últimos semestres</w:t>
            </w:r>
            <w:r w:rsidR="0030026D">
              <w:t xml:space="preserve"> </w:t>
            </w:r>
            <w:r w:rsidR="00C40F00">
              <w:t>con capacidad y experiencia para movilizar y motivar procesos de apropiación del conocimiento utilizando las TIC  en comunidades o grupos sociales.</w:t>
            </w:r>
          </w:p>
        </w:tc>
      </w:tr>
      <w:tr w:rsidR="00FA145C">
        <w:tc>
          <w:tcPr>
            <w:tcW w:w="8828" w:type="dxa"/>
            <w:gridSpan w:val="2"/>
            <w:shd w:val="clear" w:color="auto" w:fill="EFEFEF"/>
          </w:tcPr>
          <w:p w:rsidR="00FA145C" w:rsidRDefault="0030026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Actividades a realizar</w:t>
            </w:r>
          </w:p>
        </w:tc>
      </w:tr>
      <w:tr w:rsidR="00FA145C">
        <w:tc>
          <w:tcPr>
            <w:tcW w:w="8828" w:type="dxa"/>
            <w:gridSpan w:val="2"/>
          </w:tcPr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Actividades primarias</w:t>
            </w:r>
          </w:p>
          <w:p w:rsidR="00C40F00" w:rsidRP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Formación a la comunidad universitaria (personal docente y administrativo, estudiantes) en el uso y apropiación de tecnologías para los procesos de enseñanza y aprendizaje.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Apoyar el plan de apropiación de TIC en los procesos académicos, liderado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@ - Educación virtual.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Crear contenidos para apoyar los procesos de formación y apropiación.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Documentar procedimientos y actividades.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Investigar sobre estrategias didácticas mediadas por el uso de la tecnología.</w:t>
            </w:r>
          </w:p>
          <w:p w:rsid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Monitorear y documentar nuevas herramientas y su apropiación a los procesos de formación</w:t>
            </w:r>
          </w:p>
          <w:p w:rsid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Propiciar espacios para compartir experiencias en el uso de TIC aplicadas a la educación</w:t>
            </w:r>
          </w:p>
          <w:p w:rsidR="00C40F00" w:rsidRDefault="00C40F00" w:rsidP="00C40F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Elaborar informes acordados en el área.</w:t>
            </w:r>
          </w:p>
          <w:p w:rsidR="00C40F00" w:rsidRDefault="00C40F00" w:rsidP="00C40F0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145C" w:rsidRDefault="00C40F00" w:rsidP="00C40F00">
            <w:pPr>
              <w:spacing w:after="120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145C" w:rsidRDefault="0030026D">
            <w:pPr>
              <w:spacing w:after="120"/>
              <w:rPr>
                <w:b/>
              </w:rPr>
            </w:pPr>
            <w:r>
              <w:rPr>
                <w:b/>
              </w:rPr>
              <w:t>Actividades secundarias</w:t>
            </w:r>
          </w:p>
          <w:p w:rsidR="00C40F00" w:rsidRPr="00C40F00" w:rsidRDefault="00C40F00" w:rsidP="00DA44F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0F00">
              <w:rPr>
                <w:rFonts w:ascii="Calibri" w:hAnsi="Calibri" w:cs="Calibri"/>
                <w:color w:val="000000"/>
                <w:sz w:val="22"/>
                <w:szCs w:val="22"/>
              </w:rPr>
              <w:t>Publicar contenidos o actividades en la plataforma educativa Moodle.</w:t>
            </w:r>
          </w:p>
          <w:p w:rsidR="00C40F00" w:rsidRPr="00C40F00" w:rsidRDefault="00C40F00" w:rsidP="00DA44F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0F00">
              <w:rPr>
                <w:rFonts w:ascii="Calibri" w:hAnsi="Calibri" w:cs="Calibri"/>
                <w:color w:val="000000"/>
                <w:sz w:val="22"/>
                <w:szCs w:val="22"/>
              </w:rPr>
              <w:t>Revisar aulas en la plataforma educativa Moodle.</w:t>
            </w:r>
          </w:p>
          <w:p w:rsidR="00FA145C" w:rsidRDefault="00FA145C" w:rsidP="00C40F00">
            <w:pPr>
              <w:spacing w:line="259" w:lineRule="auto"/>
              <w:ind w:left="720"/>
              <w:contextualSpacing/>
              <w:jc w:val="both"/>
            </w:pPr>
          </w:p>
          <w:p w:rsidR="00FA145C" w:rsidRDefault="00FA145C">
            <w:pPr>
              <w:spacing w:line="259" w:lineRule="auto"/>
            </w:pPr>
          </w:p>
        </w:tc>
      </w:tr>
    </w:tbl>
    <w:p w:rsidR="00FA145C" w:rsidRDefault="00FA145C"/>
    <w:sectPr w:rsidR="00FA145C">
      <w:head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18" w:rsidRDefault="00D75618" w:rsidP="005E3632">
      <w:pPr>
        <w:spacing w:after="0" w:line="240" w:lineRule="auto"/>
      </w:pPr>
      <w:r>
        <w:separator/>
      </w:r>
    </w:p>
  </w:endnote>
  <w:endnote w:type="continuationSeparator" w:id="0">
    <w:p w:rsidR="00D75618" w:rsidRDefault="00D75618" w:rsidP="005E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18" w:rsidRDefault="00D75618" w:rsidP="005E3632">
      <w:pPr>
        <w:spacing w:after="0" w:line="240" w:lineRule="auto"/>
      </w:pPr>
      <w:r>
        <w:separator/>
      </w:r>
    </w:p>
  </w:footnote>
  <w:footnote w:type="continuationSeparator" w:id="0">
    <w:p w:rsidR="00D75618" w:rsidRDefault="00D75618" w:rsidP="005E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32" w:rsidRDefault="005E363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3025140</wp:posOffset>
          </wp:positionH>
          <wp:positionV relativeFrom="paragraph">
            <wp:posOffset>0</wp:posOffset>
          </wp:positionV>
          <wp:extent cx="3638550" cy="983537"/>
          <wp:effectExtent l="0" t="0" r="0" b="0"/>
          <wp:wrapTight wrapText="bothSides">
            <wp:wrapPolygon edited="0">
              <wp:start x="1131" y="837"/>
              <wp:lineTo x="565" y="2093"/>
              <wp:lineTo x="113" y="5023"/>
              <wp:lineTo x="113" y="17581"/>
              <wp:lineTo x="6107" y="19256"/>
              <wp:lineTo x="13684" y="20093"/>
              <wp:lineTo x="14136" y="20093"/>
              <wp:lineTo x="16737" y="19256"/>
              <wp:lineTo x="21261" y="16744"/>
              <wp:lineTo x="21261" y="5442"/>
              <wp:lineTo x="13458" y="2930"/>
              <wp:lineTo x="1809" y="837"/>
              <wp:lineTo x="1131" y="837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+de+Docencia_ude@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0" cy="98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26E"/>
    <w:multiLevelType w:val="multilevel"/>
    <w:tmpl w:val="6EBC9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E6310"/>
    <w:multiLevelType w:val="multilevel"/>
    <w:tmpl w:val="5EB241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71D0558"/>
    <w:multiLevelType w:val="multilevel"/>
    <w:tmpl w:val="794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320D9"/>
    <w:multiLevelType w:val="multilevel"/>
    <w:tmpl w:val="B2A86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D40FC7"/>
    <w:multiLevelType w:val="multilevel"/>
    <w:tmpl w:val="0CF8D9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1974379C"/>
    <w:multiLevelType w:val="multilevel"/>
    <w:tmpl w:val="3F7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31290"/>
    <w:multiLevelType w:val="multilevel"/>
    <w:tmpl w:val="BD5E55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33447511"/>
    <w:multiLevelType w:val="multilevel"/>
    <w:tmpl w:val="A8C635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62211E6"/>
    <w:multiLevelType w:val="multilevel"/>
    <w:tmpl w:val="BA7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C56BE"/>
    <w:multiLevelType w:val="multilevel"/>
    <w:tmpl w:val="FE5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F28BE"/>
    <w:multiLevelType w:val="multilevel"/>
    <w:tmpl w:val="8C2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374B9"/>
    <w:multiLevelType w:val="multilevel"/>
    <w:tmpl w:val="3952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5C"/>
    <w:rsid w:val="00016A73"/>
    <w:rsid w:val="0022762B"/>
    <w:rsid w:val="0030026D"/>
    <w:rsid w:val="004A4367"/>
    <w:rsid w:val="004E2034"/>
    <w:rsid w:val="004E5C31"/>
    <w:rsid w:val="004E64E2"/>
    <w:rsid w:val="0052291A"/>
    <w:rsid w:val="005E3632"/>
    <w:rsid w:val="00700F67"/>
    <w:rsid w:val="007439A5"/>
    <w:rsid w:val="007A4CD3"/>
    <w:rsid w:val="008756BD"/>
    <w:rsid w:val="008D0949"/>
    <w:rsid w:val="0099675C"/>
    <w:rsid w:val="009F108C"/>
    <w:rsid w:val="00A24E59"/>
    <w:rsid w:val="00A336DC"/>
    <w:rsid w:val="00B23606"/>
    <w:rsid w:val="00BD11B5"/>
    <w:rsid w:val="00BD373E"/>
    <w:rsid w:val="00BE3A80"/>
    <w:rsid w:val="00C40F00"/>
    <w:rsid w:val="00D75618"/>
    <w:rsid w:val="00DF4100"/>
    <w:rsid w:val="00E431C0"/>
    <w:rsid w:val="00E741B6"/>
    <w:rsid w:val="00EF1493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538FC"/>
  <w15:docId w15:val="{62F1DE30-83B9-4EC0-B4EF-6BD90197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contextualSpacing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3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632"/>
  </w:style>
  <w:style w:type="paragraph" w:styleId="Piedepgina">
    <w:name w:val="footer"/>
    <w:basedOn w:val="Normal"/>
    <w:link w:val="PiedepginaCar"/>
    <w:uiPriority w:val="99"/>
    <w:unhideWhenUsed/>
    <w:rsid w:val="005E3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632"/>
  </w:style>
  <w:style w:type="paragraph" w:styleId="NormalWeb">
    <w:name w:val="Normal (Web)"/>
    <w:basedOn w:val="Normal"/>
    <w:uiPriority w:val="99"/>
    <w:unhideWhenUsed/>
    <w:rsid w:val="00C4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313C-05</dc:creator>
  <cp:lastModifiedBy>Administración</cp:lastModifiedBy>
  <cp:revision>3</cp:revision>
  <dcterms:created xsi:type="dcterms:W3CDTF">2018-03-12T17:02:00Z</dcterms:created>
  <dcterms:modified xsi:type="dcterms:W3CDTF">2018-05-28T21:27:00Z</dcterms:modified>
</cp:coreProperties>
</file>